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69152" w14:textId="77777777" w:rsidR="004658B9" w:rsidRDefault="00836A45" w:rsidP="006A0824">
      <w:pPr>
        <w:spacing w:line="360" w:lineRule="auto"/>
        <w:jc w:val="center"/>
        <w:rPr>
          <w:rFonts w:ascii="Times New Roman" w:hAnsi="Times New Roman" w:cs="Times New Roman"/>
          <w:sz w:val="40"/>
          <w:szCs w:val="40"/>
        </w:rPr>
      </w:pPr>
      <w:r>
        <w:rPr>
          <w:rFonts w:ascii="Times New Roman" w:hAnsi="Times New Roman" w:cs="Times New Roman" w:hint="eastAsia"/>
          <w:sz w:val="40"/>
          <w:szCs w:val="40"/>
        </w:rPr>
        <w:t xml:space="preserve"> </w:t>
      </w:r>
    </w:p>
    <w:p w14:paraId="0481E038" w14:textId="77777777" w:rsidR="004658B9" w:rsidRPr="00E64FCF" w:rsidRDefault="00E64FCF" w:rsidP="00E64FCF">
      <w:pPr>
        <w:spacing w:after="0" w:line="360" w:lineRule="auto"/>
        <w:jc w:val="center"/>
        <w:rPr>
          <w:rFonts w:ascii="Times New Roman" w:hAnsi="Times New Roman" w:cs="Times New Roman"/>
          <w:b/>
          <w:sz w:val="40"/>
          <w:szCs w:val="40"/>
        </w:rPr>
      </w:pPr>
      <w:r w:rsidRPr="00E64FCF">
        <w:rPr>
          <w:rFonts w:ascii="Times New Roman" w:hAnsi="Times New Roman" w:cs="Times New Roman"/>
          <w:b/>
          <w:sz w:val="40"/>
          <w:szCs w:val="40"/>
        </w:rPr>
        <w:t>Curriculum of</w:t>
      </w:r>
    </w:p>
    <w:p w14:paraId="05836744" w14:textId="77777777" w:rsidR="00086522" w:rsidRPr="00E64FCF" w:rsidRDefault="00F9716F" w:rsidP="00E64FCF">
      <w:pPr>
        <w:spacing w:after="0" w:line="360" w:lineRule="auto"/>
        <w:jc w:val="center"/>
        <w:rPr>
          <w:rFonts w:ascii="Times New Roman" w:hAnsi="Times New Roman" w:cs="Times New Roman"/>
          <w:b/>
          <w:sz w:val="40"/>
          <w:szCs w:val="40"/>
        </w:rPr>
      </w:pPr>
      <w:r w:rsidRPr="00E64FCF">
        <w:rPr>
          <w:rFonts w:ascii="Times New Roman" w:hAnsi="Times New Roman" w:cs="Times New Roman"/>
          <w:b/>
          <w:sz w:val="40"/>
          <w:szCs w:val="40"/>
        </w:rPr>
        <w:t>B</w:t>
      </w:r>
      <w:r w:rsidR="004658B9" w:rsidRPr="00E64FCF">
        <w:rPr>
          <w:rFonts w:ascii="Times New Roman" w:hAnsi="Times New Roman" w:cs="Times New Roman"/>
          <w:b/>
          <w:sz w:val="40"/>
          <w:szCs w:val="40"/>
        </w:rPr>
        <w:t>.Ed. in Special Needs Education</w:t>
      </w:r>
    </w:p>
    <w:p w14:paraId="1D1D418B" w14:textId="77777777" w:rsidR="00525FB3" w:rsidRPr="006A0824" w:rsidRDefault="00525FB3" w:rsidP="006A0824">
      <w:pPr>
        <w:spacing w:line="360" w:lineRule="auto"/>
        <w:rPr>
          <w:rFonts w:ascii="Times New Roman" w:hAnsi="Times New Roman" w:cs="Times New Roman"/>
          <w:sz w:val="40"/>
          <w:szCs w:val="40"/>
        </w:rPr>
      </w:pPr>
    </w:p>
    <w:p w14:paraId="066840ED" w14:textId="77777777" w:rsidR="00525FB3" w:rsidRPr="006A0824" w:rsidRDefault="00525FB3" w:rsidP="006A0824">
      <w:pPr>
        <w:spacing w:line="360" w:lineRule="auto"/>
        <w:rPr>
          <w:rFonts w:ascii="Times New Roman" w:hAnsi="Times New Roman" w:cs="Times New Roman"/>
          <w:sz w:val="40"/>
          <w:szCs w:val="40"/>
        </w:rPr>
      </w:pPr>
    </w:p>
    <w:p w14:paraId="688F65E3" w14:textId="77777777" w:rsidR="00525FB3" w:rsidRPr="006A0824" w:rsidRDefault="00525FB3" w:rsidP="006A0824">
      <w:pPr>
        <w:spacing w:line="360" w:lineRule="auto"/>
        <w:rPr>
          <w:rFonts w:ascii="Times New Roman" w:hAnsi="Times New Roman" w:cs="Times New Roman"/>
          <w:sz w:val="40"/>
          <w:szCs w:val="40"/>
        </w:rPr>
      </w:pPr>
    </w:p>
    <w:p w14:paraId="6044B298" w14:textId="77777777" w:rsidR="00525FB3" w:rsidRDefault="00525FB3" w:rsidP="006A0824">
      <w:pPr>
        <w:spacing w:line="360" w:lineRule="auto"/>
        <w:rPr>
          <w:rFonts w:ascii="Times New Roman" w:hAnsi="Times New Roman" w:cs="Times New Roman"/>
          <w:sz w:val="40"/>
          <w:szCs w:val="40"/>
        </w:rPr>
      </w:pPr>
    </w:p>
    <w:p w14:paraId="46845818" w14:textId="77777777" w:rsidR="00E64FCF" w:rsidRDefault="00E64FCF" w:rsidP="006A0824">
      <w:pPr>
        <w:spacing w:line="360" w:lineRule="auto"/>
        <w:rPr>
          <w:rFonts w:ascii="Times New Roman" w:hAnsi="Times New Roman" w:cs="Times New Roman"/>
          <w:sz w:val="40"/>
          <w:szCs w:val="40"/>
        </w:rPr>
      </w:pPr>
    </w:p>
    <w:p w14:paraId="5E34799E" w14:textId="77777777" w:rsidR="00E64FCF" w:rsidRDefault="00E64FCF" w:rsidP="006A0824">
      <w:pPr>
        <w:spacing w:line="360" w:lineRule="auto"/>
        <w:rPr>
          <w:rFonts w:ascii="Times New Roman" w:hAnsi="Times New Roman" w:cs="Times New Roman"/>
          <w:sz w:val="40"/>
          <w:szCs w:val="40"/>
        </w:rPr>
      </w:pPr>
    </w:p>
    <w:p w14:paraId="1E2A87A1" w14:textId="77777777" w:rsidR="00E64FCF" w:rsidRDefault="00E64FCF" w:rsidP="006A0824">
      <w:pPr>
        <w:spacing w:line="360" w:lineRule="auto"/>
        <w:rPr>
          <w:rFonts w:ascii="Times New Roman" w:hAnsi="Times New Roman" w:cs="Times New Roman"/>
          <w:sz w:val="40"/>
          <w:szCs w:val="40"/>
        </w:rPr>
      </w:pPr>
    </w:p>
    <w:p w14:paraId="60A1EE2C" w14:textId="77777777" w:rsidR="00E64FCF" w:rsidRDefault="00E64FCF" w:rsidP="006A0824">
      <w:pPr>
        <w:spacing w:line="360" w:lineRule="auto"/>
        <w:rPr>
          <w:rFonts w:ascii="Times New Roman" w:hAnsi="Times New Roman" w:cs="Times New Roman"/>
          <w:sz w:val="40"/>
          <w:szCs w:val="40"/>
        </w:rPr>
      </w:pPr>
    </w:p>
    <w:p w14:paraId="3F3B0126" w14:textId="77777777" w:rsidR="00E64FCF" w:rsidRPr="006A0824" w:rsidRDefault="00E64FCF" w:rsidP="006A0824">
      <w:pPr>
        <w:spacing w:line="360" w:lineRule="auto"/>
        <w:rPr>
          <w:rFonts w:ascii="Times New Roman" w:hAnsi="Times New Roman" w:cs="Times New Roman"/>
          <w:sz w:val="40"/>
          <w:szCs w:val="40"/>
        </w:rPr>
      </w:pPr>
    </w:p>
    <w:p w14:paraId="55A7EF9C" w14:textId="77777777" w:rsidR="00525FB3" w:rsidRPr="009E4965" w:rsidRDefault="004658B9" w:rsidP="00E64FCF">
      <w:pPr>
        <w:spacing w:after="0"/>
        <w:jc w:val="center"/>
        <w:rPr>
          <w:rFonts w:ascii="Times New Roman" w:hAnsi="Times New Roman" w:cs="Times New Roman"/>
          <w:b/>
          <w:sz w:val="36"/>
          <w:szCs w:val="36"/>
        </w:rPr>
      </w:pPr>
      <w:r w:rsidRPr="009E4965">
        <w:rPr>
          <w:rFonts w:ascii="Times New Roman" w:hAnsi="Times New Roman" w:cs="Times New Roman"/>
          <w:b/>
          <w:sz w:val="36"/>
          <w:szCs w:val="36"/>
        </w:rPr>
        <w:t>Office of the Dean</w:t>
      </w:r>
    </w:p>
    <w:p w14:paraId="26A02796" w14:textId="77777777" w:rsidR="00DC61D8" w:rsidRPr="009E4965" w:rsidRDefault="004658B9" w:rsidP="00E64FCF">
      <w:pPr>
        <w:spacing w:after="0"/>
        <w:jc w:val="center"/>
        <w:rPr>
          <w:rFonts w:ascii="Times New Roman" w:hAnsi="Times New Roman" w:cs="Times New Roman"/>
          <w:b/>
          <w:sz w:val="36"/>
          <w:szCs w:val="36"/>
        </w:rPr>
      </w:pPr>
      <w:r w:rsidRPr="009E4965">
        <w:rPr>
          <w:rFonts w:ascii="Times New Roman" w:hAnsi="Times New Roman" w:cs="Times New Roman"/>
          <w:b/>
          <w:sz w:val="36"/>
          <w:szCs w:val="36"/>
        </w:rPr>
        <w:t>Faculty of Education</w:t>
      </w:r>
    </w:p>
    <w:p w14:paraId="691B7F41" w14:textId="77777777" w:rsidR="00E64FCF" w:rsidRPr="009E4965" w:rsidRDefault="00E64FCF" w:rsidP="00E64FCF">
      <w:pPr>
        <w:spacing w:after="0"/>
        <w:jc w:val="center"/>
        <w:rPr>
          <w:rFonts w:ascii="Times New Roman" w:hAnsi="Times New Roman" w:cs="Times New Roman"/>
          <w:b/>
          <w:sz w:val="36"/>
          <w:szCs w:val="36"/>
        </w:rPr>
      </w:pPr>
      <w:r w:rsidRPr="009E4965">
        <w:rPr>
          <w:rFonts w:ascii="Times New Roman" w:hAnsi="Times New Roman" w:cs="Times New Roman"/>
          <w:b/>
          <w:sz w:val="36"/>
          <w:szCs w:val="36"/>
        </w:rPr>
        <w:t>Tribhuvan University</w:t>
      </w:r>
    </w:p>
    <w:p w14:paraId="5EEDD1AE" w14:textId="77777777" w:rsidR="00E64FCF" w:rsidRPr="009E4965" w:rsidRDefault="00E64FCF" w:rsidP="00E64FCF">
      <w:pPr>
        <w:spacing w:after="0"/>
        <w:jc w:val="center"/>
        <w:rPr>
          <w:rFonts w:ascii="Times New Roman" w:hAnsi="Times New Roman" w:cs="Times New Roman"/>
          <w:b/>
          <w:sz w:val="36"/>
          <w:szCs w:val="36"/>
        </w:rPr>
      </w:pPr>
      <w:r w:rsidRPr="009E4965">
        <w:rPr>
          <w:rFonts w:ascii="Times New Roman" w:hAnsi="Times New Roman" w:cs="Times New Roman"/>
          <w:b/>
          <w:sz w:val="36"/>
          <w:szCs w:val="36"/>
        </w:rPr>
        <w:t>Kathmandu, Nepal</w:t>
      </w:r>
    </w:p>
    <w:p w14:paraId="6491DDB8" w14:textId="77777777" w:rsidR="00E64FCF" w:rsidRPr="009E4965" w:rsidRDefault="00E64FCF" w:rsidP="00E64FCF">
      <w:pPr>
        <w:spacing w:after="0"/>
        <w:jc w:val="center"/>
        <w:rPr>
          <w:rFonts w:ascii="Times New Roman" w:hAnsi="Times New Roman" w:cs="Times New Roman"/>
          <w:b/>
          <w:sz w:val="36"/>
          <w:szCs w:val="36"/>
        </w:rPr>
      </w:pPr>
      <w:r w:rsidRPr="009E4965">
        <w:rPr>
          <w:rFonts w:ascii="Times New Roman" w:hAnsi="Times New Roman" w:cs="Times New Roman"/>
          <w:b/>
          <w:sz w:val="36"/>
          <w:szCs w:val="36"/>
        </w:rPr>
        <w:t>2015</w:t>
      </w:r>
    </w:p>
    <w:p w14:paraId="4AF3D00F" w14:textId="77777777" w:rsidR="004658B9" w:rsidRDefault="004658B9" w:rsidP="004658B9">
      <w:pPr>
        <w:spacing w:after="0" w:line="360" w:lineRule="auto"/>
        <w:rPr>
          <w:rFonts w:ascii="Times New Roman" w:hAnsi="Times New Roman" w:cs="Times New Roman"/>
          <w:sz w:val="24"/>
          <w:szCs w:val="24"/>
        </w:rPr>
      </w:pPr>
    </w:p>
    <w:p w14:paraId="06819EBA" w14:textId="77777777" w:rsidR="002121A4" w:rsidRDefault="002121A4" w:rsidP="004658B9">
      <w:pPr>
        <w:spacing w:after="0" w:line="360" w:lineRule="auto"/>
        <w:rPr>
          <w:rFonts w:ascii="Times New Roman" w:hAnsi="Times New Roman" w:cs="Times New Roman"/>
          <w:sz w:val="24"/>
          <w:szCs w:val="24"/>
        </w:rPr>
      </w:pPr>
    </w:p>
    <w:p w14:paraId="35B2FFCA" w14:textId="77777777" w:rsidR="00B92309" w:rsidRDefault="00F4782D" w:rsidP="00961967">
      <w:pPr>
        <w:pStyle w:val="1"/>
        <w:jc w:val="center"/>
        <w:rPr>
          <w:rFonts w:ascii="Times New Roman" w:hAnsi="Times New Roman" w:cs="Times New Roman"/>
          <w:b w:val="0"/>
          <w:sz w:val="24"/>
          <w:szCs w:val="24"/>
        </w:rPr>
      </w:pPr>
      <w:r>
        <w:rPr>
          <w:rFonts w:ascii="Times New Roman" w:hAnsi="Times New Roman" w:cs="Times New Roman"/>
          <w:sz w:val="24"/>
          <w:szCs w:val="24"/>
        </w:rPr>
        <w:lastRenderedPageBreak/>
        <w:t>Acknowledgement</w:t>
      </w:r>
    </w:p>
    <w:p w14:paraId="2F0BC765" w14:textId="77777777" w:rsidR="00B92309" w:rsidRPr="00B92309" w:rsidRDefault="00B92309" w:rsidP="003A701E">
      <w:pPr>
        <w:spacing w:after="0"/>
        <w:jc w:val="center"/>
        <w:rPr>
          <w:rFonts w:ascii="Times New Roman" w:hAnsi="Times New Roman" w:cs="Times New Roman"/>
          <w:b/>
          <w:sz w:val="24"/>
          <w:szCs w:val="24"/>
        </w:rPr>
      </w:pPr>
    </w:p>
    <w:p w14:paraId="71ED2D74" w14:textId="77777777" w:rsidR="00B92309" w:rsidRDefault="00425D05" w:rsidP="005F724B">
      <w:pPr>
        <w:spacing w:after="0"/>
        <w:rPr>
          <w:rFonts w:ascii="Times New Roman" w:hAnsi="Times New Roman" w:cs="Times New Roman"/>
          <w:sz w:val="24"/>
          <w:szCs w:val="24"/>
        </w:rPr>
      </w:pPr>
      <w:r>
        <w:rPr>
          <w:rFonts w:ascii="Times New Roman" w:hAnsi="Times New Roman" w:cs="Times New Roman"/>
          <w:sz w:val="24"/>
          <w:szCs w:val="24"/>
        </w:rPr>
        <w:tab/>
        <w:t>Four</w:t>
      </w:r>
      <w:r w:rsidR="007C4642">
        <w:rPr>
          <w:rFonts w:ascii="Times New Roman" w:hAnsi="Times New Roman" w:cs="Times New Roman"/>
          <w:sz w:val="24"/>
          <w:szCs w:val="24"/>
        </w:rPr>
        <w:t>-year Bachelor of Education (B</w:t>
      </w:r>
      <w:r w:rsidR="00B92309">
        <w:rPr>
          <w:rFonts w:ascii="Times New Roman" w:hAnsi="Times New Roman" w:cs="Times New Roman"/>
          <w:sz w:val="24"/>
          <w:szCs w:val="24"/>
        </w:rPr>
        <w:t>.Ed.) in Special Needs Education (SNE</w:t>
      </w:r>
      <w:r w:rsidR="007C4642">
        <w:rPr>
          <w:rFonts w:ascii="Times New Roman" w:hAnsi="Times New Roman" w:cs="Times New Roman"/>
          <w:sz w:val="24"/>
          <w:szCs w:val="24"/>
        </w:rPr>
        <w:t>) is designed to produce teachers for special schools and integrated schools including coordinators for assessment centres and teachers for resource classes. T</w:t>
      </w:r>
      <w:r w:rsidR="00B92309">
        <w:rPr>
          <w:rFonts w:ascii="Times New Roman" w:hAnsi="Times New Roman" w:cs="Times New Roman"/>
          <w:sz w:val="24"/>
          <w:szCs w:val="24"/>
        </w:rPr>
        <w:t>he g</w:t>
      </w:r>
      <w:r w:rsidR="007C4642">
        <w:rPr>
          <w:rFonts w:ascii="Times New Roman" w:hAnsi="Times New Roman" w:cs="Times New Roman"/>
          <w:sz w:val="24"/>
          <w:szCs w:val="24"/>
        </w:rPr>
        <w:t xml:space="preserve">raduates of this programme may also </w:t>
      </w:r>
      <w:r w:rsidR="00B92309">
        <w:rPr>
          <w:rFonts w:ascii="Times New Roman" w:hAnsi="Times New Roman" w:cs="Times New Roman"/>
          <w:sz w:val="24"/>
          <w:szCs w:val="24"/>
        </w:rPr>
        <w:t xml:space="preserve">work </w:t>
      </w:r>
      <w:r w:rsidR="00D653A1">
        <w:rPr>
          <w:rFonts w:ascii="Times New Roman" w:hAnsi="Times New Roman" w:cs="Times New Roman"/>
          <w:sz w:val="24"/>
          <w:szCs w:val="24"/>
        </w:rPr>
        <w:t>a</w:t>
      </w:r>
      <w:r w:rsidR="00B92309">
        <w:rPr>
          <w:rFonts w:ascii="Times New Roman" w:hAnsi="Times New Roman" w:cs="Times New Roman"/>
          <w:sz w:val="24"/>
          <w:szCs w:val="24"/>
        </w:rPr>
        <w:t>s experts at national and international non-governmental organizations</w:t>
      </w:r>
      <w:r w:rsidR="007C4642">
        <w:rPr>
          <w:rFonts w:ascii="Times New Roman" w:hAnsi="Times New Roman" w:cs="Times New Roman"/>
          <w:sz w:val="24"/>
          <w:szCs w:val="24"/>
        </w:rPr>
        <w:t xml:space="preserve"> to serve the children with special needs</w:t>
      </w:r>
      <w:r w:rsidR="00B92309">
        <w:rPr>
          <w:rFonts w:ascii="Times New Roman" w:hAnsi="Times New Roman" w:cs="Times New Roman"/>
          <w:sz w:val="24"/>
          <w:szCs w:val="24"/>
        </w:rPr>
        <w:t>.</w:t>
      </w:r>
    </w:p>
    <w:p w14:paraId="32F5AB16" w14:textId="77777777" w:rsidR="00B92309" w:rsidRDefault="00B92309" w:rsidP="00F820BB">
      <w:pPr>
        <w:spacing w:after="0"/>
        <w:rPr>
          <w:rFonts w:ascii="Times New Roman" w:hAnsi="Times New Roman" w:cs="Times New Roman"/>
          <w:sz w:val="24"/>
          <w:szCs w:val="24"/>
        </w:rPr>
      </w:pPr>
    </w:p>
    <w:p w14:paraId="15B12CDB" w14:textId="77777777" w:rsidR="009E4965" w:rsidRPr="00A840FE" w:rsidRDefault="007C4642" w:rsidP="009E4965">
      <w:pPr>
        <w:spacing w:after="0"/>
        <w:rPr>
          <w:rFonts w:ascii="Times New Roman" w:hAnsi="Times New Roman" w:cs="Times New Roman"/>
          <w:sz w:val="22"/>
        </w:rPr>
      </w:pPr>
      <w:r>
        <w:rPr>
          <w:rFonts w:ascii="Times New Roman" w:hAnsi="Times New Roman" w:cs="Times New Roman"/>
          <w:sz w:val="24"/>
          <w:szCs w:val="24"/>
        </w:rPr>
        <w:tab/>
        <w:t>In the beginning, this programme will be</w:t>
      </w:r>
      <w:r w:rsidR="00B92309">
        <w:rPr>
          <w:rFonts w:ascii="Times New Roman" w:hAnsi="Times New Roman" w:cs="Times New Roman"/>
          <w:sz w:val="24"/>
          <w:szCs w:val="24"/>
        </w:rPr>
        <w:t xml:space="preserve"> conducted at </w:t>
      </w:r>
      <w:r>
        <w:rPr>
          <w:rFonts w:ascii="Times New Roman" w:hAnsi="Times New Roman" w:cs="Times New Roman"/>
          <w:sz w:val="24"/>
          <w:szCs w:val="24"/>
        </w:rPr>
        <w:t>Sanothimi Campus, Bhaktapur</w:t>
      </w:r>
      <w:r w:rsidR="00B92309">
        <w:rPr>
          <w:rFonts w:ascii="Times New Roman" w:hAnsi="Times New Roman" w:cs="Times New Roman"/>
          <w:sz w:val="24"/>
          <w:szCs w:val="24"/>
        </w:rPr>
        <w:t xml:space="preserve"> </w:t>
      </w:r>
      <w:r>
        <w:rPr>
          <w:rFonts w:ascii="Times New Roman" w:hAnsi="Times New Roman" w:cs="Times New Roman"/>
          <w:sz w:val="24"/>
          <w:szCs w:val="24"/>
        </w:rPr>
        <w:t>with the joint cooperation of</w:t>
      </w:r>
      <w:r w:rsidR="00B92309">
        <w:rPr>
          <w:rFonts w:ascii="Times New Roman" w:hAnsi="Times New Roman" w:cs="Times New Roman"/>
          <w:sz w:val="24"/>
          <w:szCs w:val="24"/>
        </w:rPr>
        <w:t xml:space="preserve"> </w:t>
      </w:r>
      <w:r w:rsidR="00E64FCF">
        <w:rPr>
          <w:rFonts w:ascii="Times New Roman" w:hAnsi="Times New Roman" w:cs="Times New Roman"/>
          <w:sz w:val="24"/>
          <w:szCs w:val="24"/>
        </w:rPr>
        <w:t xml:space="preserve">Faculty of Education, </w:t>
      </w:r>
      <w:r w:rsidR="00B92309">
        <w:rPr>
          <w:rFonts w:ascii="Times New Roman" w:hAnsi="Times New Roman" w:cs="Times New Roman"/>
          <w:sz w:val="24"/>
          <w:szCs w:val="24"/>
        </w:rPr>
        <w:t>Tribhuvan Univeristy/Nepal and Changwon National University/South Korea under Leading University Project for International Cooperation</w:t>
      </w:r>
      <w:r w:rsidR="007C3AC4">
        <w:rPr>
          <w:rFonts w:ascii="Times New Roman" w:hAnsi="Times New Roman" w:cs="Times New Roman"/>
          <w:sz w:val="24"/>
          <w:szCs w:val="24"/>
        </w:rPr>
        <w:t xml:space="preserve"> (LUPIC)</w:t>
      </w:r>
      <w:r w:rsidR="00533B5C">
        <w:rPr>
          <w:rFonts w:ascii="Times New Roman" w:hAnsi="Times New Roman" w:cs="Times New Roman"/>
          <w:sz w:val="24"/>
          <w:szCs w:val="24"/>
        </w:rPr>
        <w:t xml:space="preserve"> and </w:t>
      </w:r>
      <w:r w:rsidR="00E64FCF">
        <w:rPr>
          <w:rFonts w:ascii="Times New Roman" w:hAnsi="Times New Roman" w:cs="Times New Roman"/>
          <w:sz w:val="24"/>
          <w:szCs w:val="24"/>
        </w:rPr>
        <w:t xml:space="preserve">will expanded </w:t>
      </w:r>
      <w:r w:rsidR="00533B5C">
        <w:rPr>
          <w:rFonts w:ascii="Times New Roman" w:hAnsi="Times New Roman" w:cs="Times New Roman"/>
          <w:sz w:val="24"/>
          <w:szCs w:val="24"/>
        </w:rPr>
        <w:t xml:space="preserve">in other campuses in subsequent years. </w:t>
      </w:r>
      <w:r w:rsidR="00B92309">
        <w:rPr>
          <w:rFonts w:ascii="Times New Roman" w:hAnsi="Times New Roman" w:cs="Times New Roman"/>
          <w:sz w:val="24"/>
          <w:szCs w:val="24"/>
        </w:rPr>
        <w:t xml:space="preserve">The project </w:t>
      </w:r>
      <w:r w:rsidR="00E64FCF">
        <w:rPr>
          <w:rFonts w:ascii="Times New Roman" w:hAnsi="Times New Roman" w:cs="Times New Roman"/>
          <w:sz w:val="24"/>
          <w:szCs w:val="24"/>
        </w:rPr>
        <w:t xml:space="preserve">has been </w:t>
      </w:r>
      <w:r w:rsidR="009E4965">
        <w:rPr>
          <w:rFonts w:ascii="Times New Roman" w:hAnsi="Times New Roman" w:cs="Times New Roman"/>
          <w:sz w:val="24"/>
          <w:szCs w:val="24"/>
        </w:rPr>
        <w:t>providing</w:t>
      </w:r>
      <w:r w:rsidR="00B92309">
        <w:rPr>
          <w:rFonts w:ascii="Times New Roman" w:hAnsi="Times New Roman" w:cs="Times New Roman"/>
          <w:sz w:val="24"/>
          <w:szCs w:val="24"/>
        </w:rPr>
        <w:t xml:space="preserve"> technical as well as financial support to develop courses an</w:t>
      </w:r>
      <w:r w:rsidR="00A6361E">
        <w:rPr>
          <w:rFonts w:ascii="Times New Roman" w:hAnsi="Times New Roman" w:cs="Times New Roman"/>
          <w:sz w:val="24"/>
          <w:szCs w:val="24"/>
        </w:rPr>
        <w:t xml:space="preserve">d run the academic programmes. </w:t>
      </w:r>
      <w:r w:rsidR="009E4965" w:rsidRPr="00A840FE">
        <w:rPr>
          <w:rFonts w:ascii="Times New Roman" w:hAnsi="Times New Roman" w:cs="Times New Roman"/>
          <w:sz w:val="22"/>
        </w:rPr>
        <w:t xml:space="preserve">A concerted effort was made to develop SNE courses in several stages. </w:t>
      </w:r>
      <w:r w:rsidR="009E4965">
        <w:rPr>
          <w:rFonts w:ascii="Times New Roman" w:hAnsi="Times New Roman" w:cs="Times New Roman"/>
          <w:sz w:val="22"/>
        </w:rPr>
        <w:t xml:space="preserve">As an </w:t>
      </w:r>
      <w:r w:rsidR="009E4965" w:rsidRPr="00A840FE">
        <w:rPr>
          <w:rFonts w:ascii="Times New Roman" w:hAnsi="Times New Roman" w:cs="Times New Roman"/>
          <w:sz w:val="22"/>
        </w:rPr>
        <w:t>initial stage of course development, needs of Special Needs Education teachers and coordinators of assessment centres were assessed through workshops held in Biratnagar and Pokhara as well as from special and integrated schools. On the basis identified needs and consultation of literature on Special Needs Education, required courses were prepared by subject experts and then, were fine-tuned in a workshop after thorough discussion. After further refinement of those courses by incorporating the suggestions given by Subject Standing Committee of Early Childhood Development, Primary Education and Special Needs Education, these courses were submitted to Faculty Board of FoE for approval. Again, after incorporating the suggestions of Faculty Board, those courses were submitted to Academic Council. Upon the approval of Academic Council, these courses have been implemented as per TU rules and regulations.</w:t>
      </w:r>
    </w:p>
    <w:p w14:paraId="49129A6F" w14:textId="77777777" w:rsidR="00A6361E" w:rsidRDefault="00A6361E" w:rsidP="005F724B">
      <w:pPr>
        <w:spacing w:after="0"/>
        <w:rPr>
          <w:rFonts w:ascii="Times New Roman" w:hAnsi="Times New Roman" w:cs="Times New Roman"/>
          <w:sz w:val="24"/>
          <w:szCs w:val="24"/>
        </w:rPr>
      </w:pPr>
    </w:p>
    <w:p w14:paraId="69BB7C19" w14:textId="77777777" w:rsidR="00D653A1" w:rsidRDefault="00D653A1" w:rsidP="005F724B">
      <w:pPr>
        <w:spacing w:after="0"/>
        <w:rPr>
          <w:rFonts w:ascii="Times New Roman" w:hAnsi="Times New Roman" w:cs="Times New Roman"/>
          <w:sz w:val="24"/>
          <w:szCs w:val="24"/>
        </w:rPr>
      </w:pPr>
      <w:r>
        <w:rPr>
          <w:rFonts w:ascii="Times New Roman" w:hAnsi="Times New Roman" w:cs="Times New Roman"/>
          <w:sz w:val="24"/>
          <w:szCs w:val="24"/>
        </w:rPr>
        <w:tab/>
      </w:r>
      <w:r w:rsidR="004617C6">
        <w:rPr>
          <w:rFonts w:ascii="Times New Roman" w:hAnsi="Times New Roman" w:cs="Times New Roman"/>
          <w:sz w:val="24"/>
          <w:szCs w:val="24"/>
        </w:rPr>
        <w:t xml:space="preserve">More importantly, I would like to express my sincere gratitude to Prof. Dr. Heera Bahadur Maharjan, Vice-chancellor, Tribhuvan University and Prof. Dr </w:t>
      </w:r>
      <w:r w:rsidR="00533B5C">
        <w:rPr>
          <w:rFonts w:ascii="Times New Roman" w:hAnsi="Times New Roman" w:cs="Times New Roman"/>
          <w:sz w:val="24"/>
          <w:szCs w:val="24"/>
        </w:rPr>
        <w:t xml:space="preserve">Chan-Gyu </w:t>
      </w:r>
      <w:r w:rsidR="004617C6">
        <w:rPr>
          <w:rFonts w:ascii="Times New Roman" w:hAnsi="Times New Roman" w:cs="Times New Roman"/>
          <w:sz w:val="24"/>
          <w:szCs w:val="24"/>
        </w:rPr>
        <w:t>Lee</w:t>
      </w:r>
      <w:r w:rsidR="00533B5C">
        <w:rPr>
          <w:rFonts w:ascii="Times New Roman" w:hAnsi="Times New Roman" w:cs="Times New Roman"/>
          <w:sz w:val="24"/>
          <w:szCs w:val="24"/>
        </w:rPr>
        <w:t xml:space="preserve">, President, Changwon National University </w:t>
      </w:r>
      <w:r w:rsidR="004617C6">
        <w:rPr>
          <w:rFonts w:ascii="Times New Roman" w:hAnsi="Times New Roman" w:cs="Times New Roman"/>
          <w:sz w:val="24"/>
          <w:szCs w:val="24"/>
        </w:rPr>
        <w:t xml:space="preserve">for signing Memorandum of Agreement to launch LUPIC under Tribhuvan University. Similarly, </w:t>
      </w:r>
      <w:r>
        <w:rPr>
          <w:rFonts w:ascii="Times New Roman" w:hAnsi="Times New Roman" w:cs="Times New Roman"/>
          <w:sz w:val="24"/>
          <w:szCs w:val="24"/>
        </w:rPr>
        <w:t>I gratefully acknowledge</w:t>
      </w:r>
      <w:r w:rsidR="007C3AC4">
        <w:rPr>
          <w:rFonts w:ascii="Times New Roman" w:hAnsi="Times New Roman" w:cs="Times New Roman"/>
          <w:sz w:val="24"/>
          <w:szCs w:val="24"/>
        </w:rPr>
        <w:t xml:space="preserve"> the </w:t>
      </w:r>
      <w:r>
        <w:rPr>
          <w:rFonts w:ascii="Times New Roman" w:hAnsi="Times New Roman" w:cs="Times New Roman"/>
          <w:sz w:val="24"/>
          <w:szCs w:val="24"/>
        </w:rPr>
        <w:t>contribution made by Prof</w:t>
      </w:r>
      <w:r w:rsidR="007C3AC4">
        <w:rPr>
          <w:rFonts w:ascii="Times New Roman" w:hAnsi="Times New Roman" w:cs="Times New Roman"/>
          <w:sz w:val="24"/>
          <w:szCs w:val="24"/>
        </w:rPr>
        <w:t>.</w:t>
      </w:r>
      <w:r>
        <w:rPr>
          <w:rFonts w:ascii="Times New Roman" w:hAnsi="Times New Roman" w:cs="Times New Roman"/>
          <w:sz w:val="24"/>
          <w:szCs w:val="24"/>
        </w:rPr>
        <w:t xml:space="preserve"> Dr Dae Young Jung</w:t>
      </w:r>
      <w:r w:rsidR="007C3AC4">
        <w:rPr>
          <w:rFonts w:ascii="Times New Roman" w:hAnsi="Times New Roman" w:cs="Times New Roman"/>
          <w:sz w:val="24"/>
          <w:szCs w:val="24"/>
        </w:rPr>
        <w:t>, Changwon National University</w:t>
      </w:r>
      <w:r>
        <w:rPr>
          <w:rFonts w:ascii="Times New Roman" w:hAnsi="Times New Roman" w:cs="Times New Roman"/>
          <w:sz w:val="24"/>
          <w:szCs w:val="24"/>
        </w:rPr>
        <w:t xml:space="preserve"> to get LUPIC from Ministry of Education, South Korea in a </w:t>
      </w:r>
      <w:r w:rsidR="003E4AE8">
        <w:rPr>
          <w:rFonts w:ascii="Times New Roman" w:hAnsi="Times New Roman" w:cs="Times New Roman"/>
          <w:sz w:val="24"/>
          <w:szCs w:val="24"/>
        </w:rPr>
        <w:t xml:space="preserve">stiff </w:t>
      </w:r>
      <w:r>
        <w:rPr>
          <w:rFonts w:ascii="Times New Roman" w:hAnsi="Times New Roman" w:cs="Times New Roman"/>
          <w:sz w:val="24"/>
          <w:szCs w:val="24"/>
        </w:rPr>
        <w:t>competition</w:t>
      </w:r>
      <w:r w:rsidR="003E4AE8">
        <w:rPr>
          <w:rFonts w:ascii="Times New Roman" w:hAnsi="Times New Roman" w:cs="Times New Roman"/>
          <w:sz w:val="24"/>
          <w:szCs w:val="24"/>
        </w:rPr>
        <w:t>.</w:t>
      </w:r>
      <w:r w:rsidR="007C3AC4">
        <w:rPr>
          <w:rFonts w:ascii="Times New Roman" w:hAnsi="Times New Roman" w:cs="Times New Roman"/>
          <w:sz w:val="24"/>
          <w:szCs w:val="24"/>
        </w:rPr>
        <w:t xml:space="preserve"> </w:t>
      </w:r>
      <w:r w:rsidR="004617C6">
        <w:rPr>
          <w:rFonts w:ascii="Times New Roman" w:hAnsi="Times New Roman" w:cs="Times New Roman"/>
          <w:sz w:val="24"/>
          <w:szCs w:val="24"/>
        </w:rPr>
        <w:t>In the same way, special thanks are extended to Prof. Dr Arbinda Lal Bhomi for coordinating</w:t>
      </w:r>
      <w:r w:rsidR="00F820BB">
        <w:rPr>
          <w:rFonts w:ascii="Times New Roman" w:hAnsi="Times New Roman" w:cs="Times New Roman"/>
          <w:sz w:val="24"/>
          <w:szCs w:val="24"/>
        </w:rPr>
        <w:t xml:space="preserve"> the project activities including </w:t>
      </w:r>
      <w:r w:rsidR="004617C6">
        <w:rPr>
          <w:rFonts w:ascii="Times New Roman" w:hAnsi="Times New Roman" w:cs="Times New Roman"/>
          <w:sz w:val="24"/>
          <w:szCs w:val="24"/>
        </w:rPr>
        <w:t>course development</w:t>
      </w:r>
      <w:r w:rsidR="00F820BB">
        <w:rPr>
          <w:rFonts w:ascii="Times New Roman" w:hAnsi="Times New Roman" w:cs="Times New Roman"/>
          <w:sz w:val="24"/>
          <w:szCs w:val="24"/>
        </w:rPr>
        <w:t xml:space="preserve"> for M.Ed. in SNE</w:t>
      </w:r>
      <w:r w:rsidR="004617C6">
        <w:rPr>
          <w:rFonts w:ascii="Times New Roman" w:hAnsi="Times New Roman" w:cs="Times New Roman"/>
          <w:sz w:val="24"/>
          <w:szCs w:val="24"/>
        </w:rPr>
        <w:t xml:space="preserve"> and </w:t>
      </w:r>
      <w:r w:rsidR="00F820BB">
        <w:rPr>
          <w:rFonts w:ascii="Times New Roman" w:hAnsi="Times New Roman" w:cs="Times New Roman"/>
          <w:sz w:val="24"/>
          <w:szCs w:val="24"/>
        </w:rPr>
        <w:t>its launching at Central Department of Education, Kirtipur and Ms. Boreum Kim</w:t>
      </w:r>
      <w:r w:rsidR="009E4965">
        <w:rPr>
          <w:rFonts w:ascii="Times New Roman" w:hAnsi="Times New Roman" w:cs="Times New Roman"/>
          <w:sz w:val="24"/>
          <w:szCs w:val="24"/>
        </w:rPr>
        <w:t xml:space="preserve"> and Ms Hayun Lee</w:t>
      </w:r>
      <w:r w:rsidR="00F820BB">
        <w:rPr>
          <w:rFonts w:ascii="Times New Roman" w:hAnsi="Times New Roman" w:cs="Times New Roman"/>
          <w:sz w:val="24"/>
          <w:szCs w:val="24"/>
        </w:rPr>
        <w:t>, the Project Manager</w:t>
      </w:r>
      <w:r w:rsidR="009E4965">
        <w:rPr>
          <w:rFonts w:ascii="Times New Roman" w:hAnsi="Times New Roman" w:cs="Times New Roman"/>
          <w:sz w:val="24"/>
          <w:szCs w:val="24"/>
        </w:rPr>
        <w:t>s</w:t>
      </w:r>
      <w:r w:rsidR="00F820BB">
        <w:rPr>
          <w:rFonts w:ascii="Times New Roman" w:hAnsi="Times New Roman" w:cs="Times New Roman"/>
          <w:sz w:val="24"/>
          <w:szCs w:val="24"/>
        </w:rPr>
        <w:t>, LUPIC for providing managerial support to operationalize the project activities in Nepal including financial matters. Special thanks also go to Prof. Dr Basu Dev Kafle, Head of Special Needs Education and Prof. Dr Shiva Ram Neupane, Assistant Dean, Faculty of Education</w:t>
      </w:r>
      <w:r w:rsidR="004617C6">
        <w:rPr>
          <w:rFonts w:ascii="Times New Roman" w:hAnsi="Times New Roman" w:cs="Times New Roman"/>
          <w:sz w:val="24"/>
          <w:szCs w:val="24"/>
        </w:rPr>
        <w:t xml:space="preserve"> </w:t>
      </w:r>
      <w:r w:rsidR="00F820BB">
        <w:rPr>
          <w:rFonts w:ascii="Times New Roman" w:hAnsi="Times New Roman" w:cs="Times New Roman"/>
          <w:sz w:val="24"/>
          <w:szCs w:val="24"/>
        </w:rPr>
        <w:t xml:space="preserve">for providing support to develop and implement SNE courses. </w:t>
      </w:r>
      <w:r w:rsidR="00000C91">
        <w:rPr>
          <w:rFonts w:ascii="Times New Roman" w:hAnsi="Times New Roman" w:cs="Times New Roman"/>
          <w:sz w:val="24"/>
          <w:szCs w:val="24"/>
        </w:rPr>
        <w:t>Thanks are due to Dr Bishwa</w:t>
      </w:r>
      <w:r w:rsidR="009E4965">
        <w:rPr>
          <w:rFonts w:ascii="Times New Roman" w:hAnsi="Times New Roman" w:cs="Times New Roman"/>
          <w:sz w:val="24"/>
          <w:szCs w:val="24"/>
        </w:rPr>
        <w:t xml:space="preserve"> B</w:t>
      </w:r>
      <w:r w:rsidR="00000C91">
        <w:rPr>
          <w:rFonts w:ascii="Times New Roman" w:hAnsi="Times New Roman" w:cs="Times New Roman"/>
          <w:sz w:val="24"/>
          <w:szCs w:val="24"/>
        </w:rPr>
        <w:t>ala Shah Thapa, Dr Baburam Dhungana, Dr Shovakhar Aryal and Mr Ramchandra Giri for developing SNE courses</w:t>
      </w:r>
      <w:r w:rsidR="00F4782D">
        <w:rPr>
          <w:rFonts w:ascii="Times New Roman" w:hAnsi="Times New Roman" w:cs="Times New Roman"/>
          <w:sz w:val="24"/>
          <w:szCs w:val="24"/>
        </w:rPr>
        <w:t xml:space="preserve"> and members of Subject Standing Committee of Early Childhood Development, Primary Education and Special Needs Education and members of Faculty Board of Faculty of Education</w:t>
      </w:r>
      <w:r w:rsidR="00000C91">
        <w:rPr>
          <w:rFonts w:ascii="Times New Roman" w:hAnsi="Times New Roman" w:cs="Times New Roman"/>
          <w:sz w:val="24"/>
          <w:szCs w:val="24"/>
        </w:rPr>
        <w:t xml:space="preserve">. </w:t>
      </w:r>
      <w:r w:rsidR="009E4965">
        <w:rPr>
          <w:rFonts w:ascii="Times New Roman" w:hAnsi="Times New Roman" w:cs="Times New Roman"/>
          <w:sz w:val="24"/>
          <w:szCs w:val="24"/>
        </w:rPr>
        <w:t xml:space="preserve">Similarly, thanks are extended to participants of Needs Assessment Workshops held in Biratnagar and </w:t>
      </w:r>
      <w:r w:rsidR="00F4782D">
        <w:rPr>
          <w:rFonts w:ascii="Times New Roman" w:hAnsi="Times New Roman" w:cs="Times New Roman"/>
          <w:sz w:val="24"/>
          <w:szCs w:val="24"/>
        </w:rPr>
        <w:t xml:space="preserve">Pokhara and concerned officials of Ministry of Education, Department of Education, National Centre for Educational Development, </w:t>
      </w:r>
      <w:r w:rsidR="00F4782D">
        <w:rPr>
          <w:rFonts w:ascii="Times New Roman" w:hAnsi="Times New Roman" w:cs="Times New Roman"/>
          <w:sz w:val="24"/>
          <w:szCs w:val="24"/>
        </w:rPr>
        <w:lastRenderedPageBreak/>
        <w:t xml:space="preserve">Curriculum Development Centre, Teacher Service Commission for providing inputs related to human resource needs for schools. </w:t>
      </w:r>
      <w:r w:rsidR="00533B5C">
        <w:rPr>
          <w:rFonts w:ascii="Times New Roman" w:hAnsi="Times New Roman" w:cs="Times New Roman"/>
          <w:sz w:val="24"/>
          <w:szCs w:val="24"/>
        </w:rPr>
        <w:t xml:space="preserve">I am thankful to Prof. Nar Prasad Thapa for making commitment to implement B.Ed. in SNE at Sanothimi Campus. </w:t>
      </w:r>
      <w:r w:rsidR="00F820BB">
        <w:rPr>
          <w:rFonts w:ascii="Times New Roman" w:hAnsi="Times New Roman" w:cs="Times New Roman"/>
          <w:sz w:val="24"/>
          <w:szCs w:val="24"/>
        </w:rPr>
        <w:t>Finally, I would like to thank the staff of Dean's Office, Faculty of Education for facilitating the project activities.</w:t>
      </w:r>
    </w:p>
    <w:p w14:paraId="5894BAE0" w14:textId="77777777" w:rsidR="00F820BB" w:rsidRDefault="00F820BB" w:rsidP="005F724B">
      <w:pPr>
        <w:spacing w:after="0"/>
        <w:rPr>
          <w:rFonts w:ascii="Times New Roman" w:hAnsi="Times New Roman" w:cs="Times New Roman"/>
          <w:sz w:val="24"/>
          <w:szCs w:val="24"/>
        </w:rPr>
      </w:pPr>
    </w:p>
    <w:p w14:paraId="5CD1FD83" w14:textId="77777777" w:rsidR="00F820BB" w:rsidRDefault="00F820BB" w:rsidP="004658B9">
      <w:pPr>
        <w:spacing w:after="0" w:line="360" w:lineRule="auto"/>
        <w:rPr>
          <w:rFonts w:ascii="Times New Roman" w:hAnsi="Times New Roman" w:cs="Times New Roman"/>
          <w:sz w:val="24"/>
          <w:szCs w:val="24"/>
        </w:rPr>
      </w:pPr>
      <w:r>
        <w:rPr>
          <w:rFonts w:ascii="Times New Roman" w:hAnsi="Times New Roman" w:cs="Times New Roman"/>
          <w:sz w:val="24"/>
          <w:szCs w:val="24"/>
        </w:rPr>
        <w:t>Prof. Dr Prakash Man Shrestha</w:t>
      </w:r>
    </w:p>
    <w:p w14:paraId="7EF77822" w14:textId="77777777" w:rsidR="00F820BB" w:rsidRDefault="00F820BB" w:rsidP="004658B9">
      <w:pPr>
        <w:spacing w:after="0" w:line="360" w:lineRule="auto"/>
        <w:rPr>
          <w:rFonts w:ascii="Times New Roman" w:hAnsi="Times New Roman" w:cs="Times New Roman"/>
          <w:sz w:val="24"/>
          <w:szCs w:val="24"/>
        </w:rPr>
      </w:pPr>
      <w:r>
        <w:rPr>
          <w:rFonts w:ascii="Times New Roman" w:hAnsi="Times New Roman" w:cs="Times New Roman"/>
          <w:sz w:val="24"/>
          <w:szCs w:val="24"/>
        </w:rPr>
        <w:t>Dean</w:t>
      </w:r>
    </w:p>
    <w:p w14:paraId="76C89F9E" w14:textId="77777777" w:rsidR="003A701E" w:rsidRDefault="003A701E" w:rsidP="004658B9">
      <w:pPr>
        <w:spacing w:after="0" w:line="360" w:lineRule="auto"/>
        <w:rPr>
          <w:rFonts w:ascii="Times New Roman" w:hAnsi="Times New Roman" w:cs="Times New Roman"/>
          <w:sz w:val="24"/>
          <w:szCs w:val="24"/>
        </w:rPr>
      </w:pPr>
    </w:p>
    <w:p w14:paraId="09A06690" w14:textId="77777777" w:rsidR="003A701E" w:rsidRDefault="003A701E" w:rsidP="004658B9">
      <w:pPr>
        <w:spacing w:after="0" w:line="360" w:lineRule="auto"/>
        <w:rPr>
          <w:rFonts w:ascii="Times New Roman" w:hAnsi="Times New Roman" w:cs="Times New Roman"/>
          <w:sz w:val="24"/>
          <w:szCs w:val="24"/>
        </w:rPr>
      </w:pPr>
    </w:p>
    <w:p w14:paraId="698B6705" w14:textId="77777777" w:rsidR="00F4782D" w:rsidRDefault="00F4782D" w:rsidP="004658B9">
      <w:pPr>
        <w:spacing w:after="0" w:line="360" w:lineRule="auto"/>
        <w:rPr>
          <w:rFonts w:ascii="Times New Roman" w:hAnsi="Times New Roman" w:cs="Times New Roman"/>
          <w:sz w:val="24"/>
          <w:szCs w:val="24"/>
        </w:rPr>
      </w:pPr>
    </w:p>
    <w:p w14:paraId="23FC1A50" w14:textId="77777777" w:rsidR="00F4782D" w:rsidRDefault="00F4782D" w:rsidP="004658B9">
      <w:pPr>
        <w:spacing w:after="0" w:line="360" w:lineRule="auto"/>
        <w:rPr>
          <w:rFonts w:ascii="Times New Roman" w:hAnsi="Times New Roman" w:cs="Times New Roman"/>
          <w:sz w:val="24"/>
          <w:szCs w:val="24"/>
        </w:rPr>
      </w:pPr>
    </w:p>
    <w:p w14:paraId="198A2D55" w14:textId="77777777" w:rsidR="00F4782D" w:rsidRDefault="00F4782D" w:rsidP="004658B9">
      <w:pPr>
        <w:spacing w:after="0" w:line="360" w:lineRule="auto"/>
        <w:rPr>
          <w:rFonts w:ascii="Times New Roman" w:hAnsi="Times New Roman" w:cs="Times New Roman"/>
          <w:sz w:val="24"/>
          <w:szCs w:val="24"/>
        </w:rPr>
      </w:pPr>
    </w:p>
    <w:p w14:paraId="64F9C72E" w14:textId="77777777" w:rsidR="00F4782D" w:rsidRDefault="00F4782D" w:rsidP="004658B9">
      <w:pPr>
        <w:spacing w:after="0" w:line="360" w:lineRule="auto"/>
        <w:rPr>
          <w:rFonts w:ascii="Times New Roman" w:hAnsi="Times New Roman" w:cs="Times New Roman"/>
          <w:sz w:val="24"/>
          <w:szCs w:val="24"/>
        </w:rPr>
      </w:pPr>
    </w:p>
    <w:p w14:paraId="5D5B1D7B" w14:textId="77777777" w:rsidR="00F4782D" w:rsidRDefault="00F4782D" w:rsidP="004658B9">
      <w:pPr>
        <w:spacing w:after="0" w:line="360" w:lineRule="auto"/>
        <w:rPr>
          <w:rFonts w:ascii="Times New Roman" w:hAnsi="Times New Roman" w:cs="Times New Roman"/>
          <w:sz w:val="24"/>
          <w:szCs w:val="24"/>
        </w:rPr>
      </w:pPr>
    </w:p>
    <w:p w14:paraId="0B86D57F" w14:textId="77777777" w:rsidR="00F4782D" w:rsidRDefault="00F4782D" w:rsidP="004658B9">
      <w:pPr>
        <w:spacing w:after="0" w:line="360" w:lineRule="auto"/>
        <w:rPr>
          <w:rFonts w:ascii="Times New Roman" w:hAnsi="Times New Roman" w:cs="Times New Roman"/>
          <w:sz w:val="24"/>
          <w:szCs w:val="24"/>
        </w:rPr>
      </w:pPr>
    </w:p>
    <w:p w14:paraId="4EB92C7F" w14:textId="77777777" w:rsidR="00F4782D" w:rsidRDefault="00F4782D" w:rsidP="004658B9">
      <w:pPr>
        <w:spacing w:after="0" w:line="360" w:lineRule="auto"/>
        <w:rPr>
          <w:rFonts w:ascii="Times New Roman" w:hAnsi="Times New Roman" w:cs="Times New Roman"/>
          <w:sz w:val="24"/>
          <w:szCs w:val="24"/>
        </w:rPr>
      </w:pPr>
    </w:p>
    <w:p w14:paraId="30ECE94B" w14:textId="77777777" w:rsidR="00F4782D" w:rsidRDefault="00F4782D" w:rsidP="004658B9">
      <w:pPr>
        <w:spacing w:after="0" w:line="360" w:lineRule="auto"/>
        <w:rPr>
          <w:rFonts w:ascii="Times New Roman" w:hAnsi="Times New Roman" w:cs="Times New Roman"/>
          <w:sz w:val="24"/>
          <w:szCs w:val="24"/>
        </w:rPr>
      </w:pPr>
    </w:p>
    <w:p w14:paraId="0BBE9DF8" w14:textId="77777777" w:rsidR="00F4782D" w:rsidRDefault="00F4782D" w:rsidP="004658B9">
      <w:pPr>
        <w:spacing w:after="0" w:line="360" w:lineRule="auto"/>
        <w:rPr>
          <w:rFonts w:ascii="Times New Roman" w:hAnsi="Times New Roman" w:cs="Times New Roman"/>
          <w:sz w:val="24"/>
          <w:szCs w:val="24"/>
        </w:rPr>
      </w:pPr>
    </w:p>
    <w:p w14:paraId="2ABEDDA8" w14:textId="77777777" w:rsidR="00F4782D" w:rsidRDefault="00F4782D" w:rsidP="004658B9">
      <w:pPr>
        <w:spacing w:after="0" w:line="360" w:lineRule="auto"/>
        <w:rPr>
          <w:rFonts w:ascii="Times New Roman" w:hAnsi="Times New Roman" w:cs="Times New Roman"/>
          <w:sz w:val="24"/>
          <w:szCs w:val="24"/>
        </w:rPr>
      </w:pPr>
    </w:p>
    <w:p w14:paraId="774A3019" w14:textId="77777777" w:rsidR="00F4782D" w:rsidRDefault="00F4782D" w:rsidP="004658B9">
      <w:pPr>
        <w:spacing w:after="0" w:line="360" w:lineRule="auto"/>
        <w:rPr>
          <w:rFonts w:ascii="Times New Roman" w:hAnsi="Times New Roman" w:cs="Times New Roman"/>
          <w:sz w:val="24"/>
          <w:szCs w:val="24"/>
        </w:rPr>
      </w:pPr>
    </w:p>
    <w:p w14:paraId="74242684" w14:textId="77777777" w:rsidR="00F4782D" w:rsidRDefault="00F4782D" w:rsidP="004658B9">
      <w:pPr>
        <w:spacing w:after="0" w:line="360" w:lineRule="auto"/>
        <w:rPr>
          <w:rFonts w:ascii="Times New Roman" w:hAnsi="Times New Roman" w:cs="Times New Roman"/>
          <w:sz w:val="24"/>
          <w:szCs w:val="24"/>
        </w:rPr>
      </w:pPr>
    </w:p>
    <w:p w14:paraId="29E68479" w14:textId="77777777" w:rsidR="00F4782D" w:rsidRDefault="00F4782D" w:rsidP="004658B9">
      <w:pPr>
        <w:spacing w:after="0" w:line="360" w:lineRule="auto"/>
        <w:rPr>
          <w:rFonts w:ascii="Times New Roman" w:hAnsi="Times New Roman" w:cs="Times New Roman"/>
          <w:sz w:val="24"/>
          <w:szCs w:val="24"/>
        </w:rPr>
      </w:pPr>
    </w:p>
    <w:p w14:paraId="0B74ECCD" w14:textId="77777777" w:rsidR="00F4782D" w:rsidRDefault="00F4782D" w:rsidP="004658B9">
      <w:pPr>
        <w:spacing w:after="0" w:line="360" w:lineRule="auto"/>
        <w:rPr>
          <w:rFonts w:ascii="Times New Roman" w:hAnsi="Times New Roman" w:cs="Times New Roman"/>
          <w:sz w:val="24"/>
          <w:szCs w:val="24"/>
        </w:rPr>
      </w:pPr>
    </w:p>
    <w:p w14:paraId="1FAD3BF5" w14:textId="77777777" w:rsidR="00F4782D" w:rsidRDefault="00F4782D" w:rsidP="004658B9">
      <w:pPr>
        <w:spacing w:after="0" w:line="360" w:lineRule="auto"/>
        <w:rPr>
          <w:rFonts w:ascii="Times New Roman" w:hAnsi="Times New Roman" w:cs="Times New Roman"/>
          <w:sz w:val="24"/>
          <w:szCs w:val="24"/>
        </w:rPr>
      </w:pPr>
    </w:p>
    <w:p w14:paraId="53E1E46B" w14:textId="77777777" w:rsidR="00F4782D" w:rsidRDefault="00F4782D" w:rsidP="004658B9">
      <w:pPr>
        <w:spacing w:after="0" w:line="360" w:lineRule="auto"/>
        <w:rPr>
          <w:rFonts w:ascii="Times New Roman" w:hAnsi="Times New Roman" w:cs="Times New Roman"/>
          <w:sz w:val="24"/>
          <w:szCs w:val="24"/>
        </w:rPr>
      </w:pPr>
    </w:p>
    <w:p w14:paraId="1C04C27A" w14:textId="77777777" w:rsidR="00F4782D" w:rsidRDefault="00F4782D" w:rsidP="004658B9">
      <w:pPr>
        <w:spacing w:after="0" w:line="360" w:lineRule="auto"/>
        <w:rPr>
          <w:rFonts w:ascii="Times New Roman" w:hAnsi="Times New Roman" w:cs="Times New Roman"/>
          <w:sz w:val="24"/>
          <w:szCs w:val="24"/>
        </w:rPr>
      </w:pPr>
    </w:p>
    <w:p w14:paraId="7DA5817B" w14:textId="77777777" w:rsidR="00F4782D" w:rsidRDefault="00F4782D" w:rsidP="004658B9">
      <w:pPr>
        <w:spacing w:after="0" w:line="360" w:lineRule="auto"/>
        <w:rPr>
          <w:rFonts w:ascii="Times New Roman" w:hAnsi="Times New Roman" w:cs="Times New Roman"/>
          <w:sz w:val="24"/>
          <w:szCs w:val="24"/>
        </w:rPr>
      </w:pPr>
    </w:p>
    <w:p w14:paraId="5165509B" w14:textId="77777777" w:rsidR="00F4782D" w:rsidRDefault="00F4782D" w:rsidP="004658B9">
      <w:pPr>
        <w:spacing w:after="0" w:line="360" w:lineRule="auto"/>
        <w:rPr>
          <w:rFonts w:ascii="Times New Roman" w:hAnsi="Times New Roman" w:cs="Times New Roman"/>
          <w:sz w:val="24"/>
          <w:szCs w:val="24"/>
        </w:rPr>
      </w:pPr>
    </w:p>
    <w:p w14:paraId="36D22D24" w14:textId="77777777" w:rsidR="003A701E" w:rsidRDefault="003A701E" w:rsidP="004658B9">
      <w:pPr>
        <w:spacing w:after="0" w:line="360" w:lineRule="auto"/>
        <w:rPr>
          <w:rFonts w:ascii="Times New Roman" w:hAnsi="Times New Roman" w:cs="Times New Roman"/>
          <w:sz w:val="24"/>
          <w:szCs w:val="24"/>
        </w:rPr>
      </w:pPr>
    </w:p>
    <w:p w14:paraId="381A87F5" w14:textId="77777777" w:rsidR="000A78F4" w:rsidRDefault="000A78F4" w:rsidP="004658B9">
      <w:pPr>
        <w:spacing w:after="0" w:line="360" w:lineRule="auto"/>
        <w:rPr>
          <w:rFonts w:ascii="Times New Roman" w:hAnsi="Times New Roman" w:cs="Times New Roman"/>
          <w:sz w:val="24"/>
          <w:szCs w:val="24"/>
        </w:rPr>
        <w:sectPr w:rsidR="000A78F4" w:rsidSect="005F724B">
          <w:headerReference w:type="default" r:id="rId8"/>
          <w:pgSz w:w="11906" w:h="16838"/>
          <w:pgMar w:top="1701" w:right="1440" w:bottom="1440" w:left="1440" w:header="851" w:footer="992" w:gutter="0"/>
          <w:cols w:space="425"/>
          <w:titlePg/>
          <w:docGrid w:linePitch="360"/>
        </w:sectPr>
      </w:pPr>
    </w:p>
    <w:p w14:paraId="6CDE9F96" w14:textId="77777777" w:rsidR="003A701E" w:rsidRDefault="003A701E" w:rsidP="004658B9">
      <w:pPr>
        <w:spacing w:after="0" w:line="360" w:lineRule="auto"/>
        <w:rPr>
          <w:rFonts w:ascii="Times New Roman" w:hAnsi="Times New Roman" w:cs="Times New Roman"/>
          <w:sz w:val="24"/>
          <w:szCs w:val="24"/>
        </w:rPr>
      </w:pPr>
    </w:p>
    <w:sdt>
      <w:sdtPr>
        <w:rPr>
          <w:rFonts w:asciiTheme="minorHAnsi" w:eastAsiaTheme="minorEastAsia" w:hAnsiTheme="minorHAnsi" w:cstheme="minorBidi"/>
          <w:b w:val="0"/>
          <w:bCs w:val="0"/>
          <w:color w:val="000000"/>
          <w:kern w:val="0"/>
          <w:sz w:val="20"/>
          <w:szCs w:val="22"/>
        </w:rPr>
        <w:id w:val="192788"/>
        <w:docPartObj>
          <w:docPartGallery w:val="Table of Contents"/>
          <w:docPartUnique/>
        </w:docPartObj>
      </w:sdtPr>
      <w:sdtEndPr>
        <w:rPr>
          <w:rFonts w:ascii="Gulim" w:eastAsia="Gulim" w:hAnsi="Gulim" w:cs="Gulim"/>
          <w:szCs w:val="20"/>
        </w:rPr>
      </w:sdtEndPr>
      <w:sdtContent>
        <w:p w14:paraId="339D38AD" w14:textId="77777777" w:rsidR="009D0B0D" w:rsidRDefault="009D0B0D" w:rsidP="000A78F4">
          <w:pPr>
            <w:pStyle w:val="af4"/>
          </w:pPr>
          <w:r w:rsidRPr="000A78F4">
            <w:rPr>
              <w:rFonts w:ascii="Times New Roman" w:hAnsi="Times New Roman" w:cs="Times New Roman"/>
            </w:rPr>
            <w:t>Table of Contents</w:t>
          </w:r>
        </w:p>
        <w:p w14:paraId="31941000" w14:textId="77777777" w:rsidR="009D0B0D" w:rsidRPr="00F812A4" w:rsidRDefault="009D0B0D">
          <w:pPr>
            <w:pStyle w:val="11"/>
            <w:tabs>
              <w:tab w:val="right" w:leader="dot" w:pos="9016"/>
            </w:tabs>
            <w:rPr>
              <w:noProof/>
              <w:sz w:val="24"/>
              <w:szCs w:val="24"/>
            </w:rPr>
          </w:pPr>
          <w:r>
            <w:t xml:space="preserve">    </w:t>
          </w:r>
          <w:r w:rsidR="00BB3934" w:rsidRPr="00F812A4">
            <w:rPr>
              <w:sz w:val="24"/>
              <w:szCs w:val="24"/>
            </w:rPr>
            <w:fldChar w:fldCharType="begin"/>
          </w:r>
          <w:r w:rsidRPr="00F812A4">
            <w:rPr>
              <w:sz w:val="24"/>
              <w:szCs w:val="24"/>
            </w:rPr>
            <w:instrText xml:space="preserve"> TOC \o "1-3" \h \z \u </w:instrText>
          </w:r>
          <w:r w:rsidR="00BB3934" w:rsidRPr="00F812A4">
            <w:rPr>
              <w:sz w:val="24"/>
              <w:szCs w:val="24"/>
            </w:rPr>
            <w:fldChar w:fldCharType="separate"/>
          </w:r>
          <w:hyperlink w:anchor="_Toc432709209" w:history="1">
            <w:r w:rsidR="00F4782D" w:rsidRPr="00F812A4">
              <w:rPr>
                <w:rStyle w:val="af2"/>
                <w:rFonts w:ascii="Times New Roman" w:hAnsi="Times New Roman" w:cs="Times New Roman"/>
                <w:noProof/>
                <w:sz w:val="24"/>
                <w:szCs w:val="24"/>
              </w:rPr>
              <w:t>Acknowledgement</w:t>
            </w:r>
            <w:r w:rsidRPr="00F812A4">
              <w:rPr>
                <w:noProof/>
                <w:webHidden/>
                <w:sz w:val="24"/>
                <w:szCs w:val="24"/>
              </w:rPr>
              <w:tab/>
            </w:r>
            <w:r w:rsidR="00BB3934" w:rsidRPr="00F812A4">
              <w:rPr>
                <w:rFonts w:ascii="Times New Roman" w:hAnsi="Times New Roman" w:cs="Times New Roman"/>
                <w:noProof/>
                <w:webHidden/>
                <w:sz w:val="24"/>
                <w:szCs w:val="24"/>
              </w:rPr>
              <w:fldChar w:fldCharType="begin"/>
            </w:r>
            <w:r w:rsidRPr="00F812A4">
              <w:rPr>
                <w:rFonts w:ascii="Times New Roman" w:hAnsi="Times New Roman" w:cs="Times New Roman"/>
                <w:noProof/>
                <w:webHidden/>
                <w:sz w:val="24"/>
                <w:szCs w:val="24"/>
              </w:rPr>
              <w:instrText xml:space="preserve"> PAGEREF _Toc432709209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hint="eastAsia"/>
                <w:b/>
                <w:bCs/>
                <w:noProof/>
                <w:webHidden/>
                <w:sz w:val="24"/>
                <w:szCs w:val="24"/>
              </w:rPr>
              <w:t>오류</w:t>
            </w:r>
            <w:r w:rsidR="00AF020D">
              <w:rPr>
                <w:rFonts w:ascii="Times New Roman" w:hAnsi="Times New Roman" w:cs="Times New Roman" w:hint="eastAsia"/>
                <w:b/>
                <w:bCs/>
                <w:noProof/>
                <w:webHidden/>
                <w:sz w:val="24"/>
                <w:szCs w:val="24"/>
              </w:rPr>
              <w:t xml:space="preserve">! </w:t>
            </w:r>
            <w:r w:rsidR="00AF020D">
              <w:rPr>
                <w:rFonts w:ascii="Times New Roman" w:hAnsi="Times New Roman" w:cs="Times New Roman" w:hint="eastAsia"/>
                <w:b/>
                <w:bCs/>
                <w:noProof/>
                <w:webHidden/>
                <w:sz w:val="24"/>
                <w:szCs w:val="24"/>
              </w:rPr>
              <w:t>책갈피가</w:t>
            </w:r>
            <w:r w:rsidR="00AF020D">
              <w:rPr>
                <w:rFonts w:ascii="Times New Roman" w:hAnsi="Times New Roman" w:cs="Times New Roman" w:hint="eastAsia"/>
                <w:b/>
                <w:bCs/>
                <w:noProof/>
                <w:webHidden/>
                <w:sz w:val="24"/>
                <w:szCs w:val="24"/>
              </w:rPr>
              <w:t xml:space="preserve"> </w:t>
            </w:r>
            <w:r w:rsidR="00AF020D">
              <w:rPr>
                <w:rFonts w:ascii="Times New Roman" w:hAnsi="Times New Roman" w:cs="Times New Roman" w:hint="eastAsia"/>
                <w:b/>
                <w:bCs/>
                <w:noProof/>
                <w:webHidden/>
                <w:sz w:val="24"/>
                <w:szCs w:val="24"/>
              </w:rPr>
              <w:t>정의되어</w:t>
            </w:r>
            <w:r w:rsidR="00AF020D">
              <w:rPr>
                <w:rFonts w:ascii="Times New Roman" w:hAnsi="Times New Roman" w:cs="Times New Roman" w:hint="eastAsia"/>
                <w:b/>
                <w:bCs/>
                <w:noProof/>
                <w:webHidden/>
                <w:sz w:val="24"/>
                <w:szCs w:val="24"/>
              </w:rPr>
              <w:t xml:space="preserve"> </w:t>
            </w:r>
            <w:r w:rsidR="00AF020D">
              <w:rPr>
                <w:rFonts w:ascii="Times New Roman" w:hAnsi="Times New Roman" w:cs="Times New Roman" w:hint="eastAsia"/>
                <w:b/>
                <w:bCs/>
                <w:noProof/>
                <w:webHidden/>
                <w:sz w:val="24"/>
                <w:szCs w:val="24"/>
              </w:rPr>
              <w:t>있지</w:t>
            </w:r>
            <w:r w:rsidR="00AF020D">
              <w:rPr>
                <w:rFonts w:ascii="Times New Roman" w:hAnsi="Times New Roman" w:cs="Times New Roman" w:hint="eastAsia"/>
                <w:b/>
                <w:bCs/>
                <w:noProof/>
                <w:webHidden/>
                <w:sz w:val="24"/>
                <w:szCs w:val="24"/>
              </w:rPr>
              <w:t xml:space="preserve"> </w:t>
            </w:r>
            <w:r w:rsidR="00AF020D">
              <w:rPr>
                <w:rFonts w:ascii="Times New Roman" w:hAnsi="Times New Roman" w:cs="Times New Roman" w:hint="eastAsia"/>
                <w:b/>
                <w:bCs/>
                <w:noProof/>
                <w:webHidden/>
                <w:sz w:val="24"/>
                <w:szCs w:val="24"/>
              </w:rPr>
              <w:t>않습니다</w:t>
            </w:r>
            <w:r w:rsidR="00AF020D">
              <w:rPr>
                <w:rFonts w:ascii="Times New Roman" w:hAnsi="Times New Roman" w:cs="Times New Roman" w:hint="eastAsia"/>
                <w:b/>
                <w:bCs/>
                <w:noProof/>
                <w:webHidden/>
                <w:sz w:val="24"/>
                <w:szCs w:val="24"/>
              </w:rPr>
              <w:t>.</w:t>
            </w:r>
            <w:r w:rsidR="00BB3934" w:rsidRPr="00F812A4">
              <w:rPr>
                <w:rFonts w:ascii="Times New Roman" w:hAnsi="Times New Roman" w:cs="Times New Roman"/>
                <w:noProof/>
                <w:webHidden/>
                <w:sz w:val="24"/>
                <w:szCs w:val="24"/>
              </w:rPr>
              <w:fldChar w:fldCharType="end"/>
            </w:r>
          </w:hyperlink>
        </w:p>
        <w:p w14:paraId="1836B0F6" w14:textId="77777777" w:rsidR="009D0B0D" w:rsidRPr="00F812A4" w:rsidRDefault="004257CD">
          <w:pPr>
            <w:pStyle w:val="11"/>
            <w:tabs>
              <w:tab w:val="left" w:pos="440"/>
              <w:tab w:val="right" w:leader="dot" w:pos="9016"/>
            </w:tabs>
            <w:rPr>
              <w:noProof/>
              <w:sz w:val="24"/>
              <w:szCs w:val="24"/>
            </w:rPr>
          </w:pPr>
          <w:hyperlink w:anchor="_Toc432709210" w:history="1">
            <w:r w:rsidR="009D0B0D" w:rsidRPr="00F812A4">
              <w:rPr>
                <w:rStyle w:val="af2"/>
                <w:rFonts w:ascii="Times New Roman" w:hAnsi="Times New Roman" w:cs="Times New Roman"/>
                <w:b/>
                <w:noProof/>
                <w:sz w:val="24"/>
                <w:szCs w:val="24"/>
              </w:rPr>
              <w:t>1.</w:t>
            </w:r>
            <w:r w:rsidR="009D0B0D" w:rsidRPr="00F812A4">
              <w:rPr>
                <w:noProof/>
                <w:sz w:val="24"/>
                <w:szCs w:val="24"/>
              </w:rPr>
              <w:tab/>
            </w:r>
            <w:r w:rsidR="009D0B0D" w:rsidRPr="00F812A4">
              <w:rPr>
                <w:rStyle w:val="af2"/>
                <w:rFonts w:ascii="Times New Roman" w:hAnsi="Times New Roman" w:cs="Times New Roman"/>
                <w:b/>
                <w:noProof/>
                <w:sz w:val="24"/>
                <w:szCs w:val="24"/>
              </w:rPr>
              <w:t>Introduction</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_Toc432709210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6</w:t>
            </w:r>
            <w:r w:rsidR="00BB3934" w:rsidRPr="00F812A4">
              <w:rPr>
                <w:rFonts w:ascii="Times New Roman" w:hAnsi="Times New Roman" w:cs="Times New Roman"/>
                <w:noProof/>
                <w:webHidden/>
                <w:sz w:val="24"/>
                <w:szCs w:val="24"/>
              </w:rPr>
              <w:fldChar w:fldCharType="end"/>
            </w:r>
          </w:hyperlink>
        </w:p>
        <w:p w14:paraId="052F827F" w14:textId="77777777" w:rsidR="009D0B0D" w:rsidRPr="00F812A4" w:rsidRDefault="004257CD">
          <w:pPr>
            <w:pStyle w:val="11"/>
            <w:tabs>
              <w:tab w:val="left" w:pos="660"/>
              <w:tab w:val="right" w:leader="dot" w:pos="9016"/>
            </w:tabs>
            <w:rPr>
              <w:noProof/>
              <w:sz w:val="24"/>
              <w:szCs w:val="24"/>
            </w:rPr>
          </w:pPr>
          <w:hyperlink w:anchor="_Toc432709211" w:history="1">
            <w:r w:rsidR="009D0B0D" w:rsidRPr="00F812A4">
              <w:rPr>
                <w:rStyle w:val="af2"/>
                <w:rFonts w:ascii="Times New Roman" w:hAnsi="Times New Roman" w:cs="Times New Roman"/>
                <w:noProof/>
                <w:sz w:val="24"/>
                <w:szCs w:val="24"/>
              </w:rPr>
              <w:t xml:space="preserve">2. </w:t>
            </w:r>
            <w:r w:rsidR="009D0B0D" w:rsidRPr="00F812A4">
              <w:rPr>
                <w:noProof/>
                <w:sz w:val="24"/>
                <w:szCs w:val="24"/>
              </w:rPr>
              <w:t xml:space="preserve">  </w:t>
            </w:r>
            <w:r w:rsidR="009D0B0D" w:rsidRPr="00F812A4">
              <w:rPr>
                <w:rStyle w:val="af2"/>
                <w:rFonts w:ascii="Times New Roman" w:hAnsi="Times New Roman" w:cs="Times New Roman"/>
                <w:noProof/>
                <w:sz w:val="24"/>
                <w:szCs w:val="24"/>
              </w:rPr>
              <w:t>Aims and objectives</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_Toc432709211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8</w:t>
            </w:r>
            <w:r w:rsidR="00BB3934" w:rsidRPr="00F812A4">
              <w:rPr>
                <w:rFonts w:ascii="Times New Roman" w:hAnsi="Times New Roman" w:cs="Times New Roman"/>
                <w:noProof/>
                <w:webHidden/>
                <w:sz w:val="24"/>
                <w:szCs w:val="24"/>
              </w:rPr>
              <w:fldChar w:fldCharType="end"/>
            </w:r>
          </w:hyperlink>
        </w:p>
        <w:p w14:paraId="0AADED4D" w14:textId="77777777" w:rsidR="009D0B0D" w:rsidRPr="00F812A4" w:rsidRDefault="004257CD">
          <w:pPr>
            <w:pStyle w:val="11"/>
            <w:tabs>
              <w:tab w:val="left" w:pos="440"/>
              <w:tab w:val="right" w:leader="dot" w:pos="9016"/>
            </w:tabs>
            <w:rPr>
              <w:noProof/>
              <w:sz w:val="24"/>
              <w:szCs w:val="24"/>
            </w:rPr>
          </w:pPr>
          <w:hyperlink w:anchor="_Toc432709212" w:history="1">
            <w:r w:rsidR="009D0B0D" w:rsidRPr="00F812A4">
              <w:rPr>
                <w:rStyle w:val="af2"/>
                <w:rFonts w:ascii="Times New Roman" w:eastAsiaTheme="minorHAnsi" w:hAnsi="Times New Roman" w:cs="Times New Roman"/>
                <w:noProof/>
                <w:sz w:val="24"/>
                <w:szCs w:val="24"/>
              </w:rPr>
              <w:t>3.</w:t>
            </w:r>
            <w:r w:rsidR="009D0B0D" w:rsidRPr="00F812A4">
              <w:rPr>
                <w:noProof/>
                <w:sz w:val="24"/>
                <w:szCs w:val="24"/>
              </w:rPr>
              <w:tab/>
            </w:r>
            <w:r w:rsidR="009D0B0D" w:rsidRPr="00F812A4">
              <w:rPr>
                <w:rStyle w:val="af2"/>
                <w:rFonts w:ascii="Times New Roman" w:eastAsiaTheme="minorHAnsi" w:hAnsi="Times New Roman" w:cs="Times New Roman"/>
                <w:noProof/>
                <w:sz w:val="24"/>
                <w:szCs w:val="24"/>
              </w:rPr>
              <w:t>Entry Requirement</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_Toc432709212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8</w:t>
            </w:r>
            <w:r w:rsidR="00BB3934" w:rsidRPr="00F812A4">
              <w:rPr>
                <w:rFonts w:ascii="Times New Roman" w:hAnsi="Times New Roman" w:cs="Times New Roman"/>
                <w:noProof/>
                <w:webHidden/>
                <w:sz w:val="24"/>
                <w:szCs w:val="24"/>
              </w:rPr>
              <w:fldChar w:fldCharType="end"/>
            </w:r>
          </w:hyperlink>
        </w:p>
        <w:p w14:paraId="4D754810" w14:textId="77777777" w:rsidR="009D0B0D" w:rsidRPr="00F812A4" w:rsidRDefault="004257CD">
          <w:pPr>
            <w:pStyle w:val="11"/>
            <w:tabs>
              <w:tab w:val="left" w:pos="440"/>
              <w:tab w:val="right" w:leader="dot" w:pos="9016"/>
            </w:tabs>
            <w:rPr>
              <w:noProof/>
              <w:sz w:val="24"/>
              <w:szCs w:val="24"/>
            </w:rPr>
          </w:pPr>
          <w:hyperlink w:anchor="_Toc432709213" w:history="1">
            <w:r w:rsidR="009D0B0D" w:rsidRPr="00F812A4">
              <w:rPr>
                <w:rStyle w:val="af2"/>
                <w:rFonts w:ascii="Times New Roman" w:hAnsi="Times New Roman" w:cs="Times New Roman"/>
                <w:noProof/>
                <w:sz w:val="24"/>
                <w:szCs w:val="24"/>
              </w:rPr>
              <w:t>4.</w:t>
            </w:r>
            <w:r w:rsidR="009D0B0D" w:rsidRPr="00F812A4">
              <w:rPr>
                <w:noProof/>
                <w:sz w:val="24"/>
                <w:szCs w:val="24"/>
              </w:rPr>
              <w:tab/>
            </w:r>
            <w:r w:rsidR="009D0B0D" w:rsidRPr="00F812A4">
              <w:rPr>
                <w:rStyle w:val="af2"/>
                <w:rFonts w:ascii="Times New Roman" w:hAnsi="Times New Roman" w:cs="Times New Roman"/>
                <w:noProof/>
                <w:sz w:val="24"/>
                <w:szCs w:val="24"/>
              </w:rPr>
              <w:t>Entrance Test</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_Toc432709213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8</w:t>
            </w:r>
            <w:r w:rsidR="00BB3934" w:rsidRPr="00F812A4">
              <w:rPr>
                <w:rFonts w:ascii="Times New Roman" w:hAnsi="Times New Roman" w:cs="Times New Roman"/>
                <w:noProof/>
                <w:webHidden/>
                <w:sz w:val="24"/>
                <w:szCs w:val="24"/>
              </w:rPr>
              <w:fldChar w:fldCharType="end"/>
            </w:r>
          </w:hyperlink>
        </w:p>
        <w:p w14:paraId="275A6448" w14:textId="77777777" w:rsidR="009D0B0D" w:rsidRPr="00F812A4" w:rsidRDefault="004257CD">
          <w:pPr>
            <w:pStyle w:val="11"/>
            <w:tabs>
              <w:tab w:val="left" w:pos="440"/>
              <w:tab w:val="right" w:leader="dot" w:pos="9016"/>
            </w:tabs>
            <w:rPr>
              <w:noProof/>
              <w:sz w:val="24"/>
              <w:szCs w:val="24"/>
            </w:rPr>
          </w:pPr>
          <w:hyperlink w:anchor="_Toc432709214" w:history="1">
            <w:r w:rsidR="009D0B0D" w:rsidRPr="00F812A4">
              <w:rPr>
                <w:rStyle w:val="af2"/>
                <w:rFonts w:ascii="Times New Roman" w:hAnsi="Times New Roman" w:cs="Times New Roman"/>
                <w:noProof/>
                <w:sz w:val="24"/>
                <w:szCs w:val="24"/>
              </w:rPr>
              <w:t>5.</w:t>
            </w:r>
            <w:r w:rsidR="009D0B0D" w:rsidRPr="00F812A4">
              <w:rPr>
                <w:noProof/>
                <w:sz w:val="24"/>
                <w:szCs w:val="24"/>
              </w:rPr>
              <w:tab/>
            </w:r>
            <w:r w:rsidR="009D0B0D" w:rsidRPr="00F812A4">
              <w:rPr>
                <w:rStyle w:val="af2"/>
                <w:rFonts w:ascii="Times New Roman" w:hAnsi="Times New Roman" w:cs="Times New Roman"/>
                <w:noProof/>
                <w:sz w:val="24"/>
                <w:szCs w:val="24"/>
              </w:rPr>
              <w:t>Structure of Four-Year B.Ed. in SNE</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_Toc432709214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8</w:t>
            </w:r>
            <w:r w:rsidR="00BB3934" w:rsidRPr="00F812A4">
              <w:rPr>
                <w:rFonts w:ascii="Times New Roman" w:hAnsi="Times New Roman" w:cs="Times New Roman"/>
                <w:noProof/>
                <w:webHidden/>
                <w:sz w:val="24"/>
                <w:szCs w:val="24"/>
              </w:rPr>
              <w:fldChar w:fldCharType="end"/>
            </w:r>
          </w:hyperlink>
        </w:p>
        <w:p w14:paraId="51C5E929" w14:textId="77777777" w:rsidR="009D0B0D" w:rsidRPr="00F812A4" w:rsidRDefault="004257CD">
          <w:pPr>
            <w:pStyle w:val="11"/>
            <w:tabs>
              <w:tab w:val="left" w:pos="440"/>
              <w:tab w:val="right" w:leader="dot" w:pos="9016"/>
            </w:tabs>
            <w:rPr>
              <w:noProof/>
              <w:sz w:val="24"/>
              <w:szCs w:val="24"/>
            </w:rPr>
          </w:pPr>
          <w:hyperlink w:anchor="_Toc432709215" w:history="1">
            <w:r w:rsidR="009D0B0D" w:rsidRPr="00F812A4">
              <w:rPr>
                <w:rStyle w:val="af2"/>
                <w:rFonts w:ascii="Times New Roman" w:hAnsi="Times New Roman" w:cs="Times New Roman"/>
                <w:noProof/>
                <w:sz w:val="24"/>
                <w:szCs w:val="24"/>
              </w:rPr>
              <w:t>6.</w:t>
            </w:r>
            <w:r w:rsidR="009D0B0D" w:rsidRPr="00F812A4">
              <w:rPr>
                <w:noProof/>
                <w:sz w:val="24"/>
                <w:szCs w:val="24"/>
              </w:rPr>
              <w:tab/>
            </w:r>
            <w:r w:rsidR="009D0B0D" w:rsidRPr="00F812A4">
              <w:rPr>
                <w:rStyle w:val="af2"/>
                <w:rFonts w:ascii="Times New Roman" w:hAnsi="Times New Roman" w:cs="Times New Roman"/>
                <w:noProof/>
                <w:sz w:val="24"/>
                <w:szCs w:val="24"/>
              </w:rPr>
              <w:t>Communication skills courses</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_Toc432709215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9</w:t>
            </w:r>
            <w:r w:rsidR="00BB3934" w:rsidRPr="00F812A4">
              <w:rPr>
                <w:rFonts w:ascii="Times New Roman" w:hAnsi="Times New Roman" w:cs="Times New Roman"/>
                <w:noProof/>
                <w:webHidden/>
                <w:sz w:val="24"/>
                <w:szCs w:val="24"/>
              </w:rPr>
              <w:fldChar w:fldCharType="end"/>
            </w:r>
          </w:hyperlink>
        </w:p>
        <w:p w14:paraId="308E9CEB" w14:textId="77777777" w:rsidR="009D0B0D" w:rsidRPr="00F812A4" w:rsidRDefault="004257CD">
          <w:pPr>
            <w:pStyle w:val="11"/>
            <w:tabs>
              <w:tab w:val="left" w:pos="440"/>
              <w:tab w:val="right" w:leader="dot" w:pos="9016"/>
            </w:tabs>
            <w:rPr>
              <w:noProof/>
              <w:sz w:val="24"/>
              <w:szCs w:val="24"/>
            </w:rPr>
          </w:pPr>
          <w:hyperlink w:anchor="_Toc432709216" w:history="1">
            <w:r w:rsidR="009D0B0D" w:rsidRPr="00F812A4">
              <w:rPr>
                <w:rStyle w:val="af2"/>
                <w:rFonts w:ascii="Times New Roman" w:hAnsi="Times New Roman" w:cs="Times New Roman"/>
                <w:noProof/>
                <w:sz w:val="24"/>
                <w:szCs w:val="24"/>
              </w:rPr>
              <w:t>7.</w:t>
            </w:r>
            <w:r w:rsidR="009D0B0D" w:rsidRPr="00F812A4">
              <w:rPr>
                <w:noProof/>
                <w:sz w:val="24"/>
                <w:szCs w:val="24"/>
              </w:rPr>
              <w:tab/>
            </w:r>
            <w:r w:rsidR="009D0B0D" w:rsidRPr="00F812A4">
              <w:rPr>
                <w:rStyle w:val="af2"/>
                <w:rFonts w:ascii="Times New Roman" w:hAnsi="Times New Roman" w:cs="Times New Roman"/>
                <w:noProof/>
                <w:sz w:val="24"/>
                <w:szCs w:val="24"/>
              </w:rPr>
              <w:t>Professional/Core Courses</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_Toc432709216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9</w:t>
            </w:r>
            <w:r w:rsidR="00BB3934" w:rsidRPr="00F812A4">
              <w:rPr>
                <w:rFonts w:ascii="Times New Roman" w:hAnsi="Times New Roman" w:cs="Times New Roman"/>
                <w:noProof/>
                <w:webHidden/>
                <w:sz w:val="24"/>
                <w:szCs w:val="24"/>
              </w:rPr>
              <w:fldChar w:fldCharType="end"/>
            </w:r>
          </w:hyperlink>
        </w:p>
        <w:p w14:paraId="6A26A0BC" w14:textId="77777777" w:rsidR="009D0B0D" w:rsidRPr="00F812A4" w:rsidRDefault="004257CD">
          <w:pPr>
            <w:pStyle w:val="11"/>
            <w:tabs>
              <w:tab w:val="left" w:pos="440"/>
              <w:tab w:val="right" w:leader="dot" w:pos="9016"/>
            </w:tabs>
            <w:rPr>
              <w:noProof/>
              <w:sz w:val="24"/>
              <w:szCs w:val="24"/>
            </w:rPr>
          </w:pPr>
          <w:hyperlink w:anchor="_Toc432709217" w:history="1">
            <w:r w:rsidR="009D0B0D" w:rsidRPr="00F812A4">
              <w:rPr>
                <w:rStyle w:val="af2"/>
                <w:rFonts w:ascii="Times New Roman" w:hAnsi="Times New Roman" w:cs="Times New Roman"/>
                <w:noProof/>
                <w:sz w:val="24"/>
                <w:szCs w:val="24"/>
              </w:rPr>
              <w:t>8.</w:t>
            </w:r>
            <w:r w:rsidR="009D0B0D" w:rsidRPr="00F812A4">
              <w:rPr>
                <w:noProof/>
                <w:sz w:val="24"/>
                <w:szCs w:val="24"/>
              </w:rPr>
              <w:tab/>
            </w:r>
            <w:r w:rsidR="009D0B0D" w:rsidRPr="00F812A4">
              <w:rPr>
                <w:rStyle w:val="af2"/>
                <w:rFonts w:ascii="Times New Roman" w:hAnsi="Times New Roman" w:cs="Times New Roman"/>
                <w:noProof/>
                <w:sz w:val="24"/>
                <w:szCs w:val="24"/>
              </w:rPr>
              <w:t>Specialization Courses I (Major)</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_Toc432709217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9</w:t>
            </w:r>
            <w:r w:rsidR="00BB3934" w:rsidRPr="00F812A4">
              <w:rPr>
                <w:rFonts w:ascii="Times New Roman" w:hAnsi="Times New Roman" w:cs="Times New Roman"/>
                <w:noProof/>
                <w:webHidden/>
                <w:sz w:val="24"/>
                <w:szCs w:val="24"/>
              </w:rPr>
              <w:fldChar w:fldCharType="end"/>
            </w:r>
          </w:hyperlink>
        </w:p>
        <w:p w14:paraId="66F1436E" w14:textId="77777777" w:rsidR="009D0B0D" w:rsidRPr="00F812A4" w:rsidRDefault="004257CD">
          <w:pPr>
            <w:pStyle w:val="11"/>
            <w:tabs>
              <w:tab w:val="right" w:leader="dot" w:pos="9016"/>
            </w:tabs>
            <w:rPr>
              <w:noProof/>
              <w:sz w:val="24"/>
              <w:szCs w:val="24"/>
            </w:rPr>
          </w:pPr>
          <w:hyperlink w:anchor="_Toc432709218" w:history="1">
            <w:r w:rsidR="009D0B0D" w:rsidRPr="00F812A4">
              <w:rPr>
                <w:rStyle w:val="af2"/>
                <w:rFonts w:ascii="Times New Roman" w:hAnsi="Times New Roman" w:cs="Times New Roman"/>
                <w:noProof/>
                <w:sz w:val="24"/>
                <w:szCs w:val="24"/>
              </w:rPr>
              <w:t xml:space="preserve">9.  </w:t>
            </w:r>
            <w:r w:rsidR="00C9460C" w:rsidRPr="00F812A4">
              <w:rPr>
                <w:rStyle w:val="af2"/>
                <w:rFonts w:ascii="Times New Roman" w:hAnsi="Times New Roman" w:cs="Times New Roman"/>
                <w:noProof/>
                <w:sz w:val="24"/>
                <w:szCs w:val="24"/>
              </w:rPr>
              <w:t xml:space="preserve"> </w:t>
            </w:r>
            <w:r w:rsidR="009D0B0D" w:rsidRPr="00F812A4">
              <w:rPr>
                <w:rStyle w:val="af2"/>
                <w:rFonts w:ascii="Times New Roman" w:hAnsi="Times New Roman" w:cs="Times New Roman"/>
                <w:noProof/>
                <w:sz w:val="24"/>
                <w:szCs w:val="24"/>
              </w:rPr>
              <w:t>Specialization Courses II (Special Needs Education)</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_Toc432709218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11</w:t>
            </w:r>
            <w:r w:rsidR="00BB3934" w:rsidRPr="00F812A4">
              <w:rPr>
                <w:rFonts w:ascii="Times New Roman" w:hAnsi="Times New Roman" w:cs="Times New Roman"/>
                <w:noProof/>
                <w:webHidden/>
                <w:sz w:val="24"/>
                <w:szCs w:val="24"/>
              </w:rPr>
              <w:fldChar w:fldCharType="end"/>
            </w:r>
          </w:hyperlink>
        </w:p>
        <w:p w14:paraId="50B4CBD2" w14:textId="77777777" w:rsidR="009D0B0D" w:rsidRPr="00F812A4" w:rsidRDefault="004257CD">
          <w:pPr>
            <w:pStyle w:val="11"/>
            <w:tabs>
              <w:tab w:val="left" w:pos="660"/>
              <w:tab w:val="right" w:leader="dot" w:pos="9016"/>
            </w:tabs>
            <w:rPr>
              <w:noProof/>
              <w:sz w:val="24"/>
              <w:szCs w:val="24"/>
            </w:rPr>
          </w:pPr>
          <w:hyperlink w:anchor="_Toc432709219" w:history="1">
            <w:r w:rsidR="009D0B0D" w:rsidRPr="00F812A4">
              <w:rPr>
                <w:rStyle w:val="af2"/>
                <w:rFonts w:ascii="Times New Roman" w:hAnsi="Times New Roman" w:cs="Times New Roman"/>
                <w:noProof/>
                <w:sz w:val="24"/>
                <w:szCs w:val="24"/>
              </w:rPr>
              <w:t xml:space="preserve">10. </w:t>
            </w:r>
            <w:r w:rsidR="009D0B0D" w:rsidRPr="00F812A4">
              <w:rPr>
                <w:noProof/>
                <w:sz w:val="24"/>
                <w:szCs w:val="24"/>
              </w:rPr>
              <w:t xml:space="preserve"> </w:t>
            </w:r>
            <w:r w:rsidR="009D0B0D" w:rsidRPr="00F812A4">
              <w:rPr>
                <w:rStyle w:val="af2"/>
                <w:rFonts w:ascii="Times New Roman" w:hAnsi="Times New Roman" w:cs="Times New Roman"/>
                <w:noProof/>
                <w:sz w:val="24"/>
                <w:szCs w:val="24"/>
              </w:rPr>
              <w:t>Evaluation</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_Toc432709219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12</w:t>
            </w:r>
            <w:r w:rsidR="00BB3934" w:rsidRPr="00F812A4">
              <w:rPr>
                <w:rFonts w:ascii="Times New Roman" w:hAnsi="Times New Roman" w:cs="Times New Roman"/>
                <w:noProof/>
                <w:webHidden/>
                <w:sz w:val="24"/>
                <w:szCs w:val="24"/>
              </w:rPr>
              <w:fldChar w:fldCharType="end"/>
            </w:r>
          </w:hyperlink>
        </w:p>
        <w:p w14:paraId="42FC109B" w14:textId="77777777" w:rsidR="009D0B0D" w:rsidRPr="00F812A4" w:rsidRDefault="004257CD">
          <w:pPr>
            <w:pStyle w:val="11"/>
            <w:tabs>
              <w:tab w:val="left" w:pos="660"/>
              <w:tab w:val="right" w:leader="dot" w:pos="9016"/>
            </w:tabs>
            <w:rPr>
              <w:noProof/>
              <w:sz w:val="24"/>
              <w:szCs w:val="24"/>
            </w:rPr>
          </w:pPr>
          <w:hyperlink w:anchor="_Toc432709220" w:history="1">
            <w:r w:rsidR="009D0B0D" w:rsidRPr="00F812A4">
              <w:rPr>
                <w:rStyle w:val="af2"/>
                <w:rFonts w:ascii="Times New Roman" w:eastAsia="Malgun Gothic" w:hAnsi="Times New Roman" w:cs="Times New Roman"/>
                <w:noProof/>
                <w:sz w:val="24"/>
                <w:szCs w:val="24"/>
              </w:rPr>
              <w:t>11.</w:t>
            </w:r>
            <w:r w:rsidR="009D0B0D" w:rsidRPr="00F812A4">
              <w:rPr>
                <w:noProof/>
                <w:sz w:val="24"/>
                <w:szCs w:val="24"/>
              </w:rPr>
              <w:t xml:space="preserve">  </w:t>
            </w:r>
            <w:r w:rsidR="009D0B0D" w:rsidRPr="00F812A4">
              <w:rPr>
                <w:rStyle w:val="af2"/>
                <w:rFonts w:ascii="Times New Roman" w:eastAsia="Malgun Gothic" w:hAnsi="Times New Roman" w:cs="Times New Roman"/>
                <w:noProof/>
                <w:sz w:val="24"/>
                <w:szCs w:val="24"/>
              </w:rPr>
              <w:t>Practicum/Teaching Practice</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_Toc432709220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12</w:t>
            </w:r>
            <w:r w:rsidR="00BB3934" w:rsidRPr="00F812A4">
              <w:rPr>
                <w:rFonts w:ascii="Times New Roman" w:hAnsi="Times New Roman" w:cs="Times New Roman"/>
                <w:noProof/>
                <w:webHidden/>
                <w:sz w:val="24"/>
                <w:szCs w:val="24"/>
              </w:rPr>
              <w:fldChar w:fldCharType="end"/>
            </w:r>
          </w:hyperlink>
        </w:p>
        <w:p w14:paraId="5B15D190" w14:textId="77777777" w:rsidR="009D0B0D" w:rsidRPr="00F812A4" w:rsidRDefault="004257CD">
          <w:pPr>
            <w:pStyle w:val="11"/>
            <w:tabs>
              <w:tab w:val="left" w:pos="660"/>
              <w:tab w:val="right" w:leader="dot" w:pos="9016"/>
            </w:tabs>
            <w:rPr>
              <w:noProof/>
              <w:sz w:val="24"/>
              <w:szCs w:val="24"/>
            </w:rPr>
          </w:pPr>
          <w:hyperlink w:anchor="_Toc432709221" w:history="1">
            <w:r w:rsidR="009D0B0D" w:rsidRPr="00F812A4">
              <w:rPr>
                <w:rStyle w:val="af2"/>
                <w:rFonts w:ascii="Times New Roman" w:eastAsia="Malgun Gothic" w:hAnsi="Times New Roman" w:cs="Times New Roman"/>
                <w:noProof/>
                <w:sz w:val="24"/>
                <w:szCs w:val="24"/>
              </w:rPr>
              <w:t>12.</w:t>
            </w:r>
            <w:r w:rsidR="009D0B0D" w:rsidRPr="00F812A4">
              <w:rPr>
                <w:noProof/>
                <w:sz w:val="24"/>
                <w:szCs w:val="24"/>
              </w:rPr>
              <w:t xml:space="preserve">  </w:t>
            </w:r>
            <w:r w:rsidR="00F4782D" w:rsidRPr="00F812A4">
              <w:rPr>
                <w:noProof/>
                <w:sz w:val="24"/>
                <w:szCs w:val="24"/>
              </w:rPr>
              <w:t>I</w:t>
            </w:r>
            <w:r w:rsidR="009D0B0D" w:rsidRPr="00F812A4">
              <w:rPr>
                <w:rStyle w:val="af2"/>
                <w:rFonts w:ascii="Times New Roman" w:eastAsia="Malgun Gothic" w:hAnsi="Times New Roman" w:cs="Times New Roman"/>
                <w:noProof/>
                <w:sz w:val="24"/>
                <w:szCs w:val="24"/>
              </w:rPr>
              <w:t>struction</w:t>
            </w:r>
            <w:r w:rsidR="00F4782D" w:rsidRPr="00F812A4">
              <w:rPr>
                <w:rStyle w:val="af2"/>
                <w:rFonts w:ascii="Times New Roman" w:eastAsia="Malgun Gothic" w:hAnsi="Times New Roman" w:cs="Times New Roman"/>
                <w:noProof/>
                <w:sz w:val="24"/>
                <w:szCs w:val="24"/>
              </w:rPr>
              <w:t>al Techniques</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_Toc432709221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12</w:t>
            </w:r>
            <w:r w:rsidR="00BB3934" w:rsidRPr="00F812A4">
              <w:rPr>
                <w:rFonts w:ascii="Times New Roman" w:hAnsi="Times New Roman" w:cs="Times New Roman"/>
                <w:noProof/>
                <w:webHidden/>
                <w:sz w:val="24"/>
                <w:szCs w:val="24"/>
              </w:rPr>
              <w:fldChar w:fldCharType="end"/>
            </w:r>
          </w:hyperlink>
        </w:p>
        <w:p w14:paraId="6F15778C" w14:textId="77777777" w:rsidR="009D0B0D" w:rsidRPr="00F812A4" w:rsidRDefault="004257CD">
          <w:pPr>
            <w:pStyle w:val="11"/>
            <w:tabs>
              <w:tab w:val="left" w:pos="660"/>
              <w:tab w:val="right" w:leader="dot" w:pos="9016"/>
            </w:tabs>
            <w:rPr>
              <w:noProof/>
              <w:sz w:val="24"/>
              <w:szCs w:val="24"/>
            </w:rPr>
          </w:pPr>
          <w:hyperlink w:anchor="_Toc432709222" w:history="1">
            <w:r w:rsidR="009D0B0D" w:rsidRPr="00F812A4">
              <w:rPr>
                <w:rStyle w:val="af2"/>
                <w:rFonts w:ascii="Times New Roman" w:eastAsia="Malgun Gothic" w:hAnsi="Times New Roman" w:cs="Times New Roman"/>
                <w:noProof/>
                <w:sz w:val="24"/>
                <w:szCs w:val="24"/>
              </w:rPr>
              <w:t>13.</w:t>
            </w:r>
            <w:r w:rsidR="009D0B0D" w:rsidRPr="00F812A4">
              <w:rPr>
                <w:noProof/>
                <w:sz w:val="24"/>
                <w:szCs w:val="24"/>
              </w:rPr>
              <w:t xml:space="preserve">  </w:t>
            </w:r>
            <w:r w:rsidR="00F4782D" w:rsidRPr="00F812A4">
              <w:rPr>
                <w:rStyle w:val="af2"/>
                <w:rFonts w:ascii="Times New Roman" w:eastAsia="Malgun Gothic" w:hAnsi="Times New Roman" w:cs="Times New Roman"/>
                <w:noProof/>
                <w:sz w:val="24"/>
                <w:szCs w:val="24"/>
              </w:rPr>
              <w:t>Teaching Hours</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_Toc432709222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12</w:t>
            </w:r>
            <w:r w:rsidR="00BB3934" w:rsidRPr="00F812A4">
              <w:rPr>
                <w:rFonts w:ascii="Times New Roman" w:hAnsi="Times New Roman" w:cs="Times New Roman"/>
                <w:noProof/>
                <w:webHidden/>
                <w:sz w:val="24"/>
                <w:szCs w:val="24"/>
              </w:rPr>
              <w:fldChar w:fldCharType="end"/>
            </w:r>
          </w:hyperlink>
        </w:p>
        <w:p w14:paraId="259827D4" w14:textId="77777777" w:rsidR="009D0B0D" w:rsidRPr="00F812A4" w:rsidRDefault="004257CD">
          <w:pPr>
            <w:pStyle w:val="11"/>
            <w:tabs>
              <w:tab w:val="left" w:pos="660"/>
              <w:tab w:val="right" w:leader="dot" w:pos="9016"/>
            </w:tabs>
            <w:rPr>
              <w:noProof/>
              <w:sz w:val="24"/>
              <w:szCs w:val="24"/>
            </w:rPr>
          </w:pPr>
          <w:hyperlink w:anchor="_Toc432709223" w:history="1">
            <w:r w:rsidR="009D0B0D" w:rsidRPr="00F812A4">
              <w:rPr>
                <w:rStyle w:val="af2"/>
                <w:rFonts w:ascii="Times New Roman" w:eastAsia="Malgun Gothic" w:hAnsi="Times New Roman" w:cs="Times New Roman"/>
                <w:noProof/>
                <w:sz w:val="24"/>
                <w:szCs w:val="24"/>
              </w:rPr>
              <w:t>14.</w:t>
            </w:r>
            <w:r w:rsidR="009D0B0D" w:rsidRPr="00F812A4">
              <w:rPr>
                <w:noProof/>
                <w:sz w:val="24"/>
                <w:szCs w:val="24"/>
              </w:rPr>
              <w:t xml:space="preserve">  </w:t>
            </w:r>
            <w:r w:rsidR="00F4782D" w:rsidRPr="00F812A4">
              <w:rPr>
                <w:rStyle w:val="af2"/>
                <w:rFonts w:ascii="Times New Roman" w:eastAsia="Malgun Gothic" w:hAnsi="Times New Roman" w:cs="Times New Roman"/>
                <w:noProof/>
                <w:sz w:val="24"/>
                <w:szCs w:val="24"/>
              </w:rPr>
              <w:t>Certification</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_Toc432709223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13</w:t>
            </w:r>
            <w:r w:rsidR="00BB3934" w:rsidRPr="00F812A4">
              <w:rPr>
                <w:rFonts w:ascii="Times New Roman" w:hAnsi="Times New Roman" w:cs="Times New Roman"/>
                <w:noProof/>
                <w:webHidden/>
                <w:sz w:val="24"/>
                <w:szCs w:val="24"/>
              </w:rPr>
              <w:fldChar w:fldCharType="end"/>
            </w:r>
          </w:hyperlink>
        </w:p>
        <w:p w14:paraId="593CAE21" w14:textId="77777777" w:rsidR="009D0B0D" w:rsidRPr="00F812A4" w:rsidRDefault="004257CD">
          <w:pPr>
            <w:pStyle w:val="11"/>
            <w:tabs>
              <w:tab w:val="left" w:pos="660"/>
              <w:tab w:val="right" w:leader="dot" w:pos="9016"/>
            </w:tabs>
            <w:rPr>
              <w:noProof/>
              <w:sz w:val="24"/>
              <w:szCs w:val="24"/>
            </w:rPr>
          </w:pPr>
          <w:hyperlink w:anchor="_Toc432709224" w:history="1">
            <w:r w:rsidR="009D0B0D" w:rsidRPr="00F812A4">
              <w:rPr>
                <w:rStyle w:val="af2"/>
                <w:rFonts w:ascii="Times New Roman" w:eastAsia="Malgun Gothic" w:hAnsi="Times New Roman" w:cs="Times New Roman"/>
                <w:noProof/>
                <w:sz w:val="24"/>
                <w:szCs w:val="24"/>
              </w:rPr>
              <w:t>15.</w:t>
            </w:r>
            <w:r w:rsidR="009D0B0D" w:rsidRPr="00F812A4">
              <w:rPr>
                <w:noProof/>
                <w:sz w:val="24"/>
                <w:szCs w:val="24"/>
              </w:rPr>
              <w:t xml:space="preserve">  </w:t>
            </w:r>
            <w:r w:rsidR="009D0B0D" w:rsidRPr="00F812A4">
              <w:rPr>
                <w:rStyle w:val="af2"/>
                <w:rFonts w:ascii="Times New Roman" w:eastAsia="Malgun Gothic" w:hAnsi="Times New Roman" w:cs="Times New Roman"/>
                <w:noProof/>
                <w:sz w:val="24"/>
                <w:szCs w:val="24"/>
              </w:rPr>
              <w:t>Attendance and Evaluation System</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_Toc432709224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13</w:t>
            </w:r>
            <w:r w:rsidR="00BB3934" w:rsidRPr="00F812A4">
              <w:rPr>
                <w:rFonts w:ascii="Times New Roman" w:hAnsi="Times New Roman" w:cs="Times New Roman"/>
                <w:noProof/>
                <w:webHidden/>
                <w:sz w:val="24"/>
                <w:szCs w:val="24"/>
              </w:rPr>
              <w:fldChar w:fldCharType="end"/>
            </w:r>
          </w:hyperlink>
        </w:p>
        <w:p w14:paraId="07F11816" w14:textId="77777777" w:rsidR="009D0B0D" w:rsidRPr="00F812A4" w:rsidRDefault="004257CD">
          <w:pPr>
            <w:pStyle w:val="11"/>
            <w:tabs>
              <w:tab w:val="left" w:pos="660"/>
              <w:tab w:val="right" w:leader="dot" w:pos="9016"/>
            </w:tabs>
            <w:rPr>
              <w:noProof/>
              <w:sz w:val="24"/>
              <w:szCs w:val="24"/>
            </w:rPr>
          </w:pPr>
          <w:hyperlink w:anchor="_Toc432709225" w:history="1">
            <w:r w:rsidR="009D0B0D" w:rsidRPr="00F812A4">
              <w:rPr>
                <w:rStyle w:val="af2"/>
                <w:rFonts w:ascii="Times New Roman" w:hAnsi="Times New Roman" w:cs="Times New Roman"/>
                <w:noProof/>
                <w:sz w:val="24"/>
                <w:szCs w:val="24"/>
              </w:rPr>
              <w:t>16.</w:t>
            </w:r>
            <w:r w:rsidR="009D0B0D" w:rsidRPr="00F812A4">
              <w:rPr>
                <w:noProof/>
                <w:sz w:val="24"/>
                <w:szCs w:val="24"/>
              </w:rPr>
              <w:t xml:space="preserve">  </w:t>
            </w:r>
            <w:r w:rsidR="009D0B0D" w:rsidRPr="00F812A4">
              <w:rPr>
                <w:rStyle w:val="af2"/>
                <w:rFonts w:ascii="Times New Roman" w:hAnsi="Times New Roman" w:cs="Times New Roman"/>
                <w:noProof/>
                <w:sz w:val="24"/>
                <w:szCs w:val="24"/>
              </w:rPr>
              <w:t>Grading System</w:t>
            </w:r>
            <w:r w:rsidR="009D0B0D" w:rsidRPr="00F812A4">
              <w:rPr>
                <w:noProof/>
                <w:webHidden/>
                <w:sz w:val="24"/>
                <w:szCs w:val="24"/>
              </w:rPr>
              <w:tab/>
            </w:r>
            <w:r w:rsidR="00BB3934" w:rsidRPr="00F812A4">
              <w:rPr>
                <w:rFonts w:ascii="Times New Roman" w:hAnsi="Times New Roman" w:cs="Times New Roman"/>
                <w:noProof/>
                <w:webHidden/>
                <w:sz w:val="24"/>
                <w:szCs w:val="24"/>
              </w:rPr>
              <w:fldChar w:fldCharType="begin"/>
            </w:r>
            <w:r w:rsidR="009D0B0D" w:rsidRPr="00F812A4">
              <w:rPr>
                <w:rFonts w:ascii="Times New Roman" w:hAnsi="Times New Roman" w:cs="Times New Roman"/>
                <w:noProof/>
                <w:webHidden/>
                <w:sz w:val="24"/>
                <w:szCs w:val="24"/>
              </w:rPr>
              <w:instrText xml:space="preserve"> PAGEREF _Toc432709225 \h </w:instrText>
            </w:r>
            <w:r w:rsidR="00BB3934" w:rsidRPr="00F812A4">
              <w:rPr>
                <w:rFonts w:ascii="Times New Roman" w:hAnsi="Times New Roman" w:cs="Times New Roman"/>
                <w:noProof/>
                <w:webHidden/>
                <w:sz w:val="24"/>
                <w:szCs w:val="24"/>
              </w:rPr>
            </w:r>
            <w:r w:rsidR="00BB3934" w:rsidRPr="00F812A4">
              <w:rPr>
                <w:rFonts w:ascii="Times New Roman" w:hAnsi="Times New Roman" w:cs="Times New Roman"/>
                <w:noProof/>
                <w:webHidden/>
                <w:sz w:val="24"/>
                <w:szCs w:val="24"/>
              </w:rPr>
              <w:fldChar w:fldCharType="separate"/>
            </w:r>
            <w:r w:rsidR="00AF020D">
              <w:rPr>
                <w:rFonts w:ascii="Times New Roman" w:hAnsi="Times New Roman" w:cs="Times New Roman"/>
                <w:noProof/>
                <w:webHidden/>
                <w:sz w:val="24"/>
                <w:szCs w:val="24"/>
              </w:rPr>
              <w:t>13</w:t>
            </w:r>
            <w:r w:rsidR="00BB3934" w:rsidRPr="00F812A4">
              <w:rPr>
                <w:rFonts w:ascii="Times New Roman" w:hAnsi="Times New Roman" w:cs="Times New Roman"/>
                <w:noProof/>
                <w:webHidden/>
                <w:sz w:val="24"/>
                <w:szCs w:val="24"/>
              </w:rPr>
              <w:fldChar w:fldCharType="end"/>
            </w:r>
          </w:hyperlink>
        </w:p>
        <w:p w14:paraId="4735AD47" w14:textId="77777777" w:rsidR="00F812A4" w:rsidRPr="00F812A4" w:rsidRDefault="00BB3934">
          <w:pPr>
            <w:rPr>
              <w:sz w:val="24"/>
              <w:szCs w:val="24"/>
            </w:rPr>
          </w:pPr>
          <w:r w:rsidRPr="00F812A4">
            <w:rPr>
              <w:sz w:val="24"/>
              <w:szCs w:val="24"/>
            </w:rPr>
            <w:fldChar w:fldCharType="end"/>
          </w:r>
          <w:r w:rsidR="00C9460C" w:rsidRPr="00F812A4">
            <w:rPr>
              <w:rFonts w:ascii="Times New Roman" w:hAnsi="Times New Roman" w:cs="Times New Roman"/>
              <w:sz w:val="24"/>
              <w:szCs w:val="24"/>
            </w:rPr>
            <w:t>A</w:t>
          </w:r>
          <w:r w:rsidR="00C9460C" w:rsidRPr="00F812A4">
            <w:rPr>
              <w:rFonts w:ascii="Times New Roman" w:hAnsi="Times New Roman" w:cs="Times New Roman" w:hint="eastAsia"/>
              <w:sz w:val="24"/>
              <w:szCs w:val="24"/>
            </w:rPr>
            <w:t>ppendic</w:t>
          </w:r>
          <w:r w:rsidR="004C765C" w:rsidRPr="00F812A4">
            <w:rPr>
              <w:rFonts w:ascii="Times New Roman" w:hAnsi="Times New Roman" w:cs="Times New Roman"/>
              <w:sz w:val="24"/>
              <w:szCs w:val="24"/>
            </w:rPr>
            <w:t>es</w:t>
          </w:r>
          <w:r w:rsidR="00D32694" w:rsidRPr="00F812A4">
            <w:rPr>
              <w:sz w:val="24"/>
              <w:szCs w:val="24"/>
            </w:rPr>
            <w:t xml:space="preserve"> </w:t>
          </w:r>
        </w:p>
        <w:p w14:paraId="714559DA" w14:textId="77777777" w:rsidR="00F812A4" w:rsidRPr="00F96FA5" w:rsidRDefault="00F812A4" w:rsidP="00F812A4">
          <w:pPr>
            <w:pStyle w:val="a9"/>
            <w:spacing w:line="312" w:lineRule="auto"/>
            <w:jc w:val="left"/>
            <w:rPr>
              <w:rFonts w:ascii="Times New Roman" w:hAnsi="Times New Roman" w:cs="Times New Roman"/>
              <w:i/>
              <w:sz w:val="24"/>
              <w:szCs w:val="24"/>
            </w:rPr>
          </w:pPr>
          <w:r w:rsidRPr="00F96FA5">
            <w:rPr>
              <w:rFonts w:ascii="Times New Roman" w:hAnsi="Times New Roman" w:cs="Times New Roman"/>
              <w:i/>
              <w:sz w:val="24"/>
              <w:szCs w:val="24"/>
            </w:rPr>
            <w:t>Courses of B.Ed. First Semester</w:t>
          </w:r>
          <w:r w:rsidR="00F96FA5">
            <w:rPr>
              <w:rFonts w:ascii="Times New Roman" w:hAnsi="Times New Roman" w:cs="Times New Roman" w:hint="eastAsia"/>
              <w:i/>
              <w:sz w:val="24"/>
              <w:szCs w:val="24"/>
            </w:rPr>
            <w:t xml:space="preserve"> </w:t>
          </w:r>
        </w:p>
        <w:p w14:paraId="0C94F0F7"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Communication Skills</w:t>
          </w:r>
        </w:p>
        <w:p w14:paraId="48ECF571" w14:textId="77777777" w:rsidR="00F812A4" w:rsidRPr="00F812A4" w:rsidRDefault="00F812A4" w:rsidP="00C64116">
          <w:pPr>
            <w:pStyle w:val="a9"/>
            <w:numPr>
              <w:ilvl w:val="0"/>
              <w:numId w:val="161"/>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Nepali I</w:t>
          </w:r>
          <w:r>
            <w:rPr>
              <w:rFonts w:ascii="Times New Roman" w:hAnsi="Times New Roman" w:cs="Times New Roman"/>
              <w:sz w:val="24"/>
              <w:szCs w:val="24"/>
            </w:rPr>
            <w:t>……………………………………………………………………</w:t>
          </w:r>
          <w:r w:rsidR="00F96FA5">
            <w:rPr>
              <w:rFonts w:ascii="Times New Roman" w:hAnsi="Times New Roman" w:cs="Times New Roman" w:hint="eastAsia"/>
              <w:sz w:val="24"/>
              <w:szCs w:val="24"/>
            </w:rPr>
            <w:t>...</w:t>
          </w:r>
          <w:r>
            <w:rPr>
              <w:rFonts w:ascii="Times New Roman" w:hAnsi="Times New Roman" w:cs="Times New Roman"/>
              <w:sz w:val="24"/>
              <w:szCs w:val="24"/>
            </w:rPr>
            <w:t>16</w:t>
          </w:r>
        </w:p>
        <w:p w14:paraId="4590D55B" w14:textId="77777777" w:rsidR="00F812A4" w:rsidRPr="00F812A4" w:rsidRDefault="00F812A4" w:rsidP="00C64116">
          <w:pPr>
            <w:pStyle w:val="a9"/>
            <w:numPr>
              <w:ilvl w:val="0"/>
              <w:numId w:val="161"/>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English I</w:t>
          </w:r>
          <w:r>
            <w:rPr>
              <w:rFonts w:ascii="Times New Roman" w:hAnsi="Times New Roman" w:cs="Times New Roman"/>
              <w:sz w:val="24"/>
              <w:szCs w:val="24"/>
            </w:rPr>
            <w:t>…………………………………………………………………</w:t>
          </w:r>
          <w:r w:rsidR="00F96FA5">
            <w:rPr>
              <w:rFonts w:ascii="Times New Roman" w:hAnsi="Times New Roman" w:cs="Times New Roman"/>
              <w:sz w:val="24"/>
              <w:szCs w:val="24"/>
            </w:rPr>
            <w:t>…</w:t>
          </w:r>
          <w:r w:rsidR="00F96FA5">
            <w:rPr>
              <w:rFonts w:ascii="Times New Roman" w:hAnsi="Times New Roman" w:cs="Times New Roman" w:hint="eastAsia"/>
              <w:sz w:val="24"/>
              <w:szCs w:val="24"/>
            </w:rPr>
            <w:t>..</w:t>
          </w:r>
          <w:r>
            <w:rPr>
              <w:rFonts w:ascii="Times New Roman" w:hAnsi="Times New Roman" w:cs="Times New Roman" w:hint="eastAsia"/>
              <w:sz w:val="24"/>
              <w:szCs w:val="24"/>
            </w:rPr>
            <w:t>22</w:t>
          </w:r>
        </w:p>
        <w:p w14:paraId="6055CDB6"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Core Courses</w:t>
          </w:r>
          <w:r w:rsidR="00F96FA5">
            <w:rPr>
              <w:rFonts w:ascii="Times New Roman" w:hAnsi="Times New Roman" w:cs="Times New Roman" w:hint="eastAsia"/>
              <w:sz w:val="24"/>
              <w:szCs w:val="24"/>
            </w:rPr>
            <w:t xml:space="preserve">  </w:t>
          </w:r>
        </w:p>
        <w:p w14:paraId="56C1AE29" w14:textId="77777777" w:rsidR="00F812A4" w:rsidRPr="00F812A4" w:rsidRDefault="00F812A4" w:rsidP="00F812A4">
          <w:pPr>
            <w:pStyle w:val="a9"/>
            <w:numPr>
              <w:ilvl w:val="0"/>
              <w:numId w:val="90"/>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lang w:val="en-GB"/>
            </w:rPr>
            <w:t>Fundame</w:t>
          </w:r>
          <w:r w:rsidRPr="00F812A4">
            <w:rPr>
              <w:rFonts w:ascii="Times New Roman" w:hAnsi="Times New Roman" w:cs="Times New Roman" w:hint="eastAsia"/>
              <w:sz w:val="24"/>
              <w:szCs w:val="24"/>
              <w:lang w:val="en-GB"/>
            </w:rPr>
            <w:t>n</w:t>
          </w:r>
          <w:r w:rsidRPr="00F812A4">
            <w:rPr>
              <w:rFonts w:ascii="Times New Roman" w:hAnsi="Times New Roman" w:cs="Times New Roman"/>
              <w:sz w:val="24"/>
              <w:szCs w:val="24"/>
              <w:lang w:val="en-GB"/>
            </w:rPr>
            <w:t>tals</w:t>
          </w:r>
          <w:r w:rsidRPr="00F812A4">
            <w:rPr>
              <w:rFonts w:ascii="Times New Roman" w:hAnsi="Times New Roman" w:cs="Times New Roman"/>
              <w:sz w:val="24"/>
              <w:szCs w:val="24"/>
            </w:rPr>
            <w:t xml:space="preserve"> of Education</w:t>
          </w:r>
          <w:r>
            <w:rPr>
              <w:rFonts w:ascii="Times New Roman" w:hAnsi="Times New Roman" w:cs="Times New Roman"/>
              <w:sz w:val="24"/>
              <w:szCs w:val="24"/>
            </w:rPr>
            <w:t>………………………………………………………</w:t>
          </w:r>
          <w:r w:rsidR="00F96FA5">
            <w:rPr>
              <w:rFonts w:ascii="Times New Roman" w:hAnsi="Times New Roman" w:cs="Times New Roman"/>
              <w:sz w:val="24"/>
              <w:szCs w:val="24"/>
            </w:rPr>
            <w:t>…</w:t>
          </w:r>
          <w:r w:rsidR="00F96FA5">
            <w:rPr>
              <w:rFonts w:ascii="Times New Roman" w:hAnsi="Times New Roman" w:cs="Times New Roman" w:hint="eastAsia"/>
              <w:sz w:val="24"/>
              <w:szCs w:val="24"/>
            </w:rPr>
            <w:t>..</w:t>
          </w:r>
          <w:r>
            <w:rPr>
              <w:rFonts w:ascii="Times New Roman" w:hAnsi="Times New Roman" w:cs="Times New Roman" w:hint="eastAsia"/>
              <w:sz w:val="24"/>
              <w:szCs w:val="24"/>
            </w:rPr>
            <w:t>27</w:t>
          </w:r>
        </w:p>
        <w:p w14:paraId="5F433C13"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(English Education) Courses </w:t>
          </w:r>
          <w:r w:rsidR="00F137C4">
            <w:rPr>
              <w:rFonts w:ascii="Times New Roman" w:hAnsi="Times New Roman" w:cs="Times New Roman" w:hint="eastAsia"/>
              <w:sz w:val="24"/>
              <w:szCs w:val="24"/>
            </w:rPr>
            <w:t xml:space="preserve"> </w:t>
          </w:r>
        </w:p>
        <w:p w14:paraId="3164954C" w14:textId="77777777" w:rsidR="00F812A4" w:rsidRPr="00F812A4" w:rsidRDefault="00F812A4" w:rsidP="00C64116">
          <w:pPr>
            <w:pStyle w:val="a9"/>
            <w:numPr>
              <w:ilvl w:val="0"/>
              <w:numId w:val="162"/>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English Grammar for Communication</w:t>
          </w:r>
          <w:r>
            <w:rPr>
              <w:rFonts w:ascii="Times New Roman" w:hAnsi="Times New Roman" w:cs="Times New Roman"/>
              <w:bCs/>
              <w:sz w:val="24"/>
              <w:szCs w:val="24"/>
            </w:rPr>
            <w:t>…………………………………………</w:t>
          </w:r>
          <w:r w:rsidR="00F96FA5">
            <w:rPr>
              <w:rFonts w:ascii="Times New Roman" w:hAnsi="Times New Roman" w:cs="Times New Roman" w:hint="eastAsia"/>
              <w:bCs/>
              <w:sz w:val="24"/>
              <w:szCs w:val="24"/>
            </w:rPr>
            <w:t>...</w:t>
          </w:r>
          <w:r w:rsidR="00F137C4">
            <w:rPr>
              <w:rFonts w:ascii="Times New Roman" w:hAnsi="Times New Roman" w:cs="Times New Roman" w:hint="eastAsia"/>
              <w:bCs/>
              <w:sz w:val="24"/>
              <w:szCs w:val="24"/>
            </w:rPr>
            <w:t>....</w:t>
          </w:r>
          <w:r w:rsidR="00F96FA5">
            <w:rPr>
              <w:rFonts w:ascii="Times New Roman" w:hAnsi="Times New Roman" w:cs="Times New Roman" w:hint="eastAsia"/>
              <w:bCs/>
              <w:sz w:val="24"/>
              <w:szCs w:val="24"/>
            </w:rPr>
            <w:t>.</w:t>
          </w:r>
          <w:r>
            <w:rPr>
              <w:rFonts w:ascii="Times New Roman" w:hAnsi="Times New Roman" w:cs="Times New Roman"/>
              <w:bCs/>
              <w:sz w:val="24"/>
              <w:szCs w:val="24"/>
            </w:rPr>
            <w:t xml:space="preserve"> 33</w:t>
          </w:r>
        </w:p>
        <w:p w14:paraId="7AC049C4" w14:textId="77777777" w:rsidR="00F812A4" w:rsidRPr="00F812A4" w:rsidRDefault="00F812A4" w:rsidP="00C64116">
          <w:pPr>
            <w:pStyle w:val="a9"/>
            <w:numPr>
              <w:ilvl w:val="0"/>
              <w:numId w:val="162"/>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Language and Linguistics</w:t>
          </w:r>
          <w:r>
            <w:rPr>
              <w:rFonts w:ascii="Times New Roman" w:hAnsi="Times New Roman" w:cs="Times New Roman"/>
              <w:sz w:val="24"/>
              <w:szCs w:val="24"/>
            </w:rPr>
            <w:t>…………………………………………………………</w:t>
          </w:r>
          <w:r w:rsidR="00F137C4">
            <w:rPr>
              <w:rFonts w:ascii="Times New Roman" w:hAnsi="Times New Roman" w:cs="Times New Roman"/>
              <w:sz w:val="24"/>
              <w:szCs w:val="24"/>
            </w:rPr>
            <w:t>…</w:t>
          </w:r>
          <w:r w:rsidR="00F137C4">
            <w:rPr>
              <w:rFonts w:ascii="Times New Roman" w:hAnsi="Times New Roman" w:cs="Times New Roman" w:hint="eastAsia"/>
              <w:sz w:val="24"/>
              <w:szCs w:val="24"/>
            </w:rPr>
            <w:t>.</w:t>
          </w:r>
          <w:r>
            <w:rPr>
              <w:rFonts w:ascii="Times New Roman" w:hAnsi="Times New Roman" w:cs="Times New Roman" w:hint="eastAsia"/>
              <w:sz w:val="24"/>
              <w:szCs w:val="24"/>
            </w:rPr>
            <w:t>37</w:t>
          </w:r>
        </w:p>
        <w:p w14:paraId="3DDAD725"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(Health Education) Courses </w:t>
          </w:r>
        </w:p>
        <w:p w14:paraId="0F7C727F" w14:textId="77777777" w:rsidR="00F812A4" w:rsidRPr="00F812A4" w:rsidRDefault="00F812A4" w:rsidP="00F812A4">
          <w:pPr>
            <w:pStyle w:val="a9"/>
            <w:numPr>
              <w:ilvl w:val="0"/>
              <w:numId w:val="93"/>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Fundamentals of Health Education</w:t>
          </w:r>
          <w:r>
            <w:rPr>
              <w:rFonts w:ascii="Times New Roman" w:hAnsi="Times New Roman" w:cs="Times New Roman"/>
              <w:bCs/>
              <w:sz w:val="24"/>
              <w:szCs w:val="24"/>
            </w:rPr>
            <w:t>………………………………………………</w:t>
          </w:r>
          <w:r>
            <w:rPr>
              <w:rFonts w:ascii="Times New Roman" w:hAnsi="Times New Roman" w:cs="Times New Roman" w:hint="eastAsia"/>
              <w:bCs/>
              <w:sz w:val="24"/>
              <w:szCs w:val="24"/>
            </w:rPr>
            <w:t>..43</w:t>
          </w:r>
        </w:p>
        <w:p w14:paraId="344133A0" w14:textId="77777777" w:rsidR="00F812A4" w:rsidRPr="00F812A4" w:rsidRDefault="00F812A4" w:rsidP="00F812A4">
          <w:pPr>
            <w:pStyle w:val="a9"/>
            <w:numPr>
              <w:ilvl w:val="0"/>
              <w:numId w:val="93"/>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Fundamentals of Physical Education</w:t>
          </w:r>
          <w:r>
            <w:rPr>
              <w:rFonts w:ascii="Times New Roman" w:hAnsi="Times New Roman" w:cs="Times New Roman"/>
              <w:sz w:val="24"/>
              <w:szCs w:val="24"/>
            </w:rPr>
            <w:t>…………………………………………</w:t>
          </w:r>
          <w:r w:rsidR="00F96FA5">
            <w:rPr>
              <w:rFonts w:ascii="Times New Roman" w:hAnsi="Times New Roman" w:cs="Times New Roman"/>
              <w:sz w:val="24"/>
              <w:szCs w:val="24"/>
            </w:rPr>
            <w:t>…</w:t>
          </w:r>
          <w:r w:rsidR="00F96FA5">
            <w:rPr>
              <w:rFonts w:ascii="Times New Roman" w:hAnsi="Times New Roman" w:cs="Times New Roman" w:hint="eastAsia"/>
              <w:sz w:val="24"/>
              <w:szCs w:val="24"/>
            </w:rPr>
            <w:t>...</w:t>
          </w:r>
          <w:r>
            <w:rPr>
              <w:rFonts w:ascii="Times New Roman" w:hAnsi="Times New Roman" w:cs="Times New Roman" w:hint="eastAsia"/>
              <w:sz w:val="24"/>
              <w:szCs w:val="24"/>
            </w:rPr>
            <w:t>47</w:t>
          </w:r>
        </w:p>
        <w:p w14:paraId="44665186"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lastRenderedPageBreak/>
            <w:t>Specialization Minor (Special Needs Education) Courses</w:t>
          </w:r>
        </w:p>
        <w:p w14:paraId="245257B3" w14:textId="77777777" w:rsidR="00F812A4" w:rsidRPr="00F812A4" w:rsidRDefault="00F812A4" w:rsidP="00F812A4">
          <w:pPr>
            <w:pStyle w:val="a9"/>
            <w:numPr>
              <w:ilvl w:val="0"/>
              <w:numId w:val="94"/>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Understanding Children with Special Needs</w:t>
          </w:r>
          <w:r>
            <w:rPr>
              <w:rFonts w:ascii="Times New Roman" w:hAnsi="Times New Roman" w:cs="Times New Roman"/>
              <w:sz w:val="24"/>
              <w:szCs w:val="24"/>
            </w:rPr>
            <w:t>………………………………………</w:t>
          </w:r>
          <w:r>
            <w:rPr>
              <w:rFonts w:ascii="Times New Roman" w:hAnsi="Times New Roman" w:cs="Times New Roman" w:hint="eastAsia"/>
              <w:sz w:val="24"/>
              <w:szCs w:val="24"/>
            </w:rPr>
            <w:t>.53</w:t>
          </w:r>
        </w:p>
        <w:p w14:paraId="05FB3596" w14:textId="77777777" w:rsidR="00F812A4" w:rsidRPr="00F96FA5" w:rsidRDefault="00F812A4" w:rsidP="00F812A4">
          <w:pPr>
            <w:pStyle w:val="a9"/>
            <w:spacing w:line="312" w:lineRule="auto"/>
            <w:rPr>
              <w:rFonts w:ascii="Times New Roman" w:hAnsi="Times New Roman" w:cs="Times New Roman"/>
              <w:i/>
              <w:sz w:val="24"/>
              <w:szCs w:val="24"/>
            </w:rPr>
          </w:pPr>
          <w:r w:rsidRPr="00F96FA5">
            <w:rPr>
              <w:rFonts w:ascii="Times New Roman" w:hAnsi="Times New Roman" w:cs="Times New Roman"/>
              <w:i/>
              <w:sz w:val="24"/>
              <w:szCs w:val="24"/>
            </w:rPr>
            <w:t>Courses of B.Ed. Second Semester</w:t>
          </w:r>
        </w:p>
        <w:p w14:paraId="114380E1"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Communication Skills</w:t>
          </w:r>
        </w:p>
        <w:p w14:paraId="65B3F2DB" w14:textId="77777777" w:rsidR="00F812A4" w:rsidRPr="00F812A4" w:rsidRDefault="00F812A4" w:rsidP="00F812A4">
          <w:pPr>
            <w:pStyle w:val="a9"/>
            <w:numPr>
              <w:ilvl w:val="0"/>
              <w:numId w:val="148"/>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Nepali II</w:t>
          </w:r>
          <w:r w:rsidR="00F96FA5">
            <w:rPr>
              <w:rFonts w:ascii="Times New Roman" w:hAnsi="Times New Roman" w:cs="Times New Roman"/>
              <w:sz w:val="24"/>
              <w:szCs w:val="24"/>
            </w:rPr>
            <w:t>……………………………………………………………………</w:t>
          </w:r>
          <w:r w:rsidR="00F96FA5">
            <w:rPr>
              <w:rFonts w:ascii="Times New Roman" w:hAnsi="Times New Roman" w:cs="Times New Roman" w:hint="eastAsia"/>
              <w:sz w:val="24"/>
              <w:szCs w:val="24"/>
            </w:rPr>
            <w:t>59</w:t>
          </w:r>
        </w:p>
        <w:p w14:paraId="4378A176" w14:textId="77777777" w:rsidR="00F812A4" w:rsidRPr="00F812A4" w:rsidRDefault="00F812A4" w:rsidP="00F812A4">
          <w:pPr>
            <w:pStyle w:val="a9"/>
            <w:numPr>
              <w:ilvl w:val="0"/>
              <w:numId w:val="148"/>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English II</w:t>
          </w:r>
          <w:r w:rsidR="00F96FA5">
            <w:rPr>
              <w:rFonts w:ascii="Times New Roman" w:hAnsi="Times New Roman" w:cs="Times New Roman"/>
              <w:sz w:val="24"/>
              <w:szCs w:val="24"/>
            </w:rPr>
            <w:t>…………………………………………………………………</w:t>
          </w:r>
          <w:r w:rsidR="00F96FA5">
            <w:rPr>
              <w:rFonts w:ascii="Times New Roman" w:hAnsi="Times New Roman" w:cs="Times New Roman" w:hint="eastAsia"/>
              <w:sz w:val="24"/>
              <w:szCs w:val="24"/>
            </w:rPr>
            <w:t>...64</w:t>
          </w:r>
        </w:p>
        <w:p w14:paraId="05D706E9"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Core Courses</w:t>
          </w:r>
        </w:p>
        <w:p w14:paraId="2530C05C" w14:textId="77777777" w:rsidR="00F812A4" w:rsidRPr="00F812A4" w:rsidRDefault="00F812A4" w:rsidP="00F812A4">
          <w:pPr>
            <w:pStyle w:val="a9"/>
            <w:numPr>
              <w:ilvl w:val="0"/>
              <w:numId w:val="149"/>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Social Perspectives of Education</w:t>
          </w:r>
          <w:r w:rsidR="00F96FA5">
            <w:rPr>
              <w:rFonts w:ascii="Times New Roman" w:hAnsi="Times New Roman" w:cs="Times New Roman"/>
              <w:sz w:val="24"/>
              <w:szCs w:val="24"/>
            </w:rPr>
            <w:t>……………………………………………………</w:t>
          </w:r>
          <w:r w:rsidR="00F96FA5">
            <w:rPr>
              <w:rFonts w:ascii="Times New Roman" w:hAnsi="Times New Roman" w:cs="Times New Roman" w:hint="eastAsia"/>
              <w:sz w:val="24"/>
              <w:szCs w:val="24"/>
            </w:rPr>
            <w:t>70</w:t>
          </w:r>
        </w:p>
        <w:p w14:paraId="5A50473D"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(English Education) Courses </w:t>
          </w:r>
        </w:p>
        <w:p w14:paraId="54C9C361" w14:textId="77777777" w:rsidR="00F812A4" w:rsidRPr="00F812A4" w:rsidRDefault="00F812A4" w:rsidP="00F812A4">
          <w:pPr>
            <w:pStyle w:val="a9"/>
            <w:numPr>
              <w:ilvl w:val="0"/>
              <w:numId w:val="150"/>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English Proficiency</w:t>
          </w:r>
          <w:r w:rsidR="00F96FA5">
            <w:rPr>
              <w:rFonts w:ascii="Times New Roman" w:hAnsi="Times New Roman" w:cs="Times New Roman"/>
              <w:bCs/>
              <w:sz w:val="24"/>
              <w:szCs w:val="24"/>
            </w:rPr>
            <w:t>………………………………………………………………</w:t>
          </w:r>
          <w:r w:rsidR="00F96FA5">
            <w:rPr>
              <w:rFonts w:ascii="Times New Roman" w:hAnsi="Times New Roman" w:cs="Times New Roman" w:hint="eastAsia"/>
              <w:bCs/>
              <w:sz w:val="24"/>
              <w:szCs w:val="24"/>
            </w:rPr>
            <w:t>.</w:t>
          </w:r>
          <w:r w:rsidR="00F96FA5">
            <w:rPr>
              <w:rFonts w:ascii="Times New Roman" w:hAnsi="Times New Roman" w:cs="Times New Roman"/>
              <w:bCs/>
              <w:sz w:val="24"/>
              <w:szCs w:val="24"/>
            </w:rPr>
            <w:t>…</w:t>
          </w:r>
          <w:r w:rsidR="00F96FA5">
            <w:rPr>
              <w:rFonts w:ascii="Times New Roman" w:hAnsi="Times New Roman" w:cs="Times New Roman" w:hint="eastAsia"/>
              <w:bCs/>
              <w:sz w:val="24"/>
              <w:szCs w:val="24"/>
            </w:rPr>
            <w:t>72</w:t>
          </w:r>
        </w:p>
        <w:p w14:paraId="5B59405F" w14:textId="77777777" w:rsidR="00F812A4" w:rsidRPr="00F812A4" w:rsidRDefault="00F812A4" w:rsidP="00F812A4">
          <w:pPr>
            <w:pStyle w:val="a9"/>
            <w:numPr>
              <w:ilvl w:val="0"/>
              <w:numId w:val="150"/>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Reading, Critical Thinking and Writing</w:t>
          </w:r>
          <w:r w:rsidR="00F96FA5">
            <w:rPr>
              <w:rFonts w:ascii="Times New Roman" w:hAnsi="Times New Roman" w:cs="Times New Roman"/>
              <w:sz w:val="24"/>
              <w:szCs w:val="24"/>
            </w:rPr>
            <w:t>…………………………………………</w:t>
          </w:r>
          <w:r w:rsidR="00F96FA5">
            <w:rPr>
              <w:rFonts w:ascii="Times New Roman" w:hAnsi="Times New Roman" w:cs="Times New Roman" w:hint="eastAsia"/>
              <w:sz w:val="24"/>
              <w:szCs w:val="24"/>
            </w:rPr>
            <w:t>.</w:t>
          </w:r>
          <w:r w:rsidR="00F96FA5">
            <w:rPr>
              <w:rFonts w:ascii="Times New Roman" w:hAnsi="Times New Roman" w:cs="Times New Roman"/>
              <w:sz w:val="24"/>
              <w:szCs w:val="24"/>
            </w:rPr>
            <w:t>…</w:t>
          </w:r>
          <w:r w:rsidR="00F96FA5">
            <w:rPr>
              <w:rFonts w:ascii="Times New Roman" w:hAnsi="Times New Roman" w:cs="Times New Roman" w:hint="eastAsia"/>
              <w:sz w:val="24"/>
              <w:szCs w:val="24"/>
            </w:rPr>
            <w:t>75</w:t>
          </w:r>
        </w:p>
        <w:p w14:paraId="0A075814"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(Health Education) Courses </w:t>
          </w:r>
        </w:p>
        <w:p w14:paraId="56CAA964" w14:textId="77777777" w:rsidR="00F812A4" w:rsidRPr="00F812A4" w:rsidRDefault="00F812A4" w:rsidP="00F812A4">
          <w:pPr>
            <w:pStyle w:val="a9"/>
            <w:numPr>
              <w:ilvl w:val="0"/>
              <w:numId w:val="151"/>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Human Diseases and Prevention</w:t>
          </w:r>
          <w:r w:rsidR="00F96FA5">
            <w:rPr>
              <w:rFonts w:ascii="Times New Roman" w:hAnsi="Times New Roman" w:cs="Times New Roman"/>
              <w:bCs/>
              <w:sz w:val="24"/>
              <w:szCs w:val="24"/>
            </w:rPr>
            <w:t>……………………………………………………</w:t>
          </w:r>
          <w:r w:rsidR="00F96FA5">
            <w:rPr>
              <w:rFonts w:ascii="Times New Roman" w:hAnsi="Times New Roman" w:cs="Times New Roman" w:hint="eastAsia"/>
              <w:bCs/>
              <w:sz w:val="24"/>
              <w:szCs w:val="24"/>
            </w:rPr>
            <w:t>79</w:t>
          </w:r>
        </w:p>
        <w:p w14:paraId="37D14F06" w14:textId="77777777" w:rsidR="00F812A4" w:rsidRPr="00F812A4" w:rsidRDefault="00F812A4" w:rsidP="00F812A4">
          <w:pPr>
            <w:pStyle w:val="a9"/>
            <w:numPr>
              <w:ilvl w:val="0"/>
              <w:numId w:val="151"/>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Track and Field</w:t>
          </w:r>
          <w:r w:rsidR="00F96FA5">
            <w:rPr>
              <w:rFonts w:ascii="Times New Roman" w:hAnsi="Times New Roman" w:cs="Times New Roman"/>
              <w:sz w:val="24"/>
              <w:szCs w:val="24"/>
            </w:rPr>
            <w:t>……………………………………………………………………</w:t>
          </w:r>
          <w:r w:rsidR="00F96FA5">
            <w:rPr>
              <w:rFonts w:ascii="Times New Roman" w:hAnsi="Times New Roman" w:cs="Times New Roman" w:hint="eastAsia"/>
              <w:sz w:val="24"/>
              <w:szCs w:val="24"/>
            </w:rPr>
            <w:t>...84</w:t>
          </w:r>
        </w:p>
        <w:p w14:paraId="73D17005"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Specialization Minor (Special Needs Education) Courses</w:t>
          </w:r>
        </w:p>
        <w:p w14:paraId="44C35DA9" w14:textId="77777777" w:rsidR="009D0B0D" w:rsidRPr="00F812A4" w:rsidRDefault="00F812A4" w:rsidP="00C64116">
          <w:pPr>
            <w:pStyle w:val="a9"/>
            <w:numPr>
              <w:ilvl w:val="0"/>
              <w:numId w:val="163"/>
            </w:numPr>
            <w:jc w:val="left"/>
            <w:rPr>
              <w:rFonts w:ascii="Times New Roman" w:hAnsi="Times New Roman" w:cs="Times New Roman"/>
              <w:sz w:val="24"/>
              <w:szCs w:val="24"/>
            </w:rPr>
          </w:pPr>
          <w:r w:rsidRPr="00F812A4">
            <w:rPr>
              <w:rFonts w:ascii="Times New Roman" w:hAnsi="Times New Roman" w:cs="Times New Roman"/>
              <w:bCs/>
              <w:sz w:val="24"/>
              <w:szCs w:val="24"/>
            </w:rPr>
            <w:t>Inclusion of Students with Special Needs</w:t>
          </w:r>
          <w:r w:rsidR="00F96FA5">
            <w:rPr>
              <w:rFonts w:ascii="Times New Roman" w:hAnsi="Times New Roman" w:cs="Times New Roman"/>
              <w:bCs/>
              <w:sz w:val="24"/>
              <w:szCs w:val="24"/>
            </w:rPr>
            <w:t>…………………………………………</w:t>
          </w:r>
          <w:r w:rsidR="00F96FA5">
            <w:rPr>
              <w:rFonts w:ascii="Times New Roman" w:hAnsi="Times New Roman" w:cs="Times New Roman" w:hint="eastAsia"/>
              <w:bCs/>
              <w:sz w:val="24"/>
              <w:szCs w:val="24"/>
            </w:rPr>
            <w:t>..89</w:t>
          </w:r>
        </w:p>
      </w:sdtContent>
    </w:sdt>
    <w:p w14:paraId="15ED0153" w14:textId="77777777" w:rsidR="003A701E" w:rsidRDefault="003A701E" w:rsidP="004658B9">
      <w:pPr>
        <w:spacing w:after="0" w:line="360" w:lineRule="auto"/>
        <w:rPr>
          <w:rFonts w:ascii="Times New Roman" w:hAnsi="Times New Roman" w:cs="Times New Roman"/>
          <w:sz w:val="24"/>
          <w:szCs w:val="24"/>
        </w:rPr>
      </w:pPr>
    </w:p>
    <w:p w14:paraId="40589A54" w14:textId="77777777" w:rsidR="003A701E" w:rsidRDefault="003A701E" w:rsidP="004658B9">
      <w:pPr>
        <w:spacing w:after="0" w:line="360" w:lineRule="auto"/>
        <w:rPr>
          <w:rFonts w:ascii="Times New Roman" w:hAnsi="Times New Roman" w:cs="Times New Roman"/>
          <w:sz w:val="24"/>
          <w:szCs w:val="24"/>
        </w:rPr>
      </w:pPr>
    </w:p>
    <w:p w14:paraId="222565CE" w14:textId="77777777" w:rsidR="003A701E" w:rsidRDefault="003A701E" w:rsidP="004658B9">
      <w:pPr>
        <w:spacing w:after="0" w:line="360" w:lineRule="auto"/>
        <w:rPr>
          <w:rFonts w:ascii="Times New Roman" w:hAnsi="Times New Roman" w:cs="Times New Roman"/>
          <w:sz w:val="24"/>
          <w:szCs w:val="24"/>
        </w:rPr>
      </w:pPr>
    </w:p>
    <w:p w14:paraId="0FBF48C9" w14:textId="77777777" w:rsidR="003A701E" w:rsidRDefault="003A701E" w:rsidP="004658B9">
      <w:pPr>
        <w:spacing w:after="0" w:line="360" w:lineRule="auto"/>
        <w:rPr>
          <w:rFonts w:ascii="Times New Roman" w:hAnsi="Times New Roman" w:cs="Times New Roman"/>
          <w:sz w:val="24"/>
          <w:szCs w:val="24"/>
        </w:rPr>
      </w:pPr>
    </w:p>
    <w:p w14:paraId="3857FC4B" w14:textId="77777777" w:rsidR="003A701E" w:rsidRDefault="003A701E" w:rsidP="004658B9">
      <w:pPr>
        <w:spacing w:after="0" w:line="360" w:lineRule="auto"/>
        <w:rPr>
          <w:rFonts w:ascii="Times New Roman" w:hAnsi="Times New Roman" w:cs="Times New Roman"/>
          <w:sz w:val="24"/>
          <w:szCs w:val="24"/>
        </w:rPr>
      </w:pPr>
    </w:p>
    <w:p w14:paraId="2276A8B5" w14:textId="77777777" w:rsidR="00F4782D" w:rsidRDefault="00F4782D" w:rsidP="004658B9">
      <w:pPr>
        <w:spacing w:after="0" w:line="360" w:lineRule="auto"/>
        <w:rPr>
          <w:rFonts w:ascii="Times New Roman" w:hAnsi="Times New Roman" w:cs="Times New Roman"/>
          <w:sz w:val="24"/>
          <w:szCs w:val="24"/>
        </w:rPr>
      </w:pPr>
    </w:p>
    <w:p w14:paraId="3D32EAF7" w14:textId="77777777" w:rsidR="00F4782D" w:rsidRDefault="00F4782D" w:rsidP="004658B9">
      <w:pPr>
        <w:spacing w:after="0" w:line="360" w:lineRule="auto"/>
        <w:rPr>
          <w:rFonts w:ascii="Times New Roman" w:hAnsi="Times New Roman" w:cs="Times New Roman"/>
          <w:sz w:val="24"/>
          <w:szCs w:val="24"/>
        </w:rPr>
      </w:pPr>
    </w:p>
    <w:p w14:paraId="656CDCF2" w14:textId="77777777" w:rsidR="00F4782D" w:rsidRDefault="00F4782D" w:rsidP="004658B9">
      <w:pPr>
        <w:spacing w:after="0" w:line="360" w:lineRule="auto"/>
        <w:rPr>
          <w:rFonts w:ascii="Times New Roman" w:hAnsi="Times New Roman" w:cs="Times New Roman"/>
          <w:sz w:val="24"/>
          <w:szCs w:val="24"/>
        </w:rPr>
      </w:pPr>
    </w:p>
    <w:p w14:paraId="1C651A3D" w14:textId="77777777" w:rsidR="000A78F4" w:rsidRDefault="000A78F4" w:rsidP="004658B9">
      <w:pPr>
        <w:spacing w:after="0" w:line="360" w:lineRule="auto"/>
        <w:rPr>
          <w:rFonts w:ascii="Times New Roman" w:hAnsi="Times New Roman" w:cs="Times New Roman"/>
          <w:sz w:val="24"/>
          <w:szCs w:val="24"/>
        </w:rPr>
        <w:sectPr w:rsidR="000A78F4" w:rsidSect="005F724B">
          <w:pgSz w:w="11906" w:h="16838"/>
          <w:pgMar w:top="1701" w:right="1440" w:bottom="1440" w:left="1440" w:header="851" w:footer="992" w:gutter="0"/>
          <w:cols w:space="425"/>
          <w:titlePg/>
          <w:docGrid w:linePitch="360"/>
        </w:sectPr>
      </w:pPr>
    </w:p>
    <w:p w14:paraId="6DAC6655" w14:textId="77777777" w:rsidR="004658B9" w:rsidRPr="00FC749B" w:rsidRDefault="004658B9" w:rsidP="00BC26CB">
      <w:pPr>
        <w:pStyle w:val="a4"/>
        <w:numPr>
          <w:ilvl w:val="0"/>
          <w:numId w:val="4"/>
        </w:numPr>
        <w:spacing w:after="0"/>
        <w:ind w:left="630" w:hanging="630"/>
        <w:outlineLvl w:val="0"/>
        <w:rPr>
          <w:rFonts w:ascii="Times New Roman" w:hAnsi="Times New Roman" w:cs="Times New Roman"/>
          <w:b/>
          <w:sz w:val="24"/>
          <w:szCs w:val="24"/>
        </w:rPr>
      </w:pPr>
      <w:bookmarkStart w:id="0" w:name="_Toc432709210"/>
      <w:r w:rsidRPr="00FC749B">
        <w:rPr>
          <w:rFonts w:ascii="Times New Roman" w:hAnsi="Times New Roman" w:cs="Times New Roman"/>
          <w:b/>
          <w:sz w:val="24"/>
          <w:szCs w:val="24"/>
        </w:rPr>
        <w:lastRenderedPageBreak/>
        <w:t>Introduction</w:t>
      </w:r>
      <w:bookmarkEnd w:id="0"/>
    </w:p>
    <w:p w14:paraId="09DEB25C" w14:textId="77777777" w:rsidR="007726AD" w:rsidRDefault="007726AD" w:rsidP="004154BE">
      <w:pPr>
        <w:pStyle w:val="aa"/>
        <w:shd w:val="clear" w:color="auto" w:fill="FFFFFF"/>
        <w:spacing w:before="0" w:beforeAutospacing="0" w:after="0" w:afterAutospacing="0" w:line="271" w:lineRule="auto"/>
        <w:jc w:val="both"/>
        <w:outlineLvl w:val="0"/>
        <w:rPr>
          <w:rFonts w:ascii="Times New Roman" w:hAnsi="Times New Roman" w:cs="Times New Roman"/>
        </w:rPr>
      </w:pPr>
    </w:p>
    <w:p w14:paraId="3F6D210E" w14:textId="77777777" w:rsidR="007726AD" w:rsidRPr="00136BEC" w:rsidRDefault="00FC749B" w:rsidP="00CF1EBA">
      <w:pPr>
        <w:pStyle w:val="aa"/>
        <w:shd w:val="clear" w:color="auto" w:fill="FFFFFF"/>
        <w:spacing w:before="0" w:beforeAutospacing="0" w:after="0" w:afterAutospacing="0" w:line="271" w:lineRule="auto"/>
        <w:ind w:firstLine="630"/>
        <w:jc w:val="both"/>
        <w:rPr>
          <w:rFonts w:ascii="Times New Roman" w:hAnsi="Times New Roman" w:cs="Times New Roman"/>
        </w:rPr>
      </w:pPr>
      <w:r>
        <w:rPr>
          <w:rFonts w:ascii="Times New Roman" w:hAnsi="Times New Roman" w:cs="Times New Roman"/>
        </w:rPr>
        <w:tab/>
      </w:r>
      <w:r w:rsidR="0023044C">
        <w:rPr>
          <w:rFonts w:ascii="Times New Roman" w:hAnsi="Times New Roman" w:cs="Times New Roman"/>
        </w:rPr>
        <w:t>S</w:t>
      </w:r>
      <w:r w:rsidR="00CF1EBA">
        <w:rPr>
          <w:rFonts w:ascii="Times New Roman" w:hAnsi="Times New Roman" w:cs="Times New Roman"/>
        </w:rPr>
        <w:t xml:space="preserve">pecial provision has been made for the education of children with </w:t>
      </w:r>
      <w:r w:rsidR="00F4782D">
        <w:rPr>
          <w:rFonts w:ascii="Times New Roman" w:hAnsi="Times New Roman" w:cs="Times New Roman"/>
        </w:rPr>
        <w:t xml:space="preserve">special </w:t>
      </w:r>
      <w:r w:rsidR="0023044C">
        <w:rPr>
          <w:rFonts w:ascii="Times New Roman" w:hAnsi="Times New Roman" w:cs="Times New Roman"/>
        </w:rPr>
        <w:t>needs</w:t>
      </w:r>
      <w:r w:rsidR="00CF1EBA">
        <w:rPr>
          <w:rFonts w:ascii="Times New Roman" w:hAnsi="Times New Roman" w:cs="Times New Roman"/>
        </w:rPr>
        <w:t xml:space="preserve">. </w:t>
      </w:r>
      <w:r w:rsidR="0023044C">
        <w:rPr>
          <w:rFonts w:ascii="Times New Roman" w:hAnsi="Times New Roman" w:cs="Times New Roman"/>
        </w:rPr>
        <w:t>Recently</w:t>
      </w:r>
      <w:r w:rsidR="00F97D28">
        <w:rPr>
          <w:rFonts w:ascii="Times New Roman" w:hAnsi="Times New Roman" w:cs="Times New Roman"/>
        </w:rPr>
        <w:t xml:space="preserve">, </w:t>
      </w:r>
      <w:r w:rsidR="00136BEC" w:rsidRPr="00136BEC">
        <w:rPr>
          <w:rFonts w:ascii="Times New Roman" w:hAnsi="Times New Roman" w:cs="Times New Roman"/>
        </w:rPr>
        <w:t>Incheon Decl</w:t>
      </w:r>
      <w:r w:rsidR="002121A4">
        <w:rPr>
          <w:rFonts w:ascii="Times New Roman" w:hAnsi="Times New Roman" w:cs="Times New Roman"/>
        </w:rPr>
        <w:t xml:space="preserve">aration - </w:t>
      </w:r>
      <w:r w:rsidR="00E42C4A">
        <w:rPr>
          <w:rFonts w:ascii="Times New Roman" w:hAnsi="Times New Roman" w:cs="Times New Roman"/>
        </w:rPr>
        <w:t>Education 2030 has set a new vision of education to ensure inclusive and equitable quality e</w:t>
      </w:r>
      <w:r w:rsidR="00136BEC" w:rsidRPr="00136BEC">
        <w:rPr>
          <w:rFonts w:ascii="Times New Roman" w:hAnsi="Times New Roman" w:cs="Times New Roman"/>
        </w:rPr>
        <w:t>ducation and</w:t>
      </w:r>
      <w:r w:rsidR="00E42C4A">
        <w:rPr>
          <w:rFonts w:ascii="Times New Roman" w:hAnsi="Times New Roman" w:cs="Times New Roman"/>
        </w:rPr>
        <w:t xml:space="preserve"> promote l</w:t>
      </w:r>
      <w:r w:rsidR="00136BEC" w:rsidRPr="00136BEC">
        <w:rPr>
          <w:rFonts w:ascii="Times New Roman" w:hAnsi="Times New Roman" w:cs="Times New Roman"/>
        </w:rPr>
        <w:t>i</w:t>
      </w:r>
      <w:r w:rsidR="00E42C4A">
        <w:rPr>
          <w:rFonts w:ascii="Times New Roman" w:hAnsi="Times New Roman" w:cs="Times New Roman"/>
        </w:rPr>
        <w:t>fe-l</w:t>
      </w:r>
      <w:r w:rsidR="00136BEC">
        <w:rPr>
          <w:rFonts w:ascii="Times New Roman" w:hAnsi="Times New Roman" w:cs="Times New Roman"/>
        </w:rPr>
        <w:t xml:space="preserve">ong </w:t>
      </w:r>
      <w:r w:rsidR="00E42C4A">
        <w:rPr>
          <w:rFonts w:ascii="Times New Roman" w:hAnsi="Times New Roman" w:cs="Times New Roman"/>
        </w:rPr>
        <w:t>l</w:t>
      </w:r>
      <w:r w:rsidR="00136BEC">
        <w:rPr>
          <w:rFonts w:ascii="Times New Roman" w:hAnsi="Times New Roman" w:cs="Times New Roman"/>
        </w:rPr>
        <w:t xml:space="preserve">earning </w:t>
      </w:r>
      <w:r w:rsidR="00E42C4A">
        <w:rPr>
          <w:rFonts w:ascii="Times New Roman" w:hAnsi="Times New Roman" w:cs="Times New Roman"/>
        </w:rPr>
        <w:t>for a</w:t>
      </w:r>
      <w:r w:rsidR="00136BEC">
        <w:rPr>
          <w:rFonts w:ascii="Times New Roman" w:hAnsi="Times New Roman" w:cs="Times New Roman"/>
        </w:rPr>
        <w:t>ll</w:t>
      </w:r>
      <w:r w:rsidR="00E42C4A">
        <w:rPr>
          <w:rFonts w:ascii="Times New Roman" w:hAnsi="Times New Roman" w:cs="Times New Roman"/>
        </w:rPr>
        <w:t>. All the participants</w:t>
      </w:r>
      <w:r w:rsidR="00CF1EBA">
        <w:rPr>
          <w:rFonts w:ascii="Times New Roman" w:hAnsi="Times New Roman" w:cs="Times New Roman"/>
        </w:rPr>
        <w:t xml:space="preserve"> in this forum</w:t>
      </w:r>
      <w:r w:rsidR="00E42C4A">
        <w:rPr>
          <w:rFonts w:ascii="Times New Roman" w:hAnsi="Times New Roman" w:cs="Times New Roman"/>
        </w:rPr>
        <w:t xml:space="preserve"> </w:t>
      </w:r>
      <w:r w:rsidR="007726AD" w:rsidRPr="00136BEC">
        <w:rPr>
          <w:rFonts w:ascii="Times New Roman" w:hAnsi="Times New Roman" w:cs="Times New Roman"/>
        </w:rPr>
        <w:t>commit to making the necessary changes in educ</w:t>
      </w:r>
      <w:r w:rsidR="00E42C4A">
        <w:rPr>
          <w:rFonts w:ascii="Times New Roman" w:hAnsi="Times New Roman" w:cs="Times New Roman"/>
        </w:rPr>
        <w:t xml:space="preserve">ation policies and focusing their </w:t>
      </w:r>
      <w:r w:rsidR="007726AD" w:rsidRPr="00136BEC">
        <w:rPr>
          <w:rFonts w:ascii="Times New Roman" w:hAnsi="Times New Roman" w:cs="Times New Roman"/>
        </w:rPr>
        <w:t>efforts on the most disadvantaged, especially those with disabilities, to ensure that no one is left behind</w:t>
      </w:r>
      <w:r w:rsidR="00136BEC" w:rsidRPr="00136BEC">
        <w:rPr>
          <w:rFonts w:ascii="Times New Roman" w:hAnsi="Times New Roman" w:cs="Times New Roman"/>
        </w:rPr>
        <w:t xml:space="preserve"> (Education Forum 2015)</w:t>
      </w:r>
      <w:r w:rsidR="007726AD" w:rsidRPr="00136BEC">
        <w:rPr>
          <w:rFonts w:ascii="Times New Roman" w:hAnsi="Times New Roman" w:cs="Times New Roman"/>
        </w:rPr>
        <w:t xml:space="preserve">. </w:t>
      </w:r>
    </w:p>
    <w:p w14:paraId="5899E150" w14:textId="77777777" w:rsidR="007726AD" w:rsidRPr="007726AD" w:rsidRDefault="007726AD" w:rsidP="00071267">
      <w:pPr>
        <w:pStyle w:val="aa"/>
        <w:shd w:val="clear" w:color="auto" w:fill="FFFFFF"/>
        <w:spacing w:before="0" w:beforeAutospacing="0" w:after="0" w:afterAutospacing="0" w:line="271" w:lineRule="auto"/>
        <w:jc w:val="both"/>
        <w:rPr>
          <w:rFonts w:ascii="Times New Roman" w:hAnsi="Times New Roman" w:cs="Times New Roman"/>
        </w:rPr>
      </w:pPr>
    </w:p>
    <w:p w14:paraId="2265A1FD" w14:textId="77777777" w:rsidR="00163D6D" w:rsidRDefault="00F97D28" w:rsidP="00163D6D">
      <w:pPr>
        <w:pStyle w:val="aa"/>
        <w:shd w:val="clear" w:color="auto" w:fill="FFFFFF"/>
        <w:spacing w:before="0" w:beforeAutospacing="0" w:after="0" w:afterAutospacing="0" w:line="271" w:lineRule="auto"/>
        <w:rPr>
          <w:rFonts w:ascii="Times New Roman" w:hAnsi="Times New Roman" w:cs="Times New Roman"/>
        </w:rPr>
      </w:pPr>
      <w:r>
        <w:rPr>
          <w:rFonts w:ascii="Times New Roman" w:hAnsi="Times New Roman" w:cs="Times New Roman"/>
        </w:rPr>
        <w:tab/>
        <w:t>Nationally</w:t>
      </w:r>
      <w:r w:rsidR="00E42C4A">
        <w:rPr>
          <w:rFonts w:ascii="Times New Roman" w:hAnsi="Times New Roman" w:cs="Times New Roman"/>
        </w:rPr>
        <w:t xml:space="preserve">, </w:t>
      </w:r>
      <w:r w:rsidR="00163D6D">
        <w:rPr>
          <w:rFonts w:ascii="Times New Roman" w:hAnsi="Times New Roman" w:cs="Times New Roman"/>
        </w:rPr>
        <w:t xml:space="preserve">The </w:t>
      </w:r>
      <w:r w:rsidR="0041068C" w:rsidRPr="00163D6D">
        <w:rPr>
          <w:rFonts w:ascii="Times New Roman" w:hAnsi="Times New Roman" w:cs="Times New Roman"/>
        </w:rPr>
        <w:t xml:space="preserve">Constitution of Nepal 2015 (Article 36) has </w:t>
      </w:r>
      <w:r w:rsidR="00E42C4A">
        <w:rPr>
          <w:rFonts w:ascii="Times New Roman" w:hAnsi="Times New Roman" w:cs="Times New Roman"/>
        </w:rPr>
        <w:t xml:space="preserve">made special provision for people with disabilities and </w:t>
      </w:r>
      <w:r w:rsidR="0041068C" w:rsidRPr="00163D6D">
        <w:rPr>
          <w:rFonts w:ascii="Times New Roman" w:hAnsi="Times New Roman" w:cs="Times New Roman"/>
        </w:rPr>
        <w:t>enshrined</w:t>
      </w:r>
      <w:r w:rsidR="00E42C4A">
        <w:rPr>
          <w:rFonts w:ascii="Times New Roman" w:hAnsi="Times New Roman" w:cs="Times New Roman"/>
        </w:rPr>
        <w:t xml:space="preserve"> r</w:t>
      </w:r>
      <w:r w:rsidR="00163D6D" w:rsidRPr="00163D6D">
        <w:rPr>
          <w:rFonts w:ascii="Times New Roman" w:hAnsi="Times New Roman" w:cs="Times New Roman"/>
        </w:rPr>
        <w:t>ight to educati</w:t>
      </w:r>
      <w:r w:rsidR="00163D6D">
        <w:rPr>
          <w:rFonts w:ascii="Times New Roman" w:hAnsi="Times New Roman" w:cs="Times New Roman"/>
        </w:rPr>
        <w:t xml:space="preserve">on as a fundamental right with </w:t>
      </w:r>
      <w:r w:rsidR="00163D6D" w:rsidRPr="00163D6D">
        <w:rPr>
          <w:rFonts w:ascii="Times New Roman" w:hAnsi="Times New Roman" w:cs="Times New Roman"/>
        </w:rPr>
        <w:t>provisions of eigh</w:t>
      </w:r>
      <w:r w:rsidR="00163D6D">
        <w:rPr>
          <w:rFonts w:ascii="Times New Roman" w:hAnsi="Times New Roman" w:cs="Times New Roman"/>
        </w:rPr>
        <w:t xml:space="preserve">t years of free and compulsory </w:t>
      </w:r>
      <w:r w:rsidR="00163D6D" w:rsidRPr="00163D6D">
        <w:rPr>
          <w:rFonts w:ascii="Times New Roman" w:hAnsi="Times New Roman" w:cs="Times New Roman"/>
        </w:rPr>
        <w:t>basic educa</w:t>
      </w:r>
      <w:r w:rsidR="00163D6D">
        <w:rPr>
          <w:rFonts w:ascii="Times New Roman" w:hAnsi="Times New Roman" w:cs="Times New Roman"/>
        </w:rPr>
        <w:t xml:space="preserve">tion, and free education up to </w:t>
      </w:r>
      <w:r w:rsidR="00E42C4A">
        <w:rPr>
          <w:rFonts w:ascii="Times New Roman" w:hAnsi="Times New Roman" w:cs="Times New Roman"/>
        </w:rPr>
        <w:t>secondary level for all; r</w:t>
      </w:r>
      <w:r w:rsidR="00E42C4A" w:rsidRPr="00163D6D">
        <w:rPr>
          <w:rFonts w:ascii="Times New Roman" w:hAnsi="Times New Roman" w:cs="Times New Roman"/>
        </w:rPr>
        <w:t xml:space="preserve">ight to free </w:t>
      </w:r>
      <w:r w:rsidR="00E42C4A">
        <w:rPr>
          <w:rFonts w:ascii="Times New Roman" w:hAnsi="Times New Roman" w:cs="Times New Roman"/>
        </w:rPr>
        <w:t xml:space="preserve">education to people with visual </w:t>
      </w:r>
      <w:r w:rsidR="00E42C4A" w:rsidRPr="00163D6D">
        <w:rPr>
          <w:rFonts w:ascii="Times New Roman" w:hAnsi="Times New Roman" w:cs="Times New Roman"/>
        </w:rPr>
        <w:t xml:space="preserve">impairment in </w:t>
      </w:r>
      <w:r w:rsidR="00E42C4A">
        <w:rPr>
          <w:rFonts w:ascii="Times New Roman" w:hAnsi="Times New Roman" w:cs="Times New Roman"/>
        </w:rPr>
        <w:t xml:space="preserve">Braille and those with hearing </w:t>
      </w:r>
      <w:r w:rsidR="00E42C4A" w:rsidRPr="00163D6D">
        <w:rPr>
          <w:rFonts w:ascii="Times New Roman" w:hAnsi="Times New Roman" w:cs="Times New Roman"/>
        </w:rPr>
        <w:t>impairment and communication</w:t>
      </w:r>
      <w:r w:rsidR="00E42C4A">
        <w:rPr>
          <w:rFonts w:ascii="Times New Roman" w:hAnsi="Times New Roman" w:cs="Times New Roman"/>
        </w:rPr>
        <w:t xml:space="preserve"> and speech </w:t>
      </w:r>
      <w:r w:rsidR="00E42C4A" w:rsidRPr="00163D6D">
        <w:rPr>
          <w:rFonts w:ascii="Times New Roman" w:hAnsi="Times New Roman" w:cs="Times New Roman"/>
        </w:rPr>
        <w:t>disorders in sign language</w:t>
      </w:r>
      <w:r w:rsidR="002121A4">
        <w:rPr>
          <w:rFonts w:ascii="Times New Roman" w:hAnsi="Times New Roman" w:cs="Times New Roman"/>
        </w:rPr>
        <w:t>;</w:t>
      </w:r>
      <w:r w:rsidR="00E42C4A">
        <w:rPr>
          <w:rFonts w:ascii="Times New Roman" w:hAnsi="Times New Roman" w:cs="Times New Roman"/>
        </w:rPr>
        <w:t xml:space="preserve"> and r</w:t>
      </w:r>
      <w:r w:rsidR="00163D6D" w:rsidRPr="00163D6D">
        <w:rPr>
          <w:rFonts w:ascii="Times New Roman" w:hAnsi="Times New Roman" w:cs="Times New Roman"/>
        </w:rPr>
        <w:t>ight to free terti</w:t>
      </w:r>
      <w:r w:rsidR="00163D6D">
        <w:rPr>
          <w:rFonts w:ascii="Times New Roman" w:hAnsi="Times New Roman" w:cs="Times New Roman"/>
        </w:rPr>
        <w:t xml:space="preserve">ary education to citizens with </w:t>
      </w:r>
      <w:r w:rsidR="00163D6D" w:rsidRPr="00163D6D">
        <w:rPr>
          <w:rFonts w:ascii="Times New Roman" w:hAnsi="Times New Roman" w:cs="Times New Roman"/>
        </w:rPr>
        <w:t>disabilities and</w:t>
      </w:r>
      <w:r w:rsidR="00E42C4A">
        <w:rPr>
          <w:rFonts w:ascii="Times New Roman" w:hAnsi="Times New Roman" w:cs="Times New Roman"/>
        </w:rPr>
        <w:t xml:space="preserve"> economically deprived citizens</w:t>
      </w:r>
      <w:r w:rsidR="002121A4">
        <w:rPr>
          <w:rFonts w:ascii="Times New Roman" w:hAnsi="Times New Roman" w:cs="Times New Roman"/>
        </w:rPr>
        <w:t>.</w:t>
      </w:r>
      <w:r w:rsidR="00163D6D" w:rsidRPr="00163D6D">
        <w:rPr>
          <w:rFonts w:ascii="Times New Roman" w:hAnsi="Times New Roman" w:cs="Times New Roman"/>
        </w:rPr>
        <w:t xml:space="preserve"> </w:t>
      </w:r>
    </w:p>
    <w:p w14:paraId="30043E47" w14:textId="77777777" w:rsidR="00CF1EBA" w:rsidRDefault="00CF1EBA" w:rsidP="00163D6D">
      <w:pPr>
        <w:pStyle w:val="aa"/>
        <w:shd w:val="clear" w:color="auto" w:fill="FFFFFF"/>
        <w:spacing w:before="0" w:beforeAutospacing="0" w:after="0" w:afterAutospacing="0" w:line="271" w:lineRule="auto"/>
        <w:rPr>
          <w:rFonts w:ascii="Times New Roman" w:hAnsi="Times New Roman" w:cs="Times New Roman"/>
        </w:rPr>
      </w:pPr>
    </w:p>
    <w:p w14:paraId="2DD5FBB1" w14:textId="77777777" w:rsidR="00D97246" w:rsidRDefault="00D97246" w:rsidP="00D97246">
      <w:pPr>
        <w:pStyle w:val="aa"/>
        <w:shd w:val="clear" w:color="auto" w:fill="FFFFFF"/>
        <w:spacing w:before="0" w:beforeAutospacing="0" w:after="0" w:afterAutospacing="0" w:line="271" w:lineRule="auto"/>
        <w:jc w:val="both"/>
        <w:rPr>
          <w:rFonts w:ascii="Times New Roman" w:hAnsi="Times New Roman" w:cs="Times New Roman"/>
        </w:rPr>
      </w:pPr>
      <w:r>
        <w:rPr>
          <w:rFonts w:ascii="Times New Roman" w:hAnsi="Times New Roman" w:cs="Times New Roman"/>
        </w:rPr>
        <w:tab/>
      </w:r>
      <w:r w:rsidR="00CF1EBA">
        <w:rPr>
          <w:rFonts w:ascii="Times New Roman" w:hAnsi="Times New Roman" w:cs="Times New Roman"/>
        </w:rPr>
        <w:t xml:space="preserve">According to Nepal Population and Housing Census, 2011, 1.94% </w:t>
      </w:r>
      <w:r>
        <w:rPr>
          <w:rFonts w:ascii="Times New Roman" w:hAnsi="Times New Roman" w:cs="Times New Roman"/>
        </w:rPr>
        <w:t xml:space="preserve">(513,321) </w:t>
      </w:r>
      <w:r w:rsidR="00CF1EBA">
        <w:rPr>
          <w:rFonts w:ascii="Times New Roman" w:hAnsi="Times New Roman" w:cs="Times New Roman"/>
        </w:rPr>
        <w:t>of the total population</w:t>
      </w:r>
      <w:r>
        <w:rPr>
          <w:rFonts w:ascii="Times New Roman" w:hAnsi="Times New Roman" w:cs="Times New Roman"/>
        </w:rPr>
        <w:t xml:space="preserve"> (26,494,504)</w:t>
      </w:r>
      <w:r w:rsidR="00CF1EBA">
        <w:rPr>
          <w:rFonts w:ascii="Times New Roman" w:hAnsi="Times New Roman" w:cs="Times New Roman"/>
        </w:rPr>
        <w:t xml:space="preserve"> in Nepal has some kind of disability. By gender, ou</w:t>
      </w:r>
      <w:r>
        <w:rPr>
          <w:rFonts w:ascii="Times New Roman" w:hAnsi="Times New Roman" w:cs="Times New Roman"/>
        </w:rPr>
        <w:t>t of total population, 2.18% (280,086) is</w:t>
      </w:r>
      <w:r w:rsidR="00CF1EBA">
        <w:rPr>
          <w:rFonts w:ascii="Times New Roman" w:hAnsi="Times New Roman" w:cs="Times New Roman"/>
        </w:rPr>
        <w:t xml:space="preserve"> male and 1.71%</w:t>
      </w:r>
      <w:r>
        <w:rPr>
          <w:rFonts w:ascii="Times New Roman" w:hAnsi="Times New Roman" w:cs="Times New Roman"/>
        </w:rPr>
        <w:t xml:space="preserve"> (233,235)</w:t>
      </w:r>
      <w:r w:rsidR="00CF1EBA">
        <w:rPr>
          <w:rFonts w:ascii="Times New Roman" w:hAnsi="Times New Roman" w:cs="Times New Roman"/>
        </w:rPr>
        <w:t xml:space="preserve"> </w:t>
      </w:r>
      <w:r>
        <w:rPr>
          <w:rFonts w:ascii="Times New Roman" w:hAnsi="Times New Roman" w:cs="Times New Roman"/>
        </w:rPr>
        <w:t>is</w:t>
      </w:r>
      <w:r w:rsidR="00CF1EBA">
        <w:rPr>
          <w:rFonts w:ascii="Times New Roman" w:hAnsi="Times New Roman" w:cs="Times New Roman"/>
        </w:rPr>
        <w:t xml:space="preserve"> female. It further reports that people with p</w:t>
      </w:r>
      <w:r w:rsidR="00CF1EBA" w:rsidRPr="00F9716F">
        <w:rPr>
          <w:rFonts w:ascii="Times New Roman" w:hAnsi="Times New Roman" w:cs="Times New Roman"/>
        </w:rPr>
        <w:t>hysical disabil</w:t>
      </w:r>
      <w:r w:rsidR="00CF1EBA">
        <w:rPr>
          <w:rFonts w:ascii="Times New Roman" w:hAnsi="Times New Roman" w:cs="Times New Roman"/>
        </w:rPr>
        <w:t>ity constitutes 36.3% and it is followed by other disabilities such as</w:t>
      </w:r>
      <w:r w:rsidR="00CF1EBA" w:rsidRPr="00F9716F">
        <w:rPr>
          <w:rFonts w:ascii="Times New Roman" w:hAnsi="Times New Roman" w:cs="Times New Roman"/>
        </w:rPr>
        <w:t xml:space="preserve"> Blindness/Low Vision (18.5%), Deaf/Hard to hearing (15.4%), Speech problem (11.5%), Multiple Disability (7.5%), Mental Disability (6%), Intellectual Disability (2.9%) and Deaf-Blind (1.8%) (CBS, 2011</w:t>
      </w:r>
      <w:r w:rsidR="00CF1EBA">
        <w:rPr>
          <w:rFonts w:ascii="Times New Roman" w:hAnsi="Times New Roman" w:cs="Times New Roman"/>
        </w:rPr>
        <w:t xml:space="preserve">). </w:t>
      </w:r>
    </w:p>
    <w:p w14:paraId="05257D3C" w14:textId="77777777" w:rsidR="00D97246" w:rsidRDefault="00D97246" w:rsidP="006E33E7">
      <w:pPr>
        <w:pStyle w:val="aa"/>
        <w:shd w:val="clear" w:color="auto" w:fill="FFFFFF"/>
        <w:tabs>
          <w:tab w:val="left" w:pos="2085"/>
        </w:tabs>
        <w:spacing w:before="0" w:beforeAutospacing="0" w:after="0" w:afterAutospacing="0" w:line="271" w:lineRule="auto"/>
        <w:jc w:val="both"/>
        <w:rPr>
          <w:rFonts w:ascii="Times New Roman" w:hAnsi="Times New Roman" w:cs="Times New Roman"/>
        </w:rPr>
      </w:pPr>
    </w:p>
    <w:p w14:paraId="0A4228AA" w14:textId="77777777" w:rsidR="00F9716F" w:rsidRDefault="00D97246" w:rsidP="00D97246">
      <w:pPr>
        <w:pStyle w:val="aa"/>
        <w:shd w:val="clear" w:color="auto" w:fill="FFFFFF"/>
        <w:spacing w:before="0" w:beforeAutospacing="0" w:after="0" w:afterAutospacing="0" w:line="271" w:lineRule="auto"/>
        <w:jc w:val="both"/>
        <w:rPr>
          <w:rFonts w:ascii="Times New Roman" w:hAnsi="Times New Roman" w:cs="Times New Roman"/>
        </w:rPr>
      </w:pPr>
      <w:r>
        <w:rPr>
          <w:rFonts w:ascii="Times New Roman" w:hAnsi="Times New Roman" w:cs="Times New Roman"/>
        </w:rPr>
        <w:tab/>
        <w:t>In total, 75,633 students with different types of disability have been enrolled in special and integrated schools</w:t>
      </w:r>
      <w:r w:rsidR="006E33E7">
        <w:rPr>
          <w:rFonts w:ascii="Times New Roman" w:hAnsi="Times New Roman" w:cs="Times New Roman"/>
        </w:rPr>
        <w:t xml:space="preserve"> and its details are pre</w:t>
      </w:r>
      <w:r w:rsidR="00614883">
        <w:rPr>
          <w:rFonts w:ascii="Times New Roman" w:hAnsi="Times New Roman" w:cs="Times New Roman"/>
        </w:rPr>
        <w:t>sented in</w:t>
      </w:r>
      <w:r>
        <w:rPr>
          <w:rFonts w:ascii="Times New Roman" w:hAnsi="Times New Roman" w:cs="Times New Roman"/>
        </w:rPr>
        <w:t xml:space="preserve"> Table 1</w:t>
      </w:r>
      <w:r w:rsidR="00614883">
        <w:rPr>
          <w:rFonts w:ascii="Times New Roman" w:hAnsi="Times New Roman" w:cs="Times New Roman"/>
        </w:rPr>
        <w:t xml:space="preserve">. </w:t>
      </w:r>
    </w:p>
    <w:p w14:paraId="271EA846" w14:textId="77777777" w:rsidR="00614883" w:rsidRPr="00F4782D" w:rsidRDefault="00614883" w:rsidP="00D97246">
      <w:pPr>
        <w:pStyle w:val="aa"/>
        <w:shd w:val="clear" w:color="auto" w:fill="FFFFFF"/>
        <w:spacing w:before="0" w:beforeAutospacing="0" w:after="0" w:afterAutospacing="0" w:line="271" w:lineRule="auto"/>
        <w:jc w:val="both"/>
        <w:rPr>
          <w:rFonts w:ascii="Times New Roman" w:hAnsi="Times New Roman" w:cs="Times New Roman"/>
          <w:b/>
        </w:rPr>
      </w:pPr>
    </w:p>
    <w:p w14:paraId="5E2A46D7" w14:textId="77777777" w:rsidR="006E33E7" w:rsidRPr="00F4782D" w:rsidRDefault="006E33E7" w:rsidP="00E44545">
      <w:pPr>
        <w:spacing w:after="0"/>
        <w:ind w:firstLine="720"/>
        <w:jc w:val="center"/>
        <w:rPr>
          <w:rFonts w:ascii="Times New Roman" w:hAnsi="Times New Roman" w:cs="Times New Roman"/>
          <w:b/>
          <w:sz w:val="24"/>
          <w:szCs w:val="24"/>
        </w:rPr>
      </w:pPr>
      <w:r w:rsidRPr="00F4782D">
        <w:rPr>
          <w:rFonts w:ascii="Times New Roman" w:hAnsi="Times New Roman" w:cs="Times New Roman"/>
          <w:b/>
          <w:sz w:val="24"/>
          <w:szCs w:val="24"/>
        </w:rPr>
        <w:t>Table 1: Students Enrollment with Disabilities</w:t>
      </w:r>
    </w:p>
    <w:tbl>
      <w:tblPr>
        <w:tblStyle w:val="a3"/>
        <w:tblW w:w="0" w:type="auto"/>
        <w:tblLook w:val="04A0" w:firstRow="1" w:lastRow="0" w:firstColumn="1" w:lastColumn="0" w:noHBand="0" w:noVBand="1"/>
      </w:tblPr>
      <w:tblGrid>
        <w:gridCol w:w="2358"/>
        <w:gridCol w:w="1170"/>
        <w:gridCol w:w="990"/>
        <w:gridCol w:w="1260"/>
        <w:gridCol w:w="1260"/>
        <w:gridCol w:w="1260"/>
        <w:gridCol w:w="944"/>
      </w:tblGrid>
      <w:tr w:rsidR="006E33E7" w14:paraId="148B59E6" w14:textId="77777777" w:rsidTr="00E44545">
        <w:tc>
          <w:tcPr>
            <w:tcW w:w="2358" w:type="dxa"/>
          </w:tcPr>
          <w:p w14:paraId="16EC95E7"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 xml:space="preserve">Types of </w:t>
            </w:r>
          </w:p>
          <w:p w14:paraId="0D3F72B2" w14:textId="77777777" w:rsidR="006E33E7" w:rsidRDefault="00D8355A" w:rsidP="00B67E81">
            <w:pPr>
              <w:rPr>
                <w:rFonts w:ascii="Times New Roman" w:hAnsi="Times New Roman" w:cs="Times New Roman"/>
                <w:sz w:val="24"/>
                <w:szCs w:val="24"/>
              </w:rPr>
            </w:pPr>
            <w:r>
              <w:rPr>
                <w:rFonts w:ascii="Times New Roman" w:hAnsi="Times New Roman" w:cs="Times New Roman"/>
                <w:sz w:val="24"/>
                <w:szCs w:val="24"/>
              </w:rPr>
              <w:t>D</w:t>
            </w:r>
            <w:r w:rsidR="006E33E7">
              <w:rPr>
                <w:rFonts w:ascii="Times New Roman" w:hAnsi="Times New Roman" w:cs="Times New Roman"/>
                <w:sz w:val="24"/>
                <w:szCs w:val="24"/>
              </w:rPr>
              <w:t>isability</w:t>
            </w:r>
          </w:p>
        </w:tc>
        <w:tc>
          <w:tcPr>
            <w:tcW w:w="1170" w:type="dxa"/>
          </w:tcPr>
          <w:p w14:paraId="561FDDD8" w14:textId="77777777" w:rsidR="006E33E7" w:rsidRPr="00E44545" w:rsidRDefault="006E33E7" w:rsidP="00B67E81">
            <w:pPr>
              <w:rPr>
                <w:rFonts w:ascii="Times New Roman" w:hAnsi="Times New Roman" w:cs="Times New Roman"/>
              </w:rPr>
            </w:pPr>
            <w:r w:rsidRPr="00E44545">
              <w:rPr>
                <w:rFonts w:ascii="Times New Roman" w:hAnsi="Times New Roman" w:cs="Times New Roman"/>
              </w:rPr>
              <w:t>ECD/PPC</w:t>
            </w:r>
          </w:p>
        </w:tc>
        <w:tc>
          <w:tcPr>
            <w:tcW w:w="990" w:type="dxa"/>
          </w:tcPr>
          <w:p w14:paraId="1F8E96BD"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Primary</w:t>
            </w:r>
          </w:p>
        </w:tc>
        <w:tc>
          <w:tcPr>
            <w:tcW w:w="1260" w:type="dxa"/>
          </w:tcPr>
          <w:p w14:paraId="3C39A062"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 xml:space="preserve">Lower </w:t>
            </w:r>
          </w:p>
          <w:p w14:paraId="09CAB3A2"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Secondary</w:t>
            </w:r>
          </w:p>
        </w:tc>
        <w:tc>
          <w:tcPr>
            <w:tcW w:w="1260" w:type="dxa"/>
          </w:tcPr>
          <w:p w14:paraId="405A1422"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Secondary</w:t>
            </w:r>
          </w:p>
        </w:tc>
        <w:tc>
          <w:tcPr>
            <w:tcW w:w="1260" w:type="dxa"/>
          </w:tcPr>
          <w:p w14:paraId="5AC344BA"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 xml:space="preserve">Higher </w:t>
            </w:r>
          </w:p>
          <w:p w14:paraId="10306E63"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Secondary</w:t>
            </w:r>
          </w:p>
        </w:tc>
        <w:tc>
          <w:tcPr>
            <w:tcW w:w="944" w:type="dxa"/>
          </w:tcPr>
          <w:p w14:paraId="2D078523"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Total</w:t>
            </w:r>
          </w:p>
        </w:tc>
      </w:tr>
      <w:tr w:rsidR="006E33E7" w14:paraId="7B4E5B0E" w14:textId="77777777" w:rsidTr="00E44545">
        <w:tc>
          <w:tcPr>
            <w:tcW w:w="2358" w:type="dxa"/>
          </w:tcPr>
          <w:p w14:paraId="4104794A"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Physical</w:t>
            </w:r>
          </w:p>
        </w:tc>
        <w:tc>
          <w:tcPr>
            <w:tcW w:w="1170" w:type="dxa"/>
          </w:tcPr>
          <w:p w14:paraId="63ADD037"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576</w:t>
            </w:r>
          </w:p>
        </w:tc>
        <w:tc>
          <w:tcPr>
            <w:tcW w:w="990" w:type="dxa"/>
          </w:tcPr>
          <w:p w14:paraId="1E19C0FF"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15049</w:t>
            </w:r>
          </w:p>
        </w:tc>
        <w:tc>
          <w:tcPr>
            <w:tcW w:w="1260" w:type="dxa"/>
          </w:tcPr>
          <w:p w14:paraId="5D0DC982"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66612</w:t>
            </w:r>
          </w:p>
        </w:tc>
        <w:tc>
          <w:tcPr>
            <w:tcW w:w="1260" w:type="dxa"/>
          </w:tcPr>
          <w:p w14:paraId="74F85604"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3218</w:t>
            </w:r>
          </w:p>
        </w:tc>
        <w:tc>
          <w:tcPr>
            <w:tcW w:w="1260" w:type="dxa"/>
          </w:tcPr>
          <w:p w14:paraId="7608D6D4"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639</w:t>
            </w:r>
          </w:p>
        </w:tc>
        <w:tc>
          <w:tcPr>
            <w:tcW w:w="944" w:type="dxa"/>
          </w:tcPr>
          <w:p w14:paraId="4C267B2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26094</w:t>
            </w:r>
          </w:p>
        </w:tc>
      </w:tr>
      <w:tr w:rsidR="006E33E7" w14:paraId="2E09C9EF" w14:textId="77777777" w:rsidTr="00E44545">
        <w:tc>
          <w:tcPr>
            <w:tcW w:w="2358" w:type="dxa"/>
          </w:tcPr>
          <w:p w14:paraId="08081F86"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Intellectual</w:t>
            </w:r>
          </w:p>
        </w:tc>
        <w:tc>
          <w:tcPr>
            <w:tcW w:w="1170" w:type="dxa"/>
          </w:tcPr>
          <w:p w14:paraId="3AAE1FD6"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668</w:t>
            </w:r>
          </w:p>
        </w:tc>
        <w:tc>
          <w:tcPr>
            <w:tcW w:w="990" w:type="dxa"/>
          </w:tcPr>
          <w:p w14:paraId="45082B82"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12818</w:t>
            </w:r>
          </w:p>
        </w:tc>
        <w:tc>
          <w:tcPr>
            <w:tcW w:w="1260" w:type="dxa"/>
          </w:tcPr>
          <w:p w14:paraId="657A011A"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2771</w:t>
            </w:r>
          </w:p>
        </w:tc>
        <w:tc>
          <w:tcPr>
            <w:tcW w:w="1260" w:type="dxa"/>
          </w:tcPr>
          <w:p w14:paraId="14892B59"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874</w:t>
            </w:r>
          </w:p>
        </w:tc>
        <w:tc>
          <w:tcPr>
            <w:tcW w:w="1260" w:type="dxa"/>
          </w:tcPr>
          <w:p w14:paraId="6D50B432"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88</w:t>
            </w:r>
          </w:p>
        </w:tc>
        <w:tc>
          <w:tcPr>
            <w:tcW w:w="944" w:type="dxa"/>
          </w:tcPr>
          <w:p w14:paraId="4C1DCB37"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17219</w:t>
            </w:r>
          </w:p>
        </w:tc>
      </w:tr>
      <w:tr w:rsidR="006E33E7" w14:paraId="6E13A944" w14:textId="77777777" w:rsidTr="00E44545">
        <w:tc>
          <w:tcPr>
            <w:tcW w:w="2358" w:type="dxa"/>
          </w:tcPr>
          <w:p w14:paraId="48949E34"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Deaf/Hard of hearing</w:t>
            </w:r>
          </w:p>
        </w:tc>
        <w:tc>
          <w:tcPr>
            <w:tcW w:w="1170" w:type="dxa"/>
          </w:tcPr>
          <w:p w14:paraId="08861C91"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241</w:t>
            </w:r>
          </w:p>
        </w:tc>
        <w:tc>
          <w:tcPr>
            <w:tcW w:w="990" w:type="dxa"/>
          </w:tcPr>
          <w:p w14:paraId="1C029AD4"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7251</w:t>
            </w:r>
          </w:p>
        </w:tc>
        <w:tc>
          <w:tcPr>
            <w:tcW w:w="1260" w:type="dxa"/>
          </w:tcPr>
          <w:p w14:paraId="2AFA7AAD"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2351</w:t>
            </w:r>
          </w:p>
        </w:tc>
        <w:tc>
          <w:tcPr>
            <w:tcW w:w="1260" w:type="dxa"/>
          </w:tcPr>
          <w:p w14:paraId="66411982"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879</w:t>
            </w:r>
          </w:p>
        </w:tc>
        <w:tc>
          <w:tcPr>
            <w:tcW w:w="1260" w:type="dxa"/>
          </w:tcPr>
          <w:p w14:paraId="6A7C882F"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151</w:t>
            </w:r>
          </w:p>
        </w:tc>
        <w:tc>
          <w:tcPr>
            <w:tcW w:w="944" w:type="dxa"/>
          </w:tcPr>
          <w:p w14:paraId="46816BDC"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10873</w:t>
            </w:r>
          </w:p>
        </w:tc>
      </w:tr>
      <w:tr w:rsidR="006E33E7" w14:paraId="2964E3C3" w14:textId="77777777" w:rsidTr="00E44545">
        <w:tc>
          <w:tcPr>
            <w:tcW w:w="2358" w:type="dxa"/>
          </w:tcPr>
          <w:p w14:paraId="03518773"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Blind</w:t>
            </w:r>
          </w:p>
        </w:tc>
        <w:tc>
          <w:tcPr>
            <w:tcW w:w="1170" w:type="dxa"/>
          </w:tcPr>
          <w:p w14:paraId="69C5F01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52</w:t>
            </w:r>
          </w:p>
        </w:tc>
        <w:tc>
          <w:tcPr>
            <w:tcW w:w="990" w:type="dxa"/>
          </w:tcPr>
          <w:p w14:paraId="699772E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908</w:t>
            </w:r>
          </w:p>
        </w:tc>
        <w:tc>
          <w:tcPr>
            <w:tcW w:w="1260" w:type="dxa"/>
          </w:tcPr>
          <w:p w14:paraId="721EDCC7"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371</w:t>
            </w:r>
          </w:p>
        </w:tc>
        <w:tc>
          <w:tcPr>
            <w:tcW w:w="1260" w:type="dxa"/>
          </w:tcPr>
          <w:p w14:paraId="2508C398"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172</w:t>
            </w:r>
          </w:p>
        </w:tc>
        <w:tc>
          <w:tcPr>
            <w:tcW w:w="1260" w:type="dxa"/>
          </w:tcPr>
          <w:p w14:paraId="5C445717"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40</w:t>
            </w:r>
          </w:p>
        </w:tc>
        <w:tc>
          <w:tcPr>
            <w:tcW w:w="944" w:type="dxa"/>
          </w:tcPr>
          <w:p w14:paraId="44CDE206"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1543</w:t>
            </w:r>
          </w:p>
        </w:tc>
      </w:tr>
      <w:tr w:rsidR="006E33E7" w14:paraId="5458AB28" w14:textId="77777777" w:rsidTr="00E44545">
        <w:tc>
          <w:tcPr>
            <w:tcW w:w="2358" w:type="dxa"/>
          </w:tcPr>
          <w:p w14:paraId="1E8272AE"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Low vision</w:t>
            </w:r>
          </w:p>
        </w:tc>
        <w:tc>
          <w:tcPr>
            <w:tcW w:w="1170" w:type="dxa"/>
          </w:tcPr>
          <w:p w14:paraId="0D763197"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156</w:t>
            </w:r>
          </w:p>
        </w:tc>
        <w:tc>
          <w:tcPr>
            <w:tcW w:w="990" w:type="dxa"/>
          </w:tcPr>
          <w:p w14:paraId="0A59201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4311</w:t>
            </w:r>
          </w:p>
        </w:tc>
        <w:tc>
          <w:tcPr>
            <w:tcW w:w="1260" w:type="dxa"/>
          </w:tcPr>
          <w:p w14:paraId="182FADC1"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2494</w:t>
            </w:r>
          </w:p>
        </w:tc>
        <w:tc>
          <w:tcPr>
            <w:tcW w:w="1260" w:type="dxa"/>
          </w:tcPr>
          <w:p w14:paraId="78297178"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1145</w:t>
            </w:r>
          </w:p>
        </w:tc>
        <w:tc>
          <w:tcPr>
            <w:tcW w:w="1260" w:type="dxa"/>
          </w:tcPr>
          <w:p w14:paraId="68F2F6D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156</w:t>
            </w:r>
          </w:p>
        </w:tc>
        <w:tc>
          <w:tcPr>
            <w:tcW w:w="944" w:type="dxa"/>
          </w:tcPr>
          <w:p w14:paraId="4BF36AE5"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8262</w:t>
            </w:r>
          </w:p>
        </w:tc>
      </w:tr>
      <w:tr w:rsidR="006E33E7" w14:paraId="025463F7" w14:textId="77777777" w:rsidTr="00E44545">
        <w:tc>
          <w:tcPr>
            <w:tcW w:w="2358" w:type="dxa"/>
          </w:tcPr>
          <w:p w14:paraId="68AB00CF" w14:textId="77777777" w:rsidR="006E33E7" w:rsidRDefault="006E33E7" w:rsidP="006E33E7">
            <w:pPr>
              <w:rPr>
                <w:rFonts w:ascii="Times New Roman" w:hAnsi="Times New Roman" w:cs="Times New Roman"/>
                <w:sz w:val="24"/>
                <w:szCs w:val="24"/>
              </w:rPr>
            </w:pPr>
            <w:r>
              <w:rPr>
                <w:rFonts w:ascii="Times New Roman" w:hAnsi="Times New Roman" w:cs="Times New Roman"/>
                <w:sz w:val="24"/>
                <w:szCs w:val="24"/>
              </w:rPr>
              <w:t>Deaf-Blind</w:t>
            </w:r>
          </w:p>
        </w:tc>
        <w:tc>
          <w:tcPr>
            <w:tcW w:w="1170" w:type="dxa"/>
          </w:tcPr>
          <w:p w14:paraId="034AF8E4"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37</w:t>
            </w:r>
          </w:p>
        </w:tc>
        <w:tc>
          <w:tcPr>
            <w:tcW w:w="990" w:type="dxa"/>
          </w:tcPr>
          <w:p w14:paraId="6E3B07AF"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973</w:t>
            </w:r>
          </w:p>
        </w:tc>
        <w:tc>
          <w:tcPr>
            <w:tcW w:w="1260" w:type="dxa"/>
          </w:tcPr>
          <w:p w14:paraId="69A2C201"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299</w:t>
            </w:r>
          </w:p>
        </w:tc>
        <w:tc>
          <w:tcPr>
            <w:tcW w:w="1260" w:type="dxa"/>
          </w:tcPr>
          <w:p w14:paraId="23F993D4"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113</w:t>
            </w:r>
          </w:p>
        </w:tc>
        <w:tc>
          <w:tcPr>
            <w:tcW w:w="1260" w:type="dxa"/>
          </w:tcPr>
          <w:p w14:paraId="38A90255"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24</w:t>
            </w:r>
          </w:p>
        </w:tc>
        <w:tc>
          <w:tcPr>
            <w:tcW w:w="944" w:type="dxa"/>
          </w:tcPr>
          <w:p w14:paraId="46CB5A4F"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1446</w:t>
            </w:r>
          </w:p>
        </w:tc>
      </w:tr>
      <w:tr w:rsidR="006E33E7" w14:paraId="7D9B32D9" w14:textId="77777777" w:rsidTr="00E44545">
        <w:tc>
          <w:tcPr>
            <w:tcW w:w="2358" w:type="dxa"/>
          </w:tcPr>
          <w:p w14:paraId="7A8BB758" w14:textId="77777777" w:rsidR="006E33E7" w:rsidRDefault="006E33E7" w:rsidP="00B67E81">
            <w:pPr>
              <w:rPr>
                <w:rFonts w:ascii="Times New Roman" w:hAnsi="Times New Roman" w:cs="Times New Roman"/>
                <w:sz w:val="24"/>
                <w:szCs w:val="24"/>
              </w:rPr>
            </w:pPr>
            <w:r>
              <w:rPr>
                <w:rFonts w:ascii="Times New Roman" w:hAnsi="Times New Roman" w:cs="Times New Roman"/>
                <w:sz w:val="24"/>
                <w:szCs w:val="24"/>
              </w:rPr>
              <w:t>Speech difficulties</w:t>
            </w:r>
          </w:p>
        </w:tc>
        <w:tc>
          <w:tcPr>
            <w:tcW w:w="1170" w:type="dxa"/>
          </w:tcPr>
          <w:p w14:paraId="5D05A926"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334</w:t>
            </w:r>
          </w:p>
        </w:tc>
        <w:tc>
          <w:tcPr>
            <w:tcW w:w="990" w:type="dxa"/>
          </w:tcPr>
          <w:p w14:paraId="3D37033A"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6572</w:t>
            </w:r>
          </w:p>
        </w:tc>
        <w:tc>
          <w:tcPr>
            <w:tcW w:w="1260" w:type="dxa"/>
          </w:tcPr>
          <w:p w14:paraId="02839B8B"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1567</w:t>
            </w:r>
          </w:p>
        </w:tc>
        <w:tc>
          <w:tcPr>
            <w:tcW w:w="1260" w:type="dxa"/>
          </w:tcPr>
          <w:p w14:paraId="0DF2E450"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536</w:t>
            </w:r>
          </w:p>
        </w:tc>
        <w:tc>
          <w:tcPr>
            <w:tcW w:w="1260" w:type="dxa"/>
          </w:tcPr>
          <w:p w14:paraId="3A2D891D"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1187</w:t>
            </w:r>
          </w:p>
        </w:tc>
        <w:tc>
          <w:tcPr>
            <w:tcW w:w="944" w:type="dxa"/>
          </w:tcPr>
          <w:p w14:paraId="7FF1E2EA" w14:textId="77777777" w:rsidR="006E33E7" w:rsidRDefault="00E44545" w:rsidP="00B67E81">
            <w:pPr>
              <w:rPr>
                <w:rFonts w:ascii="Times New Roman" w:hAnsi="Times New Roman" w:cs="Times New Roman"/>
                <w:sz w:val="24"/>
                <w:szCs w:val="24"/>
              </w:rPr>
            </w:pPr>
            <w:r>
              <w:rPr>
                <w:rFonts w:ascii="Times New Roman" w:hAnsi="Times New Roman" w:cs="Times New Roman"/>
                <w:sz w:val="24"/>
                <w:szCs w:val="24"/>
              </w:rPr>
              <w:t>10196</w:t>
            </w:r>
          </w:p>
        </w:tc>
      </w:tr>
      <w:tr w:rsidR="00E44545" w14:paraId="64047DD7" w14:textId="77777777" w:rsidTr="00E44545">
        <w:tc>
          <w:tcPr>
            <w:tcW w:w="2358" w:type="dxa"/>
          </w:tcPr>
          <w:p w14:paraId="45FABB2C"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Total</w:t>
            </w:r>
          </w:p>
        </w:tc>
        <w:tc>
          <w:tcPr>
            <w:tcW w:w="1170" w:type="dxa"/>
          </w:tcPr>
          <w:p w14:paraId="3EEB6911"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2064</w:t>
            </w:r>
          </w:p>
        </w:tc>
        <w:tc>
          <w:tcPr>
            <w:tcW w:w="990" w:type="dxa"/>
          </w:tcPr>
          <w:p w14:paraId="682A8219"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47882</w:t>
            </w:r>
          </w:p>
        </w:tc>
        <w:tc>
          <w:tcPr>
            <w:tcW w:w="1260" w:type="dxa"/>
          </w:tcPr>
          <w:p w14:paraId="41CDD984"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16465</w:t>
            </w:r>
          </w:p>
        </w:tc>
        <w:tc>
          <w:tcPr>
            <w:tcW w:w="1260" w:type="dxa"/>
          </w:tcPr>
          <w:p w14:paraId="111E6E07"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6937</w:t>
            </w:r>
          </w:p>
        </w:tc>
        <w:tc>
          <w:tcPr>
            <w:tcW w:w="1260" w:type="dxa"/>
          </w:tcPr>
          <w:p w14:paraId="576FCA8C"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2285</w:t>
            </w:r>
          </w:p>
        </w:tc>
        <w:tc>
          <w:tcPr>
            <w:tcW w:w="944" w:type="dxa"/>
          </w:tcPr>
          <w:p w14:paraId="76BA4C0D" w14:textId="77777777" w:rsidR="00E44545" w:rsidRDefault="00E44545" w:rsidP="00B67E81">
            <w:pPr>
              <w:rPr>
                <w:rFonts w:ascii="Times New Roman" w:hAnsi="Times New Roman" w:cs="Times New Roman"/>
                <w:sz w:val="24"/>
                <w:szCs w:val="24"/>
              </w:rPr>
            </w:pPr>
            <w:r>
              <w:rPr>
                <w:rFonts w:ascii="Times New Roman" w:hAnsi="Times New Roman" w:cs="Times New Roman"/>
                <w:sz w:val="24"/>
                <w:szCs w:val="24"/>
              </w:rPr>
              <w:t>75,633</w:t>
            </w:r>
          </w:p>
        </w:tc>
      </w:tr>
    </w:tbl>
    <w:p w14:paraId="1B5C8955" w14:textId="77777777" w:rsidR="006E33E7" w:rsidRPr="00F4782D" w:rsidRDefault="00E44545" w:rsidP="00B67E81">
      <w:pPr>
        <w:spacing w:after="0"/>
        <w:ind w:firstLine="720"/>
        <w:rPr>
          <w:rFonts w:ascii="Times New Roman" w:hAnsi="Times New Roman" w:cs="Times New Roman"/>
          <w:i/>
          <w:sz w:val="24"/>
          <w:szCs w:val="24"/>
        </w:rPr>
      </w:pPr>
      <w:r w:rsidRPr="00F4782D">
        <w:rPr>
          <w:rFonts w:ascii="Times New Roman" w:hAnsi="Times New Roman" w:cs="Times New Roman"/>
          <w:i/>
          <w:sz w:val="24"/>
          <w:szCs w:val="24"/>
        </w:rPr>
        <w:t>Source: Flash report, 2013/14, DoE</w:t>
      </w:r>
    </w:p>
    <w:p w14:paraId="480D4EC1" w14:textId="77777777" w:rsidR="00E44545" w:rsidRDefault="00E44545" w:rsidP="00B67E81">
      <w:pPr>
        <w:spacing w:after="0"/>
        <w:ind w:firstLine="720"/>
        <w:rPr>
          <w:rFonts w:ascii="Times New Roman" w:hAnsi="Times New Roman" w:cs="Times New Roman"/>
          <w:sz w:val="24"/>
          <w:szCs w:val="24"/>
        </w:rPr>
      </w:pPr>
    </w:p>
    <w:p w14:paraId="419329E4" w14:textId="77777777" w:rsidR="00E44545" w:rsidRDefault="00E44545" w:rsidP="00B67E81">
      <w:pPr>
        <w:spacing w:after="0"/>
        <w:ind w:firstLine="720"/>
        <w:rPr>
          <w:rFonts w:ascii="Times New Roman" w:hAnsi="Times New Roman" w:cs="Times New Roman"/>
          <w:sz w:val="24"/>
          <w:szCs w:val="24"/>
        </w:rPr>
      </w:pPr>
      <w:r>
        <w:rPr>
          <w:rFonts w:ascii="Times New Roman" w:hAnsi="Times New Roman" w:cs="Times New Roman"/>
          <w:sz w:val="24"/>
          <w:szCs w:val="24"/>
        </w:rPr>
        <w:t>Similarly, Table 2 shows the number of special and integrated schools where those students have been enrolled.</w:t>
      </w:r>
    </w:p>
    <w:p w14:paraId="45BAD942" w14:textId="77777777" w:rsidR="000F24F7" w:rsidRDefault="000F24F7" w:rsidP="00B67E81">
      <w:pPr>
        <w:spacing w:after="0"/>
        <w:ind w:firstLine="720"/>
        <w:rPr>
          <w:rFonts w:ascii="Times New Roman" w:hAnsi="Times New Roman" w:cs="Times New Roman"/>
          <w:sz w:val="24"/>
          <w:szCs w:val="24"/>
        </w:rPr>
      </w:pPr>
    </w:p>
    <w:p w14:paraId="2C2D931E" w14:textId="77777777" w:rsidR="000F24F7" w:rsidRPr="00F4782D" w:rsidRDefault="000F24F7" w:rsidP="00B67E81">
      <w:pPr>
        <w:spacing w:after="0"/>
        <w:ind w:firstLine="720"/>
        <w:rPr>
          <w:rFonts w:ascii="Times New Roman" w:hAnsi="Times New Roman" w:cs="Times New Roman"/>
          <w:b/>
          <w:sz w:val="24"/>
          <w:szCs w:val="24"/>
        </w:rPr>
      </w:pPr>
      <w:r w:rsidRPr="00F4782D">
        <w:rPr>
          <w:rFonts w:ascii="Times New Roman" w:hAnsi="Times New Roman" w:cs="Times New Roman"/>
          <w:b/>
          <w:sz w:val="24"/>
          <w:szCs w:val="24"/>
        </w:rPr>
        <w:t>Table 2: Special and Integrated Schools by Type of Disabilities and Region</w:t>
      </w:r>
    </w:p>
    <w:tbl>
      <w:tblPr>
        <w:tblStyle w:val="a3"/>
        <w:tblW w:w="0" w:type="auto"/>
        <w:tblLook w:val="04A0" w:firstRow="1" w:lastRow="0" w:firstColumn="1" w:lastColumn="0" w:noHBand="0" w:noVBand="1"/>
      </w:tblPr>
      <w:tblGrid>
        <w:gridCol w:w="1540"/>
        <w:gridCol w:w="1540"/>
        <w:gridCol w:w="1540"/>
        <w:gridCol w:w="1540"/>
        <w:gridCol w:w="1541"/>
        <w:gridCol w:w="1541"/>
      </w:tblGrid>
      <w:tr w:rsidR="000F24F7" w14:paraId="2938A292" w14:textId="77777777" w:rsidTr="000F24F7">
        <w:tc>
          <w:tcPr>
            <w:tcW w:w="1540" w:type="dxa"/>
            <w:vMerge w:val="restart"/>
          </w:tcPr>
          <w:p w14:paraId="6B71AD14"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Regions</w:t>
            </w:r>
          </w:p>
        </w:tc>
        <w:tc>
          <w:tcPr>
            <w:tcW w:w="7702" w:type="dxa"/>
            <w:gridSpan w:val="5"/>
          </w:tcPr>
          <w:p w14:paraId="0309C78A"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Types of Disabilities</w:t>
            </w:r>
          </w:p>
        </w:tc>
      </w:tr>
      <w:tr w:rsidR="000F24F7" w14:paraId="7C9D9EDA" w14:textId="77777777" w:rsidTr="000F24F7">
        <w:tc>
          <w:tcPr>
            <w:tcW w:w="1540" w:type="dxa"/>
            <w:vMerge/>
          </w:tcPr>
          <w:p w14:paraId="7CC17FAC" w14:textId="77777777" w:rsidR="000F24F7" w:rsidRDefault="000F24F7" w:rsidP="00B67E81">
            <w:pPr>
              <w:rPr>
                <w:rFonts w:ascii="Times New Roman" w:hAnsi="Times New Roman" w:cs="Times New Roman"/>
                <w:sz w:val="24"/>
                <w:szCs w:val="24"/>
              </w:rPr>
            </w:pPr>
          </w:p>
        </w:tc>
        <w:tc>
          <w:tcPr>
            <w:tcW w:w="1540" w:type="dxa"/>
          </w:tcPr>
          <w:p w14:paraId="264BE904"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Blind</w:t>
            </w:r>
          </w:p>
        </w:tc>
        <w:tc>
          <w:tcPr>
            <w:tcW w:w="1540" w:type="dxa"/>
          </w:tcPr>
          <w:p w14:paraId="4936F7EC"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Deaf</w:t>
            </w:r>
          </w:p>
        </w:tc>
        <w:tc>
          <w:tcPr>
            <w:tcW w:w="1540" w:type="dxa"/>
          </w:tcPr>
          <w:p w14:paraId="5CD1FEC9"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Intellectual \disability</w:t>
            </w:r>
          </w:p>
        </w:tc>
        <w:tc>
          <w:tcPr>
            <w:tcW w:w="1541" w:type="dxa"/>
          </w:tcPr>
          <w:p w14:paraId="7F284DFE"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Physical</w:t>
            </w:r>
          </w:p>
          <w:p w14:paraId="4844F578"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disability</w:t>
            </w:r>
          </w:p>
        </w:tc>
        <w:tc>
          <w:tcPr>
            <w:tcW w:w="1541" w:type="dxa"/>
          </w:tcPr>
          <w:p w14:paraId="1889E186"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Total</w:t>
            </w:r>
          </w:p>
        </w:tc>
      </w:tr>
      <w:tr w:rsidR="000F24F7" w14:paraId="055A6539" w14:textId="77777777" w:rsidTr="000F24F7">
        <w:tc>
          <w:tcPr>
            <w:tcW w:w="1540" w:type="dxa"/>
          </w:tcPr>
          <w:p w14:paraId="45E414D8"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Eastern</w:t>
            </w:r>
          </w:p>
        </w:tc>
        <w:tc>
          <w:tcPr>
            <w:tcW w:w="1540" w:type="dxa"/>
          </w:tcPr>
          <w:p w14:paraId="5A0081DA"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60826ACD"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4</w:t>
            </w:r>
          </w:p>
        </w:tc>
        <w:tc>
          <w:tcPr>
            <w:tcW w:w="1540" w:type="dxa"/>
          </w:tcPr>
          <w:p w14:paraId="064815D0"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14:paraId="16799027"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509BD580"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7</w:t>
            </w:r>
          </w:p>
        </w:tc>
      </w:tr>
      <w:tr w:rsidR="000F24F7" w14:paraId="38431262" w14:textId="77777777" w:rsidTr="000F24F7">
        <w:tc>
          <w:tcPr>
            <w:tcW w:w="1540" w:type="dxa"/>
          </w:tcPr>
          <w:p w14:paraId="77E9E763"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Central</w:t>
            </w:r>
          </w:p>
        </w:tc>
        <w:tc>
          <w:tcPr>
            <w:tcW w:w="1540" w:type="dxa"/>
          </w:tcPr>
          <w:p w14:paraId="635EBD32"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7</w:t>
            </w:r>
          </w:p>
        </w:tc>
        <w:tc>
          <w:tcPr>
            <w:tcW w:w="1540" w:type="dxa"/>
          </w:tcPr>
          <w:p w14:paraId="448D074C"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715DCA2B"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9</w:t>
            </w:r>
          </w:p>
        </w:tc>
        <w:tc>
          <w:tcPr>
            <w:tcW w:w="1541" w:type="dxa"/>
          </w:tcPr>
          <w:p w14:paraId="3621D27A"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14:paraId="4A9459BA"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20</w:t>
            </w:r>
          </w:p>
        </w:tc>
      </w:tr>
      <w:tr w:rsidR="000F24F7" w14:paraId="31DDB6E0" w14:textId="77777777" w:rsidTr="000F24F7">
        <w:tc>
          <w:tcPr>
            <w:tcW w:w="1540" w:type="dxa"/>
          </w:tcPr>
          <w:p w14:paraId="0024FCF7"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Western</w:t>
            </w:r>
          </w:p>
        </w:tc>
        <w:tc>
          <w:tcPr>
            <w:tcW w:w="1540" w:type="dxa"/>
          </w:tcPr>
          <w:p w14:paraId="26094E86"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5</w:t>
            </w:r>
          </w:p>
        </w:tc>
        <w:tc>
          <w:tcPr>
            <w:tcW w:w="1540" w:type="dxa"/>
          </w:tcPr>
          <w:p w14:paraId="4E162666"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4</w:t>
            </w:r>
          </w:p>
        </w:tc>
        <w:tc>
          <w:tcPr>
            <w:tcW w:w="1540" w:type="dxa"/>
          </w:tcPr>
          <w:p w14:paraId="42CBF65D"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14:paraId="25B7296D"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7EBCF3B1"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10</w:t>
            </w:r>
          </w:p>
        </w:tc>
      </w:tr>
      <w:tr w:rsidR="000F24F7" w14:paraId="3EEFE9A5" w14:textId="77777777" w:rsidTr="000F24F7">
        <w:tc>
          <w:tcPr>
            <w:tcW w:w="1540" w:type="dxa"/>
          </w:tcPr>
          <w:p w14:paraId="21BD86AB"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Mid-western</w:t>
            </w:r>
          </w:p>
        </w:tc>
        <w:tc>
          <w:tcPr>
            <w:tcW w:w="1540" w:type="dxa"/>
          </w:tcPr>
          <w:p w14:paraId="7EE4190C"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0FA1D3C7"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4E463ADB"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774CBAEC"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55ABE7FE"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4</w:t>
            </w:r>
          </w:p>
        </w:tc>
      </w:tr>
      <w:tr w:rsidR="000F24F7" w14:paraId="7EEE31AE" w14:textId="77777777" w:rsidTr="000F24F7">
        <w:tc>
          <w:tcPr>
            <w:tcW w:w="1540" w:type="dxa"/>
          </w:tcPr>
          <w:p w14:paraId="14E327C6"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Far-western</w:t>
            </w:r>
          </w:p>
        </w:tc>
        <w:tc>
          <w:tcPr>
            <w:tcW w:w="1540" w:type="dxa"/>
          </w:tcPr>
          <w:p w14:paraId="69799FAF"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79EFE4B9"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0326797C"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760F294A"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14:paraId="3EAFF246"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2</w:t>
            </w:r>
          </w:p>
        </w:tc>
      </w:tr>
      <w:tr w:rsidR="000F24F7" w14:paraId="0D2FD8F4" w14:textId="77777777" w:rsidTr="000F24F7">
        <w:tc>
          <w:tcPr>
            <w:tcW w:w="1540" w:type="dxa"/>
          </w:tcPr>
          <w:p w14:paraId="12F4E0A4" w14:textId="77777777" w:rsidR="000F24F7" w:rsidRDefault="000F24F7" w:rsidP="00B67E81">
            <w:pPr>
              <w:rPr>
                <w:rFonts w:ascii="Times New Roman" w:hAnsi="Times New Roman" w:cs="Times New Roman"/>
                <w:sz w:val="24"/>
                <w:szCs w:val="24"/>
              </w:rPr>
            </w:pPr>
            <w:r>
              <w:rPr>
                <w:rFonts w:ascii="Times New Roman" w:hAnsi="Times New Roman" w:cs="Times New Roman"/>
                <w:sz w:val="24"/>
                <w:szCs w:val="24"/>
              </w:rPr>
              <w:t>Total</w:t>
            </w:r>
          </w:p>
        </w:tc>
        <w:tc>
          <w:tcPr>
            <w:tcW w:w="1540" w:type="dxa"/>
          </w:tcPr>
          <w:p w14:paraId="575AB3F1"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17</w:t>
            </w:r>
          </w:p>
        </w:tc>
        <w:tc>
          <w:tcPr>
            <w:tcW w:w="1540" w:type="dxa"/>
          </w:tcPr>
          <w:p w14:paraId="4DB5FF83"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14</w:t>
            </w:r>
          </w:p>
        </w:tc>
        <w:tc>
          <w:tcPr>
            <w:tcW w:w="1540" w:type="dxa"/>
          </w:tcPr>
          <w:p w14:paraId="5A18320F"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11</w:t>
            </w:r>
          </w:p>
        </w:tc>
        <w:tc>
          <w:tcPr>
            <w:tcW w:w="1541" w:type="dxa"/>
          </w:tcPr>
          <w:p w14:paraId="6D4551BF"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14:paraId="175E0699" w14:textId="77777777" w:rsidR="000F24F7" w:rsidRDefault="000F24F7" w:rsidP="00F4782D">
            <w:pPr>
              <w:jc w:val="center"/>
              <w:rPr>
                <w:rFonts w:ascii="Times New Roman" w:hAnsi="Times New Roman" w:cs="Times New Roman"/>
                <w:sz w:val="24"/>
                <w:szCs w:val="24"/>
              </w:rPr>
            </w:pPr>
            <w:r>
              <w:rPr>
                <w:rFonts w:ascii="Times New Roman" w:hAnsi="Times New Roman" w:cs="Times New Roman"/>
                <w:sz w:val="24"/>
                <w:szCs w:val="24"/>
              </w:rPr>
              <w:t>42</w:t>
            </w:r>
          </w:p>
        </w:tc>
      </w:tr>
    </w:tbl>
    <w:p w14:paraId="7FA2B30C" w14:textId="77777777" w:rsidR="000F24F7" w:rsidRPr="00D8355A" w:rsidRDefault="000F24F7" w:rsidP="00B67E81">
      <w:pPr>
        <w:spacing w:after="0"/>
        <w:ind w:firstLine="720"/>
        <w:rPr>
          <w:rFonts w:ascii="Times New Roman" w:hAnsi="Times New Roman" w:cs="Times New Roman"/>
          <w:i/>
          <w:sz w:val="24"/>
          <w:szCs w:val="24"/>
        </w:rPr>
      </w:pPr>
      <w:r w:rsidRPr="00D8355A">
        <w:rPr>
          <w:rFonts w:ascii="Times New Roman" w:hAnsi="Times New Roman" w:cs="Times New Roman"/>
          <w:i/>
          <w:sz w:val="24"/>
          <w:szCs w:val="24"/>
        </w:rPr>
        <w:t>Source: Department of Education</w:t>
      </w:r>
    </w:p>
    <w:p w14:paraId="1FBBCC39" w14:textId="77777777" w:rsidR="000F24F7" w:rsidRDefault="000F24F7" w:rsidP="00B67E81">
      <w:pPr>
        <w:spacing w:after="0"/>
        <w:ind w:firstLine="720"/>
        <w:rPr>
          <w:rFonts w:ascii="Times New Roman" w:hAnsi="Times New Roman" w:cs="Times New Roman"/>
          <w:sz w:val="24"/>
          <w:szCs w:val="24"/>
        </w:rPr>
      </w:pPr>
    </w:p>
    <w:p w14:paraId="029659BD" w14:textId="77777777" w:rsidR="000F24F7" w:rsidRDefault="000F24F7" w:rsidP="00B67E81">
      <w:pPr>
        <w:spacing w:after="0"/>
        <w:ind w:firstLine="720"/>
        <w:rPr>
          <w:rFonts w:ascii="Times New Roman" w:hAnsi="Times New Roman" w:cs="Times New Roman"/>
          <w:sz w:val="24"/>
          <w:szCs w:val="24"/>
        </w:rPr>
      </w:pPr>
      <w:r>
        <w:rPr>
          <w:rFonts w:ascii="Times New Roman" w:hAnsi="Times New Roman" w:cs="Times New Roman"/>
          <w:sz w:val="24"/>
          <w:szCs w:val="24"/>
        </w:rPr>
        <w:t>In addition, there are also community schools with resource classes, which are specially designed to prepare the students with disabilities so that they can adjust in normal classes.</w:t>
      </w:r>
      <w:r w:rsidR="00281510">
        <w:rPr>
          <w:rFonts w:ascii="Times New Roman" w:hAnsi="Times New Roman" w:cs="Times New Roman"/>
          <w:sz w:val="24"/>
          <w:szCs w:val="24"/>
        </w:rPr>
        <w:t xml:space="preserve"> The number of resource classes by types of disability and region is given in Table 3.</w:t>
      </w:r>
    </w:p>
    <w:p w14:paraId="5CFD4F85" w14:textId="77777777" w:rsidR="00281510" w:rsidRPr="00EC1431" w:rsidRDefault="00281510" w:rsidP="00EC1431">
      <w:pPr>
        <w:spacing w:after="0"/>
        <w:ind w:firstLine="720"/>
        <w:jc w:val="center"/>
        <w:rPr>
          <w:rFonts w:ascii="Times New Roman" w:hAnsi="Times New Roman" w:cs="Times New Roman"/>
          <w:b/>
          <w:sz w:val="24"/>
          <w:szCs w:val="24"/>
        </w:rPr>
      </w:pPr>
    </w:p>
    <w:p w14:paraId="7CE0936E" w14:textId="77777777" w:rsidR="00281510" w:rsidRPr="00EC1431" w:rsidRDefault="00EC1431" w:rsidP="00EC1431">
      <w:pPr>
        <w:spacing w:after="0"/>
        <w:ind w:firstLine="720"/>
        <w:jc w:val="center"/>
        <w:rPr>
          <w:rFonts w:ascii="Times New Roman" w:hAnsi="Times New Roman" w:cs="Times New Roman"/>
          <w:b/>
          <w:sz w:val="24"/>
          <w:szCs w:val="24"/>
        </w:rPr>
      </w:pPr>
      <w:r w:rsidRPr="00EC1431">
        <w:rPr>
          <w:rFonts w:ascii="Times New Roman" w:hAnsi="Times New Roman" w:cs="Times New Roman"/>
          <w:b/>
          <w:sz w:val="24"/>
          <w:szCs w:val="24"/>
        </w:rPr>
        <w:t>Table 3</w:t>
      </w:r>
      <w:r w:rsidR="00281510" w:rsidRPr="00EC1431">
        <w:rPr>
          <w:rFonts w:ascii="Times New Roman" w:hAnsi="Times New Roman" w:cs="Times New Roman"/>
          <w:b/>
          <w:sz w:val="24"/>
          <w:szCs w:val="24"/>
        </w:rPr>
        <w:t xml:space="preserve">: </w:t>
      </w:r>
      <w:r w:rsidR="00573E78" w:rsidRPr="00EC1431">
        <w:rPr>
          <w:rFonts w:ascii="Times New Roman" w:hAnsi="Times New Roman" w:cs="Times New Roman"/>
          <w:b/>
          <w:sz w:val="24"/>
          <w:szCs w:val="24"/>
        </w:rPr>
        <w:t>Resource Classes</w:t>
      </w:r>
      <w:r w:rsidR="00281510" w:rsidRPr="00EC1431">
        <w:rPr>
          <w:rFonts w:ascii="Times New Roman" w:hAnsi="Times New Roman" w:cs="Times New Roman"/>
          <w:b/>
          <w:sz w:val="24"/>
          <w:szCs w:val="24"/>
        </w:rPr>
        <w:t xml:space="preserve"> by Type of Disabilities and Region</w:t>
      </w:r>
    </w:p>
    <w:tbl>
      <w:tblPr>
        <w:tblStyle w:val="a3"/>
        <w:tblW w:w="0" w:type="auto"/>
        <w:tblLook w:val="04A0" w:firstRow="1" w:lastRow="0" w:firstColumn="1" w:lastColumn="0" w:noHBand="0" w:noVBand="1"/>
      </w:tblPr>
      <w:tblGrid>
        <w:gridCol w:w="1458"/>
        <w:gridCol w:w="1204"/>
        <w:gridCol w:w="1326"/>
        <w:gridCol w:w="1316"/>
        <w:gridCol w:w="1320"/>
        <w:gridCol w:w="1296"/>
        <w:gridCol w:w="1322"/>
      </w:tblGrid>
      <w:tr w:rsidR="00281510" w14:paraId="64811E0C" w14:textId="77777777" w:rsidTr="00BC14A0">
        <w:tc>
          <w:tcPr>
            <w:tcW w:w="1458" w:type="dxa"/>
            <w:vMerge w:val="restart"/>
          </w:tcPr>
          <w:p w14:paraId="4E84EC4E"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Regions</w:t>
            </w:r>
          </w:p>
        </w:tc>
        <w:tc>
          <w:tcPr>
            <w:tcW w:w="1204" w:type="dxa"/>
          </w:tcPr>
          <w:p w14:paraId="5C6A443A" w14:textId="77777777" w:rsidR="00281510" w:rsidRDefault="00281510" w:rsidP="00D8355A">
            <w:pPr>
              <w:jc w:val="center"/>
              <w:rPr>
                <w:rFonts w:ascii="Times New Roman" w:hAnsi="Times New Roman" w:cs="Times New Roman"/>
                <w:sz w:val="24"/>
                <w:szCs w:val="24"/>
              </w:rPr>
            </w:pPr>
          </w:p>
        </w:tc>
        <w:tc>
          <w:tcPr>
            <w:tcW w:w="6580" w:type="dxa"/>
            <w:gridSpan w:val="5"/>
          </w:tcPr>
          <w:p w14:paraId="73C8416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Types of Disabilities</w:t>
            </w:r>
          </w:p>
        </w:tc>
      </w:tr>
      <w:tr w:rsidR="00281510" w14:paraId="4A6D2CCC" w14:textId="77777777" w:rsidTr="00BC14A0">
        <w:tc>
          <w:tcPr>
            <w:tcW w:w="1458" w:type="dxa"/>
            <w:vMerge/>
          </w:tcPr>
          <w:p w14:paraId="486A9D48" w14:textId="77777777" w:rsidR="00281510" w:rsidRDefault="00281510" w:rsidP="00BC14A0">
            <w:pPr>
              <w:rPr>
                <w:rFonts w:ascii="Times New Roman" w:hAnsi="Times New Roman" w:cs="Times New Roman"/>
                <w:sz w:val="24"/>
                <w:szCs w:val="24"/>
              </w:rPr>
            </w:pPr>
          </w:p>
        </w:tc>
        <w:tc>
          <w:tcPr>
            <w:tcW w:w="1204" w:type="dxa"/>
          </w:tcPr>
          <w:p w14:paraId="3D20B4B7"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Blind</w:t>
            </w:r>
          </w:p>
        </w:tc>
        <w:tc>
          <w:tcPr>
            <w:tcW w:w="1326" w:type="dxa"/>
          </w:tcPr>
          <w:p w14:paraId="2AC196FD"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Deaf</w:t>
            </w:r>
          </w:p>
        </w:tc>
        <w:tc>
          <w:tcPr>
            <w:tcW w:w="1316" w:type="dxa"/>
          </w:tcPr>
          <w:p w14:paraId="5FCA3ED3"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Intellectual \disability</w:t>
            </w:r>
          </w:p>
        </w:tc>
        <w:tc>
          <w:tcPr>
            <w:tcW w:w="1320" w:type="dxa"/>
          </w:tcPr>
          <w:p w14:paraId="6CD91977"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Autism</w:t>
            </w:r>
          </w:p>
        </w:tc>
        <w:tc>
          <w:tcPr>
            <w:tcW w:w="1296" w:type="dxa"/>
          </w:tcPr>
          <w:p w14:paraId="5FB2CAE3"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M.D.</w:t>
            </w:r>
          </w:p>
        </w:tc>
        <w:tc>
          <w:tcPr>
            <w:tcW w:w="1322" w:type="dxa"/>
          </w:tcPr>
          <w:p w14:paraId="691E4C97"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Total</w:t>
            </w:r>
          </w:p>
        </w:tc>
      </w:tr>
      <w:tr w:rsidR="00281510" w14:paraId="4CBB08BB" w14:textId="77777777" w:rsidTr="00BC14A0">
        <w:tc>
          <w:tcPr>
            <w:tcW w:w="1458" w:type="dxa"/>
          </w:tcPr>
          <w:p w14:paraId="595C762F"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Eastern</w:t>
            </w:r>
          </w:p>
        </w:tc>
        <w:tc>
          <w:tcPr>
            <w:tcW w:w="1204" w:type="dxa"/>
          </w:tcPr>
          <w:p w14:paraId="4B2ECE60"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17</w:t>
            </w:r>
          </w:p>
        </w:tc>
        <w:tc>
          <w:tcPr>
            <w:tcW w:w="1326" w:type="dxa"/>
          </w:tcPr>
          <w:p w14:paraId="5DB028E4"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43</w:t>
            </w:r>
          </w:p>
        </w:tc>
        <w:tc>
          <w:tcPr>
            <w:tcW w:w="1316" w:type="dxa"/>
          </w:tcPr>
          <w:p w14:paraId="4A1DA1DF"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30</w:t>
            </w:r>
          </w:p>
        </w:tc>
        <w:tc>
          <w:tcPr>
            <w:tcW w:w="1320" w:type="dxa"/>
          </w:tcPr>
          <w:p w14:paraId="6DD7C93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296" w:type="dxa"/>
          </w:tcPr>
          <w:p w14:paraId="0A4E4D32"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322" w:type="dxa"/>
          </w:tcPr>
          <w:p w14:paraId="78F43C52"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90</w:t>
            </w:r>
          </w:p>
        </w:tc>
      </w:tr>
      <w:tr w:rsidR="00281510" w14:paraId="2F7460E0" w14:textId="77777777" w:rsidTr="00BC14A0">
        <w:tc>
          <w:tcPr>
            <w:tcW w:w="1458" w:type="dxa"/>
          </w:tcPr>
          <w:p w14:paraId="3E4AB9FC"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Central</w:t>
            </w:r>
          </w:p>
        </w:tc>
        <w:tc>
          <w:tcPr>
            <w:tcW w:w="1204" w:type="dxa"/>
          </w:tcPr>
          <w:p w14:paraId="53CDE066"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19</w:t>
            </w:r>
          </w:p>
        </w:tc>
        <w:tc>
          <w:tcPr>
            <w:tcW w:w="1326" w:type="dxa"/>
          </w:tcPr>
          <w:p w14:paraId="1C26797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44</w:t>
            </w:r>
          </w:p>
        </w:tc>
        <w:tc>
          <w:tcPr>
            <w:tcW w:w="1316" w:type="dxa"/>
          </w:tcPr>
          <w:p w14:paraId="0B0E2D29"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31</w:t>
            </w:r>
          </w:p>
        </w:tc>
        <w:tc>
          <w:tcPr>
            <w:tcW w:w="1320" w:type="dxa"/>
          </w:tcPr>
          <w:p w14:paraId="39E74574"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w:t>
            </w:r>
          </w:p>
        </w:tc>
        <w:tc>
          <w:tcPr>
            <w:tcW w:w="1296" w:type="dxa"/>
          </w:tcPr>
          <w:p w14:paraId="7860388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w:t>
            </w:r>
          </w:p>
        </w:tc>
        <w:tc>
          <w:tcPr>
            <w:tcW w:w="1322" w:type="dxa"/>
          </w:tcPr>
          <w:p w14:paraId="1E654E2A"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96</w:t>
            </w:r>
          </w:p>
        </w:tc>
      </w:tr>
      <w:tr w:rsidR="00281510" w14:paraId="11D819E9" w14:textId="77777777" w:rsidTr="00BC14A0">
        <w:tc>
          <w:tcPr>
            <w:tcW w:w="1458" w:type="dxa"/>
          </w:tcPr>
          <w:p w14:paraId="1EB52D05"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Western</w:t>
            </w:r>
          </w:p>
        </w:tc>
        <w:tc>
          <w:tcPr>
            <w:tcW w:w="1204" w:type="dxa"/>
          </w:tcPr>
          <w:p w14:paraId="278CE2C6"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21</w:t>
            </w:r>
          </w:p>
        </w:tc>
        <w:tc>
          <w:tcPr>
            <w:tcW w:w="1326" w:type="dxa"/>
          </w:tcPr>
          <w:p w14:paraId="62E4841E"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36</w:t>
            </w:r>
          </w:p>
        </w:tc>
        <w:tc>
          <w:tcPr>
            <w:tcW w:w="1316" w:type="dxa"/>
          </w:tcPr>
          <w:p w14:paraId="73AD69F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32</w:t>
            </w:r>
          </w:p>
        </w:tc>
        <w:tc>
          <w:tcPr>
            <w:tcW w:w="1320" w:type="dxa"/>
          </w:tcPr>
          <w:p w14:paraId="5EC6CDE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296" w:type="dxa"/>
          </w:tcPr>
          <w:p w14:paraId="0BD5A7A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322" w:type="dxa"/>
          </w:tcPr>
          <w:p w14:paraId="1E8C925F"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89</w:t>
            </w:r>
          </w:p>
        </w:tc>
      </w:tr>
      <w:tr w:rsidR="00281510" w14:paraId="7857DA69" w14:textId="77777777" w:rsidTr="00BC14A0">
        <w:tc>
          <w:tcPr>
            <w:tcW w:w="1458" w:type="dxa"/>
          </w:tcPr>
          <w:p w14:paraId="2A66B97E"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Mid-western</w:t>
            </w:r>
          </w:p>
        </w:tc>
        <w:tc>
          <w:tcPr>
            <w:tcW w:w="1204" w:type="dxa"/>
          </w:tcPr>
          <w:p w14:paraId="41E6D2F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17</w:t>
            </w:r>
          </w:p>
        </w:tc>
        <w:tc>
          <w:tcPr>
            <w:tcW w:w="1326" w:type="dxa"/>
          </w:tcPr>
          <w:p w14:paraId="4F373BEB"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38</w:t>
            </w:r>
          </w:p>
        </w:tc>
        <w:tc>
          <w:tcPr>
            <w:tcW w:w="1316" w:type="dxa"/>
          </w:tcPr>
          <w:p w14:paraId="15029472"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16</w:t>
            </w:r>
          </w:p>
        </w:tc>
        <w:tc>
          <w:tcPr>
            <w:tcW w:w="1320" w:type="dxa"/>
          </w:tcPr>
          <w:p w14:paraId="1F058660"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296" w:type="dxa"/>
          </w:tcPr>
          <w:p w14:paraId="3200C3C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322" w:type="dxa"/>
          </w:tcPr>
          <w:p w14:paraId="62628366"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89</w:t>
            </w:r>
          </w:p>
        </w:tc>
      </w:tr>
      <w:tr w:rsidR="00281510" w14:paraId="4B2D59A6" w14:textId="77777777" w:rsidTr="00BC14A0">
        <w:tc>
          <w:tcPr>
            <w:tcW w:w="1458" w:type="dxa"/>
          </w:tcPr>
          <w:p w14:paraId="5D62DFBC"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Far-western</w:t>
            </w:r>
          </w:p>
        </w:tc>
        <w:tc>
          <w:tcPr>
            <w:tcW w:w="1204" w:type="dxa"/>
          </w:tcPr>
          <w:p w14:paraId="352E1739"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7</w:t>
            </w:r>
          </w:p>
        </w:tc>
        <w:tc>
          <w:tcPr>
            <w:tcW w:w="1326" w:type="dxa"/>
          </w:tcPr>
          <w:p w14:paraId="443DBD13"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17</w:t>
            </w:r>
          </w:p>
        </w:tc>
        <w:tc>
          <w:tcPr>
            <w:tcW w:w="1316" w:type="dxa"/>
          </w:tcPr>
          <w:p w14:paraId="0F8B53CD"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15</w:t>
            </w:r>
          </w:p>
        </w:tc>
        <w:tc>
          <w:tcPr>
            <w:tcW w:w="1320" w:type="dxa"/>
          </w:tcPr>
          <w:p w14:paraId="6F1AA767"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296" w:type="dxa"/>
          </w:tcPr>
          <w:p w14:paraId="6C9502A4"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0</w:t>
            </w:r>
          </w:p>
        </w:tc>
        <w:tc>
          <w:tcPr>
            <w:tcW w:w="1322" w:type="dxa"/>
          </w:tcPr>
          <w:p w14:paraId="2B9340E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39</w:t>
            </w:r>
          </w:p>
        </w:tc>
      </w:tr>
      <w:tr w:rsidR="00281510" w14:paraId="2184733B" w14:textId="77777777" w:rsidTr="00BC14A0">
        <w:tc>
          <w:tcPr>
            <w:tcW w:w="1458" w:type="dxa"/>
          </w:tcPr>
          <w:p w14:paraId="25D50195" w14:textId="77777777" w:rsidR="00281510" w:rsidRDefault="00281510" w:rsidP="00BC14A0">
            <w:pPr>
              <w:rPr>
                <w:rFonts w:ascii="Times New Roman" w:hAnsi="Times New Roman" w:cs="Times New Roman"/>
                <w:sz w:val="24"/>
                <w:szCs w:val="24"/>
              </w:rPr>
            </w:pPr>
            <w:r>
              <w:rPr>
                <w:rFonts w:ascii="Times New Roman" w:hAnsi="Times New Roman" w:cs="Times New Roman"/>
                <w:sz w:val="24"/>
                <w:szCs w:val="24"/>
              </w:rPr>
              <w:t>Total</w:t>
            </w:r>
          </w:p>
        </w:tc>
        <w:tc>
          <w:tcPr>
            <w:tcW w:w="1204" w:type="dxa"/>
          </w:tcPr>
          <w:p w14:paraId="77AA8785"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81</w:t>
            </w:r>
          </w:p>
        </w:tc>
        <w:tc>
          <w:tcPr>
            <w:tcW w:w="1326" w:type="dxa"/>
          </w:tcPr>
          <w:p w14:paraId="641DE3B6"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173</w:t>
            </w:r>
          </w:p>
        </w:tc>
        <w:tc>
          <w:tcPr>
            <w:tcW w:w="1316" w:type="dxa"/>
          </w:tcPr>
          <w:p w14:paraId="69B5BA9F"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124</w:t>
            </w:r>
          </w:p>
        </w:tc>
        <w:tc>
          <w:tcPr>
            <w:tcW w:w="1320" w:type="dxa"/>
          </w:tcPr>
          <w:p w14:paraId="7BC5491D"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w:t>
            </w:r>
          </w:p>
        </w:tc>
        <w:tc>
          <w:tcPr>
            <w:tcW w:w="1296" w:type="dxa"/>
          </w:tcPr>
          <w:p w14:paraId="5A92D831"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1</w:t>
            </w:r>
          </w:p>
        </w:tc>
        <w:tc>
          <w:tcPr>
            <w:tcW w:w="1322" w:type="dxa"/>
          </w:tcPr>
          <w:p w14:paraId="4E7CB6FA" w14:textId="77777777" w:rsidR="00281510" w:rsidRDefault="00281510" w:rsidP="00D8355A">
            <w:pPr>
              <w:jc w:val="center"/>
              <w:rPr>
                <w:rFonts w:ascii="Times New Roman" w:hAnsi="Times New Roman" w:cs="Times New Roman"/>
                <w:sz w:val="24"/>
                <w:szCs w:val="24"/>
              </w:rPr>
            </w:pPr>
            <w:r>
              <w:rPr>
                <w:rFonts w:ascii="Times New Roman" w:hAnsi="Times New Roman" w:cs="Times New Roman"/>
                <w:sz w:val="24"/>
                <w:szCs w:val="24"/>
              </w:rPr>
              <w:t>380</w:t>
            </w:r>
          </w:p>
        </w:tc>
      </w:tr>
    </w:tbl>
    <w:p w14:paraId="7145732D" w14:textId="77777777" w:rsidR="00281510" w:rsidRPr="00D8355A" w:rsidRDefault="00281510" w:rsidP="00281510">
      <w:pPr>
        <w:spacing w:after="0"/>
        <w:ind w:firstLine="720"/>
        <w:rPr>
          <w:rFonts w:ascii="Times New Roman" w:hAnsi="Times New Roman" w:cs="Times New Roman"/>
          <w:i/>
          <w:sz w:val="24"/>
          <w:szCs w:val="24"/>
        </w:rPr>
      </w:pPr>
      <w:r w:rsidRPr="00D8355A">
        <w:rPr>
          <w:rFonts w:ascii="Times New Roman" w:hAnsi="Times New Roman" w:cs="Times New Roman"/>
          <w:i/>
          <w:sz w:val="24"/>
          <w:szCs w:val="24"/>
        </w:rPr>
        <w:t>Source: Department of Education</w:t>
      </w:r>
    </w:p>
    <w:p w14:paraId="10606FE6" w14:textId="77777777" w:rsidR="00281510" w:rsidRDefault="00281510" w:rsidP="00281510">
      <w:pPr>
        <w:spacing w:after="0"/>
        <w:ind w:firstLine="720"/>
        <w:rPr>
          <w:rFonts w:ascii="Times New Roman" w:hAnsi="Times New Roman" w:cs="Times New Roman"/>
          <w:sz w:val="24"/>
          <w:szCs w:val="24"/>
        </w:rPr>
      </w:pPr>
    </w:p>
    <w:p w14:paraId="5EB1896B" w14:textId="77777777" w:rsidR="009D0F95" w:rsidRDefault="00281510" w:rsidP="0028151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Again, there are assessment centres </w:t>
      </w:r>
      <w:r w:rsidR="008222CE">
        <w:rPr>
          <w:rFonts w:ascii="Times New Roman" w:hAnsi="Times New Roman" w:cs="Times New Roman"/>
          <w:sz w:val="24"/>
          <w:szCs w:val="24"/>
        </w:rPr>
        <w:t>at district level, which identify (screen) t</w:t>
      </w:r>
      <w:r w:rsidR="0023044C">
        <w:rPr>
          <w:rFonts w:ascii="Times New Roman" w:hAnsi="Times New Roman" w:cs="Times New Roman"/>
          <w:sz w:val="24"/>
          <w:szCs w:val="24"/>
        </w:rPr>
        <w:t>he disabled children and send (refer</w:t>
      </w:r>
      <w:r w:rsidR="008222CE">
        <w:rPr>
          <w:rFonts w:ascii="Times New Roman" w:hAnsi="Times New Roman" w:cs="Times New Roman"/>
          <w:sz w:val="24"/>
          <w:szCs w:val="24"/>
        </w:rPr>
        <w:t>) the children to appropriate place (R</w:t>
      </w:r>
      <w:r w:rsidR="0023044C">
        <w:rPr>
          <w:rFonts w:ascii="Times New Roman" w:hAnsi="Times New Roman" w:cs="Times New Roman"/>
          <w:sz w:val="24"/>
          <w:szCs w:val="24"/>
        </w:rPr>
        <w:t xml:space="preserve">esource </w:t>
      </w:r>
      <w:r w:rsidR="008222CE">
        <w:rPr>
          <w:rFonts w:ascii="Times New Roman" w:hAnsi="Times New Roman" w:cs="Times New Roman"/>
          <w:sz w:val="24"/>
          <w:szCs w:val="24"/>
        </w:rPr>
        <w:t>C</w:t>
      </w:r>
      <w:r w:rsidR="0023044C">
        <w:rPr>
          <w:rFonts w:ascii="Times New Roman" w:hAnsi="Times New Roman" w:cs="Times New Roman"/>
          <w:sz w:val="24"/>
          <w:szCs w:val="24"/>
        </w:rPr>
        <w:t>lass</w:t>
      </w:r>
      <w:r w:rsidR="008222CE">
        <w:rPr>
          <w:rFonts w:ascii="Times New Roman" w:hAnsi="Times New Roman" w:cs="Times New Roman"/>
          <w:sz w:val="24"/>
          <w:szCs w:val="24"/>
        </w:rPr>
        <w:t xml:space="preserve"> or I</w:t>
      </w:r>
      <w:r w:rsidR="0023044C">
        <w:rPr>
          <w:rFonts w:ascii="Times New Roman" w:hAnsi="Times New Roman" w:cs="Times New Roman"/>
          <w:sz w:val="24"/>
          <w:szCs w:val="24"/>
        </w:rPr>
        <w:t xml:space="preserve">nclusive </w:t>
      </w:r>
      <w:r w:rsidR="00573E78">
        <w:rPr>
          <w:rFonts w:ascii="Times New Roman" w:hAnsi="Times New Roman" w:cs="Times New Roman"/>
          <w:sz w:val="24"/>
          <w:szCs w:val="24"/>
        </w:rPr>
        <w:t>E</w:t>
      </w:r>
      <w:r w:rsidR="0023044C">
        <w:rPr>
          <w:rFonts w:ascii="Times New Roman" w:hAnsi="Times New Roman" w:cs="Times New Roman"/>
          <w:sz w:val="24"/>
          <w:szCs w:val="24"/>
        </w:rPr>
        <w:t>ducation</w:t>
      </w:r>
      <w:r w:rsidR="00573E78">
        <w:rPr>
          <w:rFonts w:ascii="Times New Roman" w:hAnsi="Times New Roman" w:cs="Times New Roman"/>
          <w:sz w:val="24"/>
          <w:szCs w:val="24"/>
        </w:rPr>
        <w:t xml:space="preserve"> </w:t>
      </w:r>
      <w:r w:rsidR="0023044C">
        <w:rPr>
          <w:rFonts w:ascii="Times New Roman" w:hAnsi="Times New Roman" w:cs="Times New Roman"/>
          <w:sz w:val="24"/>
          <w:szCs w:val="24"/>
        </w:rPr>
        <w:t>C</w:t>
      </w:r>
      <w:r w:rsidR="00573E78">
        <w:rPr>
          <w:rFonts w:ascii="Times New Roman" w:hAnsi="Times New Roman" w:cs="Times New Roman"/>
          <w:sz w:val="24"/>
          <w:szCs w:val="24"/>
        </w:rPr>
        <w:t>lass) for formal education.</w:t>
      </w:r>
      <w:r w:rsidR="00727ADC">
        <w:rPr>
          <w:rFonts w:ascii="Times New Roman" w:hAnsi="Times New Roman" w:cs="Times New Roman"/>
          <w:sz w:val="24"/>
          <w:szCs w:val="24"/>
        </w:rPr>
        <w:t xml:space="preserve"> A study conducted by CERID (2006) revealed that less qualified persons were working as coordinators of assessment centres. On the other hand</w:t>
      </w:r>
      <w:r w:rsidR="00BC14A0">
        <w:rPr>
          <w:rFonts w:ascii="Times New Roman" w:hAnsi="Times New Roman" w:cs="Times New Roman"/>
          <w:sz w:val="24"/>
          <w:szCs w:val="24"/>
        </w:rPr>
        <w:t>, there is no provis</w:t>
      </w:r>
      <w:r w:rsidR="00727ADC">
        <w:rPr>
          <w:rFonts w:ascii="Times New Roman" w:hAnsi="Times New Roman" w:cs="Times New Roman"/>
          <w:sz w:val="24"/>
          <w:szCs w:val="24"/>
        </w:rPr>
        <w:t>ion for preparin</w:t>
      </w:r>
      <w:r w:rsidR="00335373">
        <w:rPr>
          <w:rFonts w:ascii="Times New Roman" w:hAnsi="Times New Roman" w:cs="Times New Roman"/>
          <w:sz w:val="24"/>
          <w:szCs w:val="24"/>
        </w:rPr>
        <w:t>g appropriate teachers except six</w:t>
      </w:r>
      <w:r w:rsidR="00727ADC">
        <w:rPr>
          <w:rFonts w:ascii="Times New Roman" w:hAnsi="Times New Roman" w:cs="Times New Roman"/>
          <w:sz w:val="24"/>
          <w:szCs w:val="24"/>
        </w:rPr>
        <w:t>-day</w:t>
      </w:r>
      <w:r w:rsidR="00BC14A0">
        <w:rPr>
          <w:rFonts w:ascii="Times New Roman" w:hAnsi="Times New Roman" w:cs="Times New Roman"/>
          <w:sz w:val="24"/>
          <w:szCs w:val="24"/>
        </w:rPr>
        <w:t xml:space="preserve"> </w:t>
      </w:r>
      <w:r w:rsidR="00727ADC">
        <w:rPr>
          <w:rFonts w:ascii="Times New Roman" w:hAnsi="Times New Roman" w:cs="Times New Roman"/>
          <w:sz w:val="24"/>
          <w:szCs w:val="24"/>
        </w:rPr>
        <w:t xml:space="preserve">inclusive education </w:t>
      </w:r>
      <w:r w:rsidR="00BC14A0">
        <w:rPr>
          <w:rFonts w:ascii="Times New Roman" w:hAnsi="Times New Roman" w:cs="Times New Roman"/>
          <w:sz w:val="24"/>
          <w:szCs w:val="24"/>
        </w:rPr>
        <w:t>training.</w:t>
      </w:r>
      <w:r w:rsidR="00727ADC">
        <w:rPr>
          <w:rFonts w:ascii="Times New Roman" w:hAnsi="Times New Roman" w:cs="Times New Roman"/>
          <w:sz w:val="24"/>
          <w:szCs w:val="24"/>
        </w:rPr>
        <w:t xml:space="preserve"> </w:t>
      </w:r>
      <w:r w:rsidR="00335373">
        <w:rPr>
          <w:rFonts w:ascii="Times New Roman" w:hAnsi="Times New Roman" w:cs="Times New Roman"/>
          <w:sz w:val="24"/>
          <w:szCs w:val="24"/>
        </w:rPr>
        <w:t xml:space="preserve"> However, kn</w:t>
      </w:r>
      <w:r w:rsidR="00D8355A">
        <w:rPr>
          <w:rFonts w:ascii="Times New Roman" w:hAnsi="Times New Roman" w:cs="Times New Roman"/>
          <w:sz w:val="24"/>
          <w:szCs w:val="24"/>
        </w:rPr>
        <w:t xml:space="preserve">owledge and skills </w:t>
      </w:r>
      <w:r w:rsidR="00335373">
        <w:rPr>
          <w:rFonts w:ascii="Times New Roman" w:hAnsi="Times New Roman" w:cs="Times New Roman"/>
          <w:sz w:val="24"/>
          <w:szCs w:val="24"/>
        </w:rPr>
        <w:t xml:space="preserve">acquired </w:t>
      </w:r>
      <w:r w:rsidR="00D8355A">
        <w:rPr>
          <w:rFonts w:ascii="Times New Roman" w:hAnsi="Times New Roman" w:cs="Times New Roman"/>
          <w:sz w:val="24"/>
          <w:szCs w:val="24"/>
        </w:rPr>
        <w:t xml:space="preserve">by the teachers </w:t>
      </w:r>
      <w:r w:rsidR="00335373">
        <w:rPr>
          <w:rFonts w:ascii="Times New Roman" w:hAnsi="Times New Roman" w:cs="Times New Roman"/>
          <w:sz w:val="24"/>
          <w:szCs w:val="24"/>
        </w:rPr>
        <w:t xml:space="preserve">in this short term training were limited. As a result, the teachers did not have clear concept about inclusive education and not able to identify the needs of the children with special needs and did not have idea about individualized education plan (CERID, 2006). </w:t>
      </w:r>
    </w:p>
    <w:p w14:paraId="5BF1B6EB" w14:textId="77777777" w:rsidR="00C86577" w:rsidRDefault="00C86577" w:rsidP="0028151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14:paraId="63034889" w14:textId="77777777" w:rsidR="009D0F95" w:rsidRPr="0023044C" w:rsidRDefault="00C86577" w:rsidP="00533B5C">
      <w:pPr>
        <w:spacing w:after="0"/>
        <w:ind w:firstLine="720"/>
        <w:rPr>
          <w:rFonts w:ascii="Times New Roman" w:hAnsi="Times New Roman" w:cs="Times New Roman"/>
          <w:sz w:val="24"/>
          <w:szCs w:val="24"/>
        </w:rPr>
      </w:pPr>
      <w:r>
        <w:rPr>
          <w:rFonts w:ascii="Times New Roman" w:hAnsi="Times New Roman" w:cs="Times New Roman"/>
          <w:sz w:val="24"/>
          <w:szCs w:val="24"/>
        </w:rPr>
        <w:t>In this context, B.Ed. in Special Needs Education</w:t>
      </w:r>
      <w:r w:rsidR="0023044C">
        <w:rPr>
          <w:rFonts w:ascii="Times New Roman" w:hAnsi="Times New Roman" w:cs="Times New Roman"/>
          <w:sz w:val="24"/>
          <w:szCs w:val="24"/>
        </w:rPr>
        <w:t xml:space="preserve"> programme</w:t>
      </w:r>
      <w:r w:rsidR="00335373">
        <w:rPr>
          <w:rFonts w:ascii="Times New Roman" w:hAnsi="Times New Roman" w:cs="Times New Roman"/>
          <w:sz w:val="24"/>
          <w:szCs w:val="24"/>
        </w:rPr>
        <w:t xml:space="preserve"> which will be launched from the coming semester</w:t>
      </w:r>
      <w:r>
        <w:rPr>
          <w:rFonts w:ascii="Times New Roman" w:hAnsi="Times New Roman" w:cs="Times New Roman"/>
          <w:sz w:val="24"/>
          <w:szCs w:val="24"/>
        </w:rPr>
        <w:t xml:space="preserve"> can be considered panacea for preparing required human resources for special and integrated schools in particular as well as community</w:t>
      </w:r>
      <w:r w:rsidR="00BC14A0">
        <w:rPr>
          <w:rFonts w:ascii="Times New Roman" w:hAnsi="Times New Roman" w:cs="Times New Roman"/>
          <w:sz w:val="24"/>
          <w:szCs w:val="24"/>
        </w:rPr>
        <w:t xml:space="preserve"> </w:t>
      </w:r>
      <w:r>
        <w:rPr>
          <w:rFonts w:ascii="Times New Roman" w:hAnsi="Times New Roman" w:cs="Times New Roman"/>
          <w:sz w:val="24"/>
          <w:szCs w:val="24"/>
        </w:rPr>
        <w:t>schools in general</w:t>
      </w:r>
      <w:r w:rsidR="0023044C">
        <w:rPr>
          <w:rFonts w:ascii="Times New Roman" w:hAnsi="Times New Roman" w:cs="Times New Roman"/>
          <w:sz w:val="24"/>
          <w:szCs w:val="24"/>
        </w:rPr>
        <w:t xml:space="preserve">. </w:t>
      </w:r>
      <w:r w:rsidR="00335373">
        <w:rPr>
          <w:rFonts w:ascii="Times New Roman" w:hAnsi="Times New Roman" w:cs="Times New Roman"/>
          <w:sz w:val="24"/>
          <w:szCs w:val="24"/>
        </w:rPr>
        <w:t>This</w:t>
      </w:r>
      <w:r w:rsidR="00F232F1" w:rsidRPr="00EA3E45">
        <w:rPr>
          <w:rFonts w:ascii="Times New Roman" w:hAnsi="Times New Roman" w:cs="Times New Roman"/>
          <w:sz w:val="24"/>
          <w:szCs w:val="24"/>
        </w:rPr>
        <w:t xml:space="preserve"> programme is being</w:t>
      </w:r>
      <w:r>
        <w:rPr>
          <w:rFonts w:ascii="Times New Roman" w:hAnsi="Times New Roman" w:cs="Times New Roman"/>
          <w:sz w:val="24"/>
          <w:szCs w:val="24"/>
        </w:rPr>
        <w:t xml:space="preserve"> developed </w:t>
      </w:r>
      <w:r w:rsidR="00F232F1" w:rsidRPr="00EA3E45">
        <w:rPr>
          <w:rFonts w:ascii="Times New Roman" w:hAnsi="Times New Roman" w:cs="Times New Roman"/>
          <w:sz w:val="24"/>
          <w:szCs w:val="24"/>
        </w:rPr>
        <w:t>with the financial and technical support of Changwon National University under Leading University Project for International Cooperation, South Korea</w:t>
      </w:r>
      <w:r w:rsidR="00335373">
        <w:rPr>
          <w:rFonts w:ascii="Times New Roman" w:hAnsi="Times New Roman" w:cs="Times New Roman"/>
          <w:sz w:val="24"/>
          <w:szCs w:val="24"/>
        </w:rPr>
        <w:t>.</w:t>
      </w:r>
    </w:p>
    <w:p w14:paraId="10029095" w14:textId="77777777" w:rsidR="00525FB3" w:rsidRPr="00D8355A" w:rsidRDefault="00F232F1" w:rsidP="00260EE8">
      <w:pPr>
        <w:pStyle w:val="1"/>
        <w:rPr>
          <w:rFonts w:ascii="Times New Roman" w:hAnsi="Times New Roman" w:cs="Times New Roman"/>
          <w:sz w:val="24"/>
          <w:szCs w:val="24"/>
        </w:rPr>
      </w:pPr>
      <w:bookmarkStart w:id="1" w:name="_Toc432709211"/>
      <w:r w:rsidRPr="00D8355A">
        <w:rPr>
          <w:rFonts w:ascii="Times New Roman" w:hAnsi="Times New Roman" w:cs="Times New Roman"/>
          <w:sz w:val="24"/>
          <w:szCs w:val="24"/>
        </w:rPr>
        <w:lastRenderedPageBreak/>
        <w:t xml:space="preserve">2. </w:t>
      </w:r>
      <w:r w:rsidRPr="00D8355A">
        <w:rPr>
          <w:rFonts w:ascii="Times New Roman" w:hAnsi="Times New Roman" w:cs="Times New Roman"/>
          <w:sz w:val="24"/>
          <w:szCs w:val="24"/>
        </w:rPr>
        <w:tab/>
      </w:r>
      <w:r w:rsidR="00525FB3" w:rsidRPr="00D8355A">
        <w:rPr>
          <w:rFonts w:ascii="Times New Roman" w:hAnsi="Times New Roman" w:cs="Times New Roman"/>
          <w:sz w:val="24"/>
          <w:szCs w:val="24"/>
        </w:rPr>
        <w:t>Aims and objectives</w:t>
      </w:r>
      <w:bookmarkEnd w:id="1"/>
    </w:p>
    <w:p w14:paraId="4D714B51" w14:textId="77777777" w:rsidR="00525FB3" w:rsidRPr="00F232F1" w:rsidRDefault="00F232F1" w:rsidP="00467348">
      <w:pPr>
        <w:wordWrap/>
        <w:ind w:firstLine="800"/>
        <w:rPr>
          <w:rFonts w:ascii="Times New Roman" w:hAnsi="Times New Roman" w:cs="Times New Roman"/>
          <w:sz w:val="24"/>
          <w:szCs w:val="24"/>
        </w:rPr>
      </w:pPr>
      <w:r>
        <w:rPr>
          <w:rFonts w:ascii="Times New Roman" w:hAnsi="Times New Roman" w:cs="Times New Roman"/>
          <w:sz w:val="24"/>
          <w:szCs w:val="24"/>
        </w:rPr>
        <w:t xml:space="preserve">The major aim of </w:t>
      </w:r>
      <w:r w:rsidR="00335373">
        <w:rPr>
          <w:rFonts w:ascii="Times New Roman" w:hAnsi="Times New Roman" w:cs="Times New Roman"/>
          <w:sz w:val="24"/>
          <w:szCs w:val="24"/>
        </w:rPr>
        <w:t>Four</w:t>
      </w:r>
      <w:r w:rsidR="00774403">
        <w:rPr>
          <w:rFonts w:ascii="Times New Roman" w:hAnsi="Times New Roman" w:cs="Times New Roman"/>
          <w:sz w:val="24"/>
          <w:szCs w:val="24"/>
        </w:rPr>
        <w:t xml:space="preserve">-year </w:t>
      </w:r>
      <w:r w:rsidR="00335373">
        <w:rPr>
          <w:rFonts w:ascii="Times New Roman" w:hAnsi="Times New Roman" w:cs="Times New Roman"/>
          <w:sz w:val="24"/>
          <w:szCs w:val="24"/>
        </w:rPr>
        <w:t>B</w:t>
      </w:r>
      <w:r w:rsidR="00525FB3" w:rsidRPr="00F232F1">
        <w:rPr>
          <w:rFonts w:ascii="Times New Roman" w:hAnsi="Times New Roman" w:cs="Times New Roman"/>
          <w:sz w:val="24"/>
          <w:szCs w:val="24"/>
        </w:rPr>
        <w:t>.Ed. in Special Needs Edu</w:t>
      </w:r>
      <w:r w:rsidR="00467348">
        <w:rPr>
          <w:rFonts w:ascii="Times New Roman" w:hAnsi="Times New Roman" w:cs="Times New Roman"/>
          <w:sz w:val="24"/>
          <w:szCs w:val="24"/>
        </w:rPr>
        <w:t xml:space="preserve">cation </w:t>
      </w:r>
      <w:r>
        <w:rPr>
          <w:rFonts w:ascii="Times New Roman" w:hAnsi="Times New Roman" w:cs="Times New Roman"/>
          <w:sz w:val="24"/>
          <w:szCs w:val="24"/>
        </w:rPr>
        <w:t xml:space="preserve">Programme is to prepare theoretically and practically </w:t>
      </w:r>
      <w:r w:rsidR="00525FB3" w:rsidRPr="00F232F1">
        <w:rPr>
          <w:rFonts w:ascii="Times New Roman" w:hAnsi="Times New Roman" w:cs="Times New Roman"/>
          <w:sz w:val="24"/>
          <w:szCs w:val="24"/>
        </w:rPr>
        <w:t xml:space="preserve">competent </w:t>
      </w:r>
      <w:r>
        <w:rPr>
          <w:rFonts w:ascii="Times New Roman" w:hAnsi="Times New Roman" w:cs="Times New Roman"/>
          <w:sz w:val="24"/>
          <w:szCs w:val="24"/>
        </w:rPr>
        <w:t xml:space="preserve">human resources who </w:t>
      </w:r>
      <w:r w:rsidR="00335373">
        <w:rPr>
          <w:rFonts w:ascii="Times New Roman" w:hAnsi="Times New Roman" w:cs="Times New Roman"/>
          <w:sz w:val="24"/>
          <w:szCs w:val="24"/>
        </w:rPr>
        <w:t xml:space="preserve">will work </w:t>
      </w:r>
      <w:r w:rsidR="0011024D">
        <w:rPr>
          <w:rFonts w:ascii="Times New Roman" w:hAnsi="Times New Roman" w:cs="Times New Roman"/>
          <w:sz w:val="24"/>
          <w:szCs w:val="24"/>
        </w:rPr>
        <w:t xml:space="preserve">in the field of special needs education in Nepal. </w:t>
      </w:r>
    </w:p>
    <w:p w14:paraId="0E633C31" w14:textId="77777777" w:rsidR="00525FB3" w:rsidRPr="00F232F1" w:rsidRDefault="0011024D" w:rsidP="0011024D">
      <w:pPr>
        <w:wordWrap/>
        <w:ind w:firstLine="800"/>
        <w:rPr>
          <w:rFonts w:ascii="Times New Roman" w:hAnsi="Times New Roman" w:cs="Times New Roman"/>
          <w:sz w:val="24"/>
          <w:szCs w:val="24"/>
        </w:rPr>
      </w:pPr>
      <w:r>
        <w:rPr>
          <w:rFonts w:ascii="Times New Roman" w:hAnsi="Times New Roman" w:cs="Times New Roman"/>
          <w:sz w:val="24"/>
          <w:szCs w:val="24"/>
        </w:rPr>
        <w:t>The major objective</w:t>
      </w:r>
      <w:r w:rsidR="00605E4F">
        <w:rPr>
          <w:rFonts w:ascii="Times New Roman" w:hAnsi="Times New Roman" w:cs="Times New Roman"/>
          <w:sz w:val="24"/>
          <w:szCs w:val="24"/>
        </w:rPr>
        <w:t xml:space="preserve"> of this</w:t>
      </w:r>
      <w:r>
        <w:rPr>
          <w:rFonts w:ascii="Times New Roman" w:hAnsi="Times New Roman" w:cs="Times New Roman"/>
          <w:sz w:val="24"/>
          <w:szCs w:val="24"/>
        </w:rPr>
        <w:t xml:space="preserve"> programme is to prepare competent human resources who will work as teachers in special and integrated schools, coordinators in assessment </w:t>
      </w:r>
      <w:proofErr w:type="gramStart"/>
      <w:r>
        <w:rPr>
          <w:rFonts w:ascii="Times New Roman" w:hAnsi="Times New Roman" w:cs="Times New Roman"/>
          <w:sz w:val="24"/>
          <w:szCs w:val="24"/>
        </w:rPr>
        <w:t>centres,  SNE</w:t>
      </w:r>
      <w:proofErr w:type="gramEnd"/>
      <w:r>
        <w:rPr>
          <w:rFonts w:ascii="Times New Roman" w:hAnsi="Times New Roman" w:cs="Times New Roman"/>
          <w:sz w:val="24"/>
          <w:szCs w:val="24"/>
        </w:rPr>
        <w:t xml:space="preserve"> officials in government and non-governmental organizations to provide services to the children with different types of disabilities.</w:t>
      </w:r>
    </w:p>
    <w:p w14:paraId="1008EE82" w14:textId="77777777" w:rsidR="005266E3" w:rsidRPr="000A78F4" w:rsidRDefault="00467348" w:rsidP="000A78F4">
      <w:pPr>
        <w:pStyle w:val="af6"/>
        <w:rPr>
          <w:rFonts w:ascii="Times New Roman" w:eastAsiaTheme="majorEastAsia" w:hAnsi="Times New Roman" w:cs="Times New Roman"/>
          <w:b/>
          <w:bCs/>
          <w:color w:val="365F91" w:themeColor="accent1" w:themeShade="BF"/>
          <w:sz w:val="24"/>
          <w:szCs w:val="24"/>
        </w:rPr>
      </w:pPr>
      <w:bookmarkStart w:id="2" w:name="_Toc432709212"/>
      <w:r w:rsidRPr="000A78F4">
        <w:rPr>
          <w:rFonts w:ascii="Times New Roman" w:eastAsiaTheme="majorEastAsia" w:hAnsi="Times New Roman" w:cs="Times New Roman"/>
          <w:b/>
          <w:bCs/>
          <w:color w:val="365F91" w:themeColor="accent1" w:themeShade="BF"/>
          <w:sz w:val="24"/>
          <w:szCs w:val="24"/>
        </w:rPr>
        <w:t>3.</w:t>
      </w:r>
      <w:r w:rsidRPr="000A78F4">
        <w:rPr>
          <w:rFonts w:ascii="Times New Roman" w:eastAsiaTheme="majorEastAsia" w:hAnsi="Times New Roman" w:cs="Times New Roman"/>
          <w:b/>
          <w:bCs/>
          <w:color w:val="365F91" w:themeColor="accent1" w:themeShade="BF"/>
          <w:sz w:val="24"/>
          <w:szCs w:val="24"/>
        </w:rPr>
        <w:tab/>
      </w:r>
      <w:r w:rsidR="005266E3" w:rsidRPr="000A78F4">
        <w:rPr>
          <w:rFonts w:ascii="Times New Roman" w:eastAsiaTheme="majorEastAsia" w:hAnsi="Times New Roman" w:cs="Times New Roman"/>
          <w:b/>
          <w:bCs/>
          <w:color w:val="365F91" w:themeColor="accent1" w:themeShade="BF"/>
          <w:sz w:val="24"/>
          <w:szCs w:val="24"/>
        </w:rPr>
        <w:t>Entry Requirement</w:t>
      </w:r>
      <w:bookmarkEnd w:id="2"/>
    </w:p>
    <w:p w14:paraId="41B2A860" w14:textId="77777777" w:rsidR="005266E3" w:rsidRPr="00F232F1" w:rsidRDefault="005266E3" w:rsidP="00467348">
      <w:pPr>
        <w:wordWrap/>
        <w:ind w:firstLine="800"/>
        <w:rPr>
          <w:rFonts w:ascii="Times New Roman" w:hAnsi="Times New Roman" w:cs="Times New Roman"/>
          <w:sz w:val="24"/>
          <w:szCs w:val="24"/>
        </w:rPr>
      </w:pPr>
      <w:r w:rsidRPr="00F232F1">
        <w:rPr>
          <w:rFonts w:ascii="Times New Roman" w:hAnsi="Times New Roman" w:cs="Times New Roman"/>
          <w:sz w:val="24"/>
          <w:szCs w:val="24"/>
        </w:rPr>
        <w:t xml:space="preserve">Graduates who have </w:t>
      </w:r>
      <w:r w:rsidR="0011024D">
        <w:rPr>
          <w:rFonts w:ascii="Times New Roman" w:hAnsi="Times New Roman" w:cs="Times New Roman"/>
          <w:sz w:val="24"/>
          <w:szCs w:val="24"/>
        </w:rPr>
        <w:t>twelve years of schooling i.e. Higher Secondary Education Certificate or Proficiency Certificate level in any subject can apply for B</w:t>
      </w:r>
      <w:r w:rsidRPr="00F232F1">
        <w:rPr>
          <w:rFonts w:ascii="Times New Roman" w:hAnsi="Times New Roman" w:cs="Times New Roman"/>
          <w:sz w:val="24"/>
          <w:szCs w:val="24"/>
        </w:rPr>
        <w:t xml:space="preserve">.Ed in Special Needs Education. </w:t>
      </w:r>
    </w:p>
    <w:p w14:paraId="7DF238B9" w14:textId="77777777" w:rsidR="00FB77B0" w:rsidRPr="000A78F4" w:rsidRDefault="00467348" w:rsidP="000A78F4">
      <w:pPr>
        <w:pStyle w:val="af6"/>
        <w:rPr>
          <w:rFonts w:ascii="Times New Roman" w:eastAsiaTheme="majorEastAsia" w:hAnsi="Times New Roman" w:cs="Times New Roman"/>
          <w:b/>
          <w:bCs/>
          <w:color w:val="365F91" w:themeColor="accent1" w:themeShade="BF"/>
          <w:sz w:val="24"/>
          <w:szCs w:val="24"/>
        </w:rPr>
      </w:pPr>
      <w:bookmarkStart w:id="3" w:name="_Toc432709213"/>
      <w:r w:rsidRPr="000A78F4">
        <w:rPr>
          <w:rFonts w:ascii="Times New Roman" w:eastAsiaTheme="majorEastAsia" w:hAnsi="Times New Roman" w:cs="Times New Roman"/>
          <w:b/>
          <w:bCs/>
          <w:color w:val="365F91" w:themeColor="accent1" w:themeShade="BF"/>
          <w:sz w:val="24"/>
          <w:szCs w:val="24"/>
        </w:rPr>
        <w:t>4.</w:t>
      </w:r>
      <w:r w:rsidRPr="000A78F4">
        <w:rPr>
          <w:rFonts w:ascii="Times New Roman" w:eastAsiaTheme="majorEastAsia" w:hAnsi="Times New Roman" w:cs="Times New Roman"/>
          <w:b/>
          <w:bCs/>
          <w:color w:val="365F91" w:themeColor="accent1" w:themeShade="BF"/>
          <w:sz w:val="24"/>
          <w:szCs w:val="24"/>
        </w:rPr>
        <w:tab/>
      </w:r>
      <w:r w:rsidR="005266E3" w:rsidRPr="000A78F4">
        <w:rPr>
          <w:rFonts w:ascii="Times New Roman" w:eastAsiaTheme="majorEastAsia" w:hAnsi="Times New Roman" w:cs="Times New Roman"/>
          <w:b/>
          <w:bCs/>
          <w:color w:val="365F91" w:themeColor="accent1" w:themeShade="BF"/>
          <w:sz w:val="24"/>
          <w:szCs w:val="24"/>
        </w:rPr>
        <w:t>Entrance Tes</w:t>
      </w:r>
      <w:r w:rsidR="00FB77B0" w:rsidRPr="000A78F4">
        <w:rPr>
          <w:rFonts w:ascii="Times New Roman" w:eastAsiaTheme="majorEastAsia" w:hAnsi="Times New Roman" w:cs="Times New Roman"/>
          <w:b/>
          <w:bCs/>
          <w:color w:val="365F91" w:themeColor="accent1" w:themeShade="BF"/>
          <w:sz w:val="24"/>
          <w:szCs w:val="24"/>
        </w:rPr>
        <w:t>t</w:t>
      </w:r>
      <w:bookmarkEnd w:id="3"/>
    </w:p>
    <w:p w14:paraId="507706D8" w14:textId="77777777" w:rsidR="00FB77B0" w:rsidRPr="00FB77B0" w:rsidRDefault="00FB77B0" w:rsidP="00467348">
      <w:pPr>
        <w:wordWrap/>
        <w:ind w:firstLine="800"/>
        <w:rPr>
          <w:rFonts w:ascii="Times New Roman" w:hAnsi="Times New Roman" w:cs="Times New Roman"/>
          <w:b/>
          <w:sz w:val="24"/>
          <w:szCs w:val="24"/>
        </w:rPr>
      </w:pPr>
      <w:r w:rsidRPr="00FB77B0">
        <w:rPr>
          <w:rFonts w:ascii="Times New Roman" w:hAnsi="Times New Roman" w:cs="Times New Roman"/>
          <w:sz w:val="24"/>
          <w:szCs w:val="24"/>
        </w:rPr>
        <w:t>Examination Section</w:t>
      </w:r>
      <w:r>
        <w:rPr>
          <w:rFonts w:ascii="Times New Roman" w:hAnsi="Times New Roman" w:cs="Times New Roman"/>
          <w:sz w:val="24"/>
          <w:szCs w:val="24"/>
        </w:rPr>
        <w:t xml:space="preserve"> of Dean’s Office, Faculty of Education will develop and administer entrance test. The test includes items related to</w:t>
      </w:r>
      <w:r w:rsidR="008131C0">
        <w:rPr>
          <w:rFonts w:ascii="Times New Roman" w:hAnsi="Times New Roman" w:cs="Times New Roman"/>
          <w:sz w:val="24"/>
          <w:szCs w:val="24"/>
        </w:rPr>
        <w:t xml:space="preserve"> professional education courses and special needs education.</w:t>
      </w:r>
    </w:p>
    <w:p w14:paraId="014E6D35" w14:textId="77777777" w:rsidR="00450314" w:rsidRPr="000A78F4" w:rsidRDefault="00467348" w:rsidP="000A78F4">
      <w:pPr>
        <w:pStyle w:val="af6"/>
        <w:rPr>
          <w:rFonts w:ascii="Times New Roman" w:eastAsiaTheme="majorEastAsia" w:hAnsi="Times New Roman" w:cs="Times New Roman"/>
          <w:b/>
          <w:bCs/>
          <w:color w:val="365F91" w:themeColor="accent1" w:themeShade="BF"/>
          <w:sz w:val="24"/>
          <w:szCs w:val="24"/>
        </w:rPr>
      </w:pPr>
      <w:bookmarkStart w:id="4" w:name="_Toc432709214"/>
      <w:r w:rsidRPr="000A78F4">
        <w:rPr>
          <w:rFonts w:ascii="Times New Roman" w:eastAsiaTheme="majorEastAsia" w:hAnsi="Times New Roman" w:cs="Times New Roman"/>
          <w:b/>
          <w:bCs/>
          <w:color w:val="365F91" w:themeColor="accent1" w:themeShade="BF"/>
          <w:sz w:val="24"/>
          <w:szCs w:val="24"/>
        </w:rPr>
        <w:t>5.</w:t>
      </w:r>
      <w:r w:rsidRPr="000A78F4">
        <w:rPr>
          <w:rFonts w:ascii="Times New Roman" w:eastAsiaTheme="majorEastAsia" w:hAnsi="Times New Roman" w:cs="Times New Roman"/>
          <w:b/>
          <w:bCs/>
          <w:color w:val="365F91" w:themeColor="accent1" w:themeShade="BF"/>
          <w:sz w:val="24"/>
          <w:szCs w:val="24"/>
        </w:rPr>
        <w:tab/>
      </w:r>
      <w:r w:rsidR="00CD6615" w:rsidRPr="000A78F4">
        <w:rPr>
          <w:rFonts w:ascii="Times New Roman" w:eastAsiaTheme="majorEastAsia" w:hAnsi="Times New Roman" w:cs="Times New Roman"/>
          <w:b/>
          <w:bCs/>
          <w:color w:val="365F91" w:themeColor="accent1" w:themeShade="BF"/>
          <w:sz w:val="24"/>
          <w:szCs w:val="24"/>
        </w:rPr>
        <w:t>Structure of Four-Year B</w:t>
      </w:r>
      <w:r w:rsidR="00450314" w:rsidRPr="000A78F4">
        <w:rPr>
          <w:rFonts w:ascii="Times New Roman" w:eastAsiaTheme="majorEastAsia" w:hAnsi="Times New Roman" w:cs="Times New Roman"/>
          <w:b/>
          <w:bCs/>
          <w:color w:val="365F91" w:themeColor="accent1" w:themeShade="BF"/>
          <w:sz w:val="24"/>
          <w:szCs w:val="24"/>
        </w:rPr>
        <w:t>.Ed</w:t>
      </w:r>
      <w:r w:rsidR="001863A0" w:rsidRPr="000A78F4">
        <w:rPr>
          <w:rFonts w:ascii="Times New Roman" w:eastAsiaTheme="majorEastAsia" w:hAnsi="Times New Roman" w:cs="Times New Roman"/>
          <w:b/>
          <w:bCs/>
          <w:color w:val="365F91" w:themeColor="accent1" w:themeShade="BF"/>
          <w:sz w:val="24"/>
          <w:szCs w:val="24"/>
        </w:rPr>
        <w:t>.</w:t>
      </w:r>
      <w:r w:rsidR="00450314" w:rsidRPr="000A78F4">
        <w:rPr>
          <w:rFonts w:ascii="Times New Roman" w:eastAsiaTheme="majorEastAsia" w:hAnsi="Times New Roman" w:cs="Times New Roman"/>
          <w:b/>
          <w:bCs/>
          <w:color w:val="365F91" w:themeColor="accent1" w:themeShade="BF"/>
          <w:sz w:val="24"/>
          <w:szCs w:val="24"/>
        </w:rPr>
        <w:t xml:space="preserve"> in SNE</w:t>
      </w:r>
      <w:bookmarkEnd w:id="4"/>
    </w:p>
    <w:p w14:paraId="38C02A79" w14:textId="77777777" w:rsidR="00467348" w:rsidRPr="00467348" w:rsidRDefault="00467348" w:rsidP="00467348">
      <w:pPr>
        <w:wordWrap/>
        <w:rPr>
          <w:rFonts w:ascii="Times New Roman" w:hAnsi="Times New Roman" w:cs="Times New Roman"/>
          <w:sz w:val="24"/>
          <w:szCs w:val="24"/>
        </w:rPr>
      </w:pPr>
      <w:r>
        <w:rPr>
          <w:rFonts w:ascii="Times New Roman" w:hAnsi="Times New Roman" w:cs="Times New Roman"/>
          <w:b/>
          <w:sz w:val="24"/>
          <w:szCs w:val="24"/>
        </w:rPr>
        <w:tab/>
      </w:r>
      <w:r w:rsidR="00DD2278">
        <w:rPr>
          <w:rFonts w:ascii="Times New Roman" w:hAnsi="Times New Roman" w:cs="Times New Roman"/>
          <w:sz w:val="24"/>
          <w:szCs w:val="24"/>
        </w:rPr>
        <w:t>B</w:t>
      </w:r>
      <w:r w:rsidRPr="00467348">
        <w:rPr>
          <w:rFonts w:ascii="Times New Roman" w:hAnsi="Times New Roman" w:cs="Times New Roman"/>
          <w:sz w:val="24"/>
          <w:szCs w:val="24"/>
        </w:rPr>
        <w:t>.Ed.</w:t>
      </w:r>
      <w:r w:rsidR="00DD2278">
        <w:rPr>
          <w:rFonts w:ascii="Times New Roman" w:hAnsi="Times New Roman" w:cs="Times New Roman"/>
          <w:sz w:val="24"/>
          <w:szCs w:val="24"/>
        </w:rPr>
        <w:t xml:space="preserve"> in SNE consists of 138</w:t>
      </w:r>
      <w:r>
        <w:rPr>
          <w:rFonts w:ascii="Times New Roman" w:hAnsi="Times New Roman" w:cs="Times New Roman"/>
          <w:sz w:val="24"/>
          <w:szCs w:val="24"/>
        </w:rPr>
        <w:t xml:space="preserve"> credit hours. Its cour</w:t>
      </w:r>
      <w:r w:rsidR="00EC1431">
        <w:rPr>
          <w:rFonts w:ascii="Times New Roman" w:hAnsi="Times New Roman" w:cs="Times New Roman"/>
          <w:sz w:val="24"/>
          <w:szCs w:val="24"/>
        </w:rPr>
        <w:t>se structure is given in Table 4</w:t>
      </w:r>
      <w:r>
        <w:rPr>
          <w:rFonts w:ascii="Times New Roman" w:hAnsi="Times New Roman" w:cs="Times New Roman"/>
          <w:sz w:val="24"/>
          <w:szCs w:val="24"/>
        </w:rPr>
        <w:t>.</w:t>
      </w:r>
    </w:p>
    <w:p w14:paraId="3F2A41D8" w14:textId="77777777" w:rsidR="00E2333F" w:rsidRPr="00D8355A" w:rsidRDefault="00EC1431" w:rsidP="00E2333F">
      <w:pPr>
        <w:wordWrap/>
        <w:ind w:firstLine="800"/>
        <w:jc w:val="center"/>
        <w:rPr>
          <w:rFonts w:ascii="Times New Roman" w:hAnsi="Times New Roman" w:cs="Times New Roman"/>
          <w:b/>
          <w:sz w:val="24"/>
          <w:szCs w:val="24"/>
        </w:rPr>
      </w:pPr>
      <w:r>
        <w:rPr>
          <w:rFonts w:ascii="Times New Roman" w:hAnsi="Times New Roman" w:cs="Times New Roman"/>
          <w:b/>
          <w:sz w:val="24"/>
          <w:szCs w:val="24"/>
        </w:rPr>
        <w:t>Table 4</w:t>
      </w:r>
      <w:r w:rsidR="00D8355A" w:rsidRPr="00D8355A">
        <w:rPr>
          <w:rFonts w:ascii="Times New Roman" w:hAnsi="Times New Roman" w:cs="Times New Roman"/>
          <w:b/>
          <w:sz w:val="24"/>
          <w:szCs w:val="24"/>
        </w:rPr>
        <w:t>: Course S</w:t>
      </w:r>
      <w:r w:rsidR="00450314" w:rsidRPr="00D8355A">
        <w:rPr>
          <w:rFonts w:ascii="Times New Roman" w:hAnsi="Times New Roman" w:cs="Times New Roman"/>
          <w:b/>
          <w:sz w:val="24"/>
          <w:szCs w:val="24"/>
        </w:rPr>
        <w:t>tructure</w:t>
      </w:r>
      <w:r w:rsidR="00D8355A" w:rsidRPr="00D8355A">
        <w:rPr>
          <w:rFonts w:ascii="Times New Roman" w:hAnsi="Times New Roman" w:cs="Times New Roman"/>
          <w:b/>
          <w:sz w:val="24"/>
          <w:szCs w:val="24"/>
        </w:rPr>
        <w:t xml:space="preserve"> and Number of Courses in Each Semester</w:t>
      </w:r>
    </w:p>
    <w:tbl>
      <w:tblPr>
        <w:tblStyle w:val="a3"/>
        <w:tblW w:w="5000" w:type="pct"/>
        <w:tblLook w:val="04A0" w:firstRow="1" w:lastRow="0" w:firstColumn="1" w:lastColumn="0" w:noHBand="0" w:noVBand="1"/>
      </w:tblPr>
      <w:tblGrid>
        <w:gridCol w:w="643"/>
        <w:gridCol w:w="2149"/>
        <w:gridCol w:w="443"/>
        <w:gridCol w:w="496"/>
        <w:gridCol w:w="470"/>
        <w:gridCol w:w="461"/>
        <w:gridCol w:w="461"/>
        <w:gridCol w:w="461"/>
        <w:gridCol w:w="461"/>
        <w:gridCol w:w="461"/>
        <w:gridCol w:w="461"/>
        <w:gridCol w:w="643"/>
        <w:gridCol w:w="1632"/>
      </w:tblGrid>
      <w:tr w:rsidR="00E2333F" w:rsidRPr="00F232F1" w14:paraId="0B7AD4D3" w14:textId="77777777" w:rsidTr="00E2333F">
        <w:tc>
          <w:tcPr>
            <w:tcW w:w="34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CD143"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S.N.</w:t>
            </w:r>
          </w:p>
        </w:tc>
        <w:tc>
          <w:tcPr>
            <w:tcW w:w="954" w:type="pct"/>
            <w:vMerge w:val="restart"/>
            <w:tcBorders>
              <w:top w:val="single" w:sz="4" w:space="0" w:color="000000" w:themeColor="text1"/>
              <w:left w:val="single" w:sz="4" w:space="0" w:color="000000" w:themeColor="text1"/>
              <w:right w:val="single" w:sz="4" w:space="0" w:color="000000" w:themeColor="text1"/>
            </w:tcBorders>
            <w:vAlign w:val="center"/>
          </w:tcPr>
          <w:p w14:paraId="7964D05A" w14:textId="77777777" w:rsidR="00E2333F" w:rsidRPr="00F232F1" w:rsidRDefault="00E2333F" w:rsidP="00E2333F">
            <w:pPr>
              <w:wordWrap/>
              <w:spacing w:line="276" w:lineRule="auto"/>
              <w:jc w:val="both"/>
              <w:rPr>
                <w:rFonts w:ascii="Times New Roman" w:hAnsi="Times New Roman" w:cs="Times New Roman"/>
                <w:sz w:val="24"/>
                <w:szCs w:val="24"/>
              </w:rPr>
            </w:pPr>
            <w:r>
              <w:rPr>
                <w:rFonts w:ascii="Times New Roman" w:hAnsi="Times New Roman" w:cs="Times New Roman"/>
                <w:sz w:val="24"/>
                <w:szCs w:val="24"/>
              </w:rPr>
              <w:t>Course Categories</w:t>
            </w:r>
          </w:p>
        </w:tc>
        <w:tc>
          <w:tcPr>
            <w:tcW w:w="2011"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A04CF" w14:textId="77777777" w:rsidR="00E2333F" w:rsidRPr="00F232F1" w:rsidRDefault="00E2333F" w:rsidP="00E2333F">
            <w:pPr>
              <w:wordWrap/>
              <w:jc w:val="center"/>
              <w:rPr>
                <w:rFonts w:ascii="Times New Roman" w:hAnsi="Times New Roman" w:cs="Times New Roman"/>
                <w:sz w:val="24"/>
                <w:szCs w:val="24"/>
              </w:rPr>
            </w:pPr>
            <w:r w:rsidRPr="00F232F1">
              <w:rPr>
                <w:rFonts w:ascii="Times New Roman" w:hAnsi="Times New Roman" w:cs="Times New Roman"/>
                <w:sz w:val="24"/>
                <w:szCs w:val="24"/>
              </w:rPr>
              <w:t>Semester</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3345" w14:textId="77777777" w:rsidR="00E2333F" w:rsidRPr="00F232F1" w:rsidRDefault="00E2333F" w:rsidP="00E2333F">
            <w:pPr>
              <w:wordWrap/>
              <w:rPr>
                <w:rFonts w:ascii="Times New Roman" w:hAnsi="Times New Roman" w:cs="Times New Roman"/>
                <w:sz w:val="24"/>
                <w:szCs w:val="24"/>
              </w:rPr>
            </w:pPr>
          </w:p>
        </w:tc>
        <w:tc>
          <w:tcPr>
            <w:tcW w:w="34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6AF23"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lang w:eastAsia="ko-KR"/>
              </w:rPr>
              <w:t>Sub total</w:t>
            </w:r>
          </w:p>
        </w:tc>
        <w:tc>
          <w:tcPr>
            <w:tcW w:w="114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9C015" w14:textId="77777777" w:rsidR="00E2333F" w:rsidRPr="00F232F1" w:rsidRDefault="00E2333F" w:rsidP="00E2333F">
            <w:pPr>
              <w:wordWrap/>
              <w:spacing w:line="276" w:lineRule="auto"/>
              <w:jc w:val="center"/>
              <w:rPr>
                <w:rFonts w:ascii="Times New Roman" w:hAnsi="Times New Roman" w:cs="Times New Roman"/>
                <w:sz w:val="24"/>
                <w:szCs w:val="24"/>
              </w:rPr>
            </w:pPr>
            <w:r w:rsidRPr="00F232F1">
              <w:rPr>
                <w:rFonts w:ascii="Times New Roman" w:hAnsi="Times New Roman" w:cs="Times New Roman"/>
                <w:sz w:val="24"/>
                <w:szCs w:val="24"/>
              </w:rPr>
              <w:t>Total Credit</w:t>
            </w:r>
          </w:p>
        </w:tc>
      </w:tr>
      <w:tr w:rsidR="00E2333F" w:rsidRPr="00F232F1" w14:paraId="0D7B269F" w14:textId="77777777" w:rsidTr="00E2333F">
        <w:trPr>
          <w:trHeight w:val="70"/>
        </w:trPr>
        <w:tc>
          <w:tcPr>
            <w:tcW w:w="34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36B69" w14:textId="77777777" w:rsidR="00E2333F" w:rsidRPr="00F232F1" w:rsidRDefault="00E2333F" w:rsidP="00E2333F">
            <w:pPr>
              <w:wordWrap/>
              <w:spacing w:line="276" w:lineRule="auto"/>
              <w:jc w:val="both"/>
              <w:rPr>
                <w:rFonts w:ascii="Times New Roman" w:hAnsi="Times New Roman" w:cs="Times New Roman"/>
                <w:sz w:val="24"/>
                <w:szCs w:val="24"/>
              </w:rPr>
            </w:pPr>
          </w:p>
        </w:tc>
        <w:tc>
          <w:tcPr>
            <w:tcW w:w="954" w:type="pct"/>
            <w:vMerge/>
            <w:tcBorders>
              <w:left w:val="single" w:sz="4" w:space="0" w:color="000000" w:themeColor="text1"/>
              <w:bottom w:val="single" w:sz="4" w:space="0" w:color="000000" w:themeColor="text1"/>
              <w:right w:val="single" w:sz="4" w:space="0" w:color="000000" w:themeColor="text1"/>
            </w:tcBorders>
            <w:vAlign w:val="center"/>
            <w:hideMark/>
          </w:tcPr>
          <w:p w14:paraId="6F7C5CEE" w14:textId="77777777" w:rsidR="00E2333F" w:rsidRPr="00F232F1" w:rsidRDefault="00E2333F" w:rsidP="00E2333F">
            <w:pPr>
              <w:wordWrap/>
              <w:spacing w:line="276" w:lineRule="auto"/>
              <w:jc w:val="both"/>
              <w:rPr>
                <w:rFonts w:ascii="Times New Roman" w:hAnsi="Times New Roman" w:cs="Times New Roman"/>
                <w:sz w:val="24"/>
                <w:szCs w:val="24"/>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602BD" w14:textId="77777777" w:rsidR="00E2333F" w:rsidRPr="00F232F1" w:rsidRDefault="00E2333F" w:rsidP="00E2333F">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1</w:t>
            </w:r>
            <w:r w:rsidRPr="00F232F1">
              <w:rPr>
                <w:rFonts w:ascii="Times New Roman" w:hAnsi="Times New Roman" w:cs="Times New Roman"/>
                <w:sz w:val="24"/>
                <w:szCs w:val="24"/>
                <w:vertAlign w:val="superscript"/>
              </w:rPr>
              <w:t>st</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A3C2D6" w14:textId="77777777" w:rsidR="00E2333F" w:rsidRPr="00F232F1" w:rsidRDefault="00E2333F" w:rsidP="00E2333F">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2</w:t>
            </w:r>
            <w:r w:rsidRPr="00F232F1">
              <w:rPr>
                <w:rFonts w:ascii="Times New Roman" w:hAnsi="Times New Roman" w:cs="Times New Roman"/>
                <w:sz w:val="24"/>
                <w:szCs w:val="24"/>
                <w:vertAlign w:val="superscript"/>
              </w:rPr>
              <w:t>nd</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64BBB" w14:textId="77777777" w:rsidR="00E2333F" w:rsidRPr="00F232F1" w:rsidRDefault="00E2333F" w:rsidP="00E2333F">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3</w:t>
            </w:r>
            <w:r w:rsidRPr="00F232F1">
              <w:rPr>
                <w:rFonts w:ascii="Times New Roman" w:hAnsi="Times New Roman" w:cs="Times New Roman"/>
                <w:sz w:val="24"/>
                <w:szCs w:val="24"/>
                <w:vertAlign w:val="superscript"/>
              </w:rPr>
              <w:t>rd</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4236B" w14:textId="77777777" w:rsidR="00E2333F" w:rsidRPr="00F232F1" w:rsidRDefault="00E2333F" w:rsidP="00E2333F">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4</w:t>
            </w:r>
            <w:r w:rsidRPr="00F232F1">
              <w:rPr>
                <w:rFonts w:ascii="Times New Roman" w:hAnsi="Times New Roman" w:cs="Times New Roman"/>
                <w:sz w:val="24"/>
                <w:szCs w:val="24"/>
                <w:vertAlign w:val="superscript"/>
              </w:rPr>
              <w:t>th</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9B96"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r w:rsidRPr="00FD13D5">
              <w:rPr>
                <w:rFonts w:ascii="Times New Roman" w:hAnsi="Times New Roman" w:cs="Times New Roman" w:hint="eastAsia"/>
                <w:sz w:val="24"/>
                <w:szCs w:val="24"/>
                <w:vertAlign w:val="superscript"/>
                <w:lang w:eastAsia="ko-KR"/>
              </w:rPr>
              <w:t>th</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898E"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r w:rsidRPr="00FD13D5">
              <w:rPr>
                <w:rFonts w:ascii="Times New Roman" w:hAnsi="Times New Roman" w:cs="Times New Roman" w:hint="eastAsia"/>
                <w:sz w:val="24"/>
                <w:szCs w:val="24"/>
                <w:vertAlign w:val="superscript"/>
                <w:lang w:eastAsia="ko-KR"/>
              </w:rPr>
              <w:t>th</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F209"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7</w:t>
            </w:r>
            <w:r w:rsidRPr="00FD13D5">
              <w:rPr>
                <w:rFonts w:ascii="Times New Roman" w:hAnsi="Times New Roman" w:cs="Times New Roman" w:hint="eastAsia"/>
                <w:sz w:val="24"/>
                <w:szCs w:val="24"/>
                <w:vertAlign w:val="superscript"/>
                <w:lang w:eastAsia="ko-KR"/>
              </w:rPr>
              <w:t>th</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74139"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r w:rsidRPr="00FD13D5">
              <w:rPr>
                <w:rFonts w:ascii="Times New Roman" w:hAnsi="Times New Roman" w:cs="Times New Roman" w:hint="eastAsia"/>
                <w:sz w:val="24"/>
                <w:szCs w:val="24"/>
                <w:vertAlign w:val="superscript"/>
                <w:lang w:eastAsia="ko-KR"/>
              </w:rPr>
              <w:t>th</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E0E95"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r w:rsidRPr="0080361B">
              <w:rPr>
                <w:rFonts w:ascii="Times New Roman" w:hAnsi="Times New Roman" w:cs="Times New Roman" w:hint="eastAsia"/>
                <w:sz w:val="24"/>
                <w:szCs w:val="24"/>
                <w:vertAlign w:val="superscript"/>
                <w:lang w:eastAsia="ko-KR"/>
              </w:rPr>
              <w:t>th</w:t>
            </w:r>
          </w:p>
        </w:tc>
        <w:tc>
          <w:tcPr>
            <w:tcW w:w="34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625307" w14:textId="77777777" w:rsidR="00E2333F" w:rsidRPr="00F232F1" w:rsidRDefault="00E2333F" w:rsidP="00E2333F">
            <w:pPr>
              <w:wordWrap/>
              <w:spacing w:line="276" w:lineRule="auto"/>
              <w:jc w:val="both"/>
              <w:rPr>
                <w:rFonts w:ascii="Times New Roman" w:hAnsi="Times New Roman" w:cs="Times New Roman"/>
                <w:sz w:val="24"/>
                <w:szCs w:val="24"/>
              </w:rPr>
            </w:pPr>
          </w:p>
        </w:tc>
        <w:tc>
          <w:tcPr>
            <w:tcW w:w="114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818C5" w14:textId="77777777" w:rsidR="00E2333F" w:rsidRPr="00F232F1" w:rsidRDefault="00E2333F" w:rsidP="00E2333F">
            <w:pPr>
              <w:wordWrap/>
              <w:spacing w:line="276" w:lineRule="auto"/>
              <w:jc w:val="both"/>
              <w:rPr>
                <w:rFonts w:ascii="Times New Roman" w:hAnsi="Times New Roman" w:cs="Times New Roman"/>
                <w:sz w:val="24"/>
                <w:szCs w:val="24"/>
              </w:rPr>
            </w:pPr>
          </w:p>
        </w:tc>
      </w:tr>
      <w:tr w:rsidR="00E2333F" w:rsidRPr="00F232F1" w14:paraId="69F56B95"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54833"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1</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2FAD56"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sz w:val="24"/>
                <w:szCs w:val="24"/>
              </w:rPr>
              <w:t xml:space="preserve">Communication </w:t>
            </w:r>
            <w:r>
              <w:rPr>
                <w:rFonts w:ascii="Times New Roman" w:hAnsi="Times New Roman" w:cs="Times New Roman" w:hint="eastAsia"/>
                <w:sz w:val="24"/>
                <w:szCs w:val="24"/>
                <w:lang w:eastAsia="ko-KR"/>
              </w:rPr>
              <w:t xml:space="preserve">Skills </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989CC"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80A83"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80E4A"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930C2"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05054"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675CA"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1A6F6"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F30BE"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DA8CA"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116F5"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AC372"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Pr>
                <w:rFonts w:ascii="Times New Roman" w:hAnsi="Times New Roman" w:cs="Times New Roman"/>
                <w:sz w:val="24"/>
                <w:szCs w:val="24"/>
              </w:rPr>
              <w:t xml:space="preserve"> hours x </w:t>
            </w:r>
            <w:r>
              <w:rPr>
                <w:rFonts w:ascii="Times New Roman" w:hAnsi="Times New Roman" w:cs="Times New Roman" w:hint="eastAsia"/>
                <w:sz w:val="24"/>
                <w:szCs w:val="24"/>
                <w:lang w:eastAsia="ko-KR"/>
              </w:rPr>
              <w:t>4</w:t>
            </w:r>
            <w:r w:rsidRPr="00F232F1">
              <w:rPr>
                <w:rFonts w:ascii="Times New Roman" w:hAnsi="Times New Roman" w:cs="Times New Roman"/>
                <w:sz w:val="24"/>
                <w:szCs w:val="24"/>
              </w:rPr>
              <w:t xml:space="preserve"> courses </w:t>
            </w:r>
          </w:p>
          <w:p w14:paraId="4698AB6E" w14:textId="77777777" w:rsidR="00E2333F" w:rsidRPr="00AF579D" w:rsidRDefault="00E2333F" w:rsidP="00E2333F">
            <w:pPr>
              <w:wordWrap/>
              <w:spacing w:line="276" w:lineRule="auto"/>
              <w:jc w:val="both"/>
              <w:rPr>
                <w:rFonts w:ascii="Times New Roman" w:hAnsi="Times New Roman" w:cs="Times New Roman"/>
                <w:b/>
                <w:sz w:val="24"/>
                <w:szCs w:val="24"/>
              </w:rPr>
            </w:pPr>
            <w:r w:rsidRPr="00AF579D">
              <w:rPr>
                <w:rFonts w:ascii="Times New Roman" w:hAnsi="Times New Roman" w:cs="Times New Roman"/>
                <w:b/>
                <w:sz w:val="24"/>
                <w:szCs w:val="24"/>
              </w:rPr>
              <w:t xml:space="preserve">= </w:t>
            </w:r>
            <w:r w:rsidRPr="00AF579D">
              <w:rPr>
                <w:rFonts w:ascii="Times New Roman" w:hAnsi="Times New Roman" w:cs="Times New Roman" w:hint="eastAsia"/>
                <w:b/>
                <w:sz w:val="24"/>
                <w:szCs w:val="24"/>
                <w:lang w:eastAsia="ko-KR"/>
              </w:rPr>
              <w:t>12</w:t>
            </w:r>
            <w:r w:rsidRPr="00AF579D">
              <w:rPr>
                <w:rFonts w:ascii="Times New Roman" w:hAnsi="Times New Roman" w:cs="Times New Roman"/>
                <w:b/>
                <w:sz w:val="24"/>
                <w:szCs w:val="24"/>
              </w:rPr>
              <w:t xml:space="preserve"> credit hours</w:t>
            </w:r>
          </w:p>
        </w:tc>
      </w:tr>
      <w:tr w:rsidR="00E2333F" w:rsidRPr="00F232F1" w14:paraId="02D91EB9"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D1E0E"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6BA47" w14:textId="77777777" w:rsidR="00E2333F"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Professional Education </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522A9"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FAAAC"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37D4C"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AAD57"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8CF8C"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F321B"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22694"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EBD67"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4F6C1"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4B17E4"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04E23"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Pr>
                <w:rFonts w:ascii="Times New Roman" w:hAnsi="Times New Roman" w:cs="Times New Roman"/>
                <w:sz w:val="24"/>
                <w:szCs w:val="24"/>
              </w:rPr>
              <w:t xml:space="preserve"> hours x </w:t>
            </w:r>
            <w:r>
              <w:rPr>
                <w:rFonts w:ascii="Times New Roman" w:hAnsi="Times New Roman" w:cs="Times New Roman" w:hint="eastAsia"/>
                <w:sz w:val="24"/>
                <w:szCs w:val="24"/>
                <w:lang w:eastAsia="ko-KR"/>
              </w:rPr>
              <w:t>8</w:t>
            </w:r>
            <w:r w:rsidRPr="00F232F1">
              <w:rPr>
                <w:rFonts w:ascii="Times New Roman" w:hAnsi="Times New Roman" w:cs="Times New Roman"/>
                <w:sz w:val="24"/>
                <w:szCs w:val="24"/>
              </w:rPr>
              <w:t xml:space="preserve"> courses </w:t>
            </w:r>
          </w:p>
          <w:p w14:paraId="1F22530F" w14:textId="77777777" w:rsidR="00E2333F" w:rsidRPr="00AF579D" w:rsidRDefault="00E2333F" w:rsidP="00E2333F">
            <w:pPr>
              <w:wordWrap/>
              <w:rPr>
                <w:rFonts w:ascii="Times New Roman" w:hAnsi="Times New Roman" w:cs="Times New Roman"/>
                <w:b/>
                <w:sz w:val="24"/>
                <w:szCs w:val="24"/>
              </w:rPr>
            </w:pPr>
            <w:r w:rsidRPr="00AF579D">
              <w:rPr>
                <w:rFonts w:ascii="Times New Roman" w:hAnsi="Times New Roman" w:cs="Times New Roman"/>
                <w:b/>
                <w:sz w:val="24"/>
                <w:szCs w:val="24"/>
              </w:rPr>
              <w:t xml:space="preserve">= </w:t>
            </w:r>
            <w:r w:rsidRPr="00AF579D">
              <w:rPr>
                <w:rFonts w:ascii="Times New Roman" w:hAnsi="Times New Roman" w:cs="Times New Roman" w:hint="eastAsia"/>
                <w:b/>
                <w:sz w:val="24"/>
                <w:szCs w:val="24"/>
                <w:lang w:eastAsia="ko-KR"/>
              </w:rPr>
              <w:t>24</w:t>
            </w:r>
            <w:r w:rsidRPr="00AF579D">
              <w:rPr>
                <w:rFonts w:ascii="Times New Roman" w:hAnsi="Times New Roman" w:cs="Times New Roman"/>
                <w:b/>
                <w:sz w:val="24"/>
                <w:szCs w:val="24"/>
              </w:rPr>
              <w:t xml:space="preserve"> credit hours</w:t>
            </w:r>
          </w:p>
        </w:tc>
      </w:tr>
      <w:tr w:rsidR="00E2333F" w:rsidRPr="00F232F1" w14:paraId="7AB175C7"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C627E"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B59F5"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 xml:space="preserve">Specialization </w:t>
            </w:r>
          </w:p>
          <w:p w14:paraId="4E170935"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Course</w:t>
            </w:r>
            <w:r>
              <w:rPr>
                <w:rFonts w:ascii="Times New Roman" w:hAnsi="Times New Roman" w:cs="Times New Roman" w:hint="eastAsia"/>
                <w:sz w:val="24"/>
                <w:szCs w:val="24"/>
                <w:lang w:eastAsia="ko-KR"/>
              </w:rPr>
              <w:t xml:space="preserve"> I</w:t>
            </w:r>
            <w:r w:rsidR="0023044C">
              <w:rPr>
                <w:rFonts w:ascii="Times New Roman" w:hAnsi="Times New Roman" w:cs="Times New Roman"/>
                <w:sz w:val="24"/>
                <w:szCs w:val="24"/>
                <w:lang w:eastAsia="ko-KR"/>
              </w:rPr>
              <w:t xml:space="preserve"> </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92419"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AB7DD"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C5886"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CF235"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4B9D1" w14:textId="77777777" w:rsidR="00E2333F" w:rsidRPr="00F232F1" w:rsidRDefault="00E2333F" w:rsidP="00E2333F">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9433E"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583D4"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F41D8"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DCF89"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FB354"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20</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F8152"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Pr>
                <w:rFonts w:ascii="Times New Roman" w:hAnsi="Times New Roman" w:cs="Times New Roman"/>
                <w:sz w:val="24"/>
                <w:szCs w:val="24"/>
              </w:rPr>
              <w:t xml:space="preserve"> hours x </w:t>
            </w:r>
            <w:r>
              <w:rPr>
                <w:rFonts w:ascii="Times New Roman" w:hAnsi="Times New Roman" w:cs="Times New Roman" w:hint="eastAsia"/>
                <w:sz w:val="24"/>
                <w:szCs w:val="24"/>
                <w:lang w:eastAsia="ko-KR"/>
              </w:rPr>
              <w:t>20</w:t>
            </w:r>
            <w:r w:rsidRPr="00F232F1">
              <w:rPr>
                <w:rFonts w:ascii="Times New Roman" w:hAnsi="Times New Roman" w:cs="Times New Roman"/>
                <w:sz w:val="24"/>
                <w:szCs w:val="24"/>
              </w:rPr>
              <w:t xml:space="preserve"> courses </w:t>
            </w:r>
          </w:p>
          <w:p w14:paraId="0780FE89" w14:textId="77777777" w:rsidR="00E2333F" w:rsidRPr="00AF579D" w:rsidRDefault="00E2333F" w:rsidP="00E2333F">
            <w:pPr>
              <w:wordWrap/>
              <w:spacing w:line="276" w:lineRule="auto"/>
              <w:jc w:val="both"/>
              <w:rPr>
                <w:rFonts w:ascii="Times New Roman" w:hAnsi="Times New Roman" w:cs="Times New Roman"/>
                <w:b/>
                <w:sz w:val="24"/>
                <w:szCs w:val="24"/>
              </w:rPr>
            </w:pPr>
            <w:r w:rsidRPr="00AF579D">
              <w:rPr>
                <w:rFonts w:ascii="Times New Roman" w:hAnsi="Times New Roman" w:cs="Times New Roman"/>
                <w:b/>
                <w:sz w:val="24"/>
                <w:szCs w:val="24"/>
              </w:rPr>
              <w:t xml:space="preserve">= </w:t>
            </w:r>
            <w:r w:rsidRPr="00AF579D">
              <w:rPr>
                <w:rFonts w:ascii="Times New Roman" w:hAnsi="Times New Roman" w:cs="Times New Roman" w:hint="eastAsia"/>
                <w:b/>
                <w:sz w:val="24"/>
                <w:szCs w:val="24"/>
                <w:lang w:eastAsia="ko-KR"/>
              </w:rPr>
              <w:t>60</w:t>
            </w:r>
            <w:r w:rsidRPr="00AF579D">
              <w:rPr>
                <w:rFonts w:ascii="Times New Roman" w:hAnsi="Times New Roman" w:cs="Times New Roman"/>
                <w:b/>
                <w:sz w:val="24"/>
                <w:szCs w:val="24"/>
              </w:rPr>
              <w:t xml:space="preserve"> credit hours</w:t>
            </w:r>
          </w:p>
        </w:tc>
      </w:tr>
      <w:tr w:rsidR="00E2333F" w:rsidRPr="00F232F1" w14:paraId="3737E096"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05359"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A4124"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 xml:space="preserve">Specialization </w:t>
            </w:r>
          </w:p>
          <w:p w14:paraId="6AF1EAAD" w14:textId="77777777" w:rsidR="00E2333F" w:rsidRPr="00F232F1" w:rsidRDefault="00E2333F" w:rsidP="00E2333F">
            <w:pPr>
              <w:wordWrap/>
              <w:rPr>
                <w:rFonts w:ascii="Times New Roman" w:hAnsi="Times New Roman" w:cs="Times New Roman"/>
                <w:sz w:val="24"/>
                <w:szCs w:val="24"/>
              </w:rPr>
            </w:pPr>
            <w:r w:rsidRPr="00F232F1">
              <w:rPr>
                <w:rFonts w:ascii="Times New Roman" w:hAnsi="Times New Roman" w:cs="Times New Roman"/>
                <w:sz w:val="24"/>
                <w:szCs w:val="24"/>
              </w:rPr>
              <w:t>Course</w:t>
            </w:r>
            <w:r>
              <w:rPr>
                <w:rFonts w:ascii="Times New Roman" w:hAnsi="Times New Roman" w:cs="Times New Roman" w:hint="eastAsia"/>
                <w:sz w:val="24"/>
                <w:szCs w:val="24"/>
                <w:lang w:eastAsia="ko-KR"/>
              </w:rPr>
              <w:t xml:space="preserve"> II</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4DE90"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B33EB"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3B702"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08C23"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CEE55" w14:textId="77777777" w:rsidR="00E2333F"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027FD"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B1170"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8F18B"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74501"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EF33C"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10</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5FD4A"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 credit</w:t>
            </w:r>
            <w:r>
              <w:rPr>
                <w:rFonts w:ascii="Times New Roman" w:hAnsi="Times New Roman" w:cs="Times New Roman"/>
                <w:sz w:val="24"/>
                <w:szCs w:val="24"/>
              </w:rPr>
              <w:t xml:space="preserve"> hours x </w:t>
            </w:r>
            <w:r>
              <w:rPr>
                <w:rFonts w:ascii="Times New Roman" w:hAnsi="Times New Roman" w:cs="Times New Roman" w:hint="eastAsia"/>
                <w:sz w:val="24"/>
                <w:szCs w:val="24"/>
                <w:lang w:eastAsia="ko-KR"/>
              </w:rPr>
              <w:t>10</w:t>
            </w:r>
            <w:r w:rsidRPr="00F232F1">
              <w:rPr>
                <w:rFonts w:ascii="Times New Roman" w:hAnsi="Times New Roman" w:cs="Times New Roman"/>
                <w:sz w:val="24"/>
                <w:szCs w:val="24"/>
              </w:rPr>
              <w:t xml:space="preserve"> courses </w:t>
            </w:r>
          </w:p>
          <w:p w14:paraId="1992FE70" w14:textId="77777777" w:rsidR="00E2333F" w:rsidRPr="00AF579D" w:rsidRDefault="00E2333F" w:rsidP="00E2333F">
            <w:pPr>
              <w:wordWrap/>
              <w:rPr>
                <w:rFonts w:ascii="Times New Roman" w:hAnsi="Times New Roman" w:cs="Times New Roman"/>
                <w:b/>
                <w:sz w:val="24"/>
                <w:szCs w:val="24"/>
              </w:rPr>
            </w:pPr>
            <w:r w:rsidRPr="00AF579D">
              <w:rPr>
                <w:rFonts w:ascii="Times New Roman" w:hAnsi="Times New Roman" w:cs="Times New Roman"/>
                <w:b/>
                <w:sz w:val="24"/>
                <w:szCs w:val="24"/>
              </w:rPr>
              <w:t xml:space="preserve">= </w:t>
            </w:r>
            <w:r w:rsidRPr="00AF579D">
              <w:rPr>
                <w:rFonts w:ascii="Times New Roman" w:hAnsi="Times New Roman" w:cs="Times New Roman" w:hint="eastAsia"/>
                <w:b/>
                <w:sz w:val="24"/>
                <w:szCs w:val="24"/>
                <w:lang w:eastAsia="ko-KR"/>
              </w:rPr>
              <w:t>30</w:t>
            </w:r>
            <w:r w:rsidRPr="00AF579D">
              <w:rPr>
                <w:rFonts w:ascii="Times New Roman" w:hAnsi="Times New Roman" w:cs="Times New Roman"/>
                <w:b/>
                <w:sz w:val="24"/>
                <w:szCs w:val="24"/>
              </w:rPr>
              <w:t xml:space="preserve"> credit hours</w:t>
            </w:r>
          </w:p>
        </w:tc>
      </w:tr>
      <w:tr w:rsidR="00E2333F" w:rsidRPr="00F232F1" w14:paraId="7ED9449E"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FA26C"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6F175"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ICT in education</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A08D2"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128BE"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4F3AA"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4974C"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D36F1"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1B0D1"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8FFBE"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7F03E"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85AA9"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ABA98"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531B5"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sidRPr="00F232F1">
              <w:rPr>
                <w:rFonts w:ascii="Times New Roman" w:hAnsi="Times New Roman" w:cs="Times New Roman"/>
                <w:sz w:val="24"/>
                <w:szCs w:val="24"/>
              </w:rPr>
              <w:t>3</w:t>
            </w:r>
            <w:r w:rsidRPr="00F232F1">
              <w:rPr>
                <w:rFonts w:ascii="Times New Roman" w:hAnsi="Times New Roman" w:cs="Times New Roman"/>
                <w:sz w:val="24"/>
                <w:szCs w:val="24"/>
                <w:lang w:eastAsia="ko-KR"/>
              </w:rPr>
              <w:t xml:space="preserve"> credit</w:t>
            </w:r>
            <w:r>
              <w:rPr>
                <w:rFonts w:ascii="Times New Roman" w:hAnsi="Times New Roman" w:cs="Times New Roman"/>
                <w:sz w:val="24"/>
                <w:szCs w:val="24"/>
                <w:lang w:eastAsia="ko-KR"/>
              </w:rPr>
              <w:t xml:space="preserve"> hours</w:t>
            </w:r>
            <w:r w:rsidRPr="00F232F1">
              <w:rPr>
                <w:rFonts w:ascii="Times New Roman" w:hAnsi="Times New Roman" w:cs="Times New Roman"/>
                <w:sz w:val="24"/>
                <w:szCs w:val="24"/>
              </w:rPr>
              <w:t xml:space="preserve"> x 1 course </w:t>
            </w:r>
          </w:p>
          <w:p w14:paraId="7E50DA72" w14:textId="77777777" w:rsidR="00E2333F" w:rsidRPr="00AF579D" w:rsidRDefault="00E2333F" w:rsidP="00E2333F">
            <w:pPr>
              <w:wordWrap/>
              <w:spacing w:line="276" w:lineRule="auto"/>
              <w:jc w:val="both"/>
              <w:rPr>
                <w:rFonts w:ascii="Times New Roman" w:hAnsi="Times New Roman" w:cs="Times New Roman"/>
                <w:b/>
                <w:sz w:val="24"/>
                <w:szCs w:val="24"/>
              </w:rPr>
            </w:pPr>
            <w:r w:rsidRPr="00AF579D">
              <w:rPr>
                <w:rFonts w:ascii="Times New Roman" w:hAnsi="Times New Roman" w:cs="Times New Roman"/>
                <w:b/>
                <w:sz w:val="24"/>
                <w:szCs w:val="24"/>
              </w:rPr>
              <w:t xml:space="preserve">= 3 credit </w:t>
            </w:r>
            <w:r w:rsidRPr="00AF579D">
              <w:rPr>
                <w:rFonts w:ascii="Times New Roman" w:hAnsi="Times New Roman" w:cs="Times New Roman"/>
                <w:b/>
                <w:sz w:val="24"/>
                <w:szCs w:val="24"/>
              </w:rPr>
              <w:lastRenderedPageBreak/>
              <w:t>hours</w:t>
            </w:r>
          </w:p>
        </w:tc>
      </w:tr>
      <w:tr w:rsidR="00E2333F" w:rsidRPr="00F232F1" w14:paraId="31750ABA" w14:textId="77777777" w:rsidTr="00E2333F">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A4F51"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lastRenderedPageBreak/>
              <w:t>6</w:t>
            </w:r>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31C240"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Practicum</w:t>
            </w:r>
            <w:r>
              <w:rPr>
                <w:rFonts w:ascii="Times New Roman" w:hAnsi="Times New Roman" w:cs="Times New Roman"/>
                <w:sz w:val="24"/>
                <w:szCs w:val="24"/>
                <w:lang w:eastAsia="ko-KR"/>
              </w:rPr>
              <w:t>/Teaching practice</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5D369"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C4BE6"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8677B"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6CAFA"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5A4DF"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2E6DD"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F7CD5"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4DB56" w14:textId="77777777" w:rsidR="00E2333F" w:rsidRPr="00F232F1"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F318E"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D0116" w14:textId="77777777" w:rsidR="00E2333F" w:rsidRPr="00F232F1" w:rsidRDefault="00E2333F" w:rsidP="00E2333F">
            <w:pPr>
              <w:wordWrap/>
              <w:spacing w:line="276"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F7411"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r w:rsidRPr="00F232F1">
              <w:rPr>
                <w:rFonts w:ascii="Times New Roman" w:hAnsi="Times New Roman" w:cs="Times New Roman"/>
                <w:sz w:val="24"/>
                <w:szCs w:val="24"/>
              </w:rPr>
              <w:t xml:space="preserve"> credit</w:t>
            </w:r>
            <w:r>
              <w:rPr>
                <w:rFonts w:ascii="Times New Roman" w:hAnsi="Times New Roman" w:cs="Times New Roman"/>
                <w:sz w:val="24"/>
                <w:szCs w:val="24"/>
              </w:rPr>
              <w:t xml:space="preserve"> hours x </w:t>
            </w:r>
            <w:r>
              <w:rPr>
                <w:rFonts w:ascii="Times New Roman" w:hAnsi="Times New Roman" w:cs="Times New Roman" w:hint="eastAsia"/>
                <w:sz w:val="24"/>
                <w:szCs w:val="24"/>
                <w:lang w:eastAsia="ko-KR"/>
              </w:rPr>
              <w:t>1</w:t>
            </w:r>
            <w:r w:rsidRPr="00F232F1">
              <w:rPr>
                <w:rFonts w:ascii="Times New Roman" w:hAnsi="Times New Roman" w:cs="Times New Roman"/>
                <w:sz w:val="24"/>
                <w:szCs w:val="24"/>
              </w:rPr>
              <w:t xml:space="preserve"> courses </w:t>
            </w:r>
          </w:p>
          <w:p w14:paraId="4484B087" w14:textId="77777777" w:rsidR="00E2333F" w:rsidRPr="00AF579D" w:rsidRDefault="00E2333F" w:rsidP="00E2333F">
            <w:pPr>
              <w:wordWrap/>
              <w:spacing w:line="276" w:lineRule="auto"/>
              <w:jc w:val="both"/>
              <w:rPr>
                <w:rFonts w:ascii="Times New Roman" w:hAnsi="Times New Roman" w:cs="Times New Roman"/>
                <w:b/>
                <w:sz w:val="24"/>
                <w:szCs w:val="24"/>
                <w:lang w:eastAsia="ko-KR"/>
              </w:rPr>
            </w:pPr>
            <w:r w:rsidRPr="00AF579D">
              <w:rPr>
                <w:rFonts w:ascii="Times New Roman" w:hAnsi="Times New Roman" w:cs="Times New Roman"/>
                <w:b/>
                <w:sz w:val="24"/>
                <w:szCs w:val="24"/>
              </w:rPr>
              <w:t xml:space="preserve">= </w:t>
            </w:r>
            <w:r w:rsidRPr="00AF579D">
              <w:rPr>
                <w:rFonts w:ascii="Times New Roman" w:hAnsi="Times New Roman" w:cs="Times New Roman" w:hint="eastAsia"/>
                <w:b/>
                <w:sz w:val="24"/>
                <w:szCs w:val="24"/>
                <w:lang w:eastAsia="ko-KR"/>
              </w:rPr>
              <w:t>9</w:t>
            </w:r>
            <w:r w:rsidRPr="00AF579D">
              <w:rPr>
                <w:rFonts w:ascii="Times New Roman" w:hAnsi="Times New Roman" w:cs="Times New Roman"/>
                <w:b/>
                <w:sz w:val="24"/>
                <w:szCs w:val="24"/>
              </w:rPr>
              <w:t xml:space="preserve"> credit hours</w:t>
            </w:r>
          </w:p>
        </w:tc>
      </w:tr>
      <w:tr w:rsidR="00E2333F" w:rsidRPr="00F232F1" w14:paraId="52DD9CAA" w14:textId="77777777" w:rsidTr="00E2333F">
        <w:tc>
          <w:tcPr>
            <w:tcW w:w="13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959AF" w14:textId="77777777" w:rsidR="00E2333F" w:rsidRPr="00F232F1" w:rsidRDefault="00E2333F" w:rsidP="00E2333F">
            <w:pPr>
              <w:wordWrap/>
              <w:spacing w:line="276" w:lineRule="auto"/>
              <w:jc w:val="both"/>
              <w:rPr>
                <w:rFonts w:ascii="Times New Roman" w:hAnsi="Times New Roman" w:cs="Times New Roman"/>
                <w:sz w:val="24"/>
                <w:szCs w:val="24"/>
              </w:rPr>
            </w:pPr>
            <w:r w:rsidRPr="00F232F1">
              <w:rPr>
                <w:rFonts w:ascii="Times New Roman" w:hAnsi="Times New Roman" w:cs="Times New Roman"/>
                <w:sz w:val="24"/>
                <w:szCs w:val="24"/>
              </w:rPr>
              <w:t xml:space="preserve">         Total</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27FCB"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D53E7"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18B7DB"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23ED3"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0FE91"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D952"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CDB3"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AF443" w14:textId="77777777" w:rsidR="00E2333F" w:rsidRPr="00F232F1"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9CEF" w14:textId="77777777" w:rsidR="00E2333F" w:rsidRDefault="00E2333F" w:rsidP="00E2333F">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65A8F" w14:textId="77777777" w:rsidR="00E2333F" w:rsidRPr="00F232F1" w:rsidRDefault="00E2333F" w:rsidP="00E2333F">
            <w:pPr>
              <w:wordWrap/>
              <w:spacing w:line="276" w:lineRule="auto"/>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44</w:t>
            </w:r>
          </w:p>
        </w:tc>
        <w:tc>
          <w:tcPr>
            <w:tcW w:w="11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D02B5" w14:textId="77777777" w:rsidR="00E2333F" w:rsidRPr="00AF579D" w:rsidRDefault="00E2333F" w:rsidP="00E2333F">
            <w:pPr>
              <w:wordWrap/>
              <w:spacing w:line="276" w:lineRule="auto"/>
              <w:jc w:val="both"/>
              <w:rPr>
                <w:rFonts w:ascii="Times New Roman" w:hAnsi="Times New Roman" w:cs="Times New Roman"/>
                <w:b/>
                <w:sz w:val="24"/>
                <w:szCs w:val="24"/>
              </w:rPr>
            </w:pPr>
            <w:r w:rsidRPr="00AF579D">
              <w:rPr>
                <w:rFonts w:ascii="Times New Roman" w:hAnsi="Times New Roman" w:cs="Times New Roman" w:hint="eastAsia"/>
                <w:b/>
                <w:sz w:val="24"/>
                <w:szCs w:val="24"/>
                <w:lang w:eastAsia="ko-KR"/>
              </w:rPr>
              <w:t>138</w:t>
            </w:r>
            <w:r w:rsidRPr="00AF579D">
              <w:rPr>
                <w:rFonts w:ascii="Times New Roman" w:hAnsi="Times New Roman" w:cs="Times New Roman"/>
                <w:b/>
                <w:sz w:val="24"/>
                <w:szCs w:val="24"/>
              </w:rPr>
              <w:t xml:space="preserve"> credit hours</w:t>
            </w:r>
          </w:p>
        </w:tc>
      </w:tr>
    </w:tbl>
    <w:p w14:paraId="1AD00778" w14:textId="77777777" w:rsidR="00E2333F" w:rsidRPr="000A78F4" w:rsidRDefault="00467348" w:rsidP="000A78F4">
      <w:pPr>
        <w:pStyle w:val="af6"/>
        <w:spacing w:before="240"/>
        <w:rPr>
          <w:rFonts w:ascii="Times New Roman" w:eastAsiaTheme="majorEastAsia" w:hAnsi="Times New Roman" w:cs="Times New Roman"/>
          <w:b/>
          <w:bCs/>
          <w:color w:val="365F91" w:themeColor="accent1" w:themeShade="BF"/>
          <w:sz w:val="24"/>
          <w:szCs w:val="24"/>
        </w:rPr>
      </w:pPr>
      <w:bookmarkStart w:id="5" w:name="_Toc432709215"/>
      <w:r w:rsidRPr="000A78F4">
        <w:rPr>
          <w:rFonts w:ascii="Times New Roman" w:eastAsiaTheme="majorEastAsia" w:hAnsi="Times New Roman" w:cs="Times New Roman"/>
          <w:b/>
          <w:bCs/>
          <w:color w:val="365F91" w:themeColor="accent1" w:themeShade="BF"/>
          <w:sz w:val="24"/>
          <w:szCs w:val="24"/>
        </w:rPr>
        <w:t>6.</w:t>
      </w:r>
      <w:r w:rsidR="00E2333F" w:rsidRPr="000A78F4">
        <w:rPr>
          <w:rFonts w:ascii="Times New Roman" w:eastAsiaTheme="majorEastAsia" w:hAnsi="Times New Roman" w:cs="Times New Roman"/>
          <w:b/>
          <w:bCs/>
          <w:color w:val="365F91" w:themeColor="accent1" w:themeShade="BF"/>
          <w:sz w:val="24"/>
          <w:szCs w:val="24"/>
        </w:rPr>
        <w:tab/>
      </w:r>
      <w:r w:rsidR="00D8355A" w:rsidRPr="000A78F4">
        <w:rPr>
          <w:rFonts w:ascii="Times New Roman" w:eastAsiaTheme="majorEastAsia" w:hAnsi="Times New Roman" w:cs="Times New Roman" w:hint="eastAsia"/>
          <w:b/>
          <w:bCs/>
          <w:color w:val="365F91" w:themeColor="accent1" w:themeShade="BF"/>
          <w:sz w:val="24"/>
          <w:szCs w:val="24"/>
        </w:rPr>
        <w:t xml:space="preserve">Communication </w:t>
      </w:r>
      <w:r w:rsidR="00D8355A" w:rsidRPr="000A78F4">
        <w:rPr>
          <w:rFonts w:ascii="Times New Roman" w:eastAsiaTheme="majorEastAsia" w:hAnsi="Times New Roman" w:cs="Times New Roman"/>
          <w:b/>
          <w:bCs/>
          <w:color w:val="365F91" w:themeColor="accent1" w:themeShade="BF"/>
          <w:sz w:val="24"/>
          <w:szCs w:val="24"/>
        </w:rPr>
        <w:t>S</w:t>
      </w:r>
      <w:r w:rsidR="00D8355A" w:rsidRPr="000A78F4">
        <w:rPr>
          <w:rFonts w:ascii="Times New Roman" w:eastAsiaTheme="majorEastAsia" w:hAnsi="Times New Roman" w:cs="Times New Roman" w:hint="eastAsia"/>
          <w:b/>
          <w:bCs/>
          <w:color w:val="365F91" w:themeColor="accent1" w:themeShade="BF"/>
          <w:sz w:val="24"/>
          <w:szCs w:val="24"/>
        </w:rPr>
        <w:t xml:space="preserve">kills </w:t>
      </w:r>
      <w:r w:rsidR="00D8355A" w:rsidRPr="000A78F4">
        <w:rPr>
          <w:rFonts w:ascii="Times New Roman" w:eastAsiaTheme="majorEastAsia" w:hAnsi="Times New Roman" w:cs="Times New Roman"/>
          <w:b/>
          <w:bCs/>
          <w:color w:val="365F91" w:themeColor="accent1" w:themeShade="BF"/>
          <w:sz w:val="24"/>
          <w:szCs w:val="24"/>
        </w:rPr>
        <w:t>C</w:t>
      </w:r>
      <w:r w:rsidR="00E2333F" w:rsidRPr="000A78F4">
        <w:rPr>
          <w:rFonts w:ascii="Times New Roman" w:eastAsiaTheme="majorEastAsia" w:hAnsi="Times New Roman" w:cs="Times New Roman" w:hint="eastAsia"/>
          <w:b/>
          <w:bCs/>
          <w:color w:val="365F91" w:themeColor="accent1" w:themeShade="BF"/>
          <w:sz w:val="24"/>
          <w:szCs w:val="24"/>
        </w:rPr>
        <w:t>ourses</w:t>
      </w:r>
      <w:bookmarkEnd w:id="5"/>
    </w:p>
    <w:p w14:paraId="39BB34AD" w14:textId="77777777" w:rsidR="00E2333F" w:rsidRDefault="00E2333F" w:rsidP="00E2333F">
      <w:pPr>
        <w:wordWrap/>
        <w:rPr>
          <w:rFonts w:ascii="Times New Roman" w:hAnsi="Times New Roman" w:cs="Times New Roman"/>
          <w:sz w:val="24"/>
          <w:szCs w:val="24"/>
        </w:rPr>
      </w:pPr>
      <w:r>
        <w:rPr>
          <w:rFonts w:ascii="Times New Roman" w:hAnsi="Times New Roman" w:cs="Times New Roman" w:hint="eastAsia"/>
          <w:sz w:val="24"/>
          <w:szCs w:val="24"/>
        </w:rPr>
        <w:t xml:space="preserve">The Communication skills courses which are also common to all B.Ed. </w:t>
      </w:r>
      <w:r w:rsidR="00EC1431">
        <w:rPr>
          <w:rFonts w:ascii="Times New Roman" w:hAnsi="Times New Roman" w:cs="Times New Roman" w:hint="eastAsia"/>
          <w:sz w:val="24"/>
          <w:szCs w:val="24"/>
        </w:rPr>
        <w:t xml:space="preserve">courses are presented in Table </w:t>
      </w:r>
      <w:r w:rsidR="00EC1431">
        <w:rPr>
          <w:rFonts w:ascii="Times New Roman" w:hAnsi="Times New Roman" w:cs="Times New Roman"/>
          <w:sz w:val="24"/>
          <w:szCs w:val="24"/>
        </w:rPr>
        <w:t>5</w:t>
      </w:r>
      <w:r>
        <w:rPr>
          <w:rFonts w:ascii="Times New Roman" w:hAnsi="Times New Roman" w:cs="Times New Roman" w:hint="eastAsia"/>
          <w:sz w:val="24"/>
          <w:szCs w:val="24"/>
        </w:rPr>
        <w:t>.</w:t>
      </w:r>
    </w:p>
    <w:p w14:paraId="5DE09F85" w14:textId="77777777" w:rsidR="00E2333F" w:rsidRPr="00D8355A" w:rsidRDefault="00E2333F" w:rsidP="00E2333F">
      <w:pPr>
        <w:wordWrap/>
        <w:jc w:val="center"/>
        <w:rPr>
          <w:rFonts w:ascii="Times New Roman" w:hAnsi="Times New Roman" w:cs="Times New Roman"/>
          <w:b/>
          <w:sz w:val="24"/>
          <w:szCs w:val="24"/>
        </w:rPr>
      </w:pPr>
      <w:r w:rsidRPr="00D8355A">
        <w:rPr>
          <w:rFonts w:ascii="Times New Roman" w:hAnsi="Times New Roman" w:cs="Times New Roman" w:hint="eastAsia"/>
          <w:b/>
          <w:sz w:val="24"/>
          <w:szCs w:val="24"/>
        </w:rPr>
        <w:t xml:space="preserve">Table </w:t>
      </w:r>
      <w:r w:rsidR="00EC1431">
        <w:rPr>
          <w:rFonts w:ascii="Times New Roman" w:hAnsi="Times New Roman" w:cs="Times New Roman"/>
          <w:b/>
          <w:sz w:val="24"/>
          <w:szCs w:val="24"/>
        </w:rPr>
        <w:t>5</w:t>
      </w:r>
      <w:r w:rsidR="00D8355A">
        <w:rPr>
          <w:rFonts w:ascii="Times New Roman" w:hAnsi="Times New Roman" w:cs="Times New Roman" w:hint="eastAsia"/>
          <w:b/>
          <w:sz w:val="24"/>
          <w:szCs w:val="24"/>
        </w:rPr>
        <w:t xml:space="preserve">: List of Communication </w:t>
      </w:r>
      <w:r w:rsidR="00D8355A">
        <w:rPr>
          <w:rFonts w:ascii="Times New Roman" w:hAnsi="Times New Roman" w:cs="Times New Roman"/>
          <w:b/>
          <w:sz w:val="24"/>
          <w:szCs w:val="24"/>
        </w:rPr>
        <w:t>S</w:t>
      </w:r>
      <w:r w:rsidR="00D8355A">
        <w:rPr>
          <w:rFonts w:ascii="Times New Roman" w:hAnsi="Times New Roman" w:cs="Times New Roman" w:hint="eastAsia"/>
          <w:b/>
          <w:sz w:val="24"/>
          <w:szCs w:val="24"/>
        </w:rPr>
        <w:t xml:space="preserve">kills </w:t>
      </w:r>
      <w:r w:rsidR="00D8355A">
        <w:rPr>
          <w:rFonts w:ascii="Times New Roman" w:hAnsi="Times New Roman" w:cs="Times New Roman"/>
          <w:b/>
          <w:sz w:val="24"/>
          <w:szCs w:val="24"/>
        </w:rPr>
        <w:t>C</w:t>
      </w:r>
      <w:r w:rsidRPr="00D8355A">
        <w:rPr>
          <w:rFonts w:ascii="Times New Roman" w:hAnsi="Times New Roman" w:cs="Times New Roman" w:hint="eastAsia"/>
          <w:b/>
          <w:sz w:val="24"/>
          <w:szCs w:val="24"/>
        </w:rPr>
        <w:t>ourses</w:t>
      </w:r>
    </w:p>
    <w:tbl>
      <w:tblPr>
        <w:tblStyle w:val="a3"/>
        <w:tblW w:w="0" w:type="auto"/>
        <w:tblInd w:w="1548" w:type="dxa"/>
        <w:tblLook w:val="04A0" w:firstRow="1" w:lastRow="0" w:firstColumn="1" w:lastColumn="0" w:noHBand="0" w:noVBand="1"/>
      </w:tblPr>
      <w:tblGrid>
        <w:gridCol w:w="900"/>
        <w:gridCol w:w="1363"/>
        <w:gridCol w:w="2160"/>
        <w:gridCol w:w="1260"/>
      </w:tblGrid>
      <w:tr w:rsidR="00E2333F" w14:paraId="53CE48E2" w14:textId="77777777" w:rsidTr="00D8355A">
        <w:tc>
          <w:tcPr>
            <w:tcW w:w="900" w:type="dxa"/>
          </w:tcPr>
          <w:p w14:paraId="0D54A6E2"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S.N</w:t>
            </w:r>
          </w:p>
        </w:tc>
        <w:tc>
          <w:tcPr>
            <w:tcW w:w="1170" w:type="dxa"/>
          </w:tcPr>
          <w:p w14:paraId="0392DF5B"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Code No.</w:t>
            </w:r>
          </w:p>
        </w:tc>
        <w:tc>
          <w:tcPr>
            <w:tcW w:w="2160" w:type="dxa"/>
          </w:tcPr>
          <w:p w14:paraId="348F62D4" w14:textId="77777777" w:rsidR="00E2333F" w:rsidRDefault="00E2333F" w:rsidP="00D8355A">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Course title</w:t>
            </w:r>
          </w:p>
        </w:tc>
        <w:tc>
          <w:tcPr>
            <w:tcW w:w="1260" w:type="dxa"/>
          </w:tcPr>
          <w:p w14:paraId="7BCF1E67"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Credit hrs.</w:t>
            </w:r>
          </w:p>
        </w:tc>
      </w:tr>
      <w:tr w:rsidR="00E2333F" w14:paraId="7E0C66A0" w14:textId="77777777" w:rsidTr="00D8355A">
        <w:tc>
          <w:tcPr>
            <w:tcW w:w="900" w:type="dxa"/>
          </w:tcPr>
          <w:p w14:paraId="2BCEDC7F"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170" w:type="dxa"/>
          </w:tcPr>
          <w:p w14:paraId="39EDB82C" w14:textId="77777777" w:rsidR="00E2333F" w:rsidRDefault="00456809"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Nep.Ed.411</w:t>
            </w:r>
          </w:p>
        </w:tc>
        <w:tc>
          <w:tcPr>
            <w:tcW w:w="2160" w:type="dxa"/>
          </w:tcPr>
          <w:p w14:paraId="6FBF4720" w14:textId="77777777" w:rsidR="00E2333F" w:rsidRDefault="00456809" w:rsidP="00456809">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Nepali I </w:t>
            </w:r>
          </w:p>
        </w:tc>
        <w:tc>
          <w:tcPr>
            <w:tcW w:w="1260" w:type="dxa"/>
          </w:tcPr>
          <w:p w14:paraId="181879FC"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2333F" w14:paraId="4A1A2DB3" w14:textId="77777777" w:rsidTr="00D8355A">
        <w:tc>
          <w:tcPr>
            <w:tcW w:w="900" w:type="dxa"/>
          </w:tcPr>
          <w:p w14:paraId="3CC9FD2A"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1170" w:type="dxa"/>
          </w:tcPr>
          <w:p w14:paraId="2C02039C" w14:textId="77777777" w:rsidR="00E2333F" w:rsidRDefault="00456809"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Eng.Ed.411</w:t>
            </w:r>
          </w:p>
        </w:tc>
        <w:tc>
          <w:tcPr>
            <w:tcW w:w="2160" w:type="dxa"/>
          </w:tcPr>
          <w:p w14:paraId="645138DC" w14:textId="77777777" w:rsidR="00E2333F" w:rsidRDefault="00456809" w:rsidP="00D8355A">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General English I</w:t>
            </w:r>
          </w:p>
        </w:tc>
        <w:tc>
          <w:tcPr>
            <w:tcW w:w="1260" w:type="dxa"/>
          </w:tcPr>
          <w:p w14:paraId="1AFF2AD0"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2333F" w14:paraId="7220EE52" w14:textId="77777777" w:rsidTr="00D8355A">
        <w:tc>
          <w:tcPr>
            <w:tcW w:w="900" w:type="dxa"/>
          </w:tcPr>
          <w:p w14:paraId="69581872"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1170" w:type="dxa"/>
          </w:tcPr>
          <w:p w14:paraId="73AEC73F" w14:textId="77777777" w:rsidR="00E2333F" w:rsidRDefault="00456809"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Nep.Ed.421</w:t>
            </w:r>
          </w:p>
        </w:tc>
        <w:tc>
          <w:tcPr>
            <w:tcW w:w="2160" w:type="dxa"/>
          </w:tcPr>
          <w:p w14:paraId="131EA311" w14:textId="77777777" w:rsidR="00E2333F" w:rsidRDefault="00456809" w:rsidP="00456809">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Nepali II </w:t>
            </w:r>
          </w:p>
        </w:tc>
        <w:tc>
          <w:tcPr>
            <w:tcW w:w="1260" w:type="dxa"/>
          </w:tcPr>
          <w:p w14:paraId="19627B4D"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2333F" w14:paraId="2034923A" w14:textId="77777777" w:rsidTr="00D8355A">
        <w:tc>
          <w:tcPr>
            <w:tcW w:w="900" w:type="dxa"/>
          </w:tcPr>
          <w:p w14:paraId="7463A637"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170" w:type="dxa"/>
          </w:tcPr>
          <w:p w14:paraId="2DEC7182" w14:textId="77777777" w:rsidR="00E2333F" w:rsidRDefault="00456809"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Eng.Ed.421</w:t>
            </w:r>
          </w:p>
        </w:tc>
        <w:tc>
          <w:tcPr>
            <w:tcW w:w="2160" w:type="dxa"/>
          </w:tcPr>
          <w:p w14:paraId="62CB66DC" w14:textId="77777777" w:rsidR="00E2333F" w:rsidRDefault="00456809" w:rsidP="00D8355A">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General English II</w:t>
            </w:r>
          </w:p>
        </w:tc>
        <w:tc>
          <w:tcPr>
            <w:tcW w:w="1260" w:type="dxa"/>
          </w:tcPr>
          <w:p w14:paraId="3035EF92"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2333F" w14:paraId="41C8F4C1" w14:textId="77777777" w:rsidTr="00D8355A">
        <w:tc>
          <w:tcPr>
            <w:tcW w:w="4230" w:type="dxa"/>
            <w:gridSpan w:val="3"/>
          </w:tcPr>
          <w:p w14:paraId="1BDA7AE9" w14:textId="77777777" w:rsidR="00E2333F" w:rsidRDefault="00E2333F" w:rsidP="00E2333F">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Total</w:t>
            </w:r>
          </w:p>
        </w:tc>
        <w:tc>
          <w:tcPr>
            <w:tcW w:w="1260" w:type="dxa"/>
          </w:tcPr>
          <w:p w14:paraId="27AA0D32" w14:textId="77777777" w:rsidR="00E2333F" w:rsidRDefault="00E2333F" w:rsidP="00E2333F">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12</w:t>
            </w:r>
          </w:p>
        </w:tc>
      </w:tr>
    </w:tbl>
    <w:p w14:paraId="556275CA" w14:textId="77777777" w:rsidR="00467348" w:rsidRPr="000A78F4" w:rsidRDefault="00260EE8" w:rsidP="000A78F4">
      <w:pPr>
        <w:pStyle w:val="af6"/>
        <w:spacing w:before="240"/>
        <w:rPr>
          <w:rFonts w:ascii="Times New Roman" w:eastAsiaTheme="majorEastAsia" w:hAnsi="Times New Roman" w:cs="Times New Roman"/>
          <w:b/>
          <w:bCs/>
          <w:color w:val="365F91" w:themeColor="accent1" w:themeShade="BF"/>
          <w:sz w:val="24"/>
          <w:szCs w:val="24"/>
        </w:rPr>
      </w:pPr>
      <w:bookmarkStart w:id="6" w:name="_Toc432709216"/>
      <w:r w:rsidRPr="000A78F4">
        <w:rPr>
          <w:rFonts w:ascii="Times New Roman" w:eastAsiaTheme="majorEastAsia" w:hAnsi="Times New Roman" w:cs="Times New Roman"/>
          <w:b/>
          <w:bCs/>
          <w:color w:val="365F91" w:themeColor="accent1" w:themeShade="BF"/>
          <w:sz w:val="24"/>
          <w:szCs w:val="24"/>
        </w:rPr>
        <w:t>7</w:t>
      </w:r>
      <w:r w:rsidR="00E2333F" w:rsidRPr="000A78F4">
        <w:rPr>
          <w:rFonts w:ascii="Times New Roman" w:eastAsiaTheme="majorEastAsia" w:hAnsi="Times New Roman" w:cs="Times New Roman"/>
          <w:b/>
          <w:bCs/>
          <w:color w:val="365F91" w:themeColor="accent1" w:themeShade="BF"/>
          <w:sz w:val="24"/>
          <w:szCs w:val="24"/>
        </w:rPr>
        <w:t>.</w:t>
      </w:r>
      <w:r w:rsidR="00E2333F" w:rsidRPr="000A78F4">
        <w:rPr>
          <w:rFonts w:ascii="Times New Roman" w:eastAsiaTheme="majorEastAsia" w:hAnsi="Times New Roman" w:cs="Times New Roman"/>
          <w:b/>
          <w:bCs/>
          <w:color w:val="365F91" w:themeColor="accent1" w:themeShade="BF"/>
          <w:sz w:val="24"/>
          <w:szCs w:val="24"/>
        </w:rPr>
        <w:tab/>
      </w:r>
      <w:r w:rsidR="00467348" w:rsidRPr="000A78F4">
        <w:rPr>
          <w:rFonts w:ascii="Times New Roman" w:eastAsiaTheme="majorEastAsia" w:hAnsi="Times New Roman" w:cs="Times New Roman"/>
          <w:b/>
          <w:bCs/>
          <w:color w:val="365F91" w:themeColor="accent1" w:themeShade="BF"/>
          <w:sz w:val="24"/>
          <w:szCs w:val="24"/>
        </w:rPr>
        <w:t>Professional/Core Courses</w:t>
      </w:r>
      <w:bookmarkEnd w:id="6"/>
    </w:p>
    <w:p w14:paraId="3D4DB2E1" w14:textId="77777777" w:rsidR="002D1B58" w:rsidRDefault="00467348" w:rsidP="002D1B58">
      <w:pPr>
        <w:wordWrap/>
        <w:jc w:val="left"/>
        <w:rPr>
          <w:rFonts w:ascii="Times New Roman" w:hAnsi="Times New Roman" w:cs="Times New Roman"/>
          <w:sz w:val="24"/>
          <w:szCs w:val="24"/>
        </w:rPr>
      </w:pPr>
      <w:r>
        <w:rPr>
          <w:rFonts w:ascii="Times New Roman" w:hAnsi="Times New Roman" w:cs="Times New Roman"/>
          <w:sz w:val="24"/>
          <w:szCs w:val="24"/>
        </w:rPr>
        <w:t>The professional/core course</w:t>
      </w:r>
      <w:r w:rsidR="00E2333F">
        <w:rPr>
          <w:rFonts w:ascii="Times New Roman" w:hAnsi="Times New Roman" w:cs="Times New Roman"/>
          <w:sz w:val="24"/>
          <w:szCs w:val="24"/>
        </w:rPr>
        <w:t>s which are also common to all B</w:t>
      </w:r>
      <w:r>
        <w:rPr>
          <w:rFonts w:ascii="Times New Roman" w:hAnsi="Times New Roman" w:cs="Times New Roman"/>
          <w:sz w:val="24"/>
          <w:szCs w:val="24"/>
        </w:rPr>
        <w:t xml:space="preserve">.Ed. </w:t>
      </w:r>
      <w:r w:rsidR="00EC1431">
        <w:rPr>
          <w:rFonts w:ascii="Times New Roman" w:hAnsi="Times New Roman" w:cs="Times New Roman"/>
          <w:sz w:val="24"/>
          <w:szCs w:val="24"/>
        </w:rPr>
        <w:t>courses are presented in Table 6</w:t>
      </w:r>
      <w:r>
        <w:rPr>
          <w:rFonts w:ascii="Times New Roman" w:hAnsi="Times New Roman" w:cs="Times New Roman"/>
          <w:sz w:val="24"/>
          <w:szCs w:val="24"/>
        </w:rPr>
        <w:t>.</w:t>
      </w:r>
      <w:r w:rsidR="002D1B58" w:rsidRPr="002D1B58">
        <w:rPr>
          <w:rFonts w:ascii="Times New Roman" w:hAnsi="Times New Roman" w:cs="Times New Roman" w:hint="eastAsia"/>
          <w:sz w:val="24"/>
          <w:szCs w:val="24"/>
        </w:rPr>
        <w:t xml:space="preserve"> </w:t>
      </w:r>
    </w:p>
    <w:p w14:paraId="68D43C2D" w14:textId="77777777" w:rsidR="002D1B58" w:rsidRPr="00D8355A" w:rsidRDefault="002D1B58" w:rsidP="002D1B58">
      <w:pPr>
        <w:wordWrap/>
        <w:jc w:val="center"/>
        <w:rPr>
          <w:rFonts w:ascii="Times New Roman" w:hAnsi="Times New Roman" w:cs="Times New Roman"/>
          <w:b/>
          <w:sz w:val="24"/>
          <w:szCs w:val="24"/>
        </w:rPr>
      </w:pPr>
      <w:r w:rsidRPr="00D8355A">
        <w:rPr>
          <w:rFonts w:ascii="Times New Roman" w:hAnsi="Times New Roman" w:cs="Times New Roman" w:hint="eastAsia"/>
          <w:b/>
          <w:sz w:val="24"/>
          <w:szCs w:val="24"/>
        </w:rPr>
        <w:t xml:space="preserve">Table </w:t>
      </w:r>
      <w:r w:rsidR="00EC1431">
        <w:rPr>
          <w:rFonts w:ascii="Times New Roman" w:hAnsi="Times New Roman" w:cs="Times New Roman"/>
          <w:b/>
          <w:sz w:val="24"/>
          <w:szCs w:val="24"/>
        </w:rPr>
        <w:t>6</w:t>
      </w:r>
      <w:r w:rsidR="00D8355A" w:rsidRPr="00D8355A">
        <w:rPr>
          <w:rFonts w:ascii="Times New Roman" w:hAnsi="Times New Roman" w:cs="Times New Roman" w:hint="eastAsia"/>
          <w:b/>
          <w:sz w:val="24"/>
          <w:szCs w:val="24"/>
        </w:rPr>
        <w:t xml:space="preserve">: List of </w:t>
      </w:r>
      <w:r w:rsidR="00D8355A" w:rsidRPr="00D8355A">
        <w:rPr>
          <w:rFonts w:ascii="Times New Roman" w:hAnsi="Times New Roman" w:cs="Times New Roman"/>
          <w:b/>
          <w:sz w:val="24"/>
          <w:szCs w:val="24"/>
        </w:rPr>
        <w:t>P</w:t>
      </w:r>
      <w:r w:rsidR="00D8355A" w:rsidRPr="00D8355A">
        <w:rPr>
          <w:rFonts w:ascii="Times New Roman" w:hAnsi="Times New Roman" w:cs="Times New Roman" w:hint="eastAsia"/>
          <w:b/>
          <w:sz w:val="24"/>
          <w:szCs w:val="24"/>
        </w:rPr>
        <w:t>rofessional/</w:t>
      </w:r>
      <w:r w:rsidR="00D8355A" w:rsidRPr="00D8355A">
        <w:rPr>
          <w:rFonts w:ascii="Times New Roman" w:hAnsi="Times New Roman" w:cs="Times New Roman"/>
          <w:b/>
          <w:sz w:val="24"/>
          <w:szCs w:val="24"/>
        </w:rPr>
        <w:t>C</w:t>
      </w:r>
      <w:r w:rsidRPr="00D8355A">
        <w:rPr>
          <w:rFonts w:ascii="Times New Roman" w:hAnsi="Times New Roman" w:cs="Times New Roman" w:hint="eastAsia"/>
          <w:b/>
          <w:sz w:val="24"/>
          <w:szCs w:val="24"/>
        </w:rPr>
        <w:t xml:space="preserve">ore </w:t>
      </w:r>
      <w:r w:rsidR="00D8355A" w:rsidRPr="00D8355A">
        <w:rPr>
          <w:rFonts w:ascii="Times New Roman" w:hAnsi="Times New Roman" w:cs="Times New Roman"/>
          <w:b/>
          <w:sz w:val="24"/>
          <w:szCs w:val="24"/>
        </w:rPr>
        <w:t>C</w:t>
      </w:r>
      <w:r w:rsidRPr="00D8355A">
        <w:rPr>
          <w:rFonts w:ascii="Times New Roman" w:hAnsi="Times New Roman" w:cs="Times New Roman" w:hint="eastAsia"/>
          <w:b/>
          <w:sz w:val="24"/>
          <w:szCs w:val="24"/>
        </w:rPr>
        <w:t>ourses</w:t>
      </w:r>
    </w:p>
    <w:tbl>
      <w:tblPr>
        <w:tblStyle w:val="a3"/>
        <w:tblW w:w="0" w:type="auto"/>
        <w:tblLook w:val="04A0" w:firstRow="1" w:lastRow="0" w:firstColumn="1" w:lastColumn="0" w:noHBand="0" w:noVBand="1"/>
      </w:tblPr>
      <w:tblGrid>
        <w:gridCol w:w="959"/>
        <w:gridCol w:w="1417"/>
        <w:gridCol w:w="4932"/>
        <w:gridCol w:w="1916"/>
      </w:tblGrid>
      <w:tr w:rsidR="002D1B58" w14:paraId="1B61E446" w14:textId="77777777" w:rsidTr="00D8355A">
        <w:tc>
          <w:tcPr>
            <w:tcW w:w="959" w:type="dxa"/>
          </w:tcPr>
          <w:p w14:paraId="31156D6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S.N</w:t>
            </w:r>
          </w:p>
        </w:tc>
        <w:tc>
          <w:tcPr>
            <w:tcW w:w="1417" w:type="dxa"/>
          </w:tcPr>
          <w:p w14:paraId="1E12E734"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Code No.</w:t>
            </w:r>
          </w:p>
        </w:tc>
        <w:tc>
          <w:tcPr>
            <w:tcW w:w="4932" w:type="dxa"/>
          </w:tcPr>
          <w:p w14:paraId="563C871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Course title</w:t>
            </w:r>
          </w:p>
        </w:tc>
        <w:tc>
          <w:tcPr>
            <w:tcW w:w="1916" w:type="dxa"/>
          </w:tcPr>
          <w:p w14:paraId="6B18397A" w14:textId="77777777" w:rsidR="002D1B58" w:rsidRDefault="00D8355A"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Credit </w:t>
            </w:r>
            <w:r>
              <w:rPr>
                <w:rFonts w:ascii="Times New Roman" w:hAnsi="Times New Roman" w:cs="Times New Roman"/>
                <w:sz w:val="24"/>
                <w:szCs w:val="24"/>
                <w:lang w:eastAsia="ko-KR"/>
              </w:rPr>
              <w:t>Hou</w:t>
            </w:r>
            <w:r w:rsidR="002D1B58">
              <w:rPr>
                <w:rFonts w:ascii="Times New Roman" w:hAnsi="Times New Roman" w:cs="Times New Roman" w:hint="eastAsia"/>
                <w:sz w:val="24"/>
                <w:szCs w:val="24"/>
                <w:lang w:eastAsia="ko-KR"/>
              </w:rPr>
              <w:t>rs.</w:t>
            </w:r>
          </w:p>
        </w:tc>
      </w:tr>
      <w:tr w:rsidR="002D1B58" w14:paraId="42F9AD54" w14:textId="77777777" w:rsidTr="00D8355A">
        <w:tc>
          <w:tcPr>
            <w:tcW w:w="959" w:type="dxa"/>
          </w:tcPr>
          <w:p w14:paraId="157F1B1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417" w:type="dxa"/>
          </w:tcPr>
          <w:p w14:paraId="483EE3AC"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Ed.411</w:t>
            </w:r>
          </w:p>
        </w:tc>
        <w:tc>
          <w:tcPr>
            <w:tcW w:w="4932" w:type="dxa"/>
          </w:tcPr>
          <w:p w14:paraId="2FB11EAB"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Fundamental of education</w:t>
            </w:r>
          </w:p>
        </w:tc>
        <w:tc>
          <w:tcPr>
            <w:tcW w:w="1916" w:type="dxa"/>
          </w:tcPr>
          <w:p w14:paraId="38F2502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8705093" w14:textId="77777777" w:rsidTr="00D8355A">
        <w:tc>
          <w:tcPr>
            <w:tcW w:w="959" w:type="dxa"/>
          </w:tcPr>
          <w:p w14:paraId="7F7B3C1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1417" w:type="dxa"/>
          </w:tcPr>
          <w:p w14:paraId="35BD309F"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Ed.421</w:t>
            </w:r>
          </w:p>
        </w:tc>
        <w:tc>
          <w:tcPr>
            <w:tcW w:w="4932" w:type="dxa"/>
          </w:tcPr>
          <w:p w14:paraId="35FF1DC0"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Social perspective in education</w:t>
            </w:r>
          </w:p>
        </w:tc>
        <w:tc>
          <w:tcPr>
            <w:tcW w:w="1916" w:type="dxa"/>
          </w:tcPr>
          <w:p w14:paraId="17252E5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F1F7AF7" w14:textId="77777777" w:rsidTr="00D8355A">
        <w:tc>
          <w:tcPr>
            <w:tcW w:w="959" w:type="dxa"/>
          </w:tcPr>
          <w:p w14:paraId="57CFC003"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1417" w:type="dxa"/>
          </w:tcPr>
          <w:p w14:paraId="58061E29"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Ed.431</w:t>
            </w:r>
          </w:p>
        </w:tc>
        <w:tc>
          <w:tcPr>
            <w:tcW w:w="4932" w:type="dxa"/>
          </w:tcPr>
          <w:p w14:paraId="7DBFFA62"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Developmental psychology</w:t>
            </w:r>
          </w:p>
        </w:tc>
        <w:tc>
          <w:tcPr>
            <w:tcW w:w="1916" w:type="dxa"/>
          </w:tcPr>
          <w:p w14:paraId="48F58C98"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615C6E82" w14:textId="77777777" w:rsidTr="00D8355A">
        <w:tc>
          <w:tcPr>
            <w:tcW w:w="959" w:type="dxa"/>
          </w:tcPr>
          <w:p w14:paraId="45BCFDB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417" w:type="dxa"/>
          </w:tcPr>
          <w:p w14:paraId="7E5F3BB6"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Ed.441</w:t>
            </w:r>
          </w:p>
        </w:tc>
        <w:tc>
          <w:tcPr>
            <w:tcW w:w="4932" w:type="dxa"/>
          </w:tcPr>
          <w:p w14:paraId="26829F38"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Psychology of learning</w:t>
            </w:r>
          </w:p>
        </w:tc>
        <w:tc>
          <w:tcPr>
            <w:tcW w:w="1916" w:type="dxa"/>
          </w:tcPr>
          <w:p w14:paraId="7C22E29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1CEC58E" w14:textId="77777777" w:rsidTr="00D8355A">
        <w:tc>
          <w:tcPr>
            <w:tcW w:w="959" w:type="dxa"/>
          </w:tcPr>
          <w:p w14:paraId="32086A8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1417" w:type="dxa"/>
          </w:tcPr>
          <w:p w14:paraId="07EBE689"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Ed.451</w:t>
            </w:r>
          </w:p>
        </w:tc>
        <w:tc>
          <w:tcPr>
            <w:tcW w:w="4932" w:type="dxa"/>
          </w:tcPr>
          <w:p w14:paraId="7FF7C44C"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Basics of curriculum</w:t>
            </w:r>
          </w:p>
        </w:tc>
        <w:tc>
          <w:tcPr>
            <w:tcW w:w="1916" w:type="dxa"/>
          </w:tcPr>
          <w:p w14:paraId="5F329018"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CD38BBA" w14:textId="77777777" w:rsidTr="00D8355A">
        <w:tc>
          <w:tcPr>
            <w:tcW w:w="959" w:type="dxa"/>
          </w:tcPr>
          <w:p w14:paraId="647DB472"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1417" w:type="dxa"/>
          </w:tcPr>
          <w:p w14:paraId="45806DC7"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Ed.461</w:t>
            </w:r>
          </w:p>
        </w:tc>
        <w:tc>
          <w:tcPr>
            <w:tcW w:w="4932" w:type="dxa"/>
          </w:tcPr>
          <w:p w14:paraId="6B004880"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Assessment and evaluation in education</w:t>
            </w:r>
          </w:p>
        </w:tc>
        <w:tc>
          <w:tcPr>
            <w:tcW w:w="1916" w:type="dxa"/>
          </w:tcPr>
          <w:p w14:paraId="04EA5535"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372FFB8" w14:textId="77777777" w:rsidTr="00D8355A">
        <w:tc>
          <w:tcPr>
            <w:tcW w:w="959" w:type="dxa"/>
          </w:tcPr>
          <w:p w14:paraId="4AA41E42"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7</w:t>
            </w:r>
          </w:p>
        </w:tc>
        <w:tc>
          <w:tcPr>
            <w:tcW w:w="1417" w:type="dxa"/>
          </w:tcPr>
          <w:p w14:paraId="1529B2F4"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Ed.471</w:t>
            </w:r>
          </w:p>
        </w:tc>
        <w:tc>
          <w:tcPr>
            <w:tcW w:w="4932" w:type="dxa"/>
          </w:tcPr>
          <w:p w14:paraId="7BC30078"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Pedagogy and inclusive education</w:t>
            </w:r>
          </w:p>
        </w:tc>
        <w:tc>
          <w:tcPr>
            <w:tcW w:w="1916" w:type="dxa"/>
          </w:tcPr>
          <w:p w14:paraId="02F606E4"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853F2A6" w14:textId="77777777" w:rsidTr="00D8355A">
        <w:tc>
          <w:tcPr>
            <w:tcW w:w="959" w:type="dxa"/>
          </w:tcPr>
          <w:p w14:paraId="5DC8F3B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p>
        </w:tc>
        <w:tc>
          <w:tcPr>
            <w:tcW w:w="1417" w:type="dxa"/>
          </w:tcPr>
          <w:p w14:paraId="013B657E"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Ed.481</w:t>
            </w:r>
          </w:p>
        </w:tc>
        <w:tc>
          <w:tcPr>
            <w:tcW w:w="4932" w:type="dxa"/>
          </w:tcPr>
          <w:p w14:paraId="5EB13F5B" w14:textId="77777777" w:rsidR="002D1B58" w:rsidRDefault="002D1B58"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Basic statistics and research in education</w:t>
            </w:r>
          </w:p>
        </w:tc>
        <w:tc>
          <w:tcPr>
            <w:tcW w:w="1916" w:type="dxa"/>
          </w:tcPr>
          <w:p w14:paraId="50D862D2"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456809" w14:paraId="7EA4886A" w14:textId="77777777" w:rsidTr="00D8355A">
        <w:tc>
          <w:tcPr>
            <w:tcW w:w="959" w:type="dxa"/>
          </w:tcPr>
          <w:p w14:paraId="67909468"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p>
        </w:tc>
        <w:tc>
          <w:tcPr>
            <w:tcW w:w="1417" w:type="dxa"/>
          </w:tcPr>
          <w:p w14:paraId="309A4C46"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Ed.431</w:t>
            </w:r>
          </w:p>
        </w:tc>
        <w:tc>
          <w:tcPr>
            <w:tcW w:w="4932" w:type="dxa"/>
          </w:tcPr>
          <w:p w14:paraId="2A6CE1E3" w14:textId="77777777" w:rsidR="00456809" w:rsidRDefault="00456809"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ICT in Education</w:t>
            </w:r>
          </w:p>
        </w:tc>
        <w:tc>
          <w:tcPr>
            <w:tcW w:w="1916" w:type="dxa"/>
          </w:tcPr>
          <w:p w14:paraId="2E228DBE"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456809" w14:paraId="1D3DB6E9" w14:textId="77777777" w:rsidTr="00D8355A">
        <w:tc>
          <w:tcPr>
            <w:tcW w:w="959" w:type="dxa"/>
          </w:tcPr>
          <w:p w14:paraId="091234E9"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10</w:t>
            </w:r>
          </w:p>
        </w:tc>
        <w:tc>
          <w:tcPr>
            <w:tcW w:w="1417" w:type="dxa"/>
          </w:tcPr>
          <w:p w14:paraId="1A847F6D"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Ed.482</w:t>
            </w:r>
          </w:p>
        </w:tc>
        <w:tc>
          <w:tcPr>
            <w:tcW w:w="4932" w:type="dxa"/>
          </w:tcPr>
          <w:p w14:paraId="68193596" w14:textId="77777777" w:rsidR="00456809" w:rsidRDefault="00456809"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Practicum</w:t>
            </w:r>
          </w:p>
        </w:tc>
        <w:tc>
          <w:tcPr>
            <w:tcW w:w="1916" w:type="dxa"/>
          </w:tcPr>
          <w:p w14:paraId="2A29B627" w14:textId="77777777" w:rsidR="00456809"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p>
        </w:tc>
      </w:tr>
      <w:tr w:rsidR="002D1B58" w14:paraId="6BACE7B6" w14:textId="77777777" w:rsidTr="00D8355A">
        <w:tc>
          <w:tcPr>
            <w:tcW w:w="7308" w:type="dxa"/>
            <w:gridSpan w:val="3"/>
          </w:tcPr>
          <w:p w14:paraId="639EB9B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Total</w:t>
            </w:r>
          </w:p>
        </w:tc>
        <w:tc>
          <w:tcPr>
            <w:tcW w:w="1916" w:type="dxa"/>
          </w:tcPr>
          <w:p w14:paraId="5B47C712" w14:textId="77777777" w:rsidR="002D1B58" w:rsidRDefault="00456809"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36</w:t>
            </w:r>
          </w:p>
        </w:tc>
      </w:tr>
    </w:tbl>
    <w:p w14:paraId="634219B7" w14:textId="77777777" w:rsidR="002D56BD" w:rsidRPr="000A78F4" w:rsidRDefault="00260EE8" w:rsidP="000A78F4">
      <w:pPr>
        <w:pStyle w:val="af6"/>
        <w:spacing w:before="240"/>
        <w:rPr>
          <w:rFonts w:ascii="Times New Roman" w:eastAsiaTheme="majorEastAsia" w:hAnsi="Times New Roman" w:cs="Times New Roman"/>
          <w:b/>
          <w:bCs/>
          <w:color w:val="365F91" w:themeColor="accent1" w:themeShade="BF"/>
          <w:sz w:val="24"/>
          <w:szCs w:val="24"/>
        </w:rPr>
      </w:pPr>
      <w:bookmarkStart w:id="7" w:name="_Toc432709217"/>
      <w:r w:rsidRPr="000A78F4">
        <w:rPr>
          <w:rFonts w:ascii="Times New Roman" w:eastAsiaTheme="majorEastAsia" w:hAnsi="Times New Roman" w:cs="Times New Roman"/>
          <w:b/>
          <w:bCs/>
          <w:color w:val="365F91" w:themeColor="accent1" w:themeShade="BF"/>
          <w:sz w:val="24"/>
          <w:szCs w:val="24"/>
        </w:rPr>
        <w:t>8</w:t>
      </w:r>
      <w:r w:rsidR="00FD2948" w:rsidRPr="000A78F4">
        <w:rPr>
          <w:rFonts w:ascii="Times New Roman" w:eastAsiaTheme="majorEastAsia" w:hAnsi="Times New Roman" w:cs="Times New Roman"/>
          <w:b/>
          <w:bCs/>
          <w:color w:val="365F91" w:themeColor="accent1" w:themeShade="BF"/>
          <w:sz w:val="24"/>
          <w:szCs w:val="24"/>
        </w:rPr>
        <w:t>.</w:t>
      </w:r>
      <w:r w:rsidR="00FD2948" w:rsidRPr="000A78F4">
        <w:rPr>
          <w:rFonts w:ascii="Times New Roman" w:eastAsiaTheme="majorEastAsia" w:hAnsi="Times New Roman" w:cs="Times New Roman"/>
          <w:b/>
          <w:bCs/>
          <w:color w:val="365F91" w:themeColor="accent1" w:themeShade="BF"/>
          <w:sz w:val="24"/>
          <w:szCs w:val="24"/>
        </w:rPr>
        <w:tab/>
        <w:t>Specialization Courses</w:t>
      </w:r>
      <w:r w:rsidR="002D1B58" w:rsidRPr="000A78F4">
        <w:rPr>
          <w:rFonts w:ascii="Times New Roman" w:eastAsiaTheme="majorEastAsia" w:hAnsi="Times New Roman" w:cs="Times New Roman"/>
          <w:b/>
          <w:bCs/>
          <w:color w:val="365F91" w:themeColor="accent1" w:themeShade="BF"/>
          <w:sz w:val="24"/>
          <w:szCs w:val="24"/>
        </w:rPr>
        <w:t xml:space="preserve"> </w:t>
      </w:r>
      <w:r w:rsidR="00DD7656" w:rsidRPr="000A78F4">
        <w:rPr>
          <w:rFonts w:ascii="Times New Roman" w:eastAsiaTheme="majorEastAsia" w:hAnsi="Times New Roman" w:cs="Times New Roman"/>
          <w:b/>
          <w:bCs/>
          <w:color w:val="365F91" w:themeColor="accent1" w:themeShade="BF"/>
          <w:sz w:val="24"/>
          <w:szCs w:val="24"/>
        </w:rPr>
        <w:t xml:space="preserve">I </w:t>
      </w:r>
      <w:r w:rsidR="002D1B58" w:rsidRPr="000A78F4">
        <w:rPr>
          <w:rFonts w:ascii="Times New Roman" w:eastAsiaTheme="majorEastAsia" w:hAnsi="Times New Roman" w:cs="Times New Roman"/>
          <w:b/>
          <w:bCs/>
          <w:color w:val="365F91" w:themeColor="accent1" w:themeShade="BF"/>
          <w:sz w:val="24"/>
          <w:szCs w:val="24"/>
        </w:rPr>
        <w:t>(Major)</w:t>
      </w:r>
      <w:bookmarkEnd w:id="7"/>
    </w:p>
    <w:p w14:paraId="79E17132" w14:textId="77777777" w:rsidR="00FD2948" w:rsidRPr="00F232F1" w:rsidRDefault="00FD2948" w:rsidP="00467348">
      <w:pPr>
        <w:wordWrap/>
        <w:rPr>
          <w:rFonts w:ascii="Times New Roman" w:hAnsi="Times New Roman" w:cs="Times New Roman"/>
          <w:sz w:val="24"/>
          <w:szCs w:val="24"/>
        </w:rPr>
      </w:pPr>
      <w:r>
        <w:rPr>
          <w:rFonts w:ascii="Times New Roman" w:hAnsi="Times New Roman" w:cs="Times New Roman"/>
          <w:sz w:val="24"/>
          <w:szCs w:val="24"/>
        </w:rPr>
        <w:tab/>
      </w:r>
      <w:r w:rsidR="00EC1431">
        <w:rPr>
          <w:rFonts w:ascii="Times New Roman" w:hAnsi="Times New Roman" w:cs="Times New Roman"/>
          <w:sz w:val="24"/>
          <w:szCs w:val="24"/>
        </w:rPr>
        <w:t xml:space="preserve">FoE, at present, has offered courses in English Education and Health Education. Courses in other specialization areas will be offered in subsequent years. </w:t>
      </w:r>
    </w:p>
    <w:p w14:paraId="58C084B2" w14:textId="77777777" w:rsidR="002D1B58" w:rsidRDefault="0023044C" w:rsidP="002D1B58">
      <w:pPr>
        <w:wordWrap/>
        <w:rPr>
          <w:rFonts w:ascii="Times New Roman" w:hAnsi="Times New Roman" w:cs="Times New Roman"/>
          <w:sz w:val="24"/>
          <w:szCs w:val="24"/>
        </w:rPr>
      </w:pPr>
      <w:r>
        <w:rPr>
          <w:rFonts w:ascii="Times New Roman" w:hAnsi="Times New Roman" w:cs="Times New Roman"/>
          <w:sz w:val="24"/>
          <w:szCs w:val="24"/>
        </w:rPr>
        <w:tab/>
      </w:r>
      <w:r w:rsidR="002D1B58">
        <w:rPr>
          <w:rFonts w:ascii="Times New Roman" w:hAnsi="Times New Roman" w:cs="Times New Roman"/>
          <w:sz w:val="24"/>
          <w:szCs w:val="24"/>
        </w:rPr>
        <w:t xml:space="preserve">Students are required to choose one of the specialization majors either English Education or </w:t>
      </w:r>
      <w:r w:rsidR="002D1B58">
        <w:rPr>
          <w:rFonts w:ascii="Times New Roman" w:hAnsi="Times New Roman" w:cs="Times New Roman" w:hint="eastAsia"/>
          <w:sz w:val="24"/>
          <w:szCs w:val="24"/>
        </w:rPr>
        <w:t>Health Education</w:t>
      </w:r>
      <w:r w:rsidR="002D1B58">
        <w:rPr>
          <w:rFonts w:ascii="Times New Roman" w:hAnsi="Times New Roman" w:cs="Times New Roman"/>
          <w:sz w:val="24"/>
          <w:szCs w:val="24"/>
        </w:rPr>
        <w:t>.</w:t>
      </w:r>
      <w:r w:rsidR="00EC1431">
        <w:rPr>
          <w:rFonts w:ascii="Times New Roman" w:hAnsi="Times New Roman" w:cs="Times New Roman"/>
          <w:sz w:val="24"/>
          <w:szCs w:val="24"/>
        </w:rPr>
        <w:t xml:space="preserve"> </w:t>
      </w:r>
      <w:r w:rsidR="002D1B58">
        <w:rPr>
          <w:rFonts w:ascii="Times New Roman" w:hAnsi="Times New Roman" w:cs="Times New Roman"/>
          <w:sz w:val="24"/>
          <w:szCs w:val="24"/>
        </w:rPr>
        <w:t>List of courses of both specialization majors</w:t>
      </w:r>
      <w:r w:rsidR="002D1B58">
        <w:rPr>
          <w:rFonts w:ascii="Times New Roman" w:hAnsi="Times New Roman" w:cs="Times New Roman" w:hint="eastAsia"/>
          <w:sz w:val="24"/>
          <w:szCs w:val="24"/>
        </w:rPr>
        <w:t xml:space="preserve"> are </w:t>
      </w:r>
      <w:r w:rsidR="00EC1431">
        <w:rPr>
          <w:rFonts w:ascii="Times New Roman" w:hAnsi="Times New Roman" w:cs="Times New Roman" w:hint="eastAsia"/>
          <w:sz w:val="24"/>
          <w:szCs w:val="24"/>
        </w:rPr>
        <w:t xml:space="preserve">presented in Table </w:t>
      </w:r>
      <w:r w:rsidR="00EC1431">
        <w:rPr>
          <w:rFonts w:ascii="Times New Roman" w:hAnsi="Times New Roman" w:cs="Times New Roman"/>
          <w:sz w:val="24"/>
          <w:szCs w:val="24"/>
        </w:rPr>
        <w:t>7</w:t>
      </w:r>
      <w:r w:rsidR="00EC1431">
        <w:rPr>
          <w:rFonts w:ascii="Times New Roman" w:hAnsi="Times New Roman" w:cs="Times New Roman" w:hint="eastAsia"/>
          <w:sz w:val="24"/>
          <w:szCs w:val="24"/>
        </w:rPr>
        <w:t xml:space="preserve"> and Table </w:t>
      </w:r>
      <w:r w:rsidR="00EC1431">
        <w:rPr>
          <w:rFonts w:ascii="Times New Roman" w:hAnsi="Times New Roman" w:cs="Times New Roman"/>
          <w:sz w:val="24"/>
          <w:szCs w:val="24"/>
        </w:rPr>
        <w:t>8</w:t>
      </w:r>
      <w:r w:rsidR="002D1B58">
        <w:rPr>
          <w:rFonts w:ascii="Times New Roman" w:hAnsi="Times New Roman" w:cs="Times New Roman" w:hint="eastAsia"/>
          <w:sz w:val="24"/>
          <w:szCs w:val="24"/>
        </w:rPr>
        <w:t>.</w:t>
      </w:r>
      <w:r w:rsidR="00EC1431">
        <w:rPr>
          <w:rFonts w:ascii="Times New Roman" w:hAnsi="Times New Roman" w:cs="Times New Roman"/>
          <w:sz w:val="24"/>
          <w:szCs w:val="24"/>
        </w:rPr>
        <w:t xml:space="preserve"> </w:t>
      </w:r>
    </w:p>
    <w:p w14:paraId="6CAF927A" w14:textId="77777777" w:rsidR="002D1B58" w:rsidRPr="00EC1431" w:rsidRDefault="002D1B58" w:rsidP="002D1B58">
      <w:pPr>
        <w:wordWrap/>
        <w:jc w:val="center"/>
        <w:rPr>
          <w:rFonts w:ascii="Times New Roman" w:hAnsi="Times New Roman" w:cs="Times New Roman"/>
          <w:b/>
          <w:sz w:val="24"/>
          <w:szCs w:val="24"/>
        </w:rPr>
      </w:pPr>
      <w:r w:rsidRPr="00EC1431">
        <w:rPr>
          <w:rFonts w:ascii="Times New Roman" w:hAnsi="Times New Roman" w:cs="Times New Roman" w:hint="eastAsia"/>
          <w:b/>
          <w:sz w:val="24"/>
          <w:szCs w:val="24"/>
        </w:rPr>
        <w:lastRenderedPageBreak/>
        <w:t xml:space="preserve">Table </w:t>
      </w:r>
      <w:r w:rsidR="00EC1431" w:rsidRPr="00EC1431">
        <w:rPr>
          <w:rFonts w:ascii="Times New Roman" w:hAnsi="Times New Roman" w:cs="Times New Roman"/>
          <w:b/>
          <w:sz w:val="24"/>
          <w:szCs w:val="24"/>
        </w:rPr>
        <w:t>7</w:t>
      </w:r>
      <w:r w:rsidRPr="00EC1431">
        <w:rPr>
          <w:rFonts w:ascii="Times New Roman" w:hAnsi="Times New Roman" w:cs="Times New Roman" w:hint="eastAsia"/>
          <w:b/>
          <w:sz w:val="24"/>
          <w:szCs w:val="24"/>
        </w:rPr>
        <w:t xml:space="preserve">: List of Specialization </w:t>
      </w:r>
      <w:r w:rsidR="00EC1431" w:rsidRPr="00EC1431">
        <w:rPr>
          <w:rFonts w:ascii="Times New Roman" w:hAnsi="Times New Roman" w:cs="Times New Roman"/>
          <w:b/>
          <w:sz w:val="24"/>
          <w:szCs w:val="24"/>
        </w:rPr>
        <w:t>M</w:t>
      </w:r>
      <w:r w:rsidRPr="00EC1431">
        <w:rPr>
          <w:rFonts w:ascii="Times New Roman" w:hAnsi="Times New Roman" w:cs="Times New Roman"/>
          <w:b/>
          <w:sz w:val="24"/>
          <w:szCs w:val="24"/>
        </w:rPr>
        <w:t>ajor</w:t>
      </w:r>
      <w:r w:rsidRPr="00EC1431">
        <w:rPr>
          <w:rFonts w:ascii="Times New Roman" w:hAnsi="Times New Roman" w:cs="Times New Roman" w:hint="eastAsia"/>
          <w:b/>
          <w:sz w:val="24"/>
          <w:szCs w:val="24"/>
        </w:rPr>
        <w:t>: English Education</w:t>
      </w:r>
    </w:p>
    <w:tbl>
      <w:tblPr>
        <w:tblStyle w:val="a3"/>
        <w:tblW w:w="0" w:type="auto"/>
        <w:tblLook w:val="04A0" w:firstRow="1" w:lastRow="0" w:firstColumn="1" w:lastColumn="0" w:noHBand="0" w:noVBand="1"/>
      </w:tblPr>
      <w:tblGrid>
        <w:gridCol w:w="959"/>
        <w:gridCol w:w="1417"/>
        <w:gridCol w:w="5529"/>
        <w:gridCol w:w="1319"/>
      </w:tblGrid>
      <w:tr w:rsidR="002D1B58" w14:paraId="64E71CA3" w14:textId="77777777" w:rsidTr="0023044C">
        <w:tc>
          <w:tcPr>
            <w:tcW w:w="959" w:type="dxa"/>
            <w:vAlign w:val="center"/>
          </w:tcPr>
          <w:p w14:paraId="26934F2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S.N</w:t>
            </w:r>
          </w:p>
        </w:tc>
        <w:tc>
          <w:tcPr>
            <w:tcW w:w="1417" w:type="dxa"/>
            <w:vAlign w:val="center"/>
          </w:tcPr>
          <w:p w14:paraId="7C505651"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Code No.</w:t>
            </w:r>
          </w:p>
        </w:tc>
        <w:tc>
          <w:tcPr>
            <w:tcW w:w="5529" w:type="dxa"/>
            <w:vAlign w:val="center"/>
          </w:tcPr>
          <w:p w14:paraId="310C68BF"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Course title</w:t>
            </w:r>
          </w:p>
        </w:tc>
        <w:tc>
          <w:tcPr>
            <w:tcW w:w="1319" w:type="dxa"/>
            <w:vAlign w:val="center"/>
          </w:tcPr>
          <w:p w14:paraId="441B430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Credit hrs.</w:t>
            </w:r>
          </w:p>
        </w:tc>
      </w:tr>
      <w:tr w:rsidR="002D1B58" w14:paraId="1C8F8A9E" w14:textId="77777777" w:rsidTr="0023044C">
        <w:tc>
          <w:tcPr>
            <w:tcW w:w="959" w:type="dxa"/>
            <w:vAlign w:val="center"/>
          </w:tcPr>
          <w:p w14:paraId="114282CB"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417" w:type="dxa"/>
            <w:vAlign w:val="center"/>
          </w:tcPr>
          <w:p w14:paraId="3FA0569A" w14:textId="77777777" w:rsidR="002D1B58" w:rsidRDefault="00250624"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Eng.Ed.415</w:t>
            </w:r>
          </w:p>
        </w:tc>
        <w:tc>
          <w:tcPr>
            <w:tcW w:w="5529" w:type="dxa"/>
            <w:vAlign w:val="center"/>
          </w:tcPr>
          <w:p w14:paraId="052715E9" w14:textId="77777777" w:rsidR="002D1B58" w:rsidRDefault="00250624"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English grammar and communication</w:t>
            </w:r>
          </w:p>
        </w:tc>
        <w:tc>
          <w:tcPr>
            <w:tcW w:w="1319" w:type="dxa"/>
            <w:vAlign w:val="center"/>
          </w:tcPr>
          <w:p w14:paraId="47803574"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4488E59" w14:textId="77777777" w:rsidTr="0023044C">
        <w:tc>
          <w:tcPr>
            <w:tcW w:w="959" w:type="dxa"/>
            <w:vAlign w:val="center"/>
          </w:tcPr>
          <w:p w14:paraId="49C5A351"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1417" w:type="dxa"/>
            <w:vAlign w:val="center"/>
          </w:tcPr>
          <w:p w14:paraId="3E17450D"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Eng.Ed.416</w:t>
            </w:r>
          </w:p>
        </w:tc>
        <w:tc>
          <w:tcPr>
            <w:tcW w:w="5529" w:type="dxa"/>
            <w:vAlign w:val="center"/>
          </w:tcPr>
          <w:p w14:paraId="1DC0C969" w14:textId="77777777" w:rsidR="002D1B58" w:rsidRDefault="00250624"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Language and linguistics</w:t>
            </w:r>
          </w:p>
        </w:tc>
        <w:tc>
          <w:tcPr>
            <w:tcW w:w="1319" w:type="dxa"/>
            <w:vAlign w:val="center"/>
          </w:tcPr>
          <w:p w14:paraId="07FB71C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435E9B0" w14:textId="77777777" w:rsidTr="0023044C">
        <w:tc>
          <w:tcPr>
            <w:tcW w:w="959" w:type="dxa"/>
            <w:vAlign w:val="center"/>
          </w:tcPr>
          <w:p w14:paraId="7E89C8DD"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1417" w:type="dxa"/>
            <w:vAlign w:val="center"/>
          </w:tcPr>
          <w:p w14:paraId="06EBD301"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Eng.Ed.425</w:t>
            </w:r>
          </w:p>
        </w:tc>
        <w:tc>
          <w:tcPr>
            <w:tcW w:w="5529" w:type="dxa"/>
            <w:vAlign w:val="center"/>
          </w:tcPr>
          <w:p w14:paraId="200A85A3" w14:textId="77777777" w:rsidR="002D1B58" w:rsidRDefault="00250624" w:rsidP="00250624">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English proficiency </w:t>
            </w:r>
          </w:p>
        </w:tc>
        <w:tc>
          <w:tcPr>
            <w:tcW w:w="1319" w:type="dxa"/>
            <w:vAlign w:val="center"/>
          </w:tcPr>
          <w:p w14:paraId="4EB58180"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6FA531F" w14:textId="77777777" w:rsidTr="0023044C">
        <w:tc>
          <w:tcPr>
            <w:tcW w:w="959" w:type="dxa"/>
            <w:vAlign w:val="center"/>
          </w:tcPr>
          <w:p w14:paraId="4352C4C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417" w:type="dxa"/>
            <w:vAlign w:val="center"/>
          </w:tcPr>
          <w:p w14:paraId="5953D6D7"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Eng.Ed.426</w:t>
            </w:r>
          </w:p>
        </w:tc>
        <w:tc>
          <w:tcPr>
            <w:tcW w:w="5529" w:type="dxa"/>
            <w:vAlign w:val="center"/>
          </w:tcPr>
          <w:p w14:paraId="0065DA10" w14:textId="77777777" w:rsidR="002D1B58" w:rsidRDefault="00250624"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Critical thinking and writing</w:t>
            </w:r>
          </w:p>
        </w:tc>
        <w:tc>
          <w:tcPr>
            <w:tcW w:w="1319" w:type="dxa"/>
            <w:vAlign w:val="center"/>
          </w:tcPr>
          <w:p w14:paraId="5E6B5720"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65BA1BA" w14:textId="77777777" w:rsidTr="0023044C">
        <w:tc>
          <w:tcPr>
            <w:tcW w:w="959" w:type="dxa"/>
            <w:vAlign w:val="center"/>
          </w:tcPr>
          <w:p w14:paraId="5C53B516"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1417" w:type="dxa"/>
            <w:vAlign w:val="center"/>
          </w:tcPr>
          <w:p w14:paraId="1256EB41"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Eng.Ed.435</w:t>
            </w:r>
          </w:p>
        </w:tc>
        <w:tc>
          <w:tcPr>
            <w:tcW w:w="5529" w:type="dxa"/>
            <w:vAlign w:val="center"/>
          </w:tcPr>
          <w:p w14:paraId="2B8BE36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English in mass media</w:t>
            </w:r>
          </w:p>
        </w:tc>
        <w:tc>
          <w:tcPr>
            <w:tcW w:w="1319" w:type="dxa"/>
            <w:vAlign w:val="center"/>
          </w:tcPr>
          <w:p w14:paraId="30A072AA"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71EB9E73" w14:textId="77777777" w:rsidTr="0023044C">
        <w:tc>
          <w:tcPr>
            <w:tcW w:w="959" w:type="dxa"/>
            <w:vAlign w:val="center"/>
          </w:tcPr>
          <w:p w14:paraId="5458185D"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1417" w:type="dxa"/>
            <w:vAlign w:val="center"/>
          </w:tcPr>
          <w:p w14:paraId="52AB7FAD"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Eng.Ed.436</w:t>
            </w:r>
          </w:p>
        </w:tc>
        <w:tc>
          <w:tcPr>
            <w:tcW w:w="5529" w:type="dxa"/>
            <w:vAlign w:val="center"/>
          </w:tcPr>
          <w:p w14:paraId="184DEC29"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Theories and principles in English language teaching</w:t>
            </w:r>
          </w:p>
        </w:tc>
        <w:tc>
          <w:tcPr>
            <w:tcW w:w="1319" w:type="dxa"/>
            <w:vAlign w:val="center"/>
          </w:tcPr>
          <w:p w14:paraId="0069B25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345D456" w14:textId="77777777" w:rsidTr="0023044C">
        <w:tc>
          <w:tcPr>
            <w:tcW w:w="959" w:type="dxa"/>
            <w:vAlign w:val="center"/>
          </w:tcPr>
          <w:p w14:paraId="772AA2BA"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7</w:t>
            </w:r>
          </w:p>
        </w:tc>
        <w:tc>
          <w:tcPr>
            <w:tcW w:w="1417" w:type="dxa"/>
            <w:vAlign w:val="center"/>
          </w:tcPr>
          <w:p w14:paraId="39B1B906"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Eng.Ed.437</w:t>
            </w:r>
          </w:p>
        </w:tc>
        <w:tc>
          <w:tcPr>
            <w:tcW w:w="5529" w:type="dxa"/>
            <w:vAlign w:val="center"/>
          </w:tcPr>
          <w:p w14:paraId="7213F3F8"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Techniques and resources in English language teaching</w:t>
            </w:r>
            <w:r w:rsidR="00DD7656">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(Seminar and workshop model)</w:t>
            </w:r>
          </w:p>
        </w:tc>
        <w:tc>
          <w:tcPr>
            <w:tcW w:w="1319" w:type="dxa"/>
            <w:vAlign w:val="center"/>
          </w:tcPr>
          <w:p w14:paraId="0283544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A769247" w14:textId="77777777" w:rsidTr="0023044C">
        <w:tc>
          <w:tcPr>
            <w:tcW w:w="959" w:type="dxa"/>
            <w:vAlign w:val="center"/>
          </w:tcPr>
          <w:p w14:paraId="28EF89DD"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p>
        </w:tc>
        <w:tc>
          <w:tcPr>
            <w:tcW w:w="1417" w:type="dxa"/>
            <w:vAlign w:val="center"/>
          </w:tcPr>
          <w:p w14:paraId="0888AA9E"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Eng.Ed.445</w:t>
            </w:r>
          </w:p>
        </w:tc>
        <w:tc>
          <w:tcPr>
            <w:tcW w:w="5529" w:type="dxa"/>
            <w:vAlign w:val="center"/>
          </w:tcPr>
          <w:p w14:paraId="7E06183B"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Perspectives on varieties of English </w:t>
            </w:r>
          </w:p>
        </w:tc>
        <w:tc>
          <w:tcPr>
            <w:tcW w:w="1319" w:type="dxa"/>
            <w:vAlign w:val="center"/>
          </w:tcPr>
          <w:p w14:paraId="4ADC8F6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5F4B726" w14:textId="77777777" w:rsidTr="0023044C">
        <w:tc>
          <w:tcPr>
            <w:tcW w:w="959" w:type="dxa"/>
            <w:vAlign w:val="center"/>
          </w:tcPr>
          <w:p w14:paraId="01D66D30"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p>
        </w:tc>
        <w:tc>
          <w:tcPr>
            <w:tcW w:w="1417" w:type="dxa"/>
            <w:vAlign w:val="center"/>
          </w:tcPr>
          <w:p w14:paraId="1A27712E"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Eng.Ed.446</w:t>
            </w:r>
          </w:p>
        </w:tc>
        <w:tc>
          <w:tcPr>
            <w:tcW w:w="5529" w:type="dxa"/>
            <w:vAlign w:val="center"/>
          </w:tcPr>
          <w:p w14:paraId="762DA1AA"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Art of writing</w:t>
            </w:r>
          </w:p>
        </w:tc>
        <w:tc>
          <w:tcPr>
            <w:tcW w:w="1319" w:type="dxa"/>
            <w:vAlign w:val="center"/>
          </w:tcPr>
          <w:p w14:paraId="4F9FF13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C76C043" w14:textId="77777777" w:rsidTr="0023044C">
        <w:tc>
          <w:tcPr>
            <w:tcW w:w="959" w:type="dxa"/>
            <w:vAlign w:val="center"/>
          </w:tcPr>
          <w:p w14:paraId="5822F82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10</w:t>
            </w:r>
          </w:p>
        </w:tc>
        <w:tc>
          <w:tcPr>
            <w:tcW w:w="1417" w:type="dxa"/>
            <w:vAlign w:val="center"/>
          </w:tcPr>
          <w:p w14:paraId="5097F293"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Eng.Ed.447</w:t>
            </w:r>
          </w:p>
        </w:tc>
        <w:tc>
          <w:tcPr>
            <w:tcW w:w="5529" w:type="dxa"/>
            <w:vAlign w:val="center"/>
          </w:tcPr>
          <w:p w14:paraId="7041C086"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History of English language</w:t>
            </w:r>
          </w:p>
        </w:tc>
        <w:tc>
          <w:tcPr>
            <w:tcW w:w="1319" w:type="dxa"/>
            <w:vAlign w:val="center"/>
          </w:tcPr>
          <w:p w14:paraId="2583CDB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8251EB1" w14:textId="77777777" w:rsidTr="0023044C">
        <w:tc>
          <w:tcPr>
            <w:tcW w:w="959" w:type="dxa"/>
            <w:vAlign w:val="center"/>
          </w:tcPr>
          <w:p w14:paraId="02BAB6B1"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11</w:t>
            </w:r>
          </w:p>
        </w:tc>
        <w:tc>
          <w:tcPr>
            <w:tcW w:w="1417" w:type="dxa"/>
            <w:vAlign w:val="center"/>
          </w:tcPr>
          <w:p w14:paraId="4FFF4A70" w14:textId="77777777" w:rsidR="002D1B58" w:rsidRDefault="00250624" w:rsidP="00250624">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Eng.Ed.455</w:t>
            </w:r>
          </w:p>
        </w:tc>
        <w:tc>
          <w:tcPr>
            <w:tcW w:w="5529" w:type="dxa"/>
            <w:vAlign w:val="center"/>
          </w:tcPr>
          <w:p w14:paraId="0FD795F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Poetry and drama</w:t>
            </w:r>
          </w:p>
        </w:tc>
        <w:tc>
          <w:tcPr>
            <w:tcW w:w="1319" w:type="dxa"/>
            <w:vAlign w:val="center"/>
          </w:tcPr>
          <w:p w14:paraId="5CA1D995"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762A880E" w14:textId="77777777" w:rsidTr="0023044C">
        <w:tc>
          <w:tcPr>
            <w:tcW w:w="959" w:type="dxa"/>
            <w:vAlign w:val="center"/>
          </w:tcPr>
          <w:p w14:paraId="531745EA"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12</w:t>
            </w:r>
          </w:p>
        </w:tc>
        <w:tc>
          <w:tcPr>
            <w:tcW w:w="1417" w:type="dxa"/>
            <w:vAlign w:val="center"/>
          </w:tcPr>
          <w:p w14:paraId="3EE20523"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Eng.Ed.456</w:t>
            </w:r>
          </w:p>
        </w:tc>
        <w:tc>
          <w:tcPr>
            <w:tcW w:w="5529" w:type="dxa"/>
            <w:vAlign w:val="center"/>
          </w:tcPr>
          <w:p w14:paraId="7FEBF57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History of English literature</w:t>
            </w:r>
          </w:p>
        </w:tc>
        <w:tc>
          <w:tcPr>
            <w:tcW w:w="1319" w:type="dxa"/>
            <w:vAlign w:val="center"/>
          </w:tcPr>
          <w:p w14:paraId="1A34C9B3"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17FD1BD" w14:textId="77777777" w:rsidTr="0023044C">
        <w:tc>
          <w:tcPr>
            <w:tcW w:w="959" w:type="dxa"/>
            <w:vAlign w:val="center"/>
          </w:tcPr>
          <w:p w14:paraId="58B26B7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13</w:t>
            </w:r>
          </w:p>
        </w:tc>
        <w:tc>
          <w:tcPr>
            <w:tcW w:w="1417" w:type="dxa"/>
            <w:vAlign w:val="center"/>
          </w:tcPr>
          <w:p w14:paraId="4FD24B30"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Eng.Ed.457</w:t>
            </w:r>
          </w:p>
        </w:tc>
        <w:tc>
          <w:tcPr>
            <w:tcW w:w="5529" w:type="dxa"/>
            <w:vAlign w:val="center"/>
          </w:tcPr>
          <w:p w14:paraId="519B53CB"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Interdisciplinary reading</w:t>
            </w:r>
          </w:p>
        </w:tc>
        <w:tc>
          <w:tcPr>
            <w:tcW w:w="1319" w:type="dxa"/>
            <w:vAlign w:val="center"/>
          </w:tcPr>
          <w:p w14:paraId="4EEA670A"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36CCB40" w14:textId="77777777" w:rsidTr="0023044C">
        <w:tc>
          <w:tcPr>
            <w:tcW w:w="959" w:type="dxa"/>
            <w:vAlign w:val="center"/>
          </w:tcPr>
          <w:p w14:paraId="6F9DF0B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14</w:t>
            </w:r>
          </w:p>
        </w:tc>
        <w:tc>
          <w:tcPr>
            <w:tcW w:w="1417" w:type="dxa"/>
            <w:vAlign w:val="center"/>
          </w:tcPr>
          <w:p w14:paraId="19295B87"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Eng.Ed.465</w:t>
            </w:r>
          </w:p>
        </w:tc>
        <w:tc>
          <w:tcPr>
            <w:tcW w:w="5529" w:type="dxa"/>
            <w:vAlign w:val="center"/>
          </w:tcPr>
          <w:p w14:paraId="62A90E00"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Literature in language classroom</w:t>
            </w:r>
          </w:p>
        </w:tc>
        <w:tc>
          <w:tcPr>
            <w:tcW w:w="1319" w:type="dxa"/>
            <w:vAlign w:val="center"/>
          </w:tcPr>
          <w:p w14:paraId="0A8B0C8A"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9019F67" w14:textId="77777777" w:rsidTr="0023044C">
        <w:tc>
          <w:tcPr>
            <w:tcW w:w="959" w:type="dxa"/>
            <w:vAlign w:val="center"/>
          </w:tcPr>
          <w:p w14:paraId="4FBE03C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15</w:t>
            </w:r>
          </w:p>
        </w:tc>
        <w:tc>
          <w:tcPr>
            <w:tcW w:w="1417" w:type="dxa"/>
            <w:vAlign w:val="center"/>
          </w:tcPr>
          <w:p w14:paraId="47A4E075"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Eng.Ed.466</w:t>
            </w:r>
          </w:p>
        </w:tc>
        <w:tc>
          <w:tcPr>
            <w:tcW w:w="5529" w:type="dxa"/>
            <w:vAlign w:val="center"/>
          </w:tcPr>
          <w:p w14:paraId="1B43D48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Teaching English for young learners (Activity based)</w:t>
            </w:r>
          </w:p>
        </w:tc>
        <w:tc>
          <w:tcPr>
            <w:tcW w:w="1319" w:type="dxa"/>
            <w:vAlign w:val="center"/>
          </w:tcPr>
          <w:p w14:paraId="143DFC38"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3596AF1" w14:textId="77777777" w:rsidTr="0023044C">
        <w:tc>
          <w:tcPr>
            <w:tcW w:w="959" w:type="dxa"/>
            <w:vAlign w:val="center"/>
          </w:tcPr>
          <w:p w14:paraId="3E4CE89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16</w:t>
            </w:r>
          </w:p>
        </w:tc>
        <w:tc>
          <w:tcPr>
            <w:tcW w:w="1417" w:type="dxa"/>
            <w:vAlign w:val="center"/>
          </w:tcPr>
          <w:p w14:paraId="2783CF36"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Eng.Ed.467</w:t>
            </w:r>
          </w:p>
        </w:tc>
        <w:tc>
          <w:tcPr>
            <w:tcW w:w="5529" w:type="dxa"/>
            <w:vAlign w:val="center"/>
          </w:tcPr>
          <w:p w14:paraId="06B102B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Fiction and non-fiction </w:t>
            </w:r>
          </w:p>
        </w:tc>
        <w:tc>
          <w:tcPr>
            <w:tcW w:w="1319" w:type="dxa"/>
            <w:vAlign w:val="center"/>
          </w:tcPr>
          <w:p w14:paraId="4FC2E85F"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6AA4E9C" w14:textId="77777777" w:rsidTr="0023044C">
        <w:tc>
          <w:tcPr>
            <w:tcW w:w="959" w:type="dxa"/>
            <w:vAlign w:val="center"/>
          </w:tcPr>
          <w:p w14:paraId="18685EA5"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17</w:t>
            </w:r>
          </w:p>
        </w:tc>
        <w:tc>
          <w:tcPr>
            <w:tcW w:w="1417" w:type="dxa"/>
            <w:vAlign w:val="center"/>
          </w:tcPr>
          <w:p w14:paraId="7703912B"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Eng.Ed.475</w:t>
            </w:r>
          </w:p>
        </w:tc>
        <w:tc>
          <w:tcPr>
            <w:tcW w:w="5529" w:type="dxa"/>
            <w:vAlign w:val="center"/>
          </w:tcPr>
          <w:p w14:paraId="5EE5056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Independent study</w:t>
            </w:r>
          </w:p>
        </w:tc>
        <w:tc>
          <w:tcPr>
            <w:tcW w:w="1319" w:type="dxa"/>
            <w:vAlign w:val="center"/>
          </w:tcPr>
          <w:p w14:paraId="130DE22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5FCD4C9" w14:textId="77777777" w:rsidTr="0023044C">
        <w:tc>
          <w:tcPr>
            <w:tcW w:w="959" w:type="dxa"/>
            <w:vAlign w:val="center"/>
          </w:tcPr>
          <w:p w14:paraId="1E9678F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18</w:t>
            </w:r>
          </w:p>
        </w:tc>
        <w:tc>
          <w:tcPr>
            <w:tcW w:w="1417" w:type="dxa"/>
            <w:vAlign w:val="center"/>
          </w:tcPr>
          <w:p w14:paraId="0DAC2BE0"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Eng.Ed.476</w:t>
            </w:r>
          </w:p>
        </w:tc>
        <w:tc>
          <w:tcPr>
            <w:tcW w:w="5529" w:type="dxa"/>
            <w:vAlign w:val="center"/>
          </w:tcPr>
          <w:p w14:paraId="211BD910"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Study skills for academic writing</w:t>
            </w:r>
          </w:p>
        </w:tc>
        <w:tc>
          <w:tcPr>
            <w:tcW w:w="1319" w:type="dxa"/>
            <w:vAlign w:val="center"/>
          </w:tcPr>
          <w:p w14:paraId="4463067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9022933" w14:textId="77777777" w:rsidTr="0023044C">
        <w:tc>
          <w:tcPr>
            <w:tcW w:w="959" w:type="dxa"/>
            <w:vAlign w:val="center"/>
          </w:tcPr>
          <w:p w14:paraId="6F7BE1A8"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19</w:t>
            </w:r>
          </w:p>
        </w:tc>
        <w:tc>
          <w:tcPr>
            <w:tcW w:w="1417" w:type="dxa"/>
            <w:vAlign w:val="center"/>
          </w:tcPr>
          <w:p w14:paraId="7E8CE489"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Eng.Ed.485</w:t>
            </w:r>
          </w:p>
        </w:tc>
        <w:tc>
          <w:tcPr>
            <w:tcW w:w="5529" w:type="dxa"/>
            <w:vAlign w:val="center"/>
          </w:tcPr>
          <w:p w14:paraId="7E285B5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Translation practices</w:t>
            </w:r>
          </w:p>
        </w:tc>
        <w:tc>
          <w:tcPr>
            <w:tcW w:w="1319" w:type="dxa"/>
            <w:vAlign w:val="center"/>
          </w:tcPr>
          <w:p w14:paraId="6D46323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76C2E2BF" w14:textId="77777777" w:rsidTr="0023044C">
        <w:tc>
          <w:tcPr>
            <w:tcW w:w="959" w:type="dxa"/>
            <w:vAlign w:val="center"/>
          </w:tcPr>
          <w:p w14:paraId="22F357A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20</w:t>
            </w:r>
          </w:p>
        </w:tc>
        <w:tc>
          <w:tcPr>
            <w:tcW w:w="1417" w:type="dxa"/>
            <w:vAlign w:val="center"/>
          </w:tcPr>
          <w:p w14:paraId="6C7772FE" w14:textId="77777777" w:rsidR="002D1B58" w:rsidRDefault="00250624" w:rsidP="0023044C">
            <w:pPr>
              <w:wordWrap/>
              <w:jc w:val="both"/>
              <w:rPr>
                <w:rFonts w:ascii="Times New Roman" w:hAnsi="Times New Roman" w:cs="Times New Roman"/>
                <w:sz w:val="24"/>
                <w:szCs w:val="24"/>
              </w:rPr>
            </w:pPr>
            <w:r>
              <w:rPr>
                <w:rFonts w:ascii="Times New Roman" w:hAnsi="Times New Roman" w:cs="Times New Roman" w:hint="eastAsia"/>
                <w:sz w:val="24"/>
                <w:szCs w:val="24"/>
                <w:lang w:eastAsia="ko-KR"/>
              </w:rPr>
              <w:t>Eng.Ed.486</w:t>
            </w:r>
          </w:p>
        </w:tc>
        <w:tc>
          <w:tcPr>
            <w:tcW w:w="5529" w:type="dxa"/>
            <w:vAlign w:val="center"/>
          </w:tcPr>
          <w:p w14:paraId="3D8370B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Nepalese writing in English</w:t>
            </w:r>
          </w:p>
        </w:tc>
        <w:tc>
          <w:tcPr>
            <w:tcW w:w="1319" w:type="dxa"/>
            <w:vAlign w:val="center"/>
          </w:tcPr>
          <w:p w14:paraId="7688BCE0"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9A7AD5A" w14:textId="77777777" w:rsidTr="0023044C">
        <w:tc>
          <w:tcPr>
            <w:tcW w:w="7905" w:type="dxa"/>
            <w:gridSpan w:val="3"/>
            <w:vAlign w:val="center"/>
          </w:tcPr>
          <w:p w14:paraId="2D819F84"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Total</w:t>
            </w:r>
          </w:p>
        </w:tc>
        <w:tc>
          <w:tcPr>
            <w:tcW w:w="1319" w:type="dxa"/>
            <w:vAlign w:val="center"/>
          </w:tcPr>
          <w:p w14:paraId="60D1549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60</w:t>
            </w:r>
          </w:p>
        </w:tc>
      </w:tr>
    </w:tbl>
    <w:p w14:paraId="10B236E1" w14:textId="77777777" w:rsidR="002D1B58" w:rsidRPr="00EC1431" w:rsidRDefault="002D1B58" w:rsidP="002D1B58">
      <w:pPr>
        <w:wordWrap/>
        <w:rPr>
          <w:rFonts w:ascii="Times New Roman" w:hAnsi="Times New Roman" w:cs="Times New Roman"/>
          <w:b/>
          <w:sz w:val="24"/>
          <w:szCs w:val="24"/>
        </w:rPr>
      </w:pPr>
    </w:p>
    <w:p w14:paraId="1FF01FC5" w14:textId="77777777" w:rsidR="002D1B58" w:rsidRPr="00EC1431" w:rsidRDefault="002D1B58" w:rsidP="002D1B58">
      <w:pPr>
        <w:wordWrap/>
        <w:jc w:val="center"/>
        <w:rPr>
          <w:rFonts w:ascii="Times New Roman" w:hAnsi="Times New Roman" w:cs="Times New Roman"/>
          <w:b/>
          <w:sz w:val="24"/>
          <w:szCs w:val="24"/>
        </w:rPr>
      </w:pPr>
      <w:r w:rsidRPr="00EC1431">
        <w:rPr>
          <w:rFonts w:ascii="Times New Roman" w:hAnsi="Times New Roman" w:cs="Times New Roman" w:hint="eastAsia"/>
          <w:b/>
          <w:sz w:val="24"/>
          <w:szCs w:val="24"/>
        </w:rPr>
        <w:t xml:space="preserve">Table </w:t>
      </w:r>
      <w:r w:rsidR="00EC1431" w:rsidRPr="00EC1431">
        <w:rPr>
          <w:rFonts w:ascii="Times New Roman" w:hAnsi="Times New Roman" w:cs="Times New Roman"/>
          <w:b/>
          <w:sz w:val="24"/>
          <w:szCs w:val="24"/>
        </w:rPr>
        <w:t>8</w:t>
      </w:r>
      <w:r w:rsidRPr="00EC1431">
        <w:rPr>
          <w:rFonts w:ascii="Times New Roman" w:hAnsi="Times New Roman" w:cs="Times New Roman" w:hint="eastAsia"/>
          <w:b/>
          <w:sz w:val="24"/>
          <w:szCs w:val="24"/>
        </w:rPr>
        <w:t xml:space="preserve">: List of Specialization </w:t>
      </w:r>
      <w:r w:rsidRPr="00EC1431">
        <w:rPr>
          <w:rFonts w:ascii="Times New Roman" w:hAnsi="Times New Roman" w:cs="Times New Roman"/>
          <w:b/>
          <w:sz w:val="24"/>
          <w:szCs w:val="24"/>
        </w:rPr>
        <w:t>major</w:t>
      </w:r>
      <w:r w:rsidRPr="00EC1431">
        <w:rPr>
          <w:rFonts w:ascii="Times New Roman" w:hAnsi="Times New Roman" w:cs="Times New Roman" w:hint="eastAsia"/>
          <w:b/>
          <w:sz w:val="24"/>
          <w:szCs w:val="24"/>
        </w:rPr>
        <w:t>: Health Education</w:t>
      </w:r>
    </w:p>
    <w:tbl>
      <w:tblPr>
        <w:tblStyle w:val="a3"/>
        <w:tblW w:w="0" w:type="auto"/>
        <w:tblLook w:val="04A0" w:firstRow="1" w:lastRow="0" w:firstColumn="1" w:lastColumn="0" w:noHBand="0" w:noVBand="1"/>
      </w:tblPr>
      <w:tblGrid>
        <w:gridCol w:w="959"/>
        <w:gridCol w:w="1417"/>
        <w:gridCol w:w="5670"/>
        <w:gridCol w:w="1178"/>
      </w:tblGrid>
      <w:tr w:rsidR="002D1B58" w14:paraId="0FF78BC4" w14:textId="77777777" w:rsidTr="0023044C">
        <w:tc>
          <w:tcPr>
            <w:tcW w:w="959" w:type="dxa"/>
            <w:vAlign w:val="center"/>
          </w:tcPr>
          <w:p w14:paraId="59FF8DB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S.N</w:t>
            </w:r>
          </w:p>
        </w:tc>
        <w:tc>
          <w:tcPr>
            <w:tcW w:w="1417" w:type="dxa"/>
            <w:vAlign w:val="center"/>
          </w:tcPr>
          <w:p w14:paraId="3BECE52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Code No.</w:t>
            </w:r>
          </w:p>
        </w:tc>
        <w:tc>
          <w:tcPr>
            <w:tcW w:w="5670" w:type="dxa"/>
            <w:vAlign w:val="center"/>
          </w:tcPr>
          <w:p w14:paraId="0A1FAEB6"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Course title</w:t>
            </w:r>
          </w:p>
        </w:tc>
        <w:tc>
          <w:tcPr>
            <w:tcW w:w="1178" w:type="dxa"/>
            <w:vAlign w:val="center"/>
          </w:tcPr>
          <w:p w14:paraId="7C7E2FAA"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Credit hrs.</w:t>
            </w:r>
          </w:p>
        </w:tc>
      </w:tr>
      <w:tr w:rsidR="002D1B58" w14:paraId="367EC59D" w14:textId="77777777" w:rsidTr="0023044C">
        <w:tc>
          <w:tcPr>
            <w:tcW w:w="959" w:type="dxa"/>
            <w:vAlign w:val="center"/>
          </w:tcPr>
          <w:p w14:paraId="26B98D2F"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1417" w:type="dxa"/>
            <w:vAlign w:val="center"/>
          </w:tcPr>
          <w:p w14:paraId="376A19A5" w14:textId="77777777" w:rsidR="002D1B58" w:rsidRDefault="00384B1C"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HP.Ed.415</w:t>
            </w:r>
          </w:p>
        </w:tc>
        <w:tc>
          <w:tcPr>
            <w:tcW w:w="5670" w:type="dxa"/>
            <w:vAlign w:val="center"/>
          </w:tcPr>
          <w:p w14:paraId="7C66930C"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Fundamentals of health education and health promotion</w:t>
            </w:r>
          </w:p>
        </w:tc>
        <w:tc>
          <w:tcPr>
            <w:tcW w:w="1178" w:type="dxa"/>
            <w:vAlign w:val="center"/>
          </w:tcPr>
          <w:p w14:paraId="062437D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0AFDA1D" w14:textId="77777777" w:rsidTr="0023044C">
        <w:tc>
          <w:tcPr>
            <w:tcW w:w="959" w:type="dxa"/>
            <w:vAlign w:val="center"/>
          </w:tcPr>
          <w:p w14:paraId="386FECB4"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1417" w:type="dxa"/>
            <w:vAlign w:val="center"/>
          </w:tcPr>
          <w:p w14:paraId="38D898F9"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HP.Ed.416</w:t>
            </w:r>
          </w:p>
        </w:tc>
        <w:tc>
          <w:tcPr>
            <w:tcW w:w="5670" w:type="dxa"/>
            <w:vAlign w:val="center"/>
          </w:tcPr>
          <w:p w14:paraId="68714B4A"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Fundamentals of physical education</w:t>
            </w:r>
          </w:p>
        </w:tc>
        <w:tc>
          <w:tcPr>
            <w:tcW w:w="1178" w:type="dxa"/>
            <w:vAlign w:val="center"/>
          </w:tcPr>
          <w:p w14:paraId="5D6256F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6C65240" w14:textId="77777777" w:rsidTr="0023044C">
        <w:tc>
          <w:tcPr>
            <w:tcW w:w="959" w:type="dxa"/>
            <w:vAlign w:val="center"/>
          </w:tcPr>
          <w:p w14:paraId="154F58D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1417" w:type="dxa"/>
            <w:vAlign w:val="center"/>
          </w:tcPr>
          <w:p w14:paraId="200FDC77"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HP.Ed.425</w:t>
            </w:r>
          </w:p>
        </w:tc>
        <w:tc>
          <w:tcPr>
            <w:tcW w:w="5670" w:type="dxa"/>
            <w:vAlign w:val="center"/>
          </w:tcPr>
          <w:p w14:paraId="1B89891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Methods of disease control and preventions</w:t>
            </w:r>
          </w:p>
        </w:tc>
        <w:tc>
          <w:tcPr>
            <w:tcW w:w="1178" w:type="dxa"/>
            <w:vAlign w:val="center"/>
          </w:tcPr>
          <w:p w14:paraId="065CF24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DA8C03C" w14:textId="77777777" w:rsidTr="0023044C">
        <w:tc>
          <w:tcPr>
            <w:tcW w:w="959" w:type="dxa"/>
            <w:vAlign w:val="center"/>
          </w:tcPr>
          <w:p w14:paraId="714E224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1417" w:type="dxa"/>
            <w:vAlign w:val="center"/>
          </w:tcPr>
          <w:p w14:paraId="5D863DD5"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HP.Ed.426</w:t>
            </w:r>
          </w:p>
        </w:tc>
        <w:tc>
          <w:tcPr>
            <w:tcW w:w="5670" w:type="dxa"/>
            <w:vAlign w:val="center"/>
          </w:tcPr>
          <w:p w14:paraId="01FF0334"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Track and field</w:t>
            </w:r>
          </w:p>
        </w:tc>
        <w:tc>
          <w:tcPr>
            <w:tcW w:w="1178" w:type="dxa"/>
            <w:vAlign w:val="center"/>
          </w:tcPr>
          <w:p w14:paraId="2F2A87C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F6468C0" w14:textId="77777777" w:rsidTr="0023044C">
        <w:tc>
          <w:tcPr>
            <w:tcW w:w="959" w:type="dxa"/>
            <w:vAlign w:val="center"/>
          </w:tcPr>
          <w:p w14:paraId="1DE3727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1417" w:type="dxa"/>
            <w:vAlign w:val="center"/>
          </w:tcPr>
          <w:p w14:paraId="39AB5A08"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HP.Ed.435</w:t>
            </w:r>
          </w:p>
        </w:tc>
        <w:tc>
          <w:tcPr>
            <w:tcW w:w="5670" w:type="dxa"/>
            <w:vAlign w:val="center"/>
          </w:tcPr>
          <w:p w14:paraId="7DA9C915"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Environmental health</w:t>
            </w:r>
          </w:p>
        </w:tc>
        <w:tc>
          <w:tcPr>
            <w:tcW w:w="1178" w:type="dxa"/>
            <w:vAlign w:val="center"/>
          </w:tcPr>
          <w:p w14:paraId="75942535"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7E4DD2D4" w14:textId="77777777" w:rsidTr="0023044C">
        <w:tc>
          <w:tcPr>
            <w:tcW w:w="959" w:type="dxa"/>
            <w:vAlign w:val="center"/>
          </w:tcPr>
          <w:p w14:paraId="5A136963"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1417" w:type="dxa"/>
            <w:vAlign w:val="center"/>
          </w:tcPr>
          <w:p w14:paraId="35BEDA6D"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HP.Ed.436</w:t>
            </w:r>
          </w:p>
        </w:tc>
        <w:tc>
          <w:tcPr>
            <w:tcW w:w="5670" w:type="dxa"/>
            <w:vAlign w:val="center"/>
          </w:tcPr>
          <w:p w14:paraId="75CE4AC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Human anatomy and </w:t>
            </w:r>
            <w:r>
              <w:rPr>
                <w:rFonts w:ascii="Times New Roman" w:hAnsi="Times New Roman" w:cs="Times New Roman"/>
                <w:sz w:val="24"/>
                <w:szCs w:val="24"/>
                <w:lang w:eastAsia="ko-KR"/>
              </w:rPr>
              <w:t>physiology</w:t>
            </w:r>
          </w:p>
        </w:tc>
        <w:tc>
          <w:tcPr>
            <w:tcW w:w="1178" w:type="dxa"/>
            <w:vAlign w:val="center"/>
          </w:tcPr>
          <w:p w14:paraId="0618BE6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6101CF6" w14:textId="77777777" w:rsidTr="0023044C">
        <w:tc>
          <w:tcPr>
            <w:tcW w:w="959" w:type="dxa"/>
            <w:vAlign w:val="center"/>
          </w:tcPr>
          <w:p w14:paraId="0A9E058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7</w:t>
            </w:r>
          </w:p>
        </w:tc>
        <w:tc>
          <w:tcPr>
            <w:tcW w:w="1417" w:type="dxa"/>
            <w:vAlign w:val="center"/>
          </w:tcPr>
          <w:p w14:paraId="6B47D9D9"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HP.Ed.437</w:t>
            </w:r>
          </w:p>
        </w:tc>
        <w:tc>
          <w:tcPr>
            <w:tcW w:w="5670" w:type="dxa"/>
            <w:vAlign w:val="center"/>
          </w:tcPr>
          <w:p w14:paraId="3E7D3BB0"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Racket games and cricket</w:t>
            </w:r>
          </w:p>
        </w:tc>
        <w:tc>
          <w:tcPr>
            <w:tcW w:w="1178" w:type="dxa"/>
            <w:vAlign w:val="center"/>
          </w:tcPr>
          <w:p w14:paraId="6567B17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4DE4598" w14:textId="77777777" w:rsidTr="0023044C">
        <w:tc>
          <w:tcPr>
            <w:tcW w:w="959" w:type="dxa"/>
            <w:vAlign w:val="center"/>
          </w:tcPr>
          <w:p w14:paraId="4333F770"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p>
        </w:tc>
        <w:tc>
          <w:tcPr>
            <w:tcW w:w="1417" w:type="dxa"/>
            <w:vAlign w:val="center"/>
          </w:tcPr>
          <w:p w14:paraId="3BA85702"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HP.Ed.445</w:t>
            </w:r>
          </w:p>
        </w:tc>
        <w:tc>
          <w:tcPr>
            <w:tcW w:w="5670" w:type="dxa"/>
            <w:vAlign w:val="center"/>
          </w:tcPr>
          <w:p w14:paraId="441EC0F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Epidemiology and community health</w:t>
            </w:r>
          </w:p>
        </w:tc>
        <w:tc>
          <w:tcPr>
            <w:tcW w:w="1178" w:type="dxa"/>
            <w:vAlign w:val="center"/>
          </w:tcPr>
          <w:p w14:paraId="6ADDAA6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DD81D28" w14:textId="77777777" w:rsidTr="0023044C">
        <w:tc>
          <w:tcPr>
            <w:tcW w:w="959" w:type="dxa"/>
            <w:vAlign w:val="center"/>
          </w:tcPr>
          <w:p w14:paraId="6E20C9E2"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p>
        </w:tc>
        <w:tc>
          <w:tcPr>
            <w:tcW w:w="1417" w:type="dxa"/>
            <w:vAlign w:val="center"/>
          </w:tcPr>
          <w:p w14:paraId="7AEDD1FE"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HP.Ed.446</w:t>
            </w:r>
          </w:p>
        </w:tc>
        <w:tc>
          <w:tcPr>
            <w:tcW w:w="5670" w:type="dxa"/>
            <w:vAlign w:val="center"/>
          </w:tcPr>
          <w:p w14:paraId="109DF6E3"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Evaluation in physical </w:t>
            </w:r>
            <w:r>
              <w:rPr>
                <w:rFonts w:ascii="Times New Roman" w:hAnsi="Times New Roman" w:cs="Times New Roman"/>
                <w:sz w:val="24"/>
                <w:szCs w:val="24"/>
                <w:lang w:eastAsia="ko-KR"/>
              </w:rPr>
              <w:t>education</w:t>
            </w:r>
          </w:p>
        </w:tc>
        <w:tc>
          <w:tcPr>
            <w:tcW w:w="1178" w:type="dxa"/>
            <w:vAlign w:val="center"/>
          </w:tcPr>
          <w:p w14:paraId="17150E73"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6CCFED55" w14:textId="77777777" w:rsidTr="0023044C">
        <w:tc>
          <w:tcPr>
            <w:tcW w:w="959" w:type="dxa"/>
            <w:vAlign w:val="center"/>
          </w:tcPr>
          <w:p w14:paraId="06E3570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10</w:t>
            </w:r>
          </w:p>
        </w:tc>
        <w:tc>
          <w:tcPr>
            <w:tcW w:w="1417" w:type="dxa"/>
            <w:vAlign w:val="center"/>
          </w:tcPr>
          <w:p w14:paraId="5A8E9D07"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HP.Ed.447</w:t>
            </w:r>
          </w:p>
        </w:tc>
        <w:tc>
          <w:tcPr>
            <w:tcW w:w="5670" w:type="dxa"/>
            <w:vAlign w:val="center"/>
          </w:tcPr>
          <w:p w14:paraId="2C2B0E8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Sports psychology</w:t>
            </w:r>
          </w:p>
        </w:tc>
        <w:tc>
          <w:tcPr>
            <w:tcW w:w="1178" w:type="dxa"/>
            <w:vAlign w:val="center"/>
          </w:tcPr>
          <w:p w14:paraId="0ADA1E7A"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0414785A" w14:textId="77777777" w:rsidTr="0023044C">
        <w:tc>
          <w:tcPr>
            <w:tcW w:w="959" w:type="dxa"/>
            <w:vAlign w:val="center"/>
          </w:tcPr>
          <w:p w14:paraId="7FD0CCD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11</w:t>
            </w:r>
          </w:p>
        </w:tc>
        <w:tc>
          <w:tcPr>
            <w:tcW w:w="1417" w:type="dxa"/>
            <w:vAlign w:val="center"/>
          </w:tcPr>
          <w:p w14:paraId="08502536"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HP.Ed.455</w:t>
            </w:r>
          </w:p>
        </w:tc>
        <w:tc>
          <w:tcPr>
            <w:tcW w:w="5670" w:type="dxa"/>
            <w:vAlign w:val="center"/>
          </w:tcPr>
          <w:p w14:paraId="05B043E4"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School health programme</w:t>
            </w:r>
          </w:p>
        </w:tc>
        <w:tc>
          <w:tcPr>
            <w:tcW w:w="1178" w:type="dxa"/>
            <w:vAlign w:val="center"/>
          </w:tcPr>
          <w:p w14:paraId="562928F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64EC361" w14:textId="77777777" w:rsidTr="0023044C">
        <w:tc>
          <w:tcPr>
            <w:tcW w:w="959" w:type="dxa"/>
            <w:vAlign w:val="center"/>
          </w:tcPr>
          <w:p w14:paraId="2059BD2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12</w:t>
            </w:r>
          </w:p>
        </w:tc>
        <w:tc>
          <w:tcPr>
            <w:tcW w:w="1417" w:type="dxa"/>
            <w:vAlign w:val="center"/>
          </w:tcPr>
          <w:p w14:paraId="2DBA84AB"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HP.Ed.456</w:t>
            </w:r>
          </w:p>
        </w:tc>
        <w:tc>
          <w:tcPr>
            <w:tcW w:w="5670" w:type="dxa"/>
            <w:vAlign w:val="center"/>
          </w:tcPr>
          <w:p w14:paraId="6780657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Fundamentals of food and nutrition</w:t>
            </w:r>
          </w:p>
        </w:tc>
        <w:tc>
          <w:tcPr>
            <w:tcW w:w="1178" w:type="dxa"/>
            <w:vAlign w:val="center"/>
          </w:tcPr>
          <w:p w14:paraId="43C276A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87CC847" w14:textId="77777777" w:rsidTr="0023044C">
        <w:tc>
          <w:tcPr>
            <w:tcW w:w="959" w:type="dxa"/>
            <w:vAlign w:val="center"/>
          </w:tcPr>
          <w:p w14:paraId="66AA2A7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13</w:t>
            </w:r>
          </w:p>
        </w:tc>
        <w:tc>
          <w:tcPr>
            <w:tcW w:w="1417" w:type="dxa"/>
            <w:vAlign w:val="center"/>
          </w:tcPr>
          <w:p w14:paraId="292CFDD7"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HP.Ed.457</w:t>
            </w:r>
          </w:p>
        </w:tc>
        <w:tc>
          <w:tcPr>
            <w:tcW w:w="5670" w:type="dxa"/>
            <w:vAlign w:val="center"/>
          </w:tcPr>
          <w:p w14:paraId="3E12E152"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Sports medicine and first aid</w:t>
            </w:r>
          </w:p>
        </w:tc>
        <w:tc>
          <w:tcPr>
            <w:tcW w:w="1178" w:type="dxa"/>
            <w:vAlign w:val="center"/>
          </w:tcPr>
          <w:p w14:paraId="755AD3D0"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79F44ED" w14:textId="77777777" w:rsidTr="0023044C">
        <w:tc>
          <w:tcPr>
            <w:tcW w:w="959" w:type="dxa"/>
            <w:vAlign w:val="center"/>
          </w:tcPr>
          <w:p w14:paraId="261C0D0F"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14</w:t>
            </w:r>
          </w:p>
        </w:tc>
        <w:tc>
          <w:tcPr>
            <w:tcW w:w="1417" w:type="dxa"/>
            <w:vAlign w:val="center"/>
          </w:tcPr>
          <w:p w14:paraId="1D2DB3F2"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HP.Ed.465</w:t>
            </w:r>
          </w:p>
        </w:tc>
        <w:tc>
          <w:tcPr>
            <w:tcW w:w="5670" w:type="dxa"/>
            <w:vAlign w:val="center"/>
          </w:tcPr>
          <w:p w14:paraId="7D5D06EE"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Sexual and reproductive health</w:t>
            </w:r>
          </w:p>
        </w:tc>
        <w:tc>
          <w:tcPr>
            <w:tcW w:w="1178" w:type="dxa"/>
            <w:vAlign w:val="center"/>
          </w:tcPr>
          <w:p w14:paraId="74DFC541"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7EADC035" w14:textId="77777777" w:rsidTr="0023044C">
        <w:tc>
          <w:tcPr>
            <w:tcW w:w="959" w:type="dxa"/>
            <w:vAlign w:val="center"/>
          </w:tcPr>
          <w:p w14:paraId="44240AB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15</w:t>
            </w:r>
          </w:p>
        </w:tc>
        <w:tc>
          <w:tcPr>
            <w:tcW w:w="1417" w:type="dxa"/>
            <w:vAlign w:val="center"/>
          </w:tcPr>
          <w:p w14:paraId="35BD0247"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HP.Ed.466</w:t>
            </w:r>
          </w:p>
        </w:tc>
        <w:tc>
          <w:tcPr>
            <w:tcW w:w="5670" w:type="dxa"/>
            <w:vAlign w:val="center"/>
          </w:tcPr>
          <w:p w14:paraId="2F0D1CCF"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Exercise physiology and kinesiology</w:t>
            </w:r>
          </w:p>
        </w:tc>
        <w:tc>
          <w:tcPr>
            <w:tcW w:w="1178" w:type="dxa"/>
            <w:vAlign w:val="center"/>
          </w:tcPr>
          <w:p w14:paraId="251701D3"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BDD89A2" w14:textId="77777777" w:rsidTr="0023044C">
        <w:tc>
          <w:tcPr>
            <w:tcW w:w="959" w:type="dxa"/>
            <w:vAlign w:val="center"/>
          </w:tcPr>
          <w:p w14:paraId="6AB3B92C"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16</w:t>
            </w:r>
          </w:p>
        </w:tc>
        <w:tc>
          <w:tcPr>
            <w:tcW w:w="1417" w:type="dxa"/>
            <w:vAlign w:val="center"/>
          </w:tcPr>
          <w:p w14:paraId="0BD3BA02"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HP.Ed.467</w:t>
            </w:r>
          </w:p>
        </w:tc>
        <w:tc>
          <w:tcPr>
            <w:tcW w:w="5670" w:type="dxa"/>
            <w:vAlign w:val="center"/>
          </w:tcPr>
          <w:p w14:paraId="54939D37"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Project work on school and community health education</w:t>
            </w:r>
          </w:p>
        </w:tc>
        <w:tc>
          <w:tcPr>
            <w:tcW w:w="1178" w:type="dxa"/>
            <w:vAlign w:val="center"/>
          </w:tcPr>
          <w:p w14:paraId="3E03338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5C29835E" w14:textId="77777777" w:rsidTr="0023044C">
        <w:tc>
          <w:tcPr>
            <w:tcW w:w="959" w:type="dxa"/>
            <w:vAlign w:val="center"/>
          </w:tcPr>
          <w:p w14:paraId="1CF5C46D"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17</w:t>
            </w:r>
          </w:p>
        </w:tc>
        <w:tc>
          <w:tcPr>
            <w:tcW w:w="1417" w:type="dxa"/>
            <w:vAlign w:val="center"/>
          </w:tcPr>
          <w:p w14:paraId="1B7D4265"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HP.Ed.475</w:t>
            </w:r>
          </w:p>
        </w:tc>
        <w:tc>
          <w:tcPr>
            <w:tcW w:w="5670" w:type="dxa"/>
            <w:vAlign w:val="center"/>
          </w:tcPr>
          <w:p w14:paraId="2F68EA65"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Management and supervision of HPE</w:t>
            </w:r>
          </w:p>
        </w:tc>
        <w:tc>
          <w:tcPr>
            <w:tcW w:w="1178" w:type="dxa"/>
            <w:vAlign w:val="center"/>
          </w:tcPr>
          <w:p w14:paraId="66F4E607"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2DB4F105" w14:textId="77777777" w:rsidTr="0023044C">
        <w:tc>
          <w:tcPr>
            <w:tcW w:w="959" w:type="dxa"/>
            <w:vAlign w:val="center"/>
          </w:tcPr>
          <w:p w14:paraId="3FA18B69"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lastRenderedPageBreak/>
              <w:t>18</w:t>
            </w:r>
          </w:p>
        </w:tc>
        <w:tc>
          <w:tcPr>
            <w:tcW w:w="1417" w:type="dxa"/>
            <w:vAlign w:val="center"/>
          </w:tcPr>
          <w:p w14:paraId="336E01F4"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HP.Ed.476</w:t>
            </w:r>
          </w:p>
        </w:tc>
        <w:tc>
          <w:tcPr>
            <w:tcW w:w="5670" w:type="dxa"/>
            <w:vAlign w:val="center"/>
          </w:tcPr>
          <w:p w14:paraId="1E4DBA12"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Teaching health and physical </w:t>
            </w:r>
            <w:r>
              <w:rPr>
                <w:rFonts w:ascii="Times New Roman" w:hAnsi="Times New Roman" w:cs="Times New Roman"/>
                <w:sz w:val="24"/>
                <w:szCs w:val="24"/>
                <w:lang w:eastAsia="ko-KR"/>
              </w:rPr>
              <w:t>education</w:t>
            </w:r>
          </w:p>
        </w:tc>
        <w:tc>
          <w:tcPr>
            <w:tcW w:w="1178" w:type="dxa"/>
            <w:vAlign w:val="center"/>
          </w:tcPr>
          <w:p w14:paraId="26E80282"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4B6A9643" w14:textId="77777777" w:rsidTr="0023044C">
        <w:tc>
          <w:tcPr>
            <w:tcW w:w="959" w:type="dxa"/>
            <w:vAlign w:val="center"/>
          </w:tcPr>
          <w:p w14:paraId="118F24B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19</w:t>
            </w:r>
          </w:p>
        </w:tc>
        <w:tc>
          <w:tcPr>
            <w:tcW w:w="1417" w:type="dxa"/>
            <w:vAlign w:val="center"/>
          </w:tcPr>
          <w:p w14:paraId="3B801011"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HP.Ed.485</w:t>
            </w:r>
          </w:p>
        </w:tc>
        <w:tc>
          <w:tcPr>
            <w:tcW w:w="5670" w:type="dxa"/>
            <w:vAlign w:val="center"/>
          </w:tcPr>
          <w:p w14:paraId="3AF52DA0"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Ball games</w:t>
            </w:r>
          </w:p>
        </w:tc>
        <w:tc>
          <w:tcPr>
            <w:tcW w:w="1178" w:type="dxa"/>
            <w:vAlign w:val="center"/>
          </w:tcPr>
          <w:p w14:paraId="6AE4179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317E07B8" w14:textId="77777777" w:rsidTr="0023044C">
        <w:tc>
          <w:tcPr>
            <w:tcW w:w="959" w:type="dxa"/>
            <w:vAlign w:val="center"/>
          </w:tcPr>
          <w:p w14:paraId="5313530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20</w:t>
            </w:r>
          </w:p>
        </w:tc>
        <w:tc>
          <w:tcPr>
            <w:tcW w:w="1417" w:type="dxa"/>
            <w:vAlign w:val="center"/>
          </w:tcPr>
          <w:p w14:paraId="2765AA82" w14:textId="77777777" w:rsidR="002D1B58" w:rsidRDefault="00384B1C"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HP.Ed.486</w:t>
            </w:r>
          </w:p>
        </w:tc>
        <w:tc>
          <w:tcPr>
            <w:tcW w:w="5670" w:type="dxa"/>
            <w:vAlign w:val="center"/>
          </w:tcPr>
          <w:p w14:paraId="024B0B15" w14:textId="77777777" w:rsidR="002D1B58" w:rsidRDefault="002D1B58" w:rsidP="0023044C">
            <w:pPr>
              <w:wordWrap/>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Sports training</w:t>
            </w:r>
          </w:p>
        </w:tc>
        <w:tc>
          <w:tcPr>
            <w:tcW w:w="1178" w:type="dxa"/>
            <w:vAlign w:val="center"/>
          </w:tcPr>
          <w:p w14:paraId="13F4CD8B"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2D1B58" w14:paraId="1EE5F726" w14:textId="77777777" w:rsidTr="0023044C">
        <w:tc>
          <w:tcPr>
            <w:tcW w:w="8046" w:type="dxa"/>
            <w:gridSpan w:val="3"/>
          </w:tcPr>
          <w:p w14:paraId="4AFAED7E"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Total</w:t>
            </w:r>
          </w:p>
        </w:tc>
        <w:tc>
          <w:tcPr>
            <w:tcW w:w="1178" w:type="dxa"/>
            <w:vAlign w:val="center"/>
          </w:tcPr>
          <w:p w14:paraId="1775D7D6" w14:textId="77777777" w:rsidR="002D1B58" w:rsidRDefault="002D1B58"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60</w:t>
            </w:r>
          </w:p>
        </w:tc>
      </w:tr>
    </w:tbl>
    <w:p w14:paraId="77472E70" w14:textId="77777777" w:rsidR="00EC1431" w:rsidRPr="00EC1431" w:rsidRDefault="00260EE8" w:rsidP="00EC1431">
      <w:pPr>
        <w:tabs>
          <w:tab w:val="left" w:pos="2880"/>
        </w:tabs>
        <w:wordWrap/>
        <w:rPr>
          <w:rFonts w:ascii="Times New Roman" w:hAnsi="Times New Roman" w:cs="Times New Roman"/>
          <w:b/>
          <w:sz w:val="24"/>
          <w:szCs w:val="24"/>
        </w:rPr>
      </w:pPr>
      <w:r>
        <w:rPr>
          <w:rFonts w:ascii="Times New Roman" w:hAnsi="Times New Roman" w:cs="Times New Roman"/>
          <w:sz w:val="24"/>
          <w:szCs w:val="24"/>
        </w:rPr>
        <w:tab/>
      </w:r>
      <w:bookmarkStart w:id="8" w:name="_Toc432709218"/>
    </w:p>
    <w:p w14:paraId="00CD8364" w14:textId="77777777" w:rsidR="008A4595" w:rsidRPr="00EC1431" w:rsidRDefault="00260EE8" w:rsidP="00EC1431">
      <w:pPr>
        <w:tabs>
          <w:tab w:val="left" w:pos="2880"/>
        </w:tabs>
        <w:wordWrap/>
        <w:rPr>
          <w:rFonts w:ascii="Times New Roman" w:hAnsi="Times New Roman" w:cs="Times New Roman"/>
          <w:b/>
          <w:sz w:val="24"/>
          <w:szCs w:val="24"/>
        </w:rPr>
      </w:pPr>
      <w:r w:rsidRPr="00EC1431">
        <w:rPr>
          <w:rFonts w:ascii="Times New Roman" w:hAnsi="Times New Roman" w:cs="Times New Roman"/>
          <w:b/>
          <w:sz w:val="24"/>
          <w:szCs w:val="24"/>
        </w:rPr>
        <w:t>9</w:t>
      </w:r>
      <w:r w:rsidR="008A4595" w:rsidRPr="00EC1431">
        <w:rPr>
          <w:rFonts w:ascii="Times New Roman" w:hAnsi="Times New Roman" w:cs="Times New Roman"/>
          <w:b/>
          <w:sz w:val="24"/>
          <w:szCs w:val="24"/>
        </w:rPr>
        <w:t xml:space="preserve">. </w:t>
      </w:r>
      <w:r w:rsidRPr="00EC1431">
        <w:rPr>
          <w:rFonts w:ascii="Times New Roman" w:hAnsi="Times New Roman" w:cs="Times New Roman"/>
          <w:b/>
          <w:sz w:val="24"/>
          <w:szCs w:val="24"/>
        </w:rPr>
        <w:t xml:space="preserve"> </w:t>
      </w:r>
      <w:r w:rsidR="008A4595" w:rsidRPr="00EC1431">
        <w:rPr>
          <w:rFonts w:ascii="Times New Roman" w:hAnsi="Times New Roman" w:cs="Times New Roman"/>
          <w:b/>
          <w:sz w:val="24"/>
          <w:szCs w:val="24"/>
        </w:rPr>
        <w:t>Specialization Courses II</w:t>
      </w:r>
      <w:r w:rsidR="00DD7656" w:rsidRPr="00EC1431">
        <w:rPr>
          <w:rFonts w:ascii="Times New Roman" w:hAnsi="Times New Roman" w:cs="Times New Roman"/>
          <w:b/>
          <w:sz w:val="24"/>
          <w:szCs w:val="24"/>
        </w:rPr>
        <w:t xml:space="preserve"> (Special Needs Education)</w:t>
      </w:r>
      <w:bookmarkEnd w:id="8"/>
    </w:p>
    <w:p w14:paraId="67363AD0" w14:textId="77777777" w:rsidR="008A4595" w:rsidRPr="00EC1431" w:rsidRDefault="008A4595" w:rsidP="008A4595">
      <w:pPr>
        <w:wordWrap/>
        <w:jc w:val="left"/>
        <w:rPr>
          <w:rFonts w:ascii="Times New Roman" w:hAnsi="Times New Roman" w:cs="Times New Roman"/>
          <w:b/>
          <w:sz w:val="24"/>
          <w:szCs w:val="24"/>
        </w:rPr>
      </w:pPr>
      <w:r>
        <w:rPr>
          <w:rFonts w:ascii="Times New Roman" w:hAnsi="Times New Roman" w:cs="Times New Roman"/>
          <w:sz w:val="24"/>
          <w:szCs w:val="24"/>
        </w:rPr>
        <w:t>Apart from Specialization major, students need to select one of the courses recommended by Faculty of Education. Presently, 10 courses of special needs education will be offered as specializatio</w:t>
      </w:r>
      <w:r w:rsidR="00EC1431">
        <w:rPr>
          <w:rFonts w:ascii="Times New Roman" w:hAnsi="Times New Roman" w:cs="Times New Roman"/>
          <w:sz w:val="24"/>
          <w:szCs w:val="24"/>
        </w:rPr>
        <w:t>n II, which are given in Table 9</w:t>
      </w:r>
      <w:r>
        <w:rPr>
          <w:rFonts w:ascii="Times New Roman" w:hAnsi="Times New Roman" w:cs="Times New Roman"/>
          <w:sz w:val="24"/>
          <w:szCs w:val="24"/>
        </w:rPr>
        <w:t>.</w:t>
      </w:r>
    </w:p>
    <w:p w14:paraId="267B3334" w14:textId="77777777" w:rsidR="00B26EB3" w:rsidRPr="00EC1431" w:rsidRDefault="00B26EB3" w:rsidP="00B26EB3">
      <w:pPr>
        <w:wordWrap/>
        <w:jc w:val="center"/>
        <w:rPr>
          <w:rFonts w:ascii="Times New Roman" w:hAnsi="Times New Roman" w:cs="Times New Roman"/>
          <w:b/>
          <w:sz w:val="24"/>
          <w:szCs w:val="24"/>
        </w:rPr>
      </w:pPr>
      <w:r w:rsidRPr="00EC1431">
        <w:rPr>
          <w:rFonts w:ascii="Times New Roman" w:hAnsi="Times New Roman" w:cs="Times New Roman" w:hint="eastAsia"/>
          <w:b/>
          <w:sz w:val="24"/>
          <w:szCs w:val="24"/>
        </w:rPr>
        <w:t>Table 6: List of Specialization</w:t>
      </w:r>
      <w:r w:rsidRPr="00EC1431">
        <w:rPr>
          <w:rFonts w:ascii="Times New Roman" w:hAnsi="Times New Roman" w:cs="Times New Roman"/>
          <w:b/>
          <w:sz w:val="24"/>
          <w:szCs w:val="24"/>
        </w:rPr>
        <w:t xml:space="preserve"> II</w:t>
      </w:r>
      <w:r w:rsidR="00EC1431" w:rsidRPr="00EC1431">
        <w:rPr>
          <w:rFonts w:ascii="Times New Roman" w:hAnsi="Times New Roman" w:cs="Times New Roman" w:hint="eastAsia"/>
          <w:b/>
          <w:sz w:val="24"/>
          <w:szCs w:val="24"/>
        </w:rPr>
        <w:t xml:space="preserve"> </w:t>
      </w:r>
      <w:r w:rsidR="00EC1431" w:rsidRPr="00EC1431">
        <w:rPr>
          <w:rFonts w:ascii="Times New Roman" w:hAnsi="Times New Roman" w:cs="Times New Roman"/>
          <w:b/>
          <w:sz w:val="24"/>
          <w:szCs w:val="24"/>
        </w:rPr>
        <w:t>C</w:t>
      </w:r>
      <w:r w:rsidRPr="00EC1431">
        <w:rPr>
          <w:rFonts w:ascii="Times New Roman" w:hAnsi="Times New Roman" w:cs="Times New Roman" w:hint="eastAsia"/>
          <w:b/>
          <w:sz w:val="24"/>
          <w:szCs w:val="24"/>
        </w:rPr>
        <w:t xml:space="preserve">ourses </w:t>
      </w:r>
    </w:p>
    <w:tbl>
      <w:tblPr>
        <w:tblStyle w:val="a3"/>
        <w:tblW w:w="0" w:type="auto"/>
        <w:tblLook w:val="04A0" w:firstRow="1" w:lastRow="0" w:firstColumn="1" w:lastColumn="0" w:noHBand="0" w:noVBand="1"/>
      </w:tblPr>
      <w:tblGrid>
        <w:gridCol w:w="889"/>
        <w:gridCol w:w="2323"/>
        <w:gridCol w:w="4804"/>
        <w:gridCol w:w="1226"/>
      </w:tblGrid>
      <w:tr w:rsidR="00B26EB3" w14:paraId="53D5F11B" w14:textId="77777777" w:rsidTr="00EB3056">
        <w:tc>
          <w:tcPr>
            <w:tcW w:w="889" w:type="dxa"/>
            <w:vAlign w:val="center"/>
          </w:tcPr>
          <w:p w14:paraId="5F681793"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S.N</w:t>
            </w:r>
          </w:p>
        </w:tc>
        <w:tc>
          <w:tcPr>
            <w:tcW w:w="2323" w:type="dxa"/>
            <w:vAlign w:val="center"/>
          </w:tcPr>
          <w:p w14:paraId="375D3965"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Code No.</w:t>
            </w:r>
          </w:p>
        </w:tc>
        <w:tc>
          <w:tcPr>
            <w:tcW w:w="4804" w:type="dxa"/>
          </w:tcPr>
          <w:p w14:paraId="0E6FAD1D"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Course title</w:t>
            </w:r>
          </w:p>
        </w:tc>
        <w:tc>
          <w:tcPr>
            <w:tcW w:w="1226" w:type="dxa"/>
            <w:vAlign w:val="center"/>
          </w:tcPr>
          <w:p w14:paraId="6D50E7B5"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Credit hrs.</w:t>
            </w:r>
          </w:p>
        </w:tc>
      </w:tr>
      <w:tr w:rsidR="00B26EB3" w14:paraId="4D8789D6" w14:textId="77777777" w:rsidTr="00EB3056">
        <w:tc>
          <w:tcPr>
            <w:tcW w:w="889" w:type="dxa"/>
            <w:vAlign w:val="center"/>
          </w:tcPr>
          <w:p w14:paraId="518F7771"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c>
          <w:tcPr>
            <w:tcW w:w="2323" w:type="dxa"/>
            <w:vAlign w:val="center"/>
          </w:tcPr>
          <w:p w14:paraId="07E613B4" w14:textId="77777777" w:rsidR="00B26EB3"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SN.Ed.415</w:t>
            </w:r>
          </w:p>
        </w:tc>
        <w:tc>
          <w:tcPr>
            <w:tcW w:w="4804" w:type="dxa"/>
          </w:tcPr>
          <w:p w14:paraId="208E9837" w14:textId="77777777" w:rsidR="00B26EB3" w:rsidRDefault="00B26EB3"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Understanding children with special needs</w:t>
            </w:r>
          </w:p>
        </w:tc>
        <w:tc>
          <w:tcPr>
            <w:tcW w:w="1226" w:type="dxa"/>
            <w:vAlign w:val="center"/>
          </w:tcPr>
          <w:p w14:paraId="197235D2"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B26EB3" w14:paraId="03D0FE3C" w14:textId="77777777" w:rsidTr="00EB3056">
        <w:tc>
          <w:tcPr>
            <w:tcW w:w="889" w:type="dxa"/>
            <w:vAlign w:val="center"/>
          </w:tcPr>
          <w:p w14:paraId="63BFBAB2"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p>
        </w:tc>
        <w:tc>
          <w:tcPr>
            <w:tcW w:w="2323" w:type="dxa"/>
            <w:vAlign w:val="center"/>
          </w:tcPr>
          <w:p w14:paraId="4D6A2457" w14:textId="77777777" w:rsidR="00B26EB3" w:rsidRDefault="00EB3056"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SN.Ed.425</w:t>
            </w:r>
          </w:p>
        </w:tc>
        <w:tc>
          <w:tcPr>
            <w:tcW w:w="4804" w:type="dxa"/>
          </w:tcPr>
          <w:p w14:paraId="7C010A19" w14:textId="77777777" w:rsidR="00B26EB3" w:rsidRDefault="00B26EB3"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Inclusion of students with special needs</w:t>
            </w:r>
          </w:p>
        </w:tc>
        <w:tc>
          <w:tcPr>
            <w:tcW w:w="1226" w:type="dxa"/>
            <w:vAlign w:val="center"/>
          </w:tcPr>
          <w:p w14:paraId="4EED61E2"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B26EB3" w14:paraId="18061C98" w14:textId="77777777" w:rsidTr="00EB3056">
        <w:tc>
          <w:tcPr>
            <w:tcW w:w="889" w:type="dxa"/>
            <w:vAlign w:val="center"/>
          </w:tcPr>
          <w:p w14:paraId="03B60331"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c>
          <w:tcPr>
            <w:tcW w:w="2323" w:type="dxa"/>
            <w:vAlign w:val="center"/>
          </w:tcPr>
          <w:p w14:paraId="78A51589" w14:textId="77777777" w:rsidR="00B26EB3" w:rsidRDefault="00EB3056" w:rsidP="00EB3056">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SN.Ed.435</w:t>
            </w:r>
          </w:p>
        </w:tc>
        <w:tc>
          <w:tcPr>
            <w:tcW w:w="4804" w:type="dxa"/>
          </w:tcPr>
          <w:p w14:paraId="70382573" w14:textId="77777777" w:rsidR="00B26EB3" w:rsidRDefault="00EB3056" w:rsidP="00EB3056">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Family supports for students with disabilities </w:t>
            </w:r>
          </w:p>
        </w:tc>
        <w:tc>
          <w:tcPr>
            <w:tcW w:w="1226" w:type="dxa"/>
            <w:vAlign w:val="center"/>
          </w:tcPr>
          <w:p w14:paraId="35019035"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B26EB3" w14:paraId="4135EFD1" w14:textId="77777777" w:rsidTr="00EB3056">
        <w:tc>
          <w:tcPr>
            <w:tcW w:w="889" w:type="dxa"/>
            <w:vAlign w:val="center"/>
          </w:tcPr>
          <w:p w14:paraId="3D83B6CE"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p>
        </w:tc>
        <w:tc>
          <w:tcPr>
            <w:tcW w:w="2323" w:type="dxa"/>
            <w:vAlign w:val="center"/>
          </w:tcPr>
          <w:p w14:paraId="0108D089" w14:textId="77777777" w:rsidR="00B26EB3" w:rsidRDefault="00EB3056" w:rsidP="00EB3056">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SN.Ed.445</w:t>
            </w:r>
          </w:p>
        </w:tc>
        <w:tc>
          <w:tcPr>
            <w:tcW w:w="4804" w:type="dxa"/>
          </w:tcPr>
          <w:p w14:paraId="4A34C720" w14:textId="77777777" w:rsidR="00B26EB3" w:rsidRDefault="00EB3056"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Fundamental of individualized education plan</w:t>
            </w:r>
          </w:p>
        </w:tc>
        <w:tc>
          <w:tcPr>
            <w:tcW w:w="1226" w:type="dxa"/>
            <w:vAlign w:val="center"/>
          </w:tcPr>
          <w:p w14:paraId="65C7E8AC" w14:textId="77777777" w:rsidR="00B26EB3" w:rsidRDefault="00B26EB3"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163D207E" w14:textId="77777777" w:rsidTr="00EB3056">
        <w:tc>
          <w:tcPr>
            <w:tcW w:w="889" w:type="dxa"/>
            <w:vAlign w:val="center"/>
          </w:tcPr>
          <w:p w14:paraId="4D3DFCE4"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p>
        </w:tc>
        <w:tc>
          <w:tcPr>
            <w:tcW w:w="2323" w:type="dxa"/>
            <w:vAlign w:val="center"/>
          </w:tcPr>
          <w:p w14:paraId="5E1B9A1B" w14:textId="77777777" w:rsidR="00EB3056" w:rsidRDefault="00EB3056" w:rsidP="00ED415E">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SN.Ed.446</w:t>
            </w:r>
          </w:p>
        </w:tc>
        <w:tc>
          <w:tcPr>
            <w:tcW w:w="4804" w:type="dxa"/>
          </w:tcPr>
          <w:p w14:paraId="63F3F17F" w14:textId="77777777" w:rsidR="00EB3056" w:rsidRDefault="00EB3056" w:rsidP="00ED415E">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Education for children with speech and communication disorders</w:t>
            </w:r>
          </w:p>
        </w:tc>
        <w:tc>
          <w:tcPr>
            <w:tcW w:w="1226" w:type="dxa"/>
            <w:vAlign w:val="center"/>
          </w:tcPr>
          <w:p w14:paraId="2084805D"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5D9D227E" w14:textId="77777777" w:rsidTr="00EB3056">
        <w:tc>
          <w:tcPr>
            <w:tcW w:w="889" w:type="dxa"/>
            <w:vAlign w:val="center"/>
          </w:tcPr>
          <w:p w14:paraId="421437CC"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6</w:t>
            </w:r>
          </w:p>
        </w:tc>
        <w:tc>
          <w:tcPr>
            <w:tcW w:w="2323" w:type="dxa"/>
            <w:vAlign w:val="center"/>
          </w:tcPr>
          <w:p w14:paraId="1CAD6587" w14:textId="77777777" w:rsidR="00EB3056" w:rsidRDefault="00EB3056"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SN.Ed.455</w:t>
            </w:r>
          </w:p>
        </w:tc>
        <w:tc>
          <w:tcPr>
            <w:tcW w:w="4804" w:type="dxa"/>
          </w:tcPr>
          <w:p w14:paraId="431CAC68" w14:textId="77777777" w:rsidR="00EB3056" w:rsidRDefault="00EB3056" w:rsidP="00EB3056">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Educating deaf children</w:t>
            </w:r>
          </w:p>
        </w:tc>
        <w:tc>
          <w:tcPr>
            <w:tcW w:w="1226" w:type="dxa"/>
            <w:vAlign w:val="center"/>
          </w:tcPr>
          <w:p w14:paraId="3E0EECBF"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1CD1E6FC" w14:textId="77777777" w:rsidTr="00EB3056">
        <w:tc>
          <w:tcPr>
            <w:tcW w:w="889" w:type="dxa"/>
            <w:vAlign w:val="center"/>
          </w:tcPr>
          <w:p w14:paraId="70412412"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7</w:t>
            </w:r>
          </w:p>
        </w:tc>
        <w:tc>
          <w:tcPr>
            <w:tcW w:w="2323" w:type="dxa"/>
            <w:vAlign w:val="center"/>
          </w:tcPr>
          <w:p w14:paraId="0E11C0C0" w14:textId="77777777" w:rsidR="00EB3056" w:rsidRDefault="00EB3056" w:rsidP="00EB3056">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SN.Ed.465</w:t>
            </w:r>
          </w:p>
        </w:tc>
        <w:tc>
          <w:tcPr>
            <w:tcW w:w="4804" w:type="dxa"/>
          </w:tcPr>
          <w:p w14:paraId="5A1C431D" w14:textId="77777777" w:rsidR="00EB3056" w:rsidRDefault="00EB3056" w:rsidP="00EB3056">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Introduction to education for children with visual impairment</w:t>
            </w:r>
          </w:p>
        </w:tc>
        <w:tc>
          <w:tcPr>
            <w:tcW w:w="1226" w:type="dxa"/>
            <w:vAlign w:val="center"/>
          </w:tcPr>
          <w:p w14:paraId="0947A6AD"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0EFEEF17" w14:textId="77777777" w:rsidTr="00EB3056">
        <w:tc>
          <w:tcPr>
            <w:tcW w:w="889" w:type="dxa"/>
            <w:vAlign w:val="center"/>
          </w:tcPr>
          <w:p w14:paraId="3B970480"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8</w:t>
            </w:r>
          </w:p>
        </w:tc>
        <w:tc>
          <w:tcPr>
            <w:tcW w:w="2323" w:type="dxa"/>
            <w:vAlign w:val="center"/>
          </w:tcPr>
          <w:p w14:paraId="2B9469C2" w14:textId="77777777" w:rsidR="00EB3056" w:rsidRDefault="000B1CA0" w:rsidP="000B1CA0">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SN.Ed.475</w:t>
            </w:r>
          </w:p>
        </w:tc>
        <w:tc>
          <w:tcPr>
            <w:tcW w:w="4804" w:type="dxa"/>
          </w:tcPr>
          <w:p w14:paraId="77AA0759" w14:textId="77777777" w:rsidR="00EB3056" w:rsidRDefault="000B1CA0" w:rsidP="000B1CA0">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Introduction to </w:t>
            </w:r>
            <w:r w:rsidR="00EB3056">
              <w:rPr>
                <w:rFonts w:ascii="Times New Roman" w:hAnsi="Times New Roman" w:cs="Times New Roman" w:hint="eastAsia"/>
                <w:sz w:val="24"/>
                <w:szCs w:val="24"/>
                <w:lang w:eastAsia="ko-KR"/>
              </w:rPr>
              <w:t>intellectual disability</w:t>
            </w:r>
          </w:p>
        </w:tc>
        <w:tc>
          <w:tcPr>
            <w:tcW w:w="1226" w:type="dxa"/>
            <w:vAlign w:val="center"/>
          </w:tcPr>
          <w:p w14:paraId="50E8D34C"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10FD0430" w14:textId="77777777" w:rsidTr="00EB3056">
        <w:tc>
          <w:tcPr>
            <w:tcW w:w="889" w:type="dxa"/>
            <w:vAlign w:val="center"/>
          </w:tcPr>
          <w:p w14:paraId="65270F15"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9</w:t>
            </w:r>
          </w:p>
        </w:tc>
        <w:tc>
          <w:tcPr>
            <w:tcW w:w="2323" w:type="dxa"/>
            <w:vAlign w:val="center"/>
          </w:tcPr>
          <w:p w14:paraId="267A8EA5" w14:textId="77777777" w:rsidR="00EB3056" w:rsidRDefault="000B1CA0"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SN.Ed.476</w:t>
            </w:r>
          </w:p>
        </w:tc>
        <w:tc>
          <w:tcPr>
            <w:tcW w:w="4804" w:type="dxa"/>
          </w:tcPr>
          <w:p w14:paraId="46BF06A4" w14:textId="77777777" w:rsidR="00EB3056" w:rsidRDefault="00EB3056" w:rsidP="0023044C">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Learning disability, E</w:t>
            </w:r>
            <w:r>
              <w:rPr>
                <w:rFonts w:ascii="Times New Roman" w:hAnsi="Times New Roman" w:cs="Times New Roman"/>
                <w:sz w:val="24"/>
                <w:szCs w:val="24"/>
                <w:lang w:eastAsia="ko-KR"/>
              </w:rPr>
              <w:t xml:space="preserve">motional and </w:t>
            </w:r>
            <w:r>
              <w:rPr>
                <w:rFonts w:ascii="Times New Roman" w:hAnsi="Times New Roman" w:cs="Times New Roman" w:hint="eastAsia"/>
                <w:sz w:val="24"/>
                <w:szCs w:val="24"/>
                <w:lang w:eastAsia="ko-KR"/>
              </w:rPr>
              <w:t>B</w:t>
            </w:r>
            <w:r>
              <w:rPr>
                <w:rFonts w:ascii="Times New Roman" w:hAnsi="Times New Roman" w:cs="Times New Roman"/>
                <w:sz w:val="24"/>
                <w:szCs w:val="24"/>
                <w:lang w:eastAsia="ko-KR"/>
              </w:rPr>
              <w:t xml:space="preserve">ehaviour </w:t>
            </w:r>
            <w:r>
              <w:rPr>
                <w:rFonts w:ascii="Times New Roman" w:hAnsi="Times New Roman" w:cs="Times New Roman" w:hint="eastAsia"/>
                <w:sz w:val="24"/>
                <w:szCs w:val="24"/>
                <w:lang w:eastAsia="ko-KR"/>
              </w:rPr>
              <w:t>D</w:t>
            </w:r>
            <w:r>
              <w:rPr>
                <w:rFonts w:ascii="Times New Roman" w:hAnsi="Times New Roman" w:cs="Times New Roman"/>
                <w:sz w:val="24"/>
                <w:szCs w:val="24"/>
                <w:lang w:eastAsia="ko-KR"/>
              </w:rPr>
              <w:t>isorder</w:t>
            </w:r>
            <w:r>
              <w:rPr>
                <w:rFonts w:ascii="Times New Roman" w:hAnsi="Times New Roman" w:cs="Times New Roman" w:hint="eastAsia"/>
                <w:sz w:val="24"/>
                <w:szCs w:val="24"/>
                <w:lang w:eastAsia="ko-KR"/>
              </w:rPr>
              <w:t xml:space="preserve"> and autism</w:t>
            </w:r>
          </w:p>
        </w:tc>
        <w:tc>
          <w:tcPr>
            <w:tcW w:w="1226" w:type="dxa"/>
            <w:vAlign w:val="center"/>
          </w:tcPr>
          <w:p w14:paraId="296E8BFC"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0DCB85E1" w14:textId="77777777" w:rsidTr="00EB3056">
        <w:tc>
          <w:tcPr>
            <w:tcW w:w="889" w:type="dxa"/>
          </w:tcPr>
          <w:p w14:paraId="55965D68"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10</w:t>
            </w:r>
          </w:p>
        </w:tc>
        <w:tc>
          <w:tcPr>
            <w:tcW w:w="2323" w:type="dxa"/>
          </w:tcPr>
          <w:p w14:paraId="048A52ED" w14:textId="77777777" w:rsidR="00EB3056" w:rsidRDefault="000B1CA0" w:rsidP="0023044C">
            <w:pPr>
              <w:wordWrap/>
              <w:jc w:val="center"/>
              <w:rPr>
                <w:rFonts w:ascii="Times New Roman" w:hAnsi="Times New Roman" w:cs="Times New Roman"/>
                <w:sz w:val="24"/>
                <w:szCs w:val="24"/>
              </w:rPr>
            </w:pPr>
            <w:r>
              <w:rPr>
                <w:rFonts w:ascii="Times New Roman" w:hAnsi="Times New Roman" w:cs="Times New Roman" w:hint="eastAsia"/>
                <w:sz w:val="24"/>
                <w:szCs w:val="24"/>
                <w:lang w:eastAsia="ko-KR"/>
              </w:rPr>
              <w:t>SN.Ed.485</w:t>
            </w:r>
          </w:p>
        </w:tc>
        <w:tc>
          <w:tcPr>
            <w:tcW w:w="4804" w:type="dxa"/>
          </w:tcPr>
          <w:p w14:paraId="499BF00A" w14:textId="77777777" w:rsidR="00EB3056" w:rsidRDefault="00EB3056" w:rsidP="000B1CA0">
            <w:pPr>
              <w:wordWrap/>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Education for </w:t>
            </w:r>
            <w:r w:rsidR="000B1CA0">
              <w:rPr>
                <w:rFonts w:ascii="Times New Roman" w:hAnsi="Times New Roman" w:cs="Times New Roman" w:hint="eastAsia"/>
                <w:sz w:val="24"/>
                <w:szCs w:val="24"/>
                <w:lang w:eastAsia="ko-KR"/>
              </w:rPr>
              <w:t>children</w:t>
            </w:r>
            <w:r>
              <w:rPr>
                <w:rFonts w:ascii="Times New Roman" w:hAnsi="Times New Roman" w:cs="Times New Roman" w:hint="eastAsia"/>
                <w:sz w:val="24"/>
                <w:szCs w:val="24"/>
                <w:lang w:eastAsia="ko-KR"/>
              </w:rPr>
              <w:t xml:space="preserve"> with physical disability</w:t>
            </w:r>
          </w:p>
        </w:tc>
        <w:tc>
          <w:tcPr>
            <w:tcW w:w="1226" w:type="dxa"/>
            <w:vAlign w:val="center"/>
          </w:tcPr>
          <w:p w14:paraId="7E549455"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w:t>
            </w:r>
          </w:p>
        </w:tc>
      </w:tr>
      <w:tr w:rsidR="00EB3056" w14:paraId="39A89FE1" w14:textId="77777777" w:rsidTr="00EB3056">
        <w:tc>
          <w:tcPr>
            <w:tcW w:w="8016" w:type="dxa"/>
            <w:gridSpan w:val="3"/>
          </w:tcPr>
          <w:p w14:paraId="53DBCC19"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Total</w:t>
            </w:r>
          </w:p>
        </w:tc>
        <w:tc>
          <w:tcPr>
            <w:tcW w:w="1226" w:type="dxa"/>
            <w:vAlign w:val="center"/>
          </w:tcPr>
          <w:p w14:paraId="3231C03D" w14:textId="77777777" w:rsidR="00EB3056" w:rsidRDefault="00EB3056" w:rsidP="0023044C">
            <w:pPr>
              <w:wordWrap/>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30</w:t>
            </w:r>
          </w:p>
        </w:tc>
      </w:tr>
    </w:tbl>
    <w:p w14:paraId="150A4BAA" w14:textId="77777777" w:rsidR="002D56BD" w:rsidRPr="00F232F1" w:rsidRDefault="002D56BD" w:rsidP="00467348">
      <w:pPr>
        <w:wordWrap/>
        <w:rPr>
          <w:rFonts w:ascii="Times New Roman" w:hAnsi="Times New Roman" w:cs="Times New Roman"/>
          <w:sz w:val="24"/>
          <w:szCs w:val="24"/>
        </w:rPr>
        <w:sectPr w:rsidR="002D56BD" w:rsidRPr="00F232F1" w:rsidSect="005F724B">
          <w:pgSz w:w="11906" w:h="16838"/>
          <w:pgMar w:top="1701" w:right="1440" w:bottom="1440" w:left="1440" w:header="851" w:footer="992" w:gutter="0"/>
          <w:cols w:space="425"/>
          <w:titlePg/>
          <w:docGrid w:linePitch="360"/>
        </w:sectPr>
      </w:pPr>
    </w:p>
    <w:p w14:paraId="470572D4" w14:textId="77777777" w:rsidR="00BB3D6F" w:rsidRPr="000A78F4" w:rsidRDefault="00260EE8" w:rsidP="000A78F4">
      <w:pPr>
        <w:pStyle w:val="af6"/>
        <w:spacing w:before="240"/>
        <w:rPr>
          <w:rFonts w:ascii="Times New Roman" w:eastAsiaTheme="majorEastAsia" w:hAnsi="Times New Roman" w:cs="Times New Roman"/>
          <w:b/>
          <w:bCs/>
          <w:color w:val="365F91" w:themeColor="accent1" w:themeShade="BF"/>
          <w:sz w:val="24"/>
          <w:szCs w:val="24"/>
        </w:rPr>
      </w:pPr>
      <w:bookmarkStart w:id="9" w:name="_Toc432709219"/>
      <w:r w:rsidRPr="000A78F4">
        <w:rPr>
          <w:rFonts w:ascii="Times New Roman" w:eastAsiaTheme="majorEastAsia" w:hAnsi="Times New Roman" w:cs="Times New Roman"/>
          <w:b/>
          <w:bCs/>
          <w:color w:val="365F91" w:themeColor="accent1" w:themeShade="BF"/>
          <w:sz w:val="24"/>
          <w:szCs w:val="24"/>
        </w:rPr>
        <w:lastRenderedPageBreak/>
        <w:t>10</w:t>
      </w:r>
      <w:r w:rsidR="00216DB0" w:rsidRPr="000A78F4">
        <w:rPr>
          <w:rFonts w:ascii="Times New Roman" w:eastAsiaTheme="majorEastAsia" w:hAnsi="Times New Roman" w:cs="Times New Roman"/>
          <w:b/>
          <w:bCs/>
          <w:color w:val="365F91" w:themeColor="accent1" w:themeShade="BF"/>
          <w:sz w:val="24"/>
          <w:szCs w:val="24"/>
        </w:rPr>
        <w:t xml:space="preserve">. </w:t>
      </w:r>
      <w:r w:rsidR="00216DB0" w:rsidRPr="000A78F4">
        <w:rPr>
          <w:rFonts w:ascii="Times New Roman" w:eastAsiaTheme="majorEastAsia" w:hAnsi="Times New Roman" w:cs="Times New Roman"/>
          <w:b/>
          <w:bCs/>
          <w:color w:val="365F91" w:themeColor="accent1" w:themeShade="BF"/>
          <w:sz w:val="24"/>
          <w:szCs w:val="24"/>
        </w:rPr>
        <w:tab/>
      </w:r>
      <w:r w:rsidR="00BB3D6F" w:rsidRPr="000A78F4">
        <w:rPr>
          <w:rFonts w:ascii="Times New Roman" w:eastAsiaTheme="majorEastAsia" w:hAnsi="Times New Roman" w:cs="Times New Roman"/>
          <w:b/>
          <w:bCs/>
          <w:color w:val="365F91" w:themeColor="accent1" w:themeShade="BF"/>
          <w:sz w:val="24"/>
          <w:szCs w:val="24"/>
        </w:rPr>
        <w:t>Evaluation</w:t>
      </w:r>
      <w:bookmarkEnd w:id="9"/>
    </w:p>
    <w:p w14:paraId="37130017" w14:textId="77777777" w:rsidR="00216DB0" w:rsidRPr="00053879" w:rsidRDefault="00216DB0" w:rsidP="00467348">
      <w:pPr>
        <w:wordWrap/>
        <w:spacing w:after="0"/>
        <w:rPr>
          <w:rFonts w:ascii="Times New Roman" w:hAnsi="Times New Roman" w:cs="Times New Roman"/>
          <w:bCs/>
          <w:sz w:val="24"/>
          <w:szCs w:val="24"/>
        </w:rPr>
      </w:pPr>
      <w:r>
        <w:rPr>
          <w:rFonts w:ascii="Times New Roman" w:hAnsi="Times New Roman" w:cs="Times New Roman"/>
          <w:b/>
          <w:bCs/>
          <w:sz w:val="24"/>
          <w:szCs w:val="24"/>
        </w:rPr>
        <w:tab/>
      </w:r>
      <w:r w:rsidRPr="00053879">
        <w:rPr>
          <w:rFonts w:ascii="Times New Roman" w:hAnsi="Times New Roman" w:cs="Times New Roman"/>
          <w:bCs/>
          <w:sz w:val="24"/>
          <w:szCs w:val="24"/>
        </w:rPr>
        <w:t>Students will be evaluated during course work and at the end the course work.</w:t>
      </w:r>
      <w:r w:rsidR="008A4595">
        <w:rPr>
          <w:rFonts w:ascii="Times New Roman" w:hAnsi="Times New Roman" w:cs="Times New Roman"/>
          <w:bCs/>
          <w:sz w:val="24"/>
          <w:szCs w:val="24"/>
        </w:rPr>
        <w:t xml:space="preserve"> </w:t>
      </w:r>
      <w:r w:rsidR="00053879">
        <w:rPr>
          <w:rFonts w:ascii="Times New Roman" w:hAnsi="Times New Roman" w:cs="Times New Roman"/>
          <w:bCs/>
          <w:sz w:val="24"/>
          <w:szCs w:val="24"/>
        </w:rPr>
        <w:t xml:space="preserve">The evaluation system for theoretical courses is as follows. </w:t>
      </w:r>
    </w:p>
    <w:p w14:paraId="6EF73A5C" w14:textId="77777777" w:rsidR="00216DB0" w:rsidRPr="00F232F1" w:rsidRDefault="00216DB0" w:rsidP="00467348">
      <w:pPr>
        <w:wordWrap/>
        <w:spacing w:after="0"/>
        <w:rPr>
          <w:rFonts w:ascii="Times New Roman" w:hAnsi="Times New Roman" w:cs="Times New Roman"/>
          <w:b/>
          <w:bCs/>
          <w:sz w:val="24"/>
          <w:szCs w:val="24"/>
        </w:rPr>
      </w:pPr>
      <w:r>
        <w:rPr>
          <w:rFonts w:ascii="Times New Roman" w:hAnsi="Times New Roman" w:cs="Times New Roman"/>
          <w:b/>
          <w:bCs/>
          <w:sz w:val="24"/>
          <w:szCs w:val="24"/>
        </w:rPr>
        <w:tab/>
      </w:r>
    </w:p>
    <w:p w14:paraId="1D86CA9E" w14:textId="77777777" w:rsidR="00BB3D6F" w:rsidRPr="00F232F1" w:rsidRDefault="00260EE8" w:rsidP="00467348">
      <w:pPr>
        <w:wordWrap/>
        <w:spacing w:after="0"/>
        <w:ind w:left="720"/>
        <w:rPr>
          <w:rFonts w:ascii="Times New Roman" w:hAnsi="Times New Roman" w:cs="Times New Roman"/>
          <w:b/>
          <w:bCs/>
          <w:sz w:val="24"/>
          <w:szCs w:val="24"/>
        </w:rPr>
      </w:pPr>
      <w:r>
        <w:rPr>
          <w:rFonts w:ascii="Times New Roman" w:hAnsi="Times New Roman" w:cs="Times New Roman"/>
          <w:b/>
          <w:bCs/>
          <w:sz w:val="24"/>
          <w:szCs w:val="24"/>
        </w:rPr>
        <w:t>10</w:t>
      </w:r>
      <w:r w:rsidR="00BB3D6F" w:rsidRPr="00F232F1">
        <w:rPr>
          <w:rFonts w:ascii="Times New Roman" w:hAnsi="Times New Roman" w:cs="Times New Roman"/>
          <w:b/>
          <w:bCs/>
          <w:sz w:val="24"/>
          <w:szCs w:val="24"/>
        </w:rPr>
        <w:t>.</w:t>
      </w:r>
      <w:r w:rsidR="00B67E81">
        <w:rPr>
          <w:rFonts w:ascii="Times New Roman" w:hAnsi="Times New Roman" w:cs="Times New Roman"/>
          <w:b/>
          <w:bCs/>
          <w:sz w:val="24"/>
          <w:szCs w:val="24"/>
        </w:rPr>
        <w:t>1 Internal Assessment</w:t>
      </w:r>
      <w:r w:rsidR="00B67E81">
        <w:rPr>
          <w:rFonts w:ascii="Times New Roman" w:hAnsi="Times New Roman" w:cs="Times New Roman"/>
          <w:b/>
          <w:bCs/>
          <w:sz w:val="24"/>
          <w:szCs w:val="24"/>
        </w:rPr>
        <w:tab/>
      </w:r>
      <w:r w:rsidR="00BB3D6F" w:rsidRPr="00F232F1">
        <w:rPr>
          <w:rFonts w:ascii="Times New Roman" w:hAnsi="Times New Roman" w:cs="Times New Roman"/>
          <w:b/>
          <w:bCs/>
          <w:sz w:val="24"/>
          <w:szCs w:val="24"/>
        </w:rPr>
        <w:t>40%</w:t>
      </w:r>
    </w:p>
    <w:p w14:paraId="5717D827" w14:textId="77777777" w:rsidR="00BB3D6F" w:rsidRPr="00F232F1" w:rsidRDefault="00BB3D6F" w:rsidP="00467348">
      <w:pPr>
        <w:pStyle w:val="a4"/>
        <w:spacing w:after="0"/>
        <w:ind w:left="1080"/>
        <w:rPr>
          <w:rFonts w:ascii="Times New Roman" w:hAnsi="Times New Roman" w:cs="Times New Roman"/>
          <w:bCs/>
          <w:sz w:val="24"/>
          <w:szCs w:val="24"/>
        </w:rPr>
      </w:pPr>
      <w:r w:rsidRPr="00F232F1">
        <w:rPr>
          <w:rFonts w:ascii="Times New Roman" w:hAnsi="Times New Roman" w:cs="Times New Roman"/>
          <w:bCs/>
          <w:sz w:val="24"/>
          <w:szCs w:val="24"/>
        </w:rPr>
        <w:t>The concerned teacher will carry out the internal evaluation of the students</w:t>
      </w:r>
      <w:r w:rsidR="00EC1431">
        <w:rPr>
          <w:rFonts w:ascii="Times New Roman" w:hAnsi="Times New Roman" w:cs="Times New Roman"/>
          <w:bCs/>
          <w:sz w:val="24"/>
          <w:szCs w:val="24"/>
        </w:rPr>
        <w:t xml:space="preserve"> based on the distribution of points as stated below</w:t>
      </w:r>
      <w:r w:rsidRPr="00F232F1">
        <w:rPr>
          <w:rFonts w:ascii="Times New Roman" w:hAnsi="Times New Roman" w:cs="Times New Roman"/>
          <w:bCs/>
          <w:sz w:val="24"/>
          <w:szCs w:val="24"/>
        </w:rPr>
        <w:t>:</w:t>
      </w:r>
    </w:p>
    <w:p w14:paraId="48CC3851" w14:textId="77777777" w:rsidR="00BB3D6F" w:rsidRPr="00F232F1" w:rsidRDefault="00BB3D6F" w:rsidP="00BC26CB">
      <w:pPr>
        <w:pStyle w:val="a4"/>
        <w:numPr>
          <w:ilvl w:val="0"/>
          <w:numId w:val="1"/>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Attendance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05 points</w:t>
      </w:r>
    </w:p>
    <w:p w14:paraId="5D9967B2" w14:textId="77777777" w:rsidR="00BB3D6F" w:rsidRPr="00F232F1" w:rsidRDefault="00BB3D6F" w:rsidP="00BC26CB">
      <w:pPr>
        <w:pStyle w:val="a4"/>
        <w:numPr>
          <w:ilvl w:val="0"/>
          <w:numId w:val="1"/>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Participation in learning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05 points</w:t>
      </w:r>
    </w:p>
    <w:p w14:paraId="612C038F" w14:textId="77777777" w:rsidR="00BB3D6F" w:rsidRPr="00F232F1" w:rsidRDefault="00BB3D6F" w:rsidP="00BC26CB">
      <w:pPr>
        <w:pStyle w:val="a4"/>
        <w:numPr>
          <w:ilvl w:val="0"/>
          <w:numId w:val="1"/>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First assessment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14:paraId="7091745D" w14:textId="77777777" w:rsidR="00BB3D6F" w:rsidRPr="00F232F1" w:rsidRDefault="00BB3D6F" w:rsidP="00BC26CB">
      <w:pPr>
        <w:pStyle w:val="a4"/>
        <w:numPr>
          <w:ilvl w:val="0"/>
          <w:numId w:val="1"/>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Second assessment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14:paraId="172A17D0" w14:textId="77777777" w:rsidR="00BB3D6F" w:rsidRPr="00F232F1" w:rsidRDefault="00BB3D6F" w:rsidP="00BC26CB">
      <w:pPr>
        <w:pStyle w:val="a4"/>
        <w:numPr>
          <w:ilvl w:val="0"/>
          <w:numId w:val="1"/>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Third assessment</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t>10 points</w:t>
      </w:r>
    </w:p>
    <w:p w14:paraId="44E03C23" w14:textId="77777777" w:rsidR="00BB3D6F" w:rsidRPr="00F232F1" w:rsidRDefault="00BB3D6F" w:rsidP="00467348">
      <w:pPr>
        <w:pStyle w:val="a4"/>
        <w:spacing w:after="0"/>
        <w:ind w:left="1710"/>
        <w:rPr>
          <w:rFonts w:ascii="Times New Roman" w:hAnsi="Times New Roman" w:cs="Times New Roman"/>
          <w:b/>
          <w:bCs/>
          <w:sz w:val="24"/>
          <w:szCs w:val="24"/>
        </w:rPr>
      </w:pPr>
      <w:r w:rsidRPr="00F232F1">
        <w:rPr>
          <w:rFonts w:ascii="Times New Roman" w:hAnsi="Times New Roman" w:cs="Times New Roman"/>
          <w:b/>
          <w:bCs/>
          <w:sz w:val="24"/>
          <w:szCs w:val="24"/>
        </w:rPr>
        <w:t>Total</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
          <w:bCs/>
          <w:sz w:val="24"/>
          <w:szCs w:val="24"/>
        </w:rPr>
        <w:t>40 points</w:t>
      </w:r>
    </w:p>
    <w:p w14:paraId="696FDFAE" w14:textId="77777777" w:rsidR="00BB3D6F" w:rsidRPr="00F232F1" w:rsidRDefault="00BB3D6F" w:rsidP="00467348">
      <w:pPr>
        <w:pStyle w:val="a4"/>
        <w:spacing w:after="0"/>
        <w:ind w:left="1710"/>
        <w:rPr>
          <w:rFonts w:ascii="Times New Roman" w:hAnsi="Times New Roman" w:cs="Times New Roman"/>
          <w:b/>
          <w:bCs/>
          <w:sz w:val="24"/>
          <w:szCs w:val="24"/>
        </w:rPr>
      </w:pPr>
    </w:p>
    <w:p w14:paraId="03E515AB" w14:textId="77777777" w:rsidR="00BB3D6F" w:rsidRPr="00F232F1" w:rsidRDefault="00260EE8" w:rsidP="00467348">
      <w:pPr>
        <w:wordWrap/>
        <w:spacing w:after="0"/>
        <w:ind w:firstLine="800"/>
        <w:rPr>
          <w:rFonts w:ascii="Times New Roman" w:hAnsi="Times New Roman" w:cs="Times New Roman"/>
          <w:b/>
          <w:bCs/>
          <w:sz w:val="24"/>
          <w:szCs w:val="24"/>
        </w:rPr>
      </w:pPr>
      <w:r>
        <w:rPr>
          <w:rFonts w:ascii="Times New Roman" w:hAnsi="Times New Roman" w:cs="Times New Roman"/>
          <w:b/>
          <w:bCs/>
          <w:sz w:val="24"/>
          <w:szCs w:val="24"/>
        </w:rPr>
        <w:t>10</w:t>
      </w:r>
      <w:r w:rsidR="00BB3D6F" w:rsidRPr="00F232F1">
        <w:rPr>
          <w:rFonts w:ascii="Times New Roman" w:hAnsi="Times New Roman" w:cs="Times New Roman"/>
          <w:b/>
          <w:bCs/>
          <w:sz w:val="24"/>
          <w:szCs w:val="24"/>
        </w:rPr>
        <w:t>.</w:t>
      </w:r>
      <w:r w:rsidR="00B67E81">
        <w:rPr>
          <w:rFonts w:ascii="Times New Roman" w:hAnsi="Times New Roman" w:cs="Times New Roman"/>
          <w:b/>
          <w:bCs/>
          <w:sz w:val="24"/>
          <w:szCs w:val="24"/>
        </w:rPr>
        <w:t>2</w:t>
      </w:r>
      <w:r w:rsidR="00BB3D6F" w:rsidRPr="00F232F1">
        <w:rPr>
          <w:rFonts w:ascii="Times New Roman" w:hAnsi="Times New Roman" w:cs="Times New Roman"/>
          <w:b/>
          <w:bCs/>
          <w:sz w:val="24"/>
          <w:szCs w:val="24"/>
        </w:rPr>
        <w:t xml:space="preserve"> Semester/Final Examination</w:t>
      </w:r>
      <w:r w:rsidR="00B67E81">
        <w:rPr>
          <w:rFonts w:ascii="Times New Roman" w:hAnsi="Times New Roman" w:cs="Times New Roman"/>
          <w:bCs/>
          <w:sz w:val="24"/>
          <w:szCs w:val="24"/>
        </w:rPr>
        <w:t xml:space="preserve"> </w:t>
      </w:r>
      <w:r w:rsidR="00BB3D6F" w:rsidRPr="00F232F1">
        <w:rPr>
          <w:rFonts w:ascii="Times New Roman" w:hAnsi="Times New Roman" w:cs="Times New Roman"/>
          <w:b/>
          <w:bCs/>
          <w:sz w:val="24"/>
          <w:szCs w:val="24"/>
        </w:rPr>
        <w:t>60%</w:t>
      </w:r>
    </w:p>
    <w:p w14:paraId="067CF37A" w14:textId="77777777" w:rsidR="00BB3D6F" w:rsidRPr="00F232F1" w:rsidRDefault="00BB3D6F" w:rsidP="00467348">
      <w:pPr>
        <w:pStyle w:val="a4"/>
        <w:spacing w:after="0"/>
        <w:ind w:left="1080"/>
        <w:rPr>
          <w:rFonts w:ascii="Times New Roman" w:hAnsi="Times New Roman" w:cs="Times New Roman"/>
          <w:bCs/>
          <w:sz w:val="24"/>
          <w:szCs w:val="24"/>
        </w:rPr>
      </w:pPr>
      <w:r w:rsidRPr="00F232F1">
        <w:rPr>
          <w:rFonts w:ascii="Times New Roman" w:hAnsi="Times New Roman" w:cs="Times New Roman"/>
          <w:bCs/>
          <w:sz w:val="24"/>
          <w:szCs w:val="24"/>
        </w:rPr>
        <w:t xml:space="preserve">Examination section, Dean’s Office, Faculty of Education will conduct semester/final examination at the end of each semester. The distribution of points for the types of questions to be asked in final examination is as follows: </w:t>
      </w:r>
    </w:p>
    <w:p w14:paraId="02954533" w14:textId="77777777" w:rsidR="00BB3D6F" w:rsidRPr="00F232F1" w:rsidRDefault="00BB3D6F" w:rsidP="00BC26CB">
      <w:pPr>
        <w:pStyle w:val="a4"/>
        <w:numPr>
          <w:ilvl w:val="0"/>
          <w:numId w:val="2"/>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Objective type questions (10 Multiple choice items x 1 point) </w:t>
      </w:r>
      <w:r w:rsidR="00053879">
        <w:rPr>
          <w:rFonts w:ascii="Times New Roman" w:hAnsi="Times New Roman" w:cs="Times New Roman"/>
          <w:bCs/>
          <w:sz w:val="24"/>
          <w:szCs w:val="24"/>
        </w:rPr>
        <w:tab/>
      </w:r>
      <w:r w:rsidRPr="00F232F1">
        <w:rPr>
          <w:rFonts w:ascii="Times New Roman" w:hAnsi="Times New Roman" w:cs="Times New Roman"/>
          <w:bCs/>
          <w:sz w:val="24"/>
          <w:szCs w:val="24"/>
        </w:rPr>
        <w:t>10 points</w:t>
      </w:r>
    </w:p>
    <w:p w14:paraId="338C59A5" w14:textId="77777777" w:rsidR="00BB3D6F" w:rsidRPr="00F232F1" w:rsidRDefault="00BB3D6F" w:rsidP="00BC26CB">
      <w:pPr>
        <w:pStyle w:val="a4"/>
        <w:numPr>
          <w:ilvl w:val="0"/>
          <w:numId w:val="2"/>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Short answer questions (6 questions x 5 points)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Cs/>
          <w:sz w:val="24"/>
          <w:szCs w:val="24"/>
        </w:rPr>
        <w:t>30 points</w:t>
      </w:r>
    </w:p>
    <w:p w14:paraId="2A57D78D" w14:textId="77777777" w:rsidR="00BB3D6F" w:rsidRPr="00F232F1" w:rsidRDefault="00BB3D6F" w:rsidP="00BC26CB">
      <w:pPr>
        <w:pStyle w:val="a4"/>
        <w:numPr>
          <w:ilvl w:val="0"/>
          <w:numId w:val="2"/>
        </w:numPr>
        <w:spacing w:after="0"/>
        <w:ind w:left="1710" w:hanging="270"/>
        <w:rPr>
          <w:rFonts w:ascii="Times New Roman" w:hAnsi="Times New Roman" w:cs="Times New Roman"/>
          <w:bCs/>
          <w:sz w:val="24"/>
          <w:szCs w:val="24"/>
        </w:rPr>
      </w:pPr>
      <w:r w:rsidRPr="00F232F1">
        <w:rPr>
          <w:rFonts w:ascii="Times New Roman" w:hAnsi="Times New Roman" w:cs="Times New Roman"/>
          <w:bCs/>
          <w:sz w:val="24"/>
          <w:szCs w:val="24"/>
        </w:rPr>
        <w:t xml:space="preserve">Long answer questions (2 questions x 10 points)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t>20 points</w:t>
      </w:r>
    </w:p>
    <w:p w14:paraId="06F50714" w14:textId="77777777" w:rsidR="00BB3D6F" w:rsidRPr="00F232F1" w:rsidRDefault="00BB3D6F" w:rsidP="00467348">
      <w:pPr>
        <w:pStyle w:val="a4"/>
        <w:spacing w:after="0"/>
        <w:ind w:left="1710"/>
        <w:rPr>
          <w:rFonts w:ascii="Times New Roman" w:hAnsi="Times New Roman" w:cs="Times New Roman"/>
          <w:b/>
          <w:bCs/>
          <w:sz w:val="24"/>
          <w:szCs w:val="24"/>
        </w:rPr>
      </w:pPr>
      <w:r w:rsidRPr="00F232F1">
        <w:rPr>
          <w:rFonts w:ascii="Times New Roman" w:hAnsi="Times New Roman" w:cs="Times New Roman"/>
          <w:b/>
          <w:bCs/>
          <w:sz w:val="24"/>
          <w:szCs w:val="24"/>
        </w:rPr>
        <w:t xml:space="preserve">Total </w:t>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Pr="00F232F1">
        <w:rPr>
          <w:rFonts w:ascii="Times New Roman" w:hAnsi="Times New Roman" w:cs="Times New Roman"/>
          <w:bCs/>
          <w:sz w:val="24"/>
          <w:szCs w:val="24"/>
        </w:rPr>
        <w:tab/>
      </w:r>
      <w:r w:rsidR="00053879">
        <w:rPr>
          <w:rFonts w:ascii="Times New Roman" w:hAnsi="Times New Roman" w:cs="Times New Roman"/>
          <w:bCs/>
          <w:sz w:val="24"/>
          <w:szCs w:val="24"/>
        </w:rPr>
        <w:tab/>
      </w:r>
      <w:r w:rsidRPr="00F232F1">
        <w:rPr>
          <w:rFonts w:ascii="Times New Roman" w:hAnsi="Times New Roman" w:cs="Times New Roman"/>
          <w:b/>
          <w:bCs/>
          <w:sz w:val="24"/>
          <w:szCs w:val="24"/>
        </w:rPr>
        <w:t>60 points</w:t>
      </w:r>
    </w:p>
    <w:p w14:paraId="011D4F5B" w14:textId="77777777" w:rsidR="008F5F43" w:rsidRPr="00F232F1" w:rsidRDefault="008A4595" w:rsidP="008A4595">
      <w:pPr>
        <w:wordWrap/>
        <w:rPr>
          <w:rFonts w:ascii="Times New Roman" w:hAnsi="Times New Roman" w:cs="Times New Roman"/>
          <w:sz w:val="24"/>
          <w:szCs w:val="24"/>
        </w:rPr>
      </w:pPr>
      <w:r>
        <w:rPr>
          <w:rFonts w:ascii="Times New Roman" w:hAnsi="Times New Roman" w:cs="Times New Roman"/>
          <w:sz w:val="24"/>
          <w:szCs w:val="24"/>
        </w:rPr>
        <w:t>Note: The evaluation in practical or theoretical cum practical courses may diff</w:t>
      </w:r>
      <w:r w:rsidR="00410489">
        <w:rPr>
          <w:rFonts w:ascii="Times New Roman" w:hAnsi="Times New Roman" w:cs="Times New Roman"/>
          <w:sz w:val="24"/>
          <w:szCs w:val="24"/>
        </w:rPr>
        <w:t>er. It will be mentioned in respective</w:t>
      </w:r>
      <w:r>
        <w:rPr>
          <w:rFonts w:ascii="Times New Roman" w:hAnsi="Times New Roman" w:cs="Times New Roman"/>
          <w:sz w:val="24"/>
          <w:szCs w:val="24"/>
        </w:rPr>
        <w:t xml:space="preserve"> course</w:t>
      </w:r>
      <w:r w:rsidR="00410489">
        <w:rPr>
          <w:rFonts w:ascii="Times New Roman" w:hAnsi="Times New Roman" w:cs="Times New Roman"/>
          <w:sz w:val="24"/>
          <w:szCs w:val="24"/>
        </w:rPr>
        <w:t>s</w:t>
      </w:r>
      <w:r>
        <w:rPr>
          <w:rFonts w:ascii="Times New Roman" w:hAnsi="Times New Roman" w:cs="Times New Roman"/>
          <w:sz w:val="24"/>
          <w:szCs w:val="24"/>
        </w:rPr>
        <w:t>.</w:t>
      </w:r>
    </w:p>
    <w:p w14:paraId="5C79F54D" w14:textId="77777777" w:rsidR="00FC749B" w:rsidRDefault="00260EE8" w:rsidP="00260EE8">
      <w:pPr>
        <w:pStyle w:val="a9"/>
        <w:spacing w:line="240" w:lineRule="auto"/>
        <w:outlineLvl w:val="0"/>
        <w:rPr>
          <w:rFonts w:ascii="Times New Roman" w:eastAsia="Malgun Gothic" w:hAnsi="Times New Roman" w:cs="Times New Roman"/>
          <w:b/>
          <w:sz w:val="24"/>
          <w:szCs w:val="24"/>
        </w:rPr>
      </w:pPr>
      <w:bookmarkStart w:id="10" w:name="_Toc432709220"/>
      <w:r>
        <w:rPr>
          <w:rFonts w:ascii="Times New Roman" w:eastAsia="Malgun Gothic" w:hAnsi="Times New Roman" w:cs="Times New Roman"/>
          <w:b/>
          <w:sz w:val="24"/>
          <w:szCs w:val="24"/>
        </w:rPr>
        <w:t>11</w:t>
      </w:r>
      <w:r w:rsidR="009B15C9">
        <w:rPr>
          <w:rFonts w:ascii="Times New Roman" w:eastAsia="Malgun Gothic" w:hAnsi="Times New Roman" w:cs="Times New Roman"/>
          <w:b/>
          <w:sz w:val="24"/>
          <w:szCs w:val="24"/>
        </w:rPr>
        <w:t>.</w:t>
      </w:r>
      <w:r w:rsidR="009B15C9">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Practicum</w:t>
      </w:r>
      <w:bookmarkEnd w:id="10"/>
    </w:p>
    <w:p w14:paraId="4DC4815C" w14:textId="77777777" w:rsidR="003B523D" w:rsidRPr="00F232F1" w:rsidRDefault="003B523D" w:rsidP="005266E3">
      <w:pPr>
        <w:pStyle w:val="a9"/>
        <w:spacing w:line="240" w:lineRule="auto"/>
        <w:rPr>
          <w:rFonts w:ascii="Times New Roman" w:hAnsi="Times New Roman" w:cs="Times New Roman"/>
          <w:b/>
          <w:sz w:val="24"/>
          <w:szCs w:val="24"/>
        </w:rPr>
      </w:pPr>
      <w:r w:rsidRPr="00F232F1">
        <w:rPr>
          <w:rFonts w:ascii="Times New Roman" w:eastAsia="Malgun Gothic" w:hAnsi="Times New Roman" w:cs="Times New Roman"/>
          <w:b/>
          <w:sz w:val="24"/>
          <w:szCs w:val="24"/>
        </w:rPr>
        <w:t xml:space="preserve"> </w:t>
      </w:r>
    </w:p>
    <w:p w14:paraId="06A38B6E" w14:textId="77777777" w:rsidR="00DD7656" w:rsidRDefault="008A4595" w:rsidP="009B15C9">
      <w:pPr>
        <w:pStyle w:val="a9"/>
        <w:spacing w:line="240" w:lineRule="auto"/>
        <w:ind w:firstLine="800"/>
        <w:rPr>
          <w:rFonts w:ascii="Times New Roman" w:eastAsia="Malgun Gothic" w:hAnsi="Times New Roman" w:cs="Times New Roman"/>
          <w:sz w:val="24"/>
          <w:szCs w:val="24"/>
        </w:rPr>
      </w:pPr>
      <w:r>
        <w:rPr>
          <w:rFonts w:ascii="Times New Roman" w:eastAsia="Malgun Gothic" w:hAnsi="Times New Roman" w:cs="Times New Roman"/>
          <w:sz w:val="24"/>
          <w:szCs w:val="24"/>
        </w:rPr>
        <w:t>After completing eight semesters, the students will be sent to special or integrated schools fo</w:t>
      </w:r>
      <w:r w:rsidR="00410489">
        <w:rPr>
          <w:rFonts w:ascii="Times New Roman" w:eastAsia="Malgun Gothic" w:hAnsi="Times New Roman" w:cs="Times New Roman"/>
          <w:sz w:val="24"/>
          <w:szCs w:val="24"/>
        </w:rPr>
        <w:t>r providing them with hands-</w:t>
      </w:r>
      <w:r>
        <w:rPr>
          <w:rFonts w:ascii="Times New Roman" w:eastAsia="Malgun Gothic" w:hAnsi="Times New Roman" w:cs="Times New Roman"/>
          <w:sz w:val="24"/>
          <w:szCs w:val="24"/>
        </w:rPr>
        <w:t xml:space="preserve">on experiences related to </w:t>
      </w:r>
      <w:r w:rsidR="00DD7656">
        <w:rPr>
          <w:rFonts w:ascii="Times New Roman" w:eastAsia="Malgun Gothic" w:hAnsi="Times New Roman" w:cs="Times New Roman"/>
          <w:sz w:val="24"/>
          <w:szCs w:val="24"/>
        </w:rPr>
        <w:t>teaching specialization subject to the children with special needs</w:t>
      </w:r>
    </w:p>
    <w:p w14:paraId="4B28A8BE" w14:textId="77777777" w:rsidR="008A4595" w:rsidRDefault="008A4595" w:rsidP="009B15C9">
      <w:pPr>
        <w:pStyle w:val="a9"/>
        <w:spacing w:line="240" w:lineRule="auto"/>
        <w:ind w:firstLine="800"/>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 </w:t>
      </w:r>
    </w:p>
    <w:p w14:paraId="71DE5A2F" w14:textId="77777777" w:rsidR="003B523D" w:rsidRPr="00F232F1" w:rsidRDefault="003B523D" w:rsidP="00DD7656">
      <w:pPr>
        <w:pStyle w:val="a9"/>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Practicum</w:t>
      </w:r>
      <w:r w:rsidR="008A4595">
        <w:rPr>
          <w:rFonts w:ascii="Times New Roman" w:eastAsia="Malgun Gothic" w:hAnsi="Times New Roman" w:cs="Times New Roman"/>
          <w:sz w:val="24"/>
          <w:szCs w:val="24"/>
        </w:rPr>
        <w:t xml:space="preserve"> is an</w:t>
      </w:r>
      <w:r w:rsidRPr="00F232F1">
        <w:rPr>
          <w:rFonts w:ascii="Times New Roman" w:eastAsia="Malgun Gothic" w:hAnsi="Times New Roman" w:cs="Times New Roman"/>
          <w:sz w:val="24"/>
          <w:szCs w:val="24"/>
        </w:rPr>
        <w:t xml:space="preserve"> integr</w:t>
      </w:r>
      <w:r w:rsidR="008A4595">
        <w:rPr>
          <w:rFonts w:ascii="Times New Roman" w:eastAsia="Malgun Gothic" w:hAnsi="Times New Roman" w:cs="Times New Roman"/>
          <w:sz w:val="24"/>
          <w:szCs w:val="24"/>
        </w:rPr>
        <w:t>al part of the B</w:t>
      </w:r>
      <w:r w:rsidR="00053879">
        <w:rPr>
          <w:rFonts w:ascii="Times New Roman" w:eastAsia="Malgun Gothic" w:hAnsi="Times New Roman" w:cs="Times New Roman"/>
          <w:sz w:val="24"/>
          <w:szCs w:val="24"/>
        </w:rPr>
        <w:t xml:space="preserve">.Ed. programme. </w:t>
      </w:r>
      <w:r w:rsidR="008F5F43" w:rsidRPr="00F232F1">
        <w:rPr>
          <w:rFonts w:ascii="Times New Roman" w:eastAsia="Malgun Gothic" w:hAnsi="Times New Roman" w:cs="Times New Roman"/>
          <w:sz w:val="24"/>
          <w:szCs w:val="24"/>
        </w:rPr>
        <w:t>E</w:t>
      </w:r>
      <w:r w:rsidRPr="00F232F1">
        <w:rPr>
          <w:rFonts w:ascii="Times New Roman" w:eastAsia="Malgun Gothic" w:hAnsi="Times New Roman" w:cs="Times New Roman"/>
          <w:sz w:val="24"/>
          <w:szCs w:val="24"/>
        </w:rPr>
        <w:t>ach student is required to complete three</w:t>
      </w:r>
      <w:r w:rsidR="008F5F43" w:rsidRPr="00F232F1">
        <w:rPr>
          <w:rFonts w:ascii="Times New Roman" w:eastAsia="Malgun Gothic" w:hAnsi="Times New Roman" w:cs="Times New Roman"/>
          <w:sz w:val="24"/>
          <w:szCs w:val="24"/>
        </w:rPr>
        <w:t xml:space="preserve"> activities</w:t>
      </w:r>
      <w:r w:rsidR="00FC749B">
        <w:rPr>
          <w:rFonts w:ascii="Times New Roman" w:eastAsia="Malgun Gothic" w:hAnsi="Times New Roman" w:cs="Times New Roman"/>
          <w:sz w:val="24"/>
          <w:szCs w:val="24"/>
        </w:rPr>
        <w:t>:</w:t>
      </w:r>
      <w:r w:rsidR="008F5F43" w:rsidRPr="00F232F1">
        <w:rPr>
          <w:rFonts w:ascii="Times New Roman" w:eastAsia="Malgun Gothic" w:hAnsi="Times New Roman" w:cs="Times New Roman"/>
          <w:sz w:val="24"/>
          <w:szCs w:val="24"/>
        </w:rPr>
        <w:t xml:space="preserve"> classroom teaching</w:t>
      </w:r>
      <w:r w:rsidRPr="00F232F1">
        <w:rPr>
          <w:rFonts w:ascii="Times New Roman" w:eastAsia="Malgun Gothic" w:hAnsi="Times New Roman" w:cs="Times New Roman"/>
          <w:sz w:val="24"/>
          <w:szCs w:val="24"/>
        </w:rPr>
        <w:t>,</w:t>
      </w:r>
      <w:r w:rsidR="00053879">
        <w:rPr>
          <w:rFonts w:ascii="Times New Roman" w:eastAsia="Malgun Gothic" w:hAnsi="Times New Roman" w:cs="Times New Roman"/>
          <w:sz w:val="24"/>
          <w:szCs w:val="24"/>
        </w:rPr>
        <w:t xml:space="preserve"> </w:t>
      </w:r>
      <w:r w:rsidRPr="00F232F1">
        <w:rPr>
          <w:rFonts w:ascii="Times New Roman" w:eastAsia="Malgun Gothic" w:hAnsi="Times New Roman" w:cs="Times New Roman"/>
          <w:sz w:val="24"/>
          <w:szCs w:val="24"/>
        </w:rPr>
        <w:t>inte</w:t>
      </w:r>
      <w:r w:rsidR="00410489">
        <w:rPr>
          <w:rFonts w:ascii="Times New Roman" w:eastAsia="Malgun Gothic" w:hAnsi="Times New Roman" w:cs="Times New Roman"/>
          <w:sz w:val="24"/>
          <w:szCs w:val="24"/>
        </w:rPr>
        <w:t>rnship and seminar</w:t>
      </w:r>
      <w:r w:rsidRPr="00F232F1">
        <w:rPr>
          <w:rFonts w:ascii="Times New Roman" w:eastAsia="Malgun Gothic" w:hAnsi="Times New Roman" w:cs="Times New Roman"/>
          <w:sz w:val="24"/>
          <w:szCs w:val="24"/>
        </w:rPr>
        <w:t xml:space="preserve"> i</w:t>
      </w:r>
      <w:r w:rsidR="008F5F43" w:rsidRPr="00F232F1">
        <w:rPr>
          <w:rFonts w:ascii="Times New Roman" w:eastAsia="Malgun Gothic" w:hAnsi="Times New Roman" w:cs="Times New Roman"/>
          <w:sz w:val="24"/>
          <w:szCs w:val="24"/>
        </w:rPr>
        <w:t>n their specialization subject</w:t>
      </w:r>
      <w:r w:rsidRPr="00F232F1">
        <w:rPr>
          <w:rFonts w:ascii="Times New Roman" w:eastAsia="Malgun Gothic" w:hAnsi="Times New Roman" w:cs="Times New Roman"/>
          <w:sz w:val="24"/>
          <w:szCs w:val="24"/>
        </w:rPr>
        <w:t>.</w:t>
      </w:r>
      <w:r w:rsidR="008F5F43" w:rsidRPr="00F232F1">
        <w:rPr>
          <w:rFonts w:ascii="Times New Roman" w:eastAsia="Malgun Gothic" w:hAnsi="Times New Roman" w:cs="Times New Roman"/>
          <w:sz w:val="24"/>
          <w:szCs w:val="24"/>
        </w:rPr>
        <w:t xml:space="preserve"> </w:t>
      </w:r>
    </w:p>
    <w:p w14:paraId="7A36C31E" w14:textId="77777777" w:rsidR="003B523D" w:rsidRPr="00F232F1" w:rsidRDefault="003B523D" w:rsidP="005266E3">
      <w:pPr>
        <w:pStyle w:val="a9"/>
        <w:spacing w:line="240" w:lineRule="auto"/>
        <w:rPr>
          <w:rFonts w:ascii="Times New Roman" w:hAnsi="Times New Roman" w:cs="Times New Roman"/>
          <w:sz w:val="24"/>
          <w:szCs w:val="24"/>
        </w:rPr>
      </w:pPr>
    </w:p>
    <w:p w14:paraId="21E85474" w14:textId="77777777" w:rsidR="003B523D" w:rsidRDefault="00260EE8" w:rsidP="00260EE8">
      <w:pPr>
        <w:pStyle w:val="a9"/>
        <w:spacing w:line="240" w:lineRule="auto"/>
        <w:outlineLvl w:val="0"/>
        <w:rPr>
          <w:rFonts w:ascii="Times New Roman" w:eastAsia="Malgun Gothic" w:hAnsi="Times New Roman" w:cs="Times New Roman"/>
          <w:b/>
          <w:sz w:val="24"/>
          <w:szCs w:val="24"/>
        </w:rPr>
      </w:pPr>
      <w:bookmarkStart w:id="11" w:name="_Toc432709221"/>
      <w:r>
        <w:rPr>
          <w:rFonts w:ascii="Times New Roman" w:eastAsia="Malgun Gothic" w:hAnsi="Times New Roman" w:cs="Times New Roman"/>
          <w:b/>
          <w:sz w:val="24"/>
          <w:szCs w:val="24"/>
        </w:rPr>
        <w:t>12</w:t>
      </w:r>
      <w:r w:rsidR="009B15C9">
        <w:rPr>
          <w:rFonts w:ascii="Times New Roman" w:eastAsia="Malgun Gothic" w:hAnsi="Times New Roman" w:cs="Times New Roman"/>
          <w:b/>
          <w:sz w:val="24"/>
          <w:szCs w:val="24"/>
        </w:rPr>
        <w:t>.</w:t>
      </w:r>
      <w:r w:rsidR="009B15C9">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Instruction</w:t>
      </w:r>
      <w:bookmarkEnd w:id="11"/>
      <w:r w:rsidR="00410489">
        <w:rPr>
          <w:rFonts w:ascii="Times New Roman" w:eastAsia="Malgun Gothic" w:hAnsi="Times New Roman" w:cs="Times New Roman"/>
          <w:b/>
          <w:sz w:val="24"/>
          <w:szCs w:val="24"/>
        </w:rPr>
        <w:t>al Techniques</w:t>
      </w:r>
    </w:p>
    <w:p w14:paraId="68FCB809" w14:textId="77777777" w:rsidR="00FC749B" w:rsidRPr="00F232F1" w:rsidRDefault="00FC749B" w:rsidP="005266E3">
      <w:pPr>
        <w:pStyle w:val="a9"/>
        <w:spacing w:line="240" w:lineRule="auto"/>
        <w:rPr>
          <w:rFonts w:ascii="Times New Roman" w:hAnsi="Times New Roman" w:cs="Times New Roman"/>
          <w:b/>
          <w:sz w:val="24"/>
          <w:szCs w:val="24"/>
        </w:rPr>
      </w:pPr>
    </w:p>
    <w:p w14:paraId="422D1F90" w14:textId="77777777" w:rsidR="003B523D" w:rsidRDefault="003B523D" w:rsidP="00410489">
      <w:pPr>
        <w:pStyle w:val="a9"/>
        <w:spacing w:line="240" w:lineRule="auto"/>
        <w:ind w:firstLine="800"/>
        <w:rPr>
          <w:rFonts w:ascii="Times New Roman" w:eastAsia="Malgun Gothic" w:hAnsi="Times New Roman" w:cs="Times New Roman"/>
          <w:sz w:val="24"/>
          <w:szCs w:val="24"/>
        </w:rPr>
      </w:pPr>
      <w:r w:rsidRPr="00F232F1">
        <w:rPr>
          <w:rFonts w:ascii="Times New Roman" w:eastAsia="Malgun Gothic" w:hAnsi="Times New Roman" w:cs="Times New Roman"/>
          <w:sz w:val="24"/>
          <w:szCs w:val="24"/>
        </w:rPr>
        <w:t xml:space="preserve">The </w:t>
      </w:r>
      <w:r w:rsidR="00FC749B">
        <w:rPr>
          <w:rFonts w:ascii="Times New Roman" w:eastAsia="Malgun Gothic" w:hAnsi="Times New Roman" w:cs="Times New Roman"/>
          <w:sz w:val="24"/>
          <w:szCs w:val="24"/>
        </w:rPr>
        <w:t>instruction</w:t>
      </w:r>
      <w:r w:rsidR="00410489">
        <w:rPr>
          <w:rFonts w:ascii="Times New Roman" w:eastAsia="Malgun Gothic" w:hAnsi="Times New Roman" w:cs="Times New Roman"/>
          <w:sz w:val="24"/>
          <w:szCs w:val="24"/>
        </w:rPr>
        <w:t>al techniques</w:t>
      </w:r>
      <w:r w:rsidR="00FC749B">
        <w:rPr>
          <w:rFonts w:ascii="Times New Roman" w:eastAsia="Malgun Gothic" w:hAnsi="Times New Roman" w:cs="Times New Roman"/>
          <w:sz w:val="24"/>
          <w:szCs w:val="24"/>
        </w:rPr>
        <w:t xml:space="preserve"> in</w:t>
      </w:r>
      <w:r w:rsidR="00DD7656">
        <w:rPr>
          <w:rFonts w:ascii="Times New Roman" w:eastAsia="Malgun Gothic" w:hAnsi="Times New Roman" w:cs="Times New Roman"/>
          <w:sz w:val="24"/>
          <w:szCs w:val="24"/>
        </w:rPr>
        <w:t xml:space="preserve"> B</w:t>
      </w:r>
      <w:r w:rsidR="00FC749B">
        <w:rPr>
          <w:rFonts w:ascii="Times New Roman" w:eastAsia="Malgun Gothic" w:hAnsi="Times New Roman" w:cs="Times New Roman"/>
          <w:sz w:val="24"/>
          <w:szCs w:val="24"/>
        </w:rPr>
        <w:t>.Ed.</w:t>
      </w:r>
      <w:r w:rsidRPr="00F232F1">
        <w:rPr>
          <w:rFonts w:ascii="Times New Roman" w:eastAsia="Malgun Gothic" w:hAnsi="Times New Roman" w:cs="Times New Roman"/>
          <w:sz w:val="24"/>
          <w:szCs w:val="24"/>
        </w:rPr>
        <w:t xml:space="preserve"> programme will be the combination of seve</w:t>
      </w:r>
      <w:r w:rsidR="00410489">
        <w:rPr>
          <w:rFonts w:ascii="Times New Roman" w:eastAsia="Malgun Gothic" w:hAnsi="Times New Roman" w:cs="Times New Roman"/>
          <w:sz w:val="24"/>
          <w:szCs w:val="24"/>
        </w:rPr>
        <w:t>ral approaches. Class lecture</w:t>
      </w:r>
      <w:r w:rsidR="00053879">
        <w:rPr>
          <w:rFonts w:ascii="Times New Roman" w:eastAsia="Malgun Gothic" w:hAnsi="Times New Roman" w:cs="Times New Roman"/>
          <w:sz w:val="24"/>
          <w:szCs w:val="24"/>
        </w:rPr>
        <w:t xml:space="preserve">, </w:t>
      </w:r>
      <w:r w:rsidRPr="00F232F1">
        <w:rPr>
          <w:rFonts w:ascii="Times New Roman" w:eastAsia="Malgun Gothic" w:hAnsi="Times New Roman" w:cs="Times New Roman"/>
          <w:sz w:val="24"/>
          <w:szCs w:val="24"/>
        </w:rPr>
        <w:t>group discussion</w:t>
      </w:r>
      <w:r w:rsidR="00053879">
        <w:rPr>
          <w:rFonts w:ascii="Times New Roman" w:eastAsia="Malgun Gothic" w:hAnsi="Times New Roman" w:cs="Times New Roman"/>
          <w:sz w:val="24"/>
          <w:szCs w:val="24"/>
        </w:rPr>
        <w:t>, demonstration, guest lecture</w:t>
      </w:r>
      <w:r w:rsidR="00FC749B">
        <w:rPr>
          <w:rFonts w:ascii="Times New Roman" w:eastAsia="Malgun Gothic" w:hAnsi="Times New Roman" w:cs="Times New Roman"/>
          <w:sz w:val="24"/>
          <w:szCs w:val="24"/>
        </w:rPr>
        <w:t xml:space="preserve"> etc. are instructional techniques regularly used. Importantly,</w:t>
      </w:r>
      <w:r w:rsidR="00053879">
        <w:rPr>
          <w:rFonts w:ascii="Times New Roman" w:eastAsia="Malgun Gothic" w:hAnsi="Times New Roman" w:cs="Times New Roman"/>
          <w:sz w:val="24"/>
          <w:szCs w:val="24"/>
        </w:rPr>
        <w:t xml:space="preserve"> se</w:t>
      </w:r>
      <w:r w:rsidR="00FC749B">
        <w:rPr>
          <w:rFonts w:ascii="Times New Roman" w:eastAsia="Malgun Gothic" w:hAnsi="Times New Roman" w:cs="Times New Roman"/>
          <w:sz w:val="24"/>
          <w:szCs w:val="24"/>
        </w:rPr>
        <w:t xml:space="preserve">minars, </w:t>
      </w:r>
      <w:r w:rsidRPr="00F232F1">
        <w:rPr>
          <w:rFonts w:ascii="Times New Roman" w:eastAsia="Malgun Gothic" w:hAnsi="Times New Roman" w:cs="Times New Roman"/>
          <w:sz w:val="24"/>
          <w:szCs w:val="24"/>
        </w:rPr>
        <w:t>case analysis, proble</w:t>
      </w:r>
      <w:r w:rsidR="00FC749B">
        <w:rPr>
          <w:rFonts w:ascii="Times New Roman" w:eastAsia="Malgun Gothic" w:hAnsi="Times New Roman" w:cs="Times New Roman"/>
          <w:sz w:val="24"/>
          <w:szCs w:val="24"/>
        </w:rPr>
        <w:t xml:space="preserve">m solving, </w:t>
      </w:r>
      <w:r w:rsidR="00410489">
        <w:rPr>
          <w:rFonts w:ascii="Times New Roman" w:eastAsia="Malgun Gothic" w:hAnsi="Times New Roman" w:cs="Times New Roman"/>
          <w:sz w:val="24"/>
          <w:szCs w:val="24"/>
        </w:rPr>
        <w:t xml:space="preserve">and field work </w:t>
      </w:r>
      <w:r w:rsidR="00FC749B">
        <w:rPr>
          <w:rFonts w:ascii="Times New Roman" w:eastAsia="Malgun Gothic" w:hAnsi="Times New Roman" w:cs="Times New Roman"/>
          <w:sz w:val="24"/>
          <w:szCs w:val="24"/>
        </w:rPr>
        <w:t>will be used as specific instructional</w:t>
      </w:r>
      <w:r w:rsidRPr="00F232F1">
        <w:rPr>
          <w:rFonts w:ascii="Times New Roman" w:eastAsia="Malgun Gothic" w:hAnsi="Times New Roman" w:cs="Times New Roman"/>
          <w:sz w:val="24"/>
          <w:szCs w:val="24"/>
        </w:rPr>
        <w:t xml:space="preserve"> techniques </w:t>
      </w:r>
      <w:r w:rsidR="00FC749B">
        <w:rPr>
          <w:rFonts w:ascii="Times New Roman" w:eastAsia="Malgun Gothic" w:hAnsi="Times New Roman" w:cs="Times New Roman"/>
          <w:sz w:val="24"/>
          <w:szCs w:val="24"/>
        </w:rPr>
        <w:t>for</w:t>
      </w:r>
      <w:r w:rsidRPr="00F232F1">
        <w:rPr>
          <w:rFonts w:ascii="Times New Roman" w:eastAsia="Malgun Gothic" w:hAnsi="Times New Roman" w:cs="Times New Roman"/>
          <w:sz w:val="24"/>
          <w:szCs w:val="24"/>
        </w:rPr>
        <w:t xml:space="preserve"> giving instruction in the </w:t>
      </w:r>
      <w:r w:rsidR="00C6299B">
        <w:rPr>
          <w:rFonts w:ascii="Times New Roman" w:eastAsia="Malgun Gothic" w:hAnsi="Times New Roman" w:cs="Times New Roman"/>
          <w:sz w:val="24"/>
          <w:szCs w:val="24"/>
        </w:rPr>
        <w:t xml:space="preserve">effective delivery of </w:t>
      </w:r>
      <w:r w:rsidRPr="00F232F1">
        <w:rPr>
          <w:rFonts w:ascii="Times New Roman" w:eastAsia="Malgun Gothic" w:hAnsi="Times New Roman" w:cs="Times New Roman"/>
          <w:sz w:val="24"/>
          <w:szCs w:val="24"/>
        </w:rPr>
        <w:t>course</w:t>
      </w:r>
      <w:r w:rsidR="00410489">
        <w:rPr>
          <w:rFonts w:ascii="Times New Roman" w:eastAsia="Malgun Gothic" w:hAnsi="Times New Roman" w:cs="Times New Roman"/>
          <w:sz w:val="24"/>
          <w:szCs w:val="24"/>
        </w:rPr>
        <w:t xml:space="preserve">. </w:t>
      </w:r>
    </w:p>
    <w:p w14:paraId="5820BF89" w14:textId="77777777" w:rsidR="00410489" w:rsidRPr="00F232F1" w:rsidRDefault="00410489" w:rsidP="00410489">
      <w:pPr>
        <w:pStyle w:val="a9"/>
        <w:spacing w:line="240" w:lineRule="auto"/>
        <w:ind w:firstLine="800"/>
        <w:rPr>
          <w:rFonts w:ascii="Times New Roman" w:hAnsi="Times New Roman" w:cs="Times New Roman"/>
          <w:sz w:val="24"/>
          <w:szCs w:val="24"/>
        </w:rPr>
      </w:pPr>
    </w:p>
    <w:p w14:paraId="7B60DE02" w14:textId="77777777" w:rsidR="003B523D" w:rsidRDefault="00260EE8" w:rsidP="00260EE8">
      <w:pPr>
        <w:pStyle w:val="a9"/>
        <w:spacing w:line="240" w:lineRule="auto"/>
        <w:outlineLvl w:val="0"/>
        <w:rPr>
          <w:rFonts w:ascii="Times New Roman" w:eastAsia="Malgun Gothic" w:hAnsi="Times New Roman" w:cs="Times New Roman"/>
          <w:b/>
          <w:sz w:val="24"/>
          <w:szCs w:val="24"/>
        </w:rPr>
      </w:pPr>
      <w:bookmarkStart w:id="12" w:name="_Toc432709222"/>
      <w:r>
        <w:rPr>
          <w:rFonts w:ascii="Times New Roman" w:eastAsia="Malgun Gothic" w:hAnsi="Times New Roman" w:cs="Times New Roman"/>
          <w:b/>
          <w:sz w:val="24"/>
          <w:szCs w:val="24"/>
        </w:rPr>
        <w:t>13</w:t>
      </w:r>
      <w:r w:rsidR="009B15C9">
        <w:rPr>
          <w:rFonts w:ascii="Times New Roman" w:eastAsia="Malgun Gothic" w:hAnsi="Times New Roman" w:cs="Times New Roman"/>
          <w:b/>
          <w:sz w:val="24"/>
          <w:szCs w:val="24"/>
        </w:rPr>
        <w:t>.</w:t>
      </w:r>
      <w:r w:rsidR="009B15C9">
        <w:rPr>
          <w:rFonts w:ascii="Times New Roman" w:eastAsia="Malgun Gothic" w:hAnsi="Times New Roman" w:cs="Times New Roman"/>
          <w:b/>
          <w:sz w:val="24"/>
          <w:szCs w:val="24"/>
        </w:rPr>
        <w:tab/>
      </w:r>
      <w:bookmarkEnd w:id="12"/>
      <w:r w:rsidR="00410489">
        <w:rPr>
          <w:rFonts w:ascii="Times New Roman" w:eastAsia="Malgun Gothic" w:hAnsi="Times New Roman" w:cs="Times New Roman"/>
          <w:b/>
          <w:sz w:val="24"/>
          <w:szCs w:val="24"/>
        </w:rPr>
        <w:t>Teaching Hours</w:t>
      </w:r>
    </w:p>
    <w:p w14:paraId="4E31DA80" w14:textId="77777777" w:rsidR="00C6299B" w:rsidRPr="00F232F1" w:rsidRDefault="00C6299B" w:rsidP="005266E3">
      <w:pPr>
        <w:pStyle w:val="a9"/>
        <w:spacing w:line="240" w:lineRule="auto"/>
        <w:rPr>
          <w:rFonts w:ascii="Times New Roman" w:hAnsi="Times New Roman" w:cs="Times New Roman"/>
          <w:b/>
          <w:sz w:val="24"/>
          <w:szCs w:val="24"/>
        </w:rPr>
      </w:pPr>
    </w:p>
    <w:p w14:paraId="6998505E" w14:textId="77777777" w:rsidR="00BA2A31" w:rsidRDefault="00BA2A31" w:rsidP="00BA2A31">
      <w:pPr>
        <w:pStyle w:val="a9"/>
        <w:spacing w:line="276" w:lineRule="auto"/>
        <w:ind w:firstLine="540"/>
        <w:rPr>
          <w:rFonts w:ascii="Times New Roman" w:hAnsi="Times New Roman" w:cs="Times New Roman"/>
          <w:sz w:val="24"/>
          <w:szCs w:val="24"/>
        </w:rPr>
      </w:pPr>
      <w:r>
        <w:rPr>
          <w:rFonts w:ascii="Times New Roman" w:hAnsi="Times New Roman" w:cs="Times New Roman"/>
          <w:sz w:val="24"/>
          <w:szCs w:val="24"/>
        </w:rPr>
        <w:lastRenderedPageBreak/>
        <w:t>Four-year B.Ed. in SNE consists of nine semesters. Each semester will be of 5 months. The teaching hours for courses depend on the nature of course whether it is fully theoretical, or theoretical and practical, or fully practical. Most of the courses are of 3 credit hours. One credit hour in theoretical courses carries 16 teaching hours and hence theoretical courses of 3 credit hours will have 48 teaching hours. For fully practical and partially practical courses, one credit hour will have 32 to 48 teaching hours depending upon the specialization areas.</w:t>
      </w:r>
    </w:p>
    <w:p w14:paraId="13500742" w14:textId="77777777" w:rsidR="003B523D" w:rsidRPr="00F232F1" w:rsidRDefault="003B523D" w:rsidP="005266E3">
      <w:pPr>
        <w:pStyle w:val="a9"/>
        <w:spacing w:line="240" w:lineRule="auto"/>
        <w:rPr>
          <w:rFonts w:ascii="Times New Roman" w:hAnsi="Times New Roman" w:cs="Times New Roman"/>
          <w:sz w:val="24"/>
          <w:szCs w:val="24"/>
        </w:rPr>
      </w:pPr>
    </w:p>
    <w:p w14:paraId="0033320B" w14:textId="77777777" w:rsidR="003B523D" w:rsidRDefault="00260EE8" w:rsidP="00260EE8">
      <w:pPr>
        <w:pStyle w:val="a9"/>
        <w:spacing w:line="240" w:lineRule="auto"/>
        <w:outlineLvl w:val="0"/>
        <w:rPr>
          <w:rFonts w:ascii="Times New Roman" w:eastAsia="Malgun Gothic" w:hAnsi="Times New Roman" w:cs="Times New Roman"/>
          <w:b/>
          <w:sz w:val="24"/>
          <w:szCs w:val="24"/>
        </w:rPr>
      </w:pPr>
      <w:bookmarkStart w:id="13" w:name="_Toc432709223"/>
      <w:r>
        <w:rPr>
          <w:rFonts w:ascii="Times New Roman" w:eastAsia="Malgun Gothic" w:hAnsi="Times New Roman" w:cs="Times New Roman"/>
          <w:b/>
          <w:sz w:val="24"/>
          <w:szCs w:val="24"/>
        </w:rPr>
        <w:t>14</w:t>
      </w:r>
      <w:r w:rsidR="009B15C9">
        <w:rPr>
          <w:rFonts w:ascii="Times New Roman" w:eastAsia="Malgun Gothic" w:hAnsi="Times New Roman" w:cs="Times New Roman"/>
          <w:b/>
          <w:sz w:val="24"/>
          <w:szCs w:val="24"/>
        </w:rPr>
        <w:t>.</w:t>
      </w:r>
      <w:r w:rsidR="009B15C9">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Graduation Requirement</w:t>
      </w:r>
      <w:bookmarkEnd w:id="13"/>
    </w:p>
    <w:p w14:paraId="471372EA" w14:textId="77777777" w:rsidR="00CD4973" w:rsidRPr="00B67E81" w:rsidRDefault="00CD4973" w:rsidP="005266E3">
      <w:pPr>
        <w:pStyle w:val="a9"/>
        <w:spacing w:line="240" w:lineRule="auto"/>
        <w:rPr>
          <w:rFonts w:ascii="Times New Roman" w:hAnsi="Times New Roman" w:cs="Times New Roman"/>
          <w:b/>
          <w:sz w:val="24"/>
          <w:szCs w:val="24"/>
        </w:rPr>
      </w:pPr>
    </w:p>
    <w:p w14:paraId="502C4736" w14:textId="77777777" w:rsidR="003B523D" w:rsidRPr="00F232F1" w:rsidRDefault="00DD7656" w:rsidP="009B15C9">
      <w:pPr>
        <w:pStyle w:val="a9"/>
        <w:spacing w:line="240" w:lineRule="auto"/>
        <w:ind w:firstLine="800"/>
        <w:rPr>
          <w:rFonts w:ascii="Times New Roman" w:hAnsi="Times New Roman" w:cs="Times New Roman"/>
          <w:sz w:val="24"/>
          <w:szCs w:val="24"/>
        </w:rPr>
      </w:pPr>
      <w:r>
        <w:rPr>
          <w:rFonts w:ascii="Times New Roman" w:eastAsia="Malgun Gothic" w:hAnsi="Times New Roman" w:cs="Times New Roman"/>
          <w:sz w:val="24"/>
          <w:szCs w:val="24"/>
        </w:rPr>
        <w:t>The B.Ed. programme extends over four and half</w:t>
      </w:r>
      <w:r w:rsidR="003B523D" w:rsidRPr="00F232F1">
        <w:rPr>
          <w:rFonts w:ascii="Times New Roman" w:eastAsia="Malgun Gothic" w:hAnsi="Times New Roman" w:cs="Times New Roman"/>
          <w:sz w:val="24"/>
          <w:szCs w:val="24"/>
        </w:rPr>
        <w:t xml:space="preserve"> academ</w:t>
      </w:r>
      <w:r>
        <w:rPr>
          <w:rFonts w:ascii="Times New Roman" w:eastAsia="Malgun Gothic" w:hAnsi="Times New Roman" w:cs="Times New Roman"/>
          <w:sz w:val="24"/>
          <w:szCs w:val="24"/>
        </w:rPr>
        <w:t>ic years. B</w:t>
      </w:r>
      <w:r w:rsidR="003B523D" w:rsidRPr="00F232F1">
        <w:rPr>
          <w:rFonts w:ascii="Times New Roman" w:eastAsia="Malgun Gothic" w:hAnsi="Times New Roman" w:cs="Times New Roman"/>
          <w:sz w:val="24"/>
          <w:szCs w:val="24"/>
        </w:rPr>
        <w:t xml:space="preserve">.Ed. degree is awarded on its successful completion. </w:t>
      </w:r>
    </w:p>
    <w:p w14:paraId="4DB4C06D" w14:textId="77777777" w:rsidR="003B523D" w:rsidRPr="00F232F1" w:rsidRDefault="003B523D" w:rsidP="005266E3">
      <w:pPr>
        <w:pStyle w:val="a9"/>
        <w:spacing w:line="240" w:lineRule="auto"/>
        <w:rPr>
          <w:rFonts w:ascii="Times New Roman" w:hAnsi="Times New Roman" w:cs="Times New Roman"/>
          <w:sz w:val="24"/>
          <w:szCs w:val="24"/>
        </w:rPr>
      </w:pPr>
    </w:p>
    <w:p w14:paraId="2A46FF53" w14:textId="77777777" w:rsidR="003B523D" w:rsidRDefault="00260EE8" w:rsidP="00260EE8">
      <w:pPr>
        <w:pStyle w:val="a9"/>
        <w:spacing w:line="240" w:lineRule="auto"/>
        <w:outlineLvl w:val="0"/>
        <w:rPr>
          <w:rFonts w:ascii="Times New Roman" w:eastAsia="Malgun Gothic" w:hAnsi="Times New Roman" w:cs="Times New Roman"/>
          <w:b/>
          <w:sz w:val="24"/>
          <w:szCs w:val="24"/>
        </w:rPr>
      </w:pPr>
      <w:bookmarkStart w:id="14" w:name="_Toc432709224"/>
      <w:r>
        <w:rPr>
          <w:rFonts w:ascii="Times New Roman" w:eastAsia="Malgun Gothic" w:hAnsi="Times New Roman" w:cs="Times New Roman"/>
          <w:b/>
          <w:sz w:val="24"/>
          <w:szCs w:val="24"/>
        </w:rPr>
        <w:t>15</w:t>
      </w:r>
      <w:r w:rsidR="009B15C9">
        <w:rPr>
          <w:rFonts w:ascii="Times New Roman" w:eastAsia="Malgun Gothic" w:hAnsi="Times New Roman" w:cs="Times New Roman"/>
          <w:b/>
          <w:sz w:val="24"/>
          <w:szCs w:val="24"/>
        </w:rPr>
        <w:t>.</w:t>
      </w:r>
      <w:r w:rsidR="009B15C9">
        <w:rPr>
          <w:rFonts w:ascii="Times New Roman" w:eastAsia="Malgun Gothic" w:hAnsi="Times New Roman" w:cs="Times New Roman"/>
          <w:b/>
          <w:sz w:val="24"/>
          <w:szCs w:val="24"/>
        </w:rPr>
        <w:tab/>
      </w:r>
      <w:r w:rsidR="003B523D" w:rsidRPr="00F232F1">
        <w:rPr>
          <w:rFonts w:ascii="Times New Roman" w:eastAsia="Malgun Gothic" w:hAnsi="Times New Roman" w:cs="Times New Roman"/>
          <w:b/>
          <w:sz w:val="24"/>
          <w:szCs w:val="24"/>
        </w:rPr>
        <w:t>Attendance and Evaluation System</w:t>
      </w:r>
      <w:bookmarkEnd w:id="14"/>
    </w:p>
    <w:p w14:paraId="00BDD1F2" w14:textId="77777777" w:rsidR="00FC749B" w:rsidRPr="00F232F1" w:rsidRDefault="00FC749B" w:rsidP="005266E3">
      <w:pPr>
        <w:pStyle w:val="a9"/>
        <w:spacing w:line="240" w:lineRule="auto"/>
        <w:rPr>
          <w:rFonts w:ascii="Times New Roman" w:hAnsi="Times New Roman" w:cs="Times New Roman"/>
          <w:b/>
          <w:sz w:val="24"/>
          <w:szCs w:val="24"/>
        </w:rPr>
      </w:pPr>
    </w:p>
    <w:p w14:paraId="0D2BECA3" w14:textId="77777777" w:rsidR="00053879" w:rsidRDefault="003B523D" w:rsidP="009B15C9">
      <w:pPr>
        <w:pStyle w:val="a9"/>
        <w:spacing w:line="240" w:lineRule="auto"/>
        <w:ind w:firstLine="800"/>
        <w:rPr>
          <w:rFonts w:ascii="Times New Roman" w:eastAsia="Malgun Gothic" w:hAnsi="Times New Roman" w:cs="Times New Roman"/>
          <w:sz w:val="24"/>
          <w:szCs w:val="24"/>
        </w:rPr>
      </w:pPr>
      <w:r w:rsidRPr="00F232F1">
        <w:rPr>
          <w:rFonts w:ascii="Times New Roman" w:eastAsia="Malgun Gothic" w:hAnsi="Times New Roman" w:cs="Times New Roman"/>
          <w:sz w:val="24"/>
          <w:szCs w:val="24"/>
        </w:rPr>
        <w:t>Minimum attendance in accordance with the university reg</w:t>
      </w:r>
      <w:r w:rsidR="00BA2A31">
        <w:rPr>
          <w:rFonts w:ascii="Times New Roman" w:eastAsia="Malgun Gothic" w:hAnsi="Times New Roman" w:cs="Times New Roman"/>
          <w:sz w:val="24"/>
          <w:szCs w:val="24"/>
        </w:rPr>
        <w:t>ulation is required</w:t>
      </w:r>
      <w:r w:rsidR="00053879">
        <w:rPr>
          <w:rFonts w:ascii="Times New Roman" w:eastAsia="Malgun Gothic" w:hAnsi="Times New Roman" w:cs="Times New Roman"/>
          <w:sz w:val="24"/>
          <w:szCs w:val="24"/>
        </w:rPr>
        <w:t xml:space="preserve"> (i.e. 80</w:t>
      </w:r>
      <w:r w:rsidRPr="00F232F1">
        <w:rPr>
          <w:rFonts w:ascii="Times New Roman" w:eastAsia="Malgun Gothic" w:hAnsi="Times New Roman" w:cs="Times New Roman"/>
          <w:sz w:val="24"/>
          <w:szCs w:val="24"/>
        </w:rPr>
        <w:t>%)</w:t>
      </w:r>
      <w:r w:rsidR="00053879">
        <w:rPr>
          <w:rFonts w:ascii="Times New Roman" w:eastAsia="Malgun Gothic" w:hAnsi="Times New Roman" w:cs="Times New Roman"/>
          <w:sz w:val="24"/>
          <w:szCs w:val="24"/>
        </w:rPr>
        <w:t xml:space="preserve"> </w:t>
      </w:r>
      <w:r w:rsidR="00BA2A31">
        <w:rPr>
          <w:rFonts w:ascii="Times New Roman" w:eastAsia="Malgun Gothic" w:hAnsi="Times New Roman" w:cs="Times New Roman"/>
          <w:sz w:val="24"/>
          <w:szCs w:val="24"/>
        </w:rPr>
        <w:t xml:space="preserve">in </w:t>
      </w:r>
      <w:r w:rsidRPr="00F232F1">
        <w:rPr>
          <w:rFonts w:ascii="Times New Roman" w:eastAsia="Malgun Gothic" w:hAnsi="Times New Roman" w:cs="Times New Roman"/>
          <w:sz w:val="24"/>
          <w:szCs w:val="24"/>
        </w:rPr>
        <w:t xml:space="preserve">each subject in order to be eligible for semester </w:t>
      </w:r>
      <w:r w:rsidR="00053879">
        <w:rPr>
          <w:rFonts w:ascii="Times New Roman" w:eastAsia="Malgun Gothic" w:hAnsi="Times New Roman" w:cs="Times New Roman"/>
          <w:sz w:val="24"/>
          <w:szCs w:val="24"/>
        </w:rPr>
        <w:t>examination.</w:t>
      </w:r>
    </w:p>
    <w:p w14:paraId="6921D3C6" w14:textId="77777777" w:rsidR="0061425A" w:rsidRDefault="0061425A" w:rsidP="005266E3">
      <w:pPr>
        <w:pStyle w:val="a9"/>
        <w:spacing w:line="240" w:lineRule="auto"/>
        <w:rPr>
          <w:rFonts w:ascii="Times New Roman" w:eastAsia="Malgun Gothic" w:hAnsi="Times New Roman" w:cs="Times New Roman"/>
          <w:sz w:val="24"/>
          <w:szCs w:val="24"/>
        </w:rPr>
      </w:pPr>
    </w:p>
    <w:p w14:paraId="51C63EDD" w14:textId="77777777" w:rsidR="003B523D" w:rsidRDefault="009B15C9" w:rsidP="005266E3">
      <w:pPr>
        <w:pStyle w:val="a9"/>
        <w:spacing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ab/>
      </w:r>
      <w:r w:rsidR="0061425A">
        <w:rPr>
          <w:rFonts w:ascii="Times New Roman" w:eastAsia="Malgun Gothic" w:hAnsi="Times New Roman" w:cs="Times New Roman"/>
          <w:sz w:val="24"/>
          <w:szCs w:val="24"/>
        </w:rPr>
        <w:t xml:space="preserve">At the end each </w:t>
      </w:r>
      <w:r w:rsidR="00BA2A31">
        <w:rPr>
          <w:rFonts w:ascii="Times New Roman" w:eastAsia="Malgun Gothic" w:hAnsi="Times New Roman" w:cs="Times New Roman"/>
          <w:sz w:val="24"/>
          <w:szCs w:val="24"/>
        </w:rPr>
        <w:t>semester, Examination Division</w:t>
      </w:r>
      <w:r w:rsidR="0061425A">
        <w:rPr>
          <w:rFonts w:ascii="Times New Roman" w:eastAsia="Malgun Gothic" w:hAnsi="Times New Roman" w:cs="Times New Roman"/>
          <w:sz w:val="24"/>
          <w:szCs w:val="24"/>
        </w:rPr>
        <w:t xml:space="preserve"> of Dean’s office, FoE will conduct the final examination.</w:t>
      </w:r>
      <w:r w:rsidR="00053879">
        <w:rPr>
          <w:rFonts w:ascii="Times New Roman" w:eastAsia="Malgun Gothic" w:hAnsi="Times New Roman" w:cs="Times New Roman"/>
          <w:sz w:val="24"/>
          <w:szCs w:val="24"/>
        </w:rPr>
        <w:t xml:space="preserve"> </w:t>
      </w:r>
      <w:r w:rsidR="0061425A">
        <w:rPr>
          <w:rFonts w:ascii="Times New Roman" w:eastAsia="Malgun Gothic" w:hAnsi="Times New Roman" w:cs="Times New Roman"/>
          <w:sz w:val="24"/>
          <w:szCs w:val="24"/>
        </w:rPr>
        <w:t>E</w:t>
      </w:r>
      <w:r w:rsidR="003B523D" w:rsidRPr="00F232F1">
        <w:rPr>
          <w:rFonts w:ascii="Times New Roman" w:eastAsia="Malgun Gothic" w:hAnsi="Times New Roman" w:cs="Times New Roman"/>
          <w:sz w:val="24"/>
          <w:szCs w:val="24"/>
        </w:rPr>
        <w:t>ach student must appear in and pass all those examination in or</w:t>
      </w:r>
      <w:r w:rsidR="00DD7656">
        <w:rPr>
          <w:rFonts w:ascii="Times New Roman" w:eastAsia="Malgun Gothic" w:hAnsi="Times New Roman" w:cs="Times New Roman"/>
          <w:sz w:val="24"/>
          <w:szCs w:val="24"/>
        </w:rPr>
        <w:t>der to qualify for B</w:t>
      </w:r>
      <w:r w:rsidR="0061425A">
        <w:rPr>
          <w:rFonts w:ascii="Times New Roman" w:eastAsia="Malgun Gothic" w:hAnsi="Times New Roman" w:cs="Times New Roman"/>
          <w:sz w:val="24"/>
          <w:szCs w:val="24"/>
        </w:rPr>
        <w:t>.Ed. degree</w:t>
      </w:r>
      <w:r w:rsidR="003B523D" w:rsidRPr="00F232F1">
        <w:rPr>
          <w:rFonts w:ascii="Times New Roman" w:eastAsia="Malgun Gothic" w:hAnsi="Times New Roman" w:cs="Times New Roman"/>
          <w:sz w:val="24"/>
          <w:szCs w:val="24"/>
        </w:rPr>
        <w:t>.</w:t>
      </w:r>
    </w:p>
    <w:p w14:paraId="3D66840B" w14:textId="77777777" w:rsidR="0061425A" w:rsidRPr="0061425A" w:rsidRDefault="0061425A" w:rsidP="005266E3">
      <w:pPr>
        <w:pStyle w:val="a9"/>
        <w:spacing w:line="240" w:lineRule="auto"/>
        <w:rPr>
          <w:rFonts w:ascii="Times New Roman" w:eastAsia="Malgun Gothic" w:hAnsi="Times New Roman" w:cs="Times New Roman"/>
          <w:sz w:val="24"/>
          <w:szCs w:val="24"/>
        </w:rPr>
      </w:pPr>
    </w:p>
    <w:p w14:paraId="20E47915" w14:textId="77777777" w:rsidR="003B523D" w:rsidRPr="00F232F1" w:rsidRDefault="003B523D" w:rsidP="00B67E81">
      <w:pPr>
        <w:pStyle w:val="a9"/>
        <w:spacing w:line="240" w:lineRule="auto"/>
        <w:ind w:firstLine="800"/>
        <w:rPr>
          <w:rFonts w:ascii="Times New Roman" w:hAnsi="Times New Roman" w:cs="Times New Roman"/>
          <w:sz w:val="24"/>
          <w:szCs w:val="24"/>
        </w:rPr>
      </w:pPr>
      <w:r w:rsidRPr="00F232F1">
        <w:rPr>
          <w:rFonts w:ascii="Times New Roman" w:eastAsia="Malgun Gothic" w:hAnsi="Times New Roman" w:cs="Times New Roman"/>
          <w:sz w:val="24"/>
          <w:szCs w:val="24"/>
        </w:rPr>
        <w:t>The evaluation procedures for practical course will be specified by the subject committees.</w:t>
      </w:r>
    </w:p>
    <w:p w14:paraId="7805E15C" w14:textId="77777777" w:rsidR="006B6FEE" w:rsidRPr="00740B1B" w:rsidRDefault="006B6FEE" w:rsidP="006B6FEE">
      <w:pPr>
        <w:pStyle w:val="a9"/>
        <w:rPr>
          <w:rFonts w:ascii="Times New Roman" w:hAnsi="Times New Roman" w:cs="Times New Roman"/>
          <w:b/>
          <w:sz w:val="24"/>
          <w:szCs w:val="24"/>
        </w:rPr>
      </w:pPr>
    </w:p>
    <w:p w14:paraId="14A3723F" w14:textId="77777777" w:rsidR="009B15C9" w:rsidRPr="00740B1B" w:rsidRDefault="00260EE8" w:rsidP="00260EE8">
      <w:pPr>
        <w:pStyle w:val="a9"/>
        <w:outlineLvl w:val="0"/>
        <w:rPr>
          <w:rFonts w:ascii="Times New Roman" w:hAnsi="Times New Roman" w:cs="Times New Roman"/>
          <w:b/>
          <w:sz w:val="24"/>
          <w:szCs w:val="24"/>
        </w:rPr>
      </w:pPr>
      <w:bookmarkStart w:id="15" w:name="_Toc432709225"/>
      <w:r>
        <w:rPr>
          <w:rFonts w:ascii="Times New Roman" w:hAnsi="Times New Roman" w:cs="Times New Roman"/>
          <w:b/>
          <w:sz w:val="24"/>
          <w:szCs w:val="24"/>
        </w:rPr>
        <w:t>16</w:t>
      </w:r>
      <w:r w:rsidR="009B15C9" w:rsidRPr="00740B1B">
        <w:rPr>
          <w:rFonts w:ascii="Times New Roman" w:hAnsi="Times New Roman" w:cs="Times New Roman"/>
          <w:b/>
          <w:sz w:val="24"/>
          <w:szCs w:val="24"/>
        </w:rPr>
        <w:t>.</w:t>
      </w:r>
      <w:r w:rsidR="00740B1B" w:rsidRPr="00740B1B">
        <w:rPr>
          <w:rFonts w:ascii="Times New Roman" w:hAnsi="Times New Roman" w:cs="Times New Roman"/>
          <w:b/>
          <w:sz w:val="24"/>
          <w:szCs w:val="24"/>
        </w:rPr>
        <w:tab/>
        <w:t>Grading System</w:t>
      </w:r>
      <w:bookmarkEnd w:id="15"/>
    </w:p>
    <w:p w14:paraId="5D629D0C" w14:textId="77777777" w:rsidR="008A0016" w:rsidRDefault="008A0016" w:rsidP="006B6FEE">
      <w:pPr>
        <w:pStyle w:val="a9"/>
        <w:rPr>
          <w:rFonts w:ascii="Times New Roman" w:hAnsi="Times New Roman" w:cs="Times New Roman"/>
          <w:sz w:val="24"/>
          <w:szCs w:val="24"/>
        </w:rPr>
      </w:pPr>
      <w:r>
        <w:rPr>
          <w:rFonts w:ascii="Times New Roman" w:hAnsi="Times New Roman" w:cs="Times New Roman"/>
          <w:sz w:val="24"/>
          <w:szCs w:val="24"/>
        </w:rPr>
        <w:tab/>
        <w:t>Below is the grading system being appl</w:t>
      </w:r>
      <w:r w:rsidR="00DD7656">
        <w:rPr>
          <w:rFonts w:ascii="Times New Roman" w:hAnsi="Times New Roman" w:cs="Times New Roman"/>
          <w:sz w:val="24"/>
          <w:szCs w:val="24"/>
        </w:rPr>
        <w:t xml:space="preserve">ied in the semester system of Faculty of </w:t>
      </w:r>
      <w:r>
        <w:rPr>
          <w:rFonts w:ascii="Times New Roman" w:hAnsi="Times New Roman" w:cs="Times New Roman"/>
          <w:sz w:val="24"/>
          <w:szCs w:val="24"/>
        </w:rPr>
        <w:t>E</w:t>
      </w:r>
      <w:r w:rsidR="00DD7656">
        <w:rPr>
          <w:rFonts w:ascii="Times New Roman" w:hAnsi="Times New Roman" w:cs="Times New Roman"/>
          <w:sz w:val="24"/>
          <w:szCs w:val="24"/>
        </w:rPr>
        <w:t>ducation</w:t>
      </w:r>
      <w:r>
        <w:rPr>
          <w:rFonts w:ascii="Times New Roman" w:hAnsi="Times New Roman" w:cs="Times New Roman"/>
          <w:sz w:val="24"/>
          <w:szCs w:val="24"/>
        </w:rPr>
        <w:t>.</w:t>
      </w:r>
    </w:p>
    <w:tbl>
      <w:tblPr>
        <w:tblStyle w:val="a3"/>
        <w:tblW w:w="0" w:type="auto"/>
        <w:tblInd w:w="918" w:type="dxa"/>
        <w:tblLook w:val="04A0" w:firstRow="1" w:lastRow="0" w:firstColumn="1" w:lastColumn="0" w:noHBand="0" w:noVBand="1"/>
      </w:tblPr>
      <w:tblGrid>
        <w:gridCol w:w="900"/>
        <w:gridCol w:w="2520"/>
        <w:gridCol w:w="2593"/>
        <w:gridCol w:w="1367"/>
      </w:tblGrid>
      <w:tr w:rsidR="00740B1B" w14:paraId="2C529D9A" w14:textId="77777777" w:rsidTr="00740B1B">
        <w:tc>
          <w:tcPr>
            <w:tcW w:w="900" w:type="dxa"/>
          </w:tcPr>
          <w:p w14:paraId="2B2FBE1C"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Grade</w:t>
            </w:r>
          </w:p>
        </w:tc>
        <w:tc>
          <w:tcPr>
            <w:tcW w:w="2520" w:type="dxa"/>
          </w:tcPr>
          <w:p w14:paraId="619D0F76" w14:textId="77777777" w:rsidR="00740B1B" w:rsidRDefault="00740B1B" w:rsidP="00740B1B">
            <w:pPr>
              <w:pStyle w:val="a9"/>
              <w:spacing w:line="240" w:lineRule="auto"/>
              <w:rPr>
                <w:rFonts w:ascii="Times New Roman" w:hAnsi="Times New Roman" w:cs="Times New Roman"/>
                <w:sz w:val="24"/>
                <w:szCs w:val="24"/>
              </w:rPr>
            </w:pPr>
            <w:r>
              <w:rPr>
                <w:rFonts w:ascii="Times New Roman" w:hAnsi="Times New Roman" w:cs="Times New Roman"/>
                <w:sz w:val="24"/>
                <w:szCs w:val="24"/>
              </w:rPr>
              <w:t>Grade Point Average (GPA)</w:t>
            </w:r>
          </w:p>
        </w:tc>
        <w:tc>
          <w:tcPr>
            <w:tcW w:w="2593" w:type="dxa"/>
          </w:tcPr>
          <w:p w14:paraId="61671328" w14:textId="77777777" w:rsidR="00740B1B" w:rsidRDefault="00740B1B" w:rsidP="00740B1B">
            <w:pPr>
              <w:pStyle w:val="a9"/>
              <w:spacing w:line="240" w:lineRule="auto"/>
              <w:rPr>
                <w:rFonts w:ascii="Times New Roman" w:hAnsi="Times New Roman" w:cs="Times New Roman"/>
                <w:sz w:val="24"/>
                <w:szCs w:val="24"/>
              </w:rPr>
            </w:pPr>
            <w:r>
              <w:rPr>
                <w:rFonts w:ascii="Times New Roman" w:hAnsi="Times New Roman" w:cs="Times New Roman"/>
                <w:sz w:val="24"/>
                <w:szCs w:val="24"/>
              </w:rPr>
              <w:t xml:space="preserve">Equivalent Percentage Based on Individual </w:t>
            </w:r>
          </w:p>
          <w:p w14:paraId="4A56D7F2" w14:textId="77777777" w:rsidR="00740B1B" w:rsidRDefault="00740B1B" w:rsidP="00740B1B">
            <w:pPr>
              <w:pStyle w:val="a9"/>
              <w:spacing w:line="240" w:lineRule="auto"/>
              <w:rPr>
                <w:rFonts w:ascii="Times New Roman" w:hAnsi="Times New Roman" w:cs="Times New Roman"/>
                <w:sz w:val="24"/>
                <w:szCs w:val="24"/>
              </w:rPr>
            </w:pPr>
            <w:r>
              <w:rPr>
                <w:rFonts w:ascii="Times New Roman" w:hAnsi="Times New Roman" w:cs="Times New Roman"/>
                <w:sz w:val="24"/>
                <w:szCs w:val="24"/>
              </w:rPr>
              <w:t>Paper Marks</w:t>
            </w:r>
          </w:p>
        </w:tc>
        <w:tc>
          <w:tcPr>
            <w:tcW w:w="1367" w:type="dxa"/>
          </w:tcPr>
          <w:p w14:paraId="00A746C5"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Remarks</w:t>
            </w:r>
          </w:p>
        </w:tc>
      </w:tr>
      <w:tr w:rsidR="00740B1B" w14:paraId="2A5D75F0" w14:textId="77777777" w:rsidTr="00740B1B">
        <w:tc>
          <w:tcPr>
            <w:tcW w:w="900" w:type="dxa"/>
          </w:tcPr>
          <w:p w14:paraId="7874F2F6"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A</w:t>
            </w:r>
          </w:p>
        </w:tc>
        <w:tc>
          <w:tcPr>
            <w:tcW w:w="2520" w:type="dxa"/>
          </w:tcPr>
          <w:p w14:paraId="3999C0CA"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4.00</w:t>
            </w:r>
          </w:p>
        </w:tc>
        <w:tc>
          <w:tcPr>
            <w:tcW w:w="2593" w:type="dxa"/>
          </w:tcPr>
          <w:p w14:paraId="5A85D987"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90 and above</w:t>
            </w:r>
          </w:p>
        </w:tc>
        <w:tc>
          <w:tcPr>
            <w:tcW w:w="1367" w:type="dxa"/>
          </w:tcPr>
          <w:p w14:paraId="5BF6E935"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Distinction</w:t>
            </w:r>
          </w:p>
        </w:tc>
      </w:tr>
      <w:tr w:rsidR="00740B1B" w14:paraId="0BA6BDEE" w14:textId="77777777" w:rsidTr="00740B1B">
        <w:tc>
          <w:tcPr>
            <w:tcW w:w="900" w:type="dxa"/>
          </w:tcPr>
          <w:p w14:paraId="5E82504D"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A-</w:t>
            </w:r>
          </w:p>
        </w:tc>
        <w:tc>
          <w:tcPr>
            <w:tcW w:w="2520" w:type="dxa"/>
          </w:tcPr>
          <w:p w14:paraId="484F8B30"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3.70 to </w:t>
            </w:r>
            <w:r w:rsidR="00BA2A31">
              <w:rPr>
                <w:rFonts w:ascii="Times New Roman" w:hAnsi="Times New Roman" w:cs="Times New Roman"/>
                <w:sz w:val="24"/>
                <w:szCs w:val="24"/>
              </w:rPr>
              <w:t>below 4</w:t>
            </w:r>
          </w:p>
        </w:tc>
        <w:tc>
          <w:tcPr>
            <w:tcW w:w="2593" w:type="dxa"/>
          </w:tcPr>
          <w:p w14:paraId="2E9B9BE3"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80 to </w:t>
            </w:r>
            <w:r w:rsidR="00BA2A31">
              <w:rPr>
                <w:rFonts w:ascii="Times New Roman" w:hAnsi="Times New Roman" w:cs="Times New Roman"/>
                <w:sz w:val="24"/>
                <w:szCs w:val="24"/>
              </w:rPr>
              <w:t>below 90</w:t>
            </w:r>
          </w:p>
        </w:tc>
        <w:tc>
          <w:tcPr>
            <w:tcW w:w="1367" w:type="dxa"/>
          </w:tcPr>
          <w:p w14:paraId="22B81913"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Very Good</w:t>
            </w:r>
          </w:p>
        </w:tc>
      </w:tr>
      <w:tr w:rsidR="00740B1B" w14:paraId="16450B08" w14:textId="77777777" w:rsidTr="00740B1B">
        <w:tc>
          <w:tcPr>
            <w:tcW w:w="900" w:type="dxa"/>
          </w:tcPr>
          <w:p w14:paraId="16D106A4"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B+</w:t>
            </w:r>
          </w:p>
        </w:tc>
        <w:tc>
          <w:tcPr>
            <w:tcW w:w="2520" w:type="dxa"/>
          </w:tcPr>
          <w:p w14:paraId="6BF87760"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3.30 to </w:t>
            </w:r>
            <w:r w:rsidR="00BA2A31">
              <w:rPr>
                <w:rFonts w:ascii="Times New Roman" w:hAnsi="Times New Roman" w:cs="Times New Roman"/>
                <w:sz w:val="24"/>
                <w:szCs w:val="24"/>
              </w:rPr>
              <w:t>below 3.70</w:t>
            </w:r>
          </w:p>
        </w:tc>
        <w:tc>
          <w:tcPr>
            <w:tcW w:w="2593" w:type="dxa"/>
          </w:tcPr>
          <w:p w14:paraId="360887C0"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70 to </w:t>
            </w:r>
            <w:r w:rsidR="00BA2A31">
              <w:rPr>
                <w:rFonts w:ascii="Times New Roman" w:hAnsi="Times New Roman" w:cs="Times New Roman"/>
                <w:sz w:val="24"/>
                <w:szCs w:val="24"/>
              </w:rPr>
              <w:t>below 80</w:t>
            </w:r>
          </w:p>
        </w:tc>
        <w:tc>
          <w:tcPr>
            <w:tcW w:w="1367" w:type="dxa"/>
          </w:tcPr>
          <w:p w14:paraId="004C9D8E"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Good</w:t>
            </w:r>
          </w:p>
        </w:tc>
      </w:tr>
      <w:tr w:rsidR="00740B1B" w14:paraId="2C83DD83" w14:textId="77777777" w:rsidTr="00740B1B">
        <w:tc>
          <w:tcPr>
            <w:tcW w:w="900" w:type="dxa"/>
          </w:tcPr>
          <w:p w14:paraId="71C4FF75"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B</w:t>
            </w:r>
          </w:p>
        </w:tc>
        <w:tc>
          <w:tcPr>
            <w:tcW w:w="2520" w:type="dxa"/>
          </w:tcPr>
          <w:p w14:paraId="2D8913A3"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3.00 to </w:t>
            </w:r>
            <w:r w:rsidR="00BA2A31">
              <w:rPr>
                <w:rFonts w:ascii="Times New Roman" w:hAnsi="Times New Roman" w:cs="Times New Roman"/>
                <w:sz w:val="24"/>
                <w:szCs w:val="24"/>
              </w:rPr>
              <w:t>below 3.30</w:t>
            </w:r>
          </w:p>
        </w:tc>
        <w:tc>
          <w:tcPr>
            <w:tcW w:w="2593" w:type="dxa"/>
          </w:tcPr>
          <w:p w14:paraId="7EC32210"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60 to </w:t>
            </w:r>
            <w:r w:rsidR="00BA2A31">
              <w:rPr>
                <w:rFonts w:ascii="Times New Roman" w:hAnsi="Times New Roman" w:cs="Times New Roman"/>
                <w:sz w:val="24"/>
                <w:szCs w:val="24"/>
              </w:rPr>
              <w:t>below 70</w:t>
            </w:r>
          </w:p>
        </w:tc>
        <w:tc>
          <w:tcPr>
            <w:tcW w:w="1367" w:type="dxa"/>
          </w:tcPr>
          <w:p w14:paraId="1EFEB574"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Fair</w:t>
            </w:r>
          </w:p>
        </w:tc>
      </w:tr>
      <w:tr w:rsidR="00740B1B" w14:paraId="469E6BE3" w14:textId="77777777" w:rsidTr="00740B1B">
        <w:tc>
          <w:tcPr>
            <w:tcW w:w="900" w:type="dxa"/>
          </w:tcPr>
          <w:p w14:paraId="59D5B12C"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B-</w:t>
            </w:r>
          </w:p>
        </w:tc>
        <w:tc>
          <w:tcPr>
            <w:tcW w:w="2520" w:type="dxa"/>
          </w:tcPr>
          <w:p w14:paraId="75FAC2DE"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2.70 to </w:t>
            </w:r>
            <w:r w:rsidR="00BA2A31">
              <w:rPr>
                <w:rFonts w:ascii="Times New Roman" w:hAnsi="Times New Roman" w:cs="Times New Roman"/>
                <w:sz w:val="24"/>
                <w:szCs w:val="24"/>
              </w:rPr>
              <w:t>below 3.00</w:t>
            </w:r>
          </w:p>
        </w:tc>
        <w:tc>
          <w:tcPr>
            <w:tcW w:w="2593" w:type="dxa"/>
          </w:tcPr>
          <w:p w14:paraId="3012AF58"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 xml:space="preserve">50 to </w:t>
            </w:r>
            <w:r w:rsidR="00BA2A31">
              <w:rPr>
                <w:rFonts w:ascii="Times New Roman" w:hAnsi="Times New Roman" w:cs="Times New Roman"/>
                <w:sz w:val="24"/>
                <w:szCs w:val="24"/>
              </w:rPr>
              <w:t>below 60</w:t>
            </w:r>
          </w:p>
        </w:tc>
        <w:tc>
          <w:tcPr>
            <w:tcW w:w="1367" w:type="dxa"/>
          </w:tcPr>
          <w:p w14:paraId="57DD7DA3" w14:textId="77777777" w:rsidR="00740B1B" w:rsidRDefault="00740B1B" w:rsidP="00740B1B">
            <w:pPr>
              <w:pStyle w:val="a9"/>
              <w:spacing w:line="240" w:lineRule="auto"/>
              <w:rPr>
                <w:rFonts w:ascii="Times New Roman" w:hAnsi="Times New Roman" w:cs="Times New Roman"/>
                <w:sz w:val="24"/>
                <w:szCs w:val="24"/>
              </w:rPr>
            </w:pPr>
            <w:r>
              <w:rPr>
                <w:rFonts w:ascii="Times New Roman" w:hAnsi="Times New Roman" w:cs="Times New Roman"/>
                <w:sz w:val="24"/>
                <w:szCs w:val="24"/>
              </w:rPr>
              <w:t xml:space="preserve">Pass in </w:t>
            </w:r>
          </w:p>
          <w:p w14:paraId="6729B8AB" w14:textId="77777777" w:rsidR="00740B1B" w:rsidRDefault="00740B1B" w:rsidP="00740B1B">
            <w:pPr>
              <w:pStyle w:val="a9"/>
              <w:spacing w:line="240" w:lineRule="auto"/>
              <w:rPr>
                <w:rFonts w:ascii="Times New Roman" w:hAnsi="Times New Roman" w:cs="Times New Roman"/>
                <w:sz w:val="24"/>
                <w:szCs w:val="24"/>
              </w:rPr>
            </w:pPr>
            <w:r>
              <w:rPr>
                <w:rFonts w:ascii="Times New Roman" w:hAnsi="Times New Roman" w:cs="Times New Roman"/>
                <w:sz w:val="24"/>
                <w:szCs w:val="24"/>
              </w:rPr>
              <w:t>individual course</w:t>
            </w:r>
          </w:p>
        </w:tc>
      </w:tr>
      <w:tr w:rsidR="00740B1B" w14:paraId="0788EB74" w14:textId="77777777" w:rsidTr="00740B1B">
        <w:tc>
          <w:tcPr>
            <w:tcW w:w="900" w:type="dxa"/>
          </w:tcPr>
          <w:p w14:paraId="469DAF4B"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F</w:t>
            </w:r>
          </w:p>
        </w:tc>
        <w:tc>
          <w:tcPr>
            <w:tcW w:w="2520" w:type="dxa"/>
          </w:tcPr>
          <w:p w14:paraId="2A5AA332"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Below 2.70</w:t>
            </w:r>
          </w:p>
        </w:tc>
        <w:tc>
          <w:tcPr>
            <w:tcW w:w="2593" w:type="dxa"/>
          </w:tcPr>
          <w:p w14:paraId="72336B8F"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Below 50</w:t>
            </w:r>
          </w:p>
        </w:tc>
        <w:tc>
          <w:tcPr>
            <w:tcW w:w="1367" w:type="dxa"/>
          </w:tcPr>
          <w:p w14:paraId="39B24835" w14:textId="77777777" w:rsidR="00740B1B" w:rsidRDefault="00740B1B" w:rsidP="006B6FEE">
            <w:pPr>
              <w:pStyle w:val="a9"/>
              <w:rPr>
                <w:rFonts w:ascii="Times New Roman" w:hAnsi="Times New Roman" w:cs="Times New Roman"/>
                <w:sz w:val="24"/>
                <w:szCs w:val="24"/>
              </w:rPr>
            </w:pPr>
            <w:r>
              <w:rPr>
                <w:rFonts w:ascii="Times New Roman" w:hAnsi="Times New Roman" w:cs="Times New Roman"/>
                <w:sz w:val="24"/>
                <w:szCs w:val="24"/>
              </w:rPr>
              <w:t>Fail</w:t>
            </w:r>
          </w:p>
        </w:tc>
      </w:tr>
    </w:tbl>
    <w:p w14:paraId="2ABD7E95" w14:textId="77777777" w:rsidR="00533B5C" w:rsidRDefault="00533B5C" w:rsidP="006B6FEE">
      <w:pPr>
        <w:pStyle w:val="a9"/>
        <w:rPr>
          <w:rFonts w:ascii="Times New Roman" w:hAnsi="Times New Roman" w:cs="Times New Roman"/>
          <w:sz w:val="24"/>
          <w:szCs w:val="24"/>
        </w:rPr>
      </w:pPr>
    </w:p>
    <w:p w14:paraId="42ADF1DF" w14:textId="77777777" w:rsidR="000A78F4" w:rsidRDefault="000A78F4" w:rsidP="000A78F4">
      <w:pPr>
        <w:pStyle w:val="a9"/>
        <w:rPr>
          <w:rFonts w:ascii="Times New Roman" w:hAnsi="Times New Roman" w:cs="Times New Roman"/>
          <w:b/>
          <w:sz w:val="24"/>
          <w:szCs w:val="24"/>
        </w:rPr>
        <w:sectPr w:rsidR="000A78F4" w:rsidSect="00BB3D6F">
          <w:pgSz w:w="11906" w:h="16838"/>
          <w:pgMar w:top="1701" w:right="1440" w:bottom="1440" w:left="1440" w:header="851" w:footer="992" w:gutter="0"/>
          <w:cols w:space="425"/>
          <w:docGrid w:linePitch="360"/>
        </w:sectPr>
      </w:pPr>
    </w:p>
    <w:p w14:paraId="2624C663" w14:textId="77777777" w:rsidR="000A78F4" w:rsidRDefault="000A78F4" w:rsidP="00C6224D">
      <w:pPr>
        <w:pStyle w:val="a9"/>
        <w:spacing w:line="312" w:lineRule="auto"/>
        <w:jc w:val="center"/>
        <w:rPr>
          <w:rFonts w:ascii="Times New Roman" w:hAnsi="Times New Roman" w:cs="Times New Roman"/>
          <w:b/>
          <w:sz w:val="56"/>
          <w:szCs w:val="56"/>
        </w:rPr>
      </w:pPr>
    </w:p>
    <w:p w14:paraId="6BDB9DA7" w14:textId="77777777" w:rsidR="00C6224D" w:rsidRPr="006B7E81" w:rsidRDefault="00C6224D" w:rsidP="00C6224D">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t xml:space="preserve">Courses of </w:t>
      </w:r>
      <w:r>
        <w:rPr>
          <w:rFonts w:ascii="Times New Roman" w:hAnsi="Times New Roman" w:cs="Times New Roman"/>
          <w:b/>
          <w:sz w:val="56"/>
          <w:szCs w:val="56"/>
        </w:rPr>
        <w:t>B</w:t>
      </w:r>
      <w:r w:rsidRPr="006B7E81">
        <w:rPr>
          <w:rFonts w:ascii="Times New Roman" w:hAnsi="Times New Roman" w:cs="Times New Roman"/>
          <w:b/>
          <w:sz w:val="56"/>
          <w:szCs w:val="56"/>
        </w:rPr>
        <w:t>.Ed. First Semester</w:t>
      </w:r>
    </w:p>
    <w:p w14:paraId="633BF9C4" w14:textId="77777777" w:rsidR="00C6224D" w:rsidRDefault="00C6224D" w:rsidP="00C6224D">
      <w:pPr>
        <w:pStyle w:val="a9"/>
        <w:spacing w:line="312" w:lineRule="auto"/>
        <w:jc w:val="center"/>
        <w:rPr>
          <w:rFonts w:ascii="Times New Roman" w:hAnsi="Times New Roman" w:cs="Times New Roman"/>
          <w:b/>
          <w:sz w:val="24"/>
          <w:szCs w:val="24"/>
        </w:rPr>
      </w:pPr>
    </w:p>
    <w:p w14:paraId="0EE9B5D7" w14:textId="77777777" w:rsidR="00C6224D" w:rsidRDefault="00C6224D" w:rsidP="00BA2A3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Communication Skills</w:t>
      </w:r>
    </w:p>
    <w:p w14:paraId="36F1A038" w14:textId="77777777" w:rsidR="00C6224D" w:rsidRDefault="00C6224D" w:rsidP="00DF637B">
      <w:pPr>
        <w:pStyle w:val="a9"/>
        <w:numPr>
          <w:ilvl w:val="0"/>
          <w:numId w:val="92"/>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Nepali I</w:t>
      </w:r>
    </w:p>
    <w:p w14:paraId="6E9C5723" w14:textId="77777777" w:rsidR="00C6224D" w:rsidRDefault="00C6224D" w:rsidP="00DF637B">
      <w:pPr>
        <w:pStyle w:val="a9"/>
        <w:numPr>
          <w:ilvl w:val="0"/>
          <w:numId w:val="92"/>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English I</w:t>
      </w:r>
    </w:p>
    <w:p w14:paraId="7EC7CEE6" w14:textId="77777777" w:rsidR="00C6224D" w:rsidRDefault="00C6224D" w:rsidP="00BA2A31">
      <w:pPr>
        <w:pStyle w:val="a9"/>
        <w:spacing w:line="312" w:lineRule="auto"/>
        <w:jc w:val="left"/>
        <w:rPr>
          <w:rFonts w:ascii="Times New Roman" w:hAnsi="Times New Roman" w:cs="Times New Roman"/>
          <w:b/>
          <w:sz w:val="24"/>
          <w:szCs w:val="24"/>
        </w:rPr>
      </w:pPr>
    </w:p>
    <w:p w14:paraId="5259510E" w14:textId="77777777" w:rsidR="00C6224D" w:rsidRDefault="00C6224D" w:rsidP="00BA2A31">
      <w:pPr>
        <w:pStyle w:val="a9"/>
        <w:spacing w:line="312" w:lineRule="auto"/>
        <w:jc w:val="left"/>
        <w:rPr>
          <w:rFonts w:ascii="Times New Roman" w:hAnsi="Times New Roman" w:cs="Times New Roman"/>
          <w:b/>
          <w:sz w:val="24"/>
          <w:szCs w:val="24"/>
        </w:rPr>
      </w:pPr>
    </w:p>
    <w:p w14:paraId="47875788" w14:textId="77777777" w:rsidR="00C6224D" w:rsidRDefault="00C6224D" w:rsidP="00BA2A3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2E35E741" w14:textId="77777777" w:rsidR="00C6224D" w:rsidRPr="00C6224D" w:rsidRDefault="004C2D91" w:rsidP="00DF637B">
      <w:pPr>
        <w:pStyle w:val="a9"/>
        <w:numPr>
          <w:ilvl w:val="0"/>
          <w:numId w:val="90"/>
        </w:numPr>
        <w:spacing w:line="312" w:lineRule="auto"/>
        <w:jc w:val="left"/>
        <w:rPr>
          <w:rFonts w:ascii="Times New Roman" w:hAnsi="Times New Roman" w:cs="Times New Roman"/>
          <w:b/>
          <w:sz w:val="24"/>
          <w:szCs w:val="24"/>
        </w:rPr>
      </w:pPr>
      <w:r>
        <w:rPr>
          <w:rFonts w:ascii="Times New Roman" w:hAnsi="Times New Roman" w:cs="Times New Roman"/>
          <w:b/>
          <w:sz w:val="24"/>
          <w:szCs w:val="24"/>
          <w:lang w:val="en-GB"/>
        </w:rPr>
        <w:t>F</w:t>
      </w:r>
      <w:r w:rsidR="00C6224D" w:rsidRPr="000A78F4">
        <w:rPr>
          <w:rFonts w:ascii="Times New Roman" w:hAnsi="Times New Roman" w:cs="Times New Roman"/>
          <w:b/>
          <w:sz w:val="24"/>
          <w:szCs w:val="24"/>
          <w:lang w:val="en-GB"/>
        </w:rPr>
        <w:t>undame</w:t>
      </w:r>
      <w:r>
        <w:rPr>
          <w:rFonts w:ascii="Times New Roman" w:hAnsi="Times New Roman" w:cs="Times New Roman" w:hint="eastAsia"/>
          <w:b/>
          <w:sz w:val="24"/>
          <w:szCs w:val="24"/>
          <w:lang w:val="en-GB"/>
        </w:rPr>
        <w:t>n</w:t>
      </w:r>
      <w:r w:rsidR="00C6224D" w:rsidRPr="000A78F4">
        <w:rPr>
          <w:rFonts w:ascii="Times New Roman" w:hAnsi="Times New Roman" w:cs="Times New Roman"/>
          <w:b/>
          <w:sz w:val="24"/>
          <w:szCs w:val="24"/>
          <w:lang w:val="en-GB"/>
        </w:rPr>
        <w:t>tals</w:t>
      </w:r>
      <w:r w:rsidR="00C6224D">
        <w:rPr>
          <w:rFonts w:ascii="Times New Roman" w:hAnsi="Times New Roman" w:cs="Times New Roman"/>
          <w:b/>
          <w:sz w:val="24"/>
          <w:szCs w:val="24"/>
        </w:rPr>
        <w:t xml:space="preserve"> of Educ</w:t>
      </w:r>
      <w:r w:rsidR="00BA2A31">
        <w:rPr>
          <w:rFonts w:ascii="Times New Roman" w:hAnsi="Times New Roman" w:cs="Times New Roman"/>
          <w:b/>
          <w:sz w:val="24"/>
          <w:szCs w:val="24"/>
        </w:rPr>
        <w:t>a</w:t>
      </w:r>
      <w:r w:rsidR="00C6224D">
        <w:rPr>
          <w:rFonts w:ascii="Times New Roman" w:hAnsi="Times New Roman" w:cs="Times New Roman"/>
          <w:b/>
          <w:sz w:val="24"/>
          <w:szCs w:val="24"/>
        </w:rPr>
        <w:t>tion</w:t>
      </w:r>
    </w:p>
    <w:p w14:paraId="64F58333" w14:textId="77777777" w:rsidR="00C6224D" w:rsidRDefault="00C6224D" w:rsidP="00BA2A31">
      <w:pPr>
        <w:pStyle w:val="a9"/>
        <w:spacing w:line="312" w:lineRule="auto"/>
        <w:jc w:val="left"/>
        <w:rPr>
          <w:rFonts w:ascii="Times New Roman" w:hAnsi="Times New Roman" w:cs="Times New Roman"/>
          <w:b/>
          <w:sz w:val="24"/>
          <w:szCs w:val="24"/>
        </w:rPr>
      </w:pPr>
    </w:p>
    <w:p w14:paraId="39B72C85" w14:textId="77777777" w:rsidR="00C6224D" w:rsidRDefault="00C6224D" w:rsidP="00BA2A31">
      <w:pPr>
        <w:pStyle w:val="a9"/>
        <w:spacing w:line="312" w:lineRule="auto"/>
        <w:jc w:val="left"/>
        <w:rPr>
          <w:rFonts w:ascii="Times New Roman" w:hAnsi="Times New Roman" w:cs="Times New Roman"/>
          <w:b/>
          <w:sz w:val="24"/>
          <w:szCs w:val="24"/>
        </w:rPr>
      </w:pPr>
    </w:p>
    <w:p w14:paraId="4333C0DC" w14:textId="77777777" w:rsidR="00C6224D" w:rsidRDefault="00C6224D" w:rsidP="00BA2A3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337A89E5" w14:textId="77777777" w:rsidR="00C6224D" w:rsidRPr="006B7E81" w:rsidRDefault="00C6224D" w:rsidP="00DF637B">
      <w:pPr>
        <w:pStyle w:val="a9"/>
        <w:numPr>
          <w:ilvl w:val="0"/>
          <w:numId w:val="91"/>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English Grammar for Communication</w:t>
      </w:r>
    </w:p>
    <w:p w14:paraId="7F08E516" w14:textId="77777777" w:rsidR="00C6224D" w:rsidRDefault="00C6224D" w:rsidP="00DF637B">
      <w:pPr>
        <w:pStyle w:val="a9"/>
        <w:numPr>
          <w:ilvl w:val="0"/>
          <w:numId w:val="91"/>
        </w:numPr>
        <w:spacing w:line="312" w:lineRule="auto"/>
        <w:jc w:val="left"/>
        <w:rPr>
          <w:rFonts w:ascii="Times New Roman" w:hAnsi="Times New Roman" w:cs="Times New Roman"/>
          <w:b/>
          <w:sz w:val="24"/>
          <w:szCs w:val="24"/>
        </w:rPr>
      </w:pPr>
      <w:r>
        <w:rPr>
          <w:rFonts w:ascii="Times New Roman" w:hAnsi="Times New Roman" w:cs="Times New Roman"/>
          <w:b/>
          <w:sz w:val="24"/>
          <w:szCs w:val="24"/>
        </w:rPr>
        <w:t>Language and Linguistics</w:t>
      </w:r>
    </w:p>
    <w:p w14:paraId="13498776" w14:textId="77777777" w:rsidR="00C6224D" w:rsidRDefault="00C6224D" w:rsidP="00C6224D">
      <w:pPr>
        <w:pStyle w:val="a9"/>
        <w:spacing w:line="312" w:lineRule="auto"/>
        <w:jc w:val="center"/>
        <w:rPr>
          <w:rFonts w:ascii="Times New Roman" w:hAnsi="Times New Roman" w:cs="Times New Roman"/>
          <w:b/>
          <w:sz w:val="24"/>
          <w:szCs w:val="24"/>
        </w:rPr>
      </w:pPr>
    </w:p>
    <w:p w14:paraId="06DE871F" w14:textId="77777777" w:rsidR="00C6224D" w:rsidRDefault="00336056" w:rsidP="00BA2A31">
      <w:pPr>
        <w:pStyle w:val="a9"/>
        <w:spacing w:line="312" w:lineRule="auto"/>
        <w:jc w:val="center"/>
        <w:rPr>
          <w:rFonts w:ascii="Times New Roman" w:hAnsi="Times New Roman" w:cs="Times New Roman"/>
          <w:b/>
          <w:sz w:val="24"/>
          <w:szCs w:val="24"/>
        </w:rPr>
      </w:pPr>
      <w:r>
        <w:rPr>
          <w:rFonts w:ascii="Times New Roman" w:hAnsi="Times New Roman" w:cs="Times New Roman"/>
          <w:b/>
          <w:sz w:val="24"/>
          <w:szCs w:val="24"/>
        </w:rPr>
        <w:t>O</w:t>
      </w:r>
      <w:r w:rsidR="00C6224D">
        <w:rPr>
          <w:rFonts w:ascii="Times New Roman" w:hAnsi="Times New Roman" w:cs="Times New Roman"/>
          <w:b/>
          <w:sz w:val="24"/>
          <w:szCs w:val="24"/>
        </w:rPr>
        <w:t>r</w:t>
      </w:r>
    </w:p>
    <w:p w14:paraId="21F26E28" w14:textId="77777777" w:rsidR="00C6224D" w:rsidRDefault="00C6224D" w:rsidP="00BA2A31">
      <w:pPr>
        <w:pStyle w:val="a9"/>
        <w:spacing w:line="312" w:lineRule="auto"/>
        <w:jc w:val="left"/>
        <w:rPr>
          <w:rFonts w:ascii="Times New Roman" w:hAnsi="Times New Roman" w:cs="Times New Roman"/>
          <w:b/>
          <w:sz w:val="24"/>
          <w:szCs w:val="24"/>
        </w:rPr>
      </w:pPr>
    </w:p>
    <w:p w14:paraId="6C78A95A" w14:textId="77777777" w:rsidR="00C6224D" w:rsidRDefault="00C6224D" w:rsidP="00BA2A3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6C05E411" w14:textId="77777777" w:rsidR="00C6224D" w:rsidRPr="006B7E81" w:rsidRDefault="00C6224D" w:rsidP="00DF637B">
      <w:pPr>
        <w:pStyle w:val="a9"/>
        <w:numPr>
          <w:ilvl w:val="0"/>
          <w:numId w:val="93"/>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Fundamentals of Health Education</w:t>
      </w:r>
    </w:p>
    <w:p w14:paraId="390B627A" w14:textId="77777777" w:rsidR="00C6224D" w:rsidRDefault="00C6224D" w:rsidP="00DF637B">
      <w:pPr>
        <w:pStyle w:val="a9"/>
        <w:numPr>
          <w:ilvl w:val="0"/>
          <w:numId w:val="93"/>
        </w:numPr>
        <w:spacing w:line="312" w:lineRule="auto"/>
        <w:jc w:val="left"/>
        <w:rPr>
          <w:rFonts w:ascii="Times New Roman" w:hAnsi="Times New Roman" w:cs="Times New Roman"/>
          <w:b/>
          <w:sz w:val="24"/>
          <w:szCs w:val="24"/>
        </w:rPr>
      </w:pPr>
      <w:r>
        <w:rPr>
          <w:rFonts w:ascii="Times New Roman" w:hAnsi="Times New Roman" w:cs="Times New Roman"/>
          <w:b/>
          <w:sz w:val="24"/>
          <w:szCs w:val="24"/>
        </w:rPr>
        <w:t>Fundamentals of Physical Education</w:t>
      </w:r>
    </w:p>
    <w:p w14:paraId="04CDB75E" w14:textId="77777777" w:rsidR="00C6224D" w:rsidRDefault="00C6224D" w:rsidP="00C6224D">
      <w:pPr>
        <w:pStyle w:val="a9"/>
        <w:spacing w:line="312" w:lineRule="auto"/>
        <w:jc w:val="center"/>
        <w:rPr>
          <w:rFonts w:ascii="Times New Roman" w:hAnsi="Times New Roman" w:cs="Times New Roman"/>
          <w:b/>
          <w:sz w:val="24"/>
          <w:szCs w:val="24"/>
        </w:rPr>
      </w:pPr>
    </w:p>
    <w:p w14:paraId="63004AD7" w14:textId="77777777" w:rsidR="00C6224D" w:rsidRDefault="00C6224D" w:rsidP="00C6224D">
      <w:pPr>
        <w:pStyle w:val="a9"/>
        <w:spacing w:line="312" w:lineRule="auto"/>
        <w:jc w:val="center"/>
        <w:rPr>
          <w:rFonts w:ascii="Times New Roman" w:hAnsi="Times New Roman" w:cs="Times New Roman"/>
          <w:b/>
          <w:sz w:val="24"/>
          <w:szCs w:val="24"/>
        </w:rPr>
      </w:pPr>
    </w:p>
    <w:p w14:paraId="1D441511" w14:textId="77777777" w:rsidR="00C6224D" w:rsidRDefault="00C6224D" w:rsidP="00336056">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57E8E36C" w14:textId="77777777" w:rsidR="00C6224D" w:rsidRDefault="00C6224D" w:rsidP="00DF637B">
      <w:pPr>
        <w:pStyle w:val="a9"/>
        <w:numPr>
          <w:ilvl w:val="0"/>
          <w:numId w:val="94"/>
        </w:numPr>
        <w:spacing w:line="312" w:lineRule="auto"/>
        <w:jc w:val="left"/>
        <w:rPr>
          <w:rFonts w:ascii="Times New Roman" w:hAnsi="Times New Roman" w:cs="Times New Roman"/>
          <w:b/>
          <w:sz w:val="24"/>
          <w:szCs w:val="24"/>
        </w:rPr>
      </w:pPr>
      <w:r>
        <w:rPr>
          <w:rFonts w:ascii="Times New Roman" w:hAnsi="Times New Roman" w:cs="Times New Roman"/>
          <w:b/>
          <w:sz w:val="24"/>
          <w:szCs w:val="24"/>
        </w:rPr>
        <w:t>Understanding Children with Special Needs</w:t>
      </w:r>
    </w:p>
    <w:p w14:paraId="1C69938F" w14:textId="77777777" w:rsidR="00C6224D" w:rsidRPr="006B7E81" w:rsidRDefault="00C6224D" w:rsidP="00C6224D">
      <w:pPr>
        <w:pStyle w:val="a9"/>
        <w:spacing w:line="312" w:lineRule="auto"/>
        <w:jc w:val="center"/>
        <w:rPr>
          <w:rFonts w:ascii="Times New Roman" w:hAnsi="Times New Roman" w:cs="Times New Roman"/>
          <w:b/>
          <w:sz w:val="24"/>
          <w:szCs w:val="24"/>
        </w:rPr>
      </w:pPr>
    </w:p>
    <w:p w14:paraId="194E88F4" w14:textId="77777777" w:rsidR="00C6224D" w:rsidRDefault="00C6224D" w:rsidP="00C6224D">
      <w:pPr>
        <w:pStyle w:val="a9"/>
        <w:spacing w:line="312" w:lineRule="auto"/>
        <w:jc w:val="center"/>
        <w:rPr>
          <w:rFonts w:ascii="Times New Roman" w:hAnsi="Times New Roman" w:cs="Times New Roman"/>
          <w:b/>
          <w:sz w:val="24"/>
          <w:szCs w:val="24"/>
        </w:rPr>
      </w:pPr>
    </w:p>
    <w:p w14:paraId="74E8AE5C" w14:textId="77777777" w:rsidR="00C6224D" w:rsidRDefault="00C6224D" w:rsidP="00C6224D">
      <w:pPr>
        <w:pStyle w:val="a9"/>
        <w:spacing w:line="312" w:lineRule="auto"/>
        <w:jc w:val="center"/>
        <w:rPr>
          <w:rFonts w:ascii="Times New Roman" w:hAnsi="Times New Roman" w:cs="Times New Roman"/>
          <w:b/>
          <w:sz w:val="24"/>
          <w:szCs w:val="24"/>
        </w:rPr>
      </w:pPr>
    </w:p>
    <w:p w14:paraId="1D7608B1" w14:textId="77777777" w:rsidR="00C6224D" w:rsidRDefault="00C6224D" w:rsidP="003F64CC">
      <w:pPr>
        <w:pStyle w:val="a9"/>
        <w:jc w:val="center"/>
        <w:rPr>
          <w:rFonts w:ascii="Times New Roman" w:hAnsi="Times New Roman" w:cs="Times New Roman"/>
          <w:b/>
          <w:sz w:val="24"/>
          <w:szCs w:val="24"/>
        </w:rPr>
      </w:pPr>
    </w:p>
    <w:p w14:paraId="54383F26" w14:textId="77777777" w:rsidR="00C6224D" w:rsidRDefault="00C6224D" w:rsidP="003F64CC">
      <w:pPr>
        <w:pStyle w:val="a9"/>
        <w:jc w:val="center"/>
        <w:rPr>
          <w:rFonts w:ascii="Times New Roman" w:hAnsi="Times New Roman" w:cs="Times New Roman"/>
          <w:b/>
          <w:sz w:val="24"/>
          <w:szCs w:val="24"/>
        </w:rPr>
      </w:pPr>
    </w:p>
    <w:p w14:paraId="0CDB6E46" w14:textId="77777777" w:rsidR="00C6224D" w:rsidRDefault="00C6224D" w:rsidP="003F64CC">
      <w:pPr>
        <w:pStyle w:val="a9"/>
        <w:jc w:val="center"/>
        <w:rPr>
          <w:rFonts w:ascii="Times New Roman" w:hAnsi="Times New Roman" w:cs="Times New Roman"/>
          <w:b/>
          <w:sz w:val="24"/>
          <w:szCs w:val="24"/>
        </w:rPr>
      </w:pPr>
    </w:p>
    <w:p w14:paraId="59222242" w14:textId="77777777" w:rsidR="004C2D91" w:rsidRDefault="004C2D91" w:rsidP="003F64CC">
      <w:pPr>
        <w:pStyle w:val="a9"/>
        <w:jc w:val="center"/>
        <w:rPr>
          <w:rFonts w:ascii="Times New Roman" w:hAnsi="Times New Roman" w:cs="Times New Roman"/>
          <w:b/>
          <w:sz w:val="24"/>
          <w:szCs w:val="24"/>
        </w:rPr>
        <w:sectPr w:rsidR="004C2D91" w:rsidSect="00BB3D6F">
          <w:pgSz w:w="11906" w:h="16838"/>
          <w:pgMar w:top="1701" w:right="1440" w:bottom="1440" w:left="1440" w:header="851" w:footer="992" w:gutter="0"/>
          <w:cols w:space="425"/>
          <w:docGrid w:linePitch="360"/>
        </w:sectPr>
      </w:pPr>
    </w:p>
    <w:p w14:paraId="0D892BFA" w14:textId="77777777" w:rsidR="008A0016" w:rsidRPr="003F64CC" w:rsidRDefault="00260EE8" w:rsidP="003F64CC">
      <w:pPr>
        <w:pStyle w:val="a9"/>
        <w:jc w:val="center"/>
        <w:rPr>
          <w:rFonts w:ascii="Times New Roman" w:hAnsi="Times New Roman" w:cs="Times New Roman"/>
          <w:b/>
          <w:sz w:val="24"/>
          <w:szCs w:val="24"/>
        </w:rPr>
      </w:pPr>
      <w:r w:rsidRPr="003F64CC">
        <w:rPr>
          <w:rFonts w:ascii="Times New Roman" w:hAnsi="Times New Roman" w:cs="Times New Roman"/>
          <w:b/>
          <w:sz w:val="24"/>
          <w:szCs w:val="24"/>
        </w:rPr>
        <w:lastRenderedPageBreak/>
        <w:t>Annex-A</w:t>
      </w:r>
    </w:p>
    <w:p w14:paraId="6268BBCF" w14:textId="77777777" w:rsidR="003F64CC" w:rsidRDefault="003F64CC" w:rsidP="003F64CC">
      <w:pPr>
        <w:pStyle w:val="a9"/>
        <w:jc w:val="center"/>
        <w:rPr>
          <w:rFonts w:ascii="Times New Roman" w:hAnsi="Times New Roman" w:cs="Times New Roman"/>
          <w:b/>
          <w:sz w:val="24"/>
          <w:szCs w:val="24"/>
        </w:rPr>
      </w:pPr>
      <w:r w:rsidRPr="003F64CC">
        <w:rPr>
          <w:rFonts w:ascii="Times New Roman" w:hAnsi="Times New Roman" w:cs="Times New Roman"/>
          <w:b/>
          <w:sz w:val="24"/>
          <w:szCs w:val="24"/>
        </w:rPr>
        <w:t>Courses on Communication Skills</w:t>
      </w:r>
    </w:p>
    <w:p w14:paraId="66F9D18F" w14:textId="77777777" w:rsidR="00336056" w:rsidRDefault="00336056" w:rsidP="003F64CC">
      <w:pPr>
        <w:pStyle w:val="a9"/>
        <w:jc w:val="center"/>
        <w:rPr>
          <w:rFonts w:ascii="Times New Roman" w:hAnsi="Times New Roman" w:cs="Times New Roman"/>
          <w:b/>
          <w:sz w:val="24"/>
          <w:szCs w:val="24"/>
        </w:rPr>
      </w:pPr>
    </w:p>
    <w:p w14:paraId="18E9413B" w14:textId="77777777" w:rsidR="00336056" w:rsidRDefault="00336056" w:rsidP="00DF637B">
      <w:pPr>
        <w:pStyle w:val="a9"/>
        <w:numPr>
          <w:ilvl w:val="0"/>
          <w:numId w:val="143"/>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Nepali I</w:t>
      </w:r>
    </w:p>
    <w:p w14:paraId="47782596" w14:textId="77777777" w:rsidR="00336056" w:rsidRDefault="00336056" w:rsidP="00DF637B">
      <w:pPr>
        <w:pStyle w:val="a9"/>
        <w:numPr>
          <w:ilvl w:val="0"/>
          <w:numId w:val="143"/>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English I</w:t>
      </w:r>
    </w:p>
    <w:p w14:paraId="6746CB53" w14:textId="77777777" w:rsidR="00336056" w:rsidRDefault="00336056" w:rsidP="00336056">
      <w:pPr>
        <w:pStyle w:val="a9"/>
        <w:spacing w:line="312" w:lineRule="auto"/>
        <w:jc w:val="left"/>
        <w:rPr>
          <w:rFonts w:ascii="Times New Roman" w:hAnsi="Times New Roman" w:cs="Times New Roman"/>
          <w:b/>
          <w:sz w:val="24"/>
          <w:szCs w:val="24"/>
        </w:rPr>
      </w:pPr>
    </w:p>
    <w:p w14:paraId="21F31535" w14:textId="77777777" w:rsidR="00336056" w:rsidRDefault="00336056" w:rsidP="003F64CC">
      <w:pPr>
        <w:pStyle w:val="a9"/>
        <w:jc w:val="center"/>
        <w:rPr>
          <w:rFonts w:ascii="Times New Roman" w:hAnsi="Times New Roman" w:cs="Times New Roman"/>
          <w:b/>
          <w:sz w:val="24"/>
          <w:szCs w:val="24"/>
        </w:rPr>
      </w:pPr>
    </w:p>
    <w:p w14:paraId="058154DE" w14:textId="77777777" w:rsidR="00336056" w:rsidRDefault="00336056" w:rsidP="003F64CC">
      <w:pPr>
        <w:pStyle w:val="a9"/>
        <w:jc w:val="center"/>
        <w:rPr>
          <w:rFonts w:ascii="Times New Roman" w:hAnsi="Times New Roman" w:cs="Times New Roman"/>
          <w:b/>
          <w:sz w:val="24"/>
          <w:szCs w:val="24"/>
        </w:rPr>
      </w:pPr>
    </w:p>
    <w:p w14:paraId="4DA18E7B" w14:textId="77777777" w:rsidR="00336056" w:rsidRDefault="00336056" w:rsidP="003F64CC">
      <w:pPr>
        <w:pStyle w:val="a9"/>
        <w:jc w:val="center"/>
        <w:rPr>
          <w:rFonts w:ascii="Times New Roman" w:hAnsi="Times New Roman" w:cs="Times New Roman"/>
          <w:b/>
          <w:sz w:val="24"/>
          <w:szCs w:val="24"/>
        </w:rPr>
      </w:pPr>
    </w:p>
    <w:p w14:paraId="49E3E99D" w14:textId="77777777" w:rsidR="00336056" w:rsidRDefault="00336056" w:rsidP="003F64CC">
      <w:pPr>
        <w:pStyle w:val="a9"/>
        <w:jc w:val="center"/>
        <w:rPr>
          <w:rFonts w:ascii="Times New Roman" w:hAnsi="Times New Roman" w:cs="Times New Roman"/>
          <w:b/>
          <w:sz w:val="24"/>
          <w:szCs w:val="24"/>
        </w:rPr>
      </w:pPr>
    </w:p>
    <w:p w14:paraId="4785F936" w14:textId="77777777" w:rsidR="00336056" w:rsidRDefault="00336056" w:rsidP="003F64CC">
      <w:pPr>
        <w:pStyle w:val="a9"/>
        <w:jc w:val="center"/>
        <w:rPr>
          <w:rFonts w:ascii="Times New Roman" w:hAnsi="Times New Roman" w:cs="Times New Roman"/>
          <w:b/>
          <w:sz w:val="24"/>
          <w:szCs w:val="24"/>
        </w:rPr>
      </w:pPr>
    </w:p>
    <w:p w14:paraId="79B669E6" w14:textId="77777777" w:rsidR="00336056" w:rsidRDefault="00336056" w:rsidP="003F64CC">
      <w:pPr>
        <w:pStyle w:val="a9"/>
        <w:jc w:val="center"/>
        <w:rPr>
          <w:rFonts w:ascii="Times New Roman" w:hAnsi="Times New Roman" w:cs="Times New Roman"/>
          <w:b/>
          <w:sz w:val="24"/>
          <w:szCs w:val="24"/>
        </w:rPr>
      </w:pPr>
    </w:p>
    <w:p w14:paraId="6609A23A" w14:textId="77777777" w:rsidR="00336056" w:rsidRDefault="00336056" w:rsidP="003F64CC">
      <w:pPr>
        <w:pStyle w:val="a9"/>
        <w:jc w:val="center"/>
        <w:rPr>
          <w:rFonts w:ascii="Times New Roman" w:hAnsi="Times New Roman" w:cs="Times New Roman"/>
          <w:b/>
          <w:sz w:val="24"/>
          <w:szCs w:val="24"/>
        </w:rPr>
      </w:pPr>
    </w:p>
    <w:p w14:paraId="1AA166B6" w14:textId="77777777" w:rsidR="00336056" w:rsidRDefault="00336056" w:rsidP="003F64CC">
      <w:pPr>
        <w:pStyle w:val="a9"/>
        <w:jc w:val="center"/>
        <w:rPr>
          <w:rFonts w:ascii="Times New Roman" w:hAnsi="Times New Roman" w:cs="Times New Roman"/>
          <w:b/>
          <w:sz w:val="24"/>
          <w:szCs w:val="24"/>
        </w:rPr>
      </w:pPr>
    </w:p>
    <w:p w14:paraId="3CEE0D37" w14:textId="77777777" w:rsidR="00336056" w:rsidRDefault="00336056" w:rsidP="003F64CC">
      <w:pPr>
        <w:pStyle w:val="a9"/>
        <w:jc w:val="center"/>
        <w:rPr>
          <w:rFonts w:ascii="Times New Roman" w:hAnsi="Times New Roman" w:cs="Times New Roman"/>
          <w:b/>
          <w:sz w:val="24"/>
          <w:szCs w:val="24"/>
        </w:rPr>
      </w:pPr>
    </w:p>
    <w:p w14:paraId="137DBA32" w14:textId="77777777" w:rsidR="00336056" w:rsidRDefault="00336056" w:rsidP="003F64CC">
      <w:pPr>
        <w:pStyle w:val="a9"/>
        <w:jc w:val="center"/>
        <w:rPr>
          <w:rFonts w:ascii="Times New Roman" w:hAnsi="Times New Roman" w:cs="Times New Roman"/>
          <w:b/>
          <w:sz w:val="24"/>
          <w:szCs w:val="24"/>
        </w:rPr>
      </w:pPr>
    </w:p>
    <w:p w14:paraId="595CC104" w14:textId="77777777" w:rsidR="00336056" w:rsidRDefault="00336056" w:rsidP="003F64CC">
      <w:pPr>
        <w:pStyle w:val="a9"/>
        <w:jc w:val="center"/>
        <w:rPr>
          <w:rFonts w:ascii="Times New Roman" w:hAnsi="Times New Roman" w:cs="Times New Roman"/>
          <w:b/>
          <w:sz w:val="24"/>
          <w:szCs w:val="24"/>
        </w:rPr>
      </w:pPr>
    </w:p>
    <w:p w14:paraId="5665A0C6" w14:textId="77777777" w:rsidR="00336056" w:rsidRDefault="00336056" w:rsidP="003F64CC">
      <w:pPr>
        <w:pStyle w:val="a9"/>
        <w:jc w:val="center"/>
        <w:rPr>
          <w:rFonts w:ascii="Times New Roman" w:hAnsi="Times New Roman" w:cs="Times New Roman"/>
          <w:b/>
          <w:sz w:val="24"/>
          <w:szCs w:val="24"/>
        </w:rPr>
      </w:pPr>
    </w:p>
    <w:p w14:paraId="13D5C278" w14:textId="77777777" w:rsidR="00336056" w:rsidRDefault="00336056" w:rsidP="003F64CC">
      <w:pPr>
        <w:pStyle w:val="a9"/>
        <w:jc w:val="center"/>
        <w:rPr>
          <w:rFonts w:ascii="Times New Roman" w:hAnsi="Times New Roman" w:cs="Times New Roman"/>
          <w:b/>
          <w:sz w:val="24"/>
          <w:szCs w:val="24"/>
        </w:rPr>
      </w:pPr>
    </w:p>
    <w:p w14:paraId="0A9236B6" w14:textId="77777777" w:rsidR="00336056" w:rsidRDefault="00336056" w:rsidP="003F64CC">
      <w:pPr>
        <w:pStyle w:val="a9"/>
        <w:jc w:val="center"/>
        <w:rPr>
          <w:rFonts w:ascii="Times New Roman" w:hAnsi="Times New Roman" w:cs="Times New Roman"/>
          <w:b/>
          <w:sz w:val="24"/>
          <w:szCs w:val="24"/>
        </w:rPr>
      </w:pPr>
    </w:p>
    <w:p w14:paraId="264991AD" w14:textId="77777777" w:rsidR="00336056" w:rsidRDefault="00336056" w:rsidP="003F64CC">
      <w:pPr>
        <w:pStyle w:val="a9"/>
        <w:jc w:val="center"/>
        <w:rPr>
          <w:rFonts w:ascii="Times New Roman" w:hAnsi="Times New Roman" w:cs="Times New Roman"/>
          <w:b/>
          <w:sz w:val="24"/>
          <w:szCs w:val="24"/>
        </w:rPr>
      </w:pPr>
    </w:p>
    <w:p w14:paraId="6F665E1B" w14:textId="77777777" w:rsidR="00336056" w:rsidRDefault="00336056" w:rsidP="003F64CC">
      <w:pPr>
        <w:pStyle w:val="a9"/>
        <w:jc w:val="center"/>
        <w:rPr>
          <w:rFonts w:ascii="Times New Roman" w:hAnsi="Times New Roman" w:cs="Times New Roman"/>
          <w:b/>
          <w:sz w:val="24"/>
          <w:szCs w:val="24"/>
        </w:rPr>
      </w:pPr>
    </w:p>
    <w:p w14:paraId="45351DDB" w14:textId="77777777" w:rsidR="00336056" w:rsidRDefault="00336056" w:rsidP="003F64CC">
      <w:pPr>
        <w:pStyle w:val="a9"/>
        <w:jc w:val="center"/>
        <w:rPr>
          <w:rFonts w:ascii="Times New Roman" w:hAnsi="Times New Roman" w:cs="Times New Roman"/>
          <w:b/>
          <w:sz w:val="24"/>
          <w:szCs w:val="24"/>
        </w:rPr>
      </w:pPr>
    </w:p>
    <w:p w14:paraId="21C731B4" w14:textId="77777777" w:rsidR="00D84CB9" w:rsidRDefault="00D84CB9" w:rsidP="003F64CC">
      <w:pPr>
        <w:pStyle w:val="a9"/>
        <w:jc w:val="center"/>
        <w:rPr>
          <w:rFonts w:ascii="Times New Roman" w:hAnsi="Times New Roman" w:cs="Times New Roman"/>
          <w:b/>
          <w:sz w:val="24"/>
          <w:szCs w:val="24"/>
        </w:rPr>
      </w:pPr>
    </w:p>
    <w:p w14:paraId="71CA8361" w14:textId="77777777" w:rsidR="00336056" w:rsidRDefault="00336056" w:rsidP="003F64CC">
      <w:pPr>
        <w:pStyle w:val="a9"/>
        <w:jc w:val="center"/>
        <w:rPr>
          <w:rFonts w:ascii="Times New Roman" w:hAnsi="Times New Roman" w:cs="Times New Roman"/>
          <w:b/>
          <w:sz w:val="24"/>
          <w:szCs w:val="24"/>
        </w:rPr>
      </w:pPr>
    </w:p>
    <w:p w14:paraId="011F1AE6" w14:textId="77777777" w:rsidR="00336056" w:rsidRDefault="00336056" w:rsidP="003F64CC">
      <w:pPr>
        <w:pStyle w:val="a9"/>
        <w:jc w:val="center"/>
        <w:rPr>
          <w:rFonts w:ascii="Times New Roman" w:hAnsi="Times New Roman" w:cs="Times New Roman"/>
          <w:b/>
          <w:sz w:val="24"/>
          <w:szCs w:val="24"/>
        </w:rPr>
      </w:pPr>
    </w:p>
    <w:p w14:paraId="2157AA5F" w14:textId="77777777" w:rsidR="00336056" w:rsidRDefault="00336056" w:rsidP="003F64CC">
      <w:pPr>
        <w:pStyle w:val="a9"/>
        <w:jc w:val="center"/>
        <w:rPr>
          <w:rFonts w:ascii="Times New Roman" w:hAnsi="Times New Roman" w:cs="Times New Roman"/>
          <w:b/>
          <w:sz w:val="24"/>
          <w:szCs w:val="24"/>
        </w:rPr>
      </w:pPr>
    </w:p>
    <w:p w14:paraId="3B2FB68F" w14:textId="77777777" w:rsidR="00336056" w:rsidRDefault="00336056" w:rsidP="003F64CC">
      <w:pPr>
        <w:pStyle w:val="a9"/>
        <w:jc w:val="center"/>
        <w:rPr>
          <w:rFonts w:ascii="Times New Roman" w:hAnsi="Times New Roman" w:cs="Times New Roman"/>
          <w:b/>
          <w:sz w:val="24"/>
          <w:szCs w:val="24"/>
        </w:rPr>
      </w:pPr>
    </w:p>
    <w:p w14:paraId="307B6C32" w14:textId="77777777" w:rsidR="00336056" w:rsidRDefault="00336056" w:rsidP="003F64CC">
      <w:pPr>
        <w:pStyle w:val="a9"/>
        <w:jc w:val="center"/>
        <w:rPr>
          <w:rFonts w:ascii="Times New Roman" w:hAnsi="Times New Roman" w:cs="Times New Roman"/>
          <w:b/>
          <w:sz w:val="24"/>
          <w:szCs w:val="24"/>
        </w:rPr>
      </w:pPr>
    </w:p>
    <w:p w14:paraId="09F28D0A" w14:textId="77777777" w:rsidR="00336056" w:rsidRDefault="00336056" w:rsidP="003F64CC">
      <w:pPr>
        <w:pStyle w:val="a9"/>
        <w:jc w:val="center"/>
        <w:rPr>
          <w:rFonts w:ascii="Times New Roman" w:hAnsi="Times New Roman" w:cs="Times New Roman"/>
          <w:b/>
          <w:sz w:val="24"/>
          <w:szCs w:val="24"/>
        </w:rPr>
      </w:pPr>
    </w:p>
    <w:p w14:paraId="39196810" w14:textId="77777777" w:rsidR="00336056" w:rsidRPr="003F64CC" w:rsidRDefault="00336056" w:rsidP="003F64CC">
      <w:pPr>
        <w:pStyle w:val="a9"/>
        <w:jc w:val="center"/>
        <w:rPr>
          <w:rFonts w:ascii="Times New Roman" w:hAnsi="Times New Roman" w:cs="Times New Roman"/>
          <w:b/>
          <w:sz w:val="24"/>
          <w:szCs w:val="24"/>
        </w:rPr>
      </w:pPr>
    </w:p>
    <w:p w14:paraId="1EBA06D4" w14:textId="77777777" w:rsidR="003F64CC" w:rsidRDefault="003F64CC" w:rsidP="003F64CC">
      <w:pPr>
        <w:spacing w:before="120" w:after="120"/>
        <w:rPr>
          <w:rFonts w:ascii="Preeti" w:hAnsi="Preeti"/>
          <w:b/>
          <w:sz w:val="30"/>
          <w:szCs w:val="32"/>
        </w:rPr>
      </w:pPr>
      <w:r>
        <w:rPr>
          <w:rFonts w:ascii="Preeti" w:hAnsi="Preeti"/>
          <w:b/>
          <w:sz w:val="30"/>
          <w:szCs w:val="32"/>
        </w:rPr>
        <w:lastRenderedPageBreak/>
        <w:t xml:space="preserve">kf7\of+z </w:t>
      </w:r>
      <w:proofErr w:type="gramStart"/>
      <w:r>
        <w:rPr>
          <w:rFonts w:ascii="Preeti" w:hAnsi="Preeti"/>
          <w:b/>
          <w:sz w:val="30"/>
          <w:szCs w:val="32"/>
        </w:rPr>
        <w:t>zLif{</w:t>
      </w:r>
      <w:proofErr w:type="gramEnd"/>
      <w:r>
        <w:rPr>
          <w:rFonts w:ascii="Preeti" w:hAnsi="Preeti"/>
          <w:b/>
          <w:sz w:val="30"/>
          <w:szCs w:val="32"/>
        </w:rPr>
        <w:t>s M ;fwf/0f g]kfnL –!</w:t>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t>kf7\of+z k|</w:t>
      </w:r>
      <w:proofErr w:type="gramStart"/>
      <w:r>
        <w:rPr>
          <w:rFonts w:ascii="Preeti" w:hAnsi="Preeti"/>
          <w:b/>
          <w:sz w:val="30"/>
          <w:szCs w:val="32"/>
        </w:rPr>
        <w:t>s[</w:t>
      </w:r>
      <w:proofErr w:type="gramEnd"/>
      <w:r>
        <w:rPr>
          <w:rFonts w:ascii="Preeti" w:hAnsi="Preeti"/>
          <w:b/>
          <w:sz w:val="30"/>
          <w:szCs w:val="32"/>
        </w:rPr>
        <w:t>lt M ;}4flGts</w:t>
      </w:r>
    </w:p>
    <w:p w14:paraId="61A4C4C3" w14:textId="77777777" w:rsidR="003F64CC" w:rsidRDefault="003F64CC" w:rsidP="003F64CC">
      <w:pPr>
        <w:spacing w:before="120" w:after="120"/>
        <w:rPr>
          <w:rFonts w:ascii="Preeti" w:hAnsi="Preeti"/>
          <w:b/>
          <w:sz w:val="30"/>
          <w:szCs w:val="32"/>
        </w:rPr>
      </w:pPr>
      <w:r>
        <w:rPr>
          <w:rFonts w:ascii="Preeti" w:hAnsi="Preeti"/>
          <w:b/>
          <w:sz w:val="30"/>
          <w:szCs w:val="32"/>
        </w:rPr>
        <w:t>kf7\of+</w:t>
      </w:r>
      <w:proofErr w:type="gramStart"/>
      <w:r>
        <w:rPr>
          <w:rFonts w:ascii="Preeti" w:hAnsi="Preeti"/>
          <w:b/>
          <w:sz w:val="30"/>
          <w:szCs w:val="32"/>
        </w:rPr>
        <w:t>z ;ª</w:t>
      </w:r>
      <w:proofErr w:type="gramEnd"/>
      <w:r>
        <w:rPr>
          <w:rFonts w:ascii="Preeti" w:hAnsi="Preeti"/>
          <w:b/>
          <w:sz w:val="30"/>
          <w:szCs w:val="32"/>
        </w:rPr>
        <w:t>\s]t M</w:t>
      </w:r>
      <w:r w:rsidR="00131C83">
        <w:rPr>
          <w:rFonts w:ascii="Preeti" w:hAnsi="Preeti"/>
          <w:b/>
          <w:sz w:val="30"/>
          <w:szCs w:val="32"/>
        </w:rPr>
        <w:t xml:space="preserve"> g]kf </w:t>
      </w:r>
      <w:r w:rsidR="00131C83" w:rsidRPr="00131C83">
        <w:rPr>
          <w:rFonts w:ascii="Preeti" w:hAnsi="Preeti"/>
          <w:b/>
          <w:bCs/>
          <w:sz w:val="30"/>
          <w:szCs w:val="32"/>
        </w:rPr>
        <w:t>lz</w:t>
      </w:r>
      <w:r w:rsidR="005C250F" w:rsidRPr="00131C83">
        <w:rPr>
          <w:rFonts w:ascii="Preeti" w:hAnsi="Preeti"/>
          <w:b/>
          <w:bCs/>
          <w:sz w:val="30"/>
          <w:szCs w:val="32"/>
        </w:rPr>
        <w:t xml:space="preserve"> </w:t>
      </w:r>
      <w:r w:rsidR="005C250F">
        <w:rPr>
          <w:rFonts w:ascii="Preeti" w:hAnsi="Preeti"/>
          <w:b/>
          <w:sz w:val="30"/>
          <w:szCs w:val="32"/>
        </w:rPr>
        <w:t>$!!</w:t>
      </w:r>
      <w:r>
        <w:rPr>
          <w:rFonts w:ascii="Preeti" w:hAnsi="Preeti"/>
          <w:b/>
          <w:sz w:val="30"/>
          <w:szCs w:val="32"/>
        </w:rPr>
        <w:t xml:space="preserve"> </w:t>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sidR="005C250F">
        <w:rPr>
          <w:rFonts w:ascii="Preeti" w:hAnsi="Preeti"/>
          <w:b/>
          <w:sz w:val="30"/>
          <w:szCs w:val="32"/>
        </w:rPr>
        <w:t xml:space="preserve"> </w:t>
      </w:r>
      <w:proofErr w:type="gramStart"/>
      <w:r>
        <w:rPr>
          <w:rFonts w:ascii="Preeti" w:hAnsi="Preeti"/>
          <w:b/>
          <w:sz w:val="30"/>
          <w:szCs w:val="32"/>
        </w:rPr>
        <w:t>qm]l</w:t>
      </w:r>
      <w:proofErr w:type="gramEnd"/>
      <w:r>
        <w:rPr>
          <w:rFonts w:ascii="Preeti" w:hAnsi="Preeti"/>
          <w:b/>
          <w:sz w:val="30"/>
          <w:szCs w:val="32"/>
        </w:rPr>
        <w:t>86 cfj/ M #</w:t>
      </w:r>
    </w:p>
    <w:p w14:paraId="091D4D34" w14:textId="77777777" w:rsidR="003F64CC" w:rsidRDefault="00336056" w:rsidP="003F64CC">
      <w:pPr>
        <w:spacing w:before="120" w:after="120"/>
        <w:rPr>
          <w:rFonts w:ascii="Preeti" w:hAnsi="Preeti"/>
          <w:b/>
          <w:sz w:val="30"/>
          <w:szCs w:val="32"/>
        </w:rPr>
      </w:pPr>
      <w:r>
        <w:rPr>
          <w:rFonts w:ascii="Preeti" w:hAnsi="Preeti"/>
          <w:b/>
          <w:sz w:val="30"/>
          <w:szCs w:val="32"/>
        </w:rPr>
        <w:t>tx M la=P8=</w:t>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sidR="005C250F">
        <w:rPr>
          <w:rFonts w:ascii="Preeti" w:hAnsi="Preeti"/>
          <w:b/>
          <w:sz w:val="30"/>
          <w:szCs w:val="32"/>
        </w:rPr>
        <w:t xml:space="preserve">      </w:t>
      </w:r>
      <w:r>
        <w:rPr>
          <w:rFonts w:ascii="Preeti" w:hAnsi="Preeti"/>
          <w:b/>
          <w:sz w:val="30"/>
          <w:szCs w:val="32"/>
        </w:rPr>
        <w:t>lzIf0f</w:t>
      </w:r>
      <w:r w:rsidR="003F64CC">
        <w:rPr>
          <w:rFonts w:ascii="Preeti" w:hAnsi="Preeti"/>
          <w:b/>
          <w:sz w:val="30"/>
          <w:szCs w:val="32"/>
        </w:rPr>
        <w:t>3G6L M $*</w:t>
      </w:r>
    </w:p>
    <w:p w14:paraId="442767A2" w14:textId="77777777" w:rsidR="003F64CC" w:rsidRDefault="00C20BCB" w:rsidP="003F64CC">
      <w:pPr>
        <w:spacing w:before="120" w:after="120"/>
        <w:rPr>
          <w:rFonts w:ascii="Preeti" w:hAnsi="Preeti"/>
          <w:b/>
          <w:sz w:val="30"/>
          <w:szCs w:val="32"/>
        </w:rPr>
      </w:pPr>
      <w:r>
        <w:rPr>
          <w:rFonts w:ascii="Preeti" w:hAnsi="Preeti"/>
          <w:b/>
          <w:noProof/>
          <w:sz w:val="30"/>
          <w:szCs w:val="32"/>
          <w:lang w:bidi="ne-NP"/>
        </w:rPr>
        <mc:AlternateContent>
          <mc:Choice Requires="wps">
            <w:drawing>
              <wp:anchor distT="0" distB="0" distL="114300" distR="114300" simplePos="0" relativeHeight="251659264" behindDoc="0" locked="0" layoutInCell="1" allowOverlap="1" wp14:anchorId="1843D18C" wp14:editId="7CCAAA3E">
                <wp:simplePos x="0" y="0"/>
                <wp:positionH relativeFrom="column">
                  <wp:posOffset>0</wp:posOffset>
                </wp:positionH>
                <wp:positionV relativeFrom="paragraph">
                  <wp:posOffset>306705</wp:posOffset>
                </wp:positionV>
                <wp:extent cx="5829300" cy="38100"/>
                <wp:effectExtent l="9525" t="10795" r="9525" b="825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0;margin-top:24.15pt;width:459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"/>
            </w:pict>
          </mc:Fallback>
        </mc:AlternateContent>
      </w:r>
      <w:proofErr w:type="gramStart"/>
      <w:r w:rsidR="003F64CC">
        <w:rPr>
          <w:rFonts w:ascii="Preeti" w:hAnsi="Preeti"/>
          <w:b/>
          <w:sz w:val="30"/>
          <w:szCs w:val="32"/>
        </w:rPr>
        <w:t>;]d</w:t>
      </w:r>
      <w:proofErr w:type="gramEnd"/>
      <w:r w:rsidR="003F64CC">
        <w:rPr>
          <w:rFonts w:ascii="Preeti" w:hAnsi="Preeti"/>
          <w:b/>
          <w:sz w:val="30"/>
          <w:szCs w:val="32"/>
        </w:rPr>
        <w:t>]:6/ M klxnf]</w:t>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r w:rsidR="003F64CC">
        <w:rPr>
          <w:rFonts w:ascii="Preeti" w:hAnsi="Preeti"/>
          <w:b/>
          <w:sz w:val="30"/>
          <w:szCs w:val="32"/>
        </w:rPr>
        <w:tab/>
      </w:r>
    </w:p>
    <w:p w14:paraId="36BF7DFB" w14:textId="77777777" w:rsidR="003F64CC" w:rsidRDefault="003F64CC" w:rsidP="003F64CC">
      <w:pPr>
        <w:spacing w:before="120" w:after="120"/>
        <w:rPr>
          <w:rFonts w:ascii="Preeti" w:hAnsi="Preeti"/>
          <w:b/>
          <w:sz w:val="30"/>
          <w:szCs w:val="32"/>
        </w:rPr>
      </w:pPr>
      <w:r>
        <w:rPr>
          <w:rFonts w:ascii="Preeti" w:hAnsi="Preeti"/>
          <w:b/>
          <w:sz w:val="30"/>
          <w:szCs w:val="32"/>
        </w:rPr>
        <w:t xml:space="preserve">!= </w:t>
      </w:r>
      <w:r>
        <w:rPr>
          <w:rFonts w:ascii="Preeti" w:hAnsi="Preeti"/>
          <w:b/>
          <w:sz w:val="30"/>
          <w:szCs w:val="32"/>
        </w:rPr>
        <w:tab/>
        <w:t>kf7\of+zsf] kl/ro</w:t>
      </w:r>
    </w:p>
    <w:p w14:paraId="6B50CEA3" w14:textId="77777777" w:rsidR="003F64CC" w:rsidRDefault="003F64CC" w:rsidP="003F64CC">
      <w:pPr>
        <w:spacing w:before="120" w:after="120"/>
        <w:rPr>
          <w:rFonts w:ascii="Preeti" w:hAnsi="Preeti"/>
          <w:sz w:val="30"/>
          <w:szCs w:val="32"/>
        </w:rPr>
      </w:pPr>
      <w:r>
        <w:rPr>
          <w:rFonts w:ascii="Preeti" w:hAnsi="Preeti"/>
          <w:sz w:val="30"/>
          <w:szCs w:val="32"/>
        </w:rPr>
        <w:tab/>
        <w:t xml:space="preserve">o; kf7\of+zn] </w:t>
      </w:r>
      <w:proofErr w:type="gramStart"/>
      <w:r>
        <w:rPr>
          <w:rFonts w:ascii="Preeti" w:hAnsi="Preeti"/>
          <w:sz w:val="30"/>
          <w:szCs w:val="32"/>
        </w:rPr>
        <w:t>g]kfnL</w:t>
      </w:r>
      <w:proofErr w:type="gramEnd"/>
      <w:r>
        <w:rPr>
          <w:rFonts w:ascii="Preeti" w:hAnsi="Preeti"/>
          <w:sz w:val="30"/>
          <w:szCs w:val="32"/>
        </w:rPr>
        <w:t xml:space="preserve"> efiffdf ljlzi6 af]w, cleJolQm / /rgf sf}znsf] ljsf; ug{]] nIo /fv]sf] 5 . o; kf7\of+zdf g]kfnL efiffsf] kl/ro, o;sf dfgs sYo / n]Vo ¿ksf] :j¿k / k|sfo{ If]q, zAbe08f/, jfSotTTjk/s /rgf, g]kfnL jfª\dosf ljljw If]qsf uBf+zsf] k7gaf]w, a'Fbfl6kf]6 / ;+If]kLs/0fsf] cEof;, Jofjxfl/s n]vg tyf ;"rgf tYosf] ¿kfGt/sf ;fy} lgwf{l/t ;flxlTos s[ltx¿sf] k7g, cf:jfbg / cleJolQm Ifdtfsf] ljsf; ug]{ kf7\oj:t' /flvPsf 5g\ .</w:t>
      </w:r>
    </w:p>
    <w:p w14:paraId="161435DC" w14:textId="77777777" w:rsidR="003F64CC" w:rsidRDefault="003F64CC" w:rsidP="003F64CC">
      <w:pPr>
        <w:spacing w:before="120" w:after="120"/>
        <w:rPr>
          <w:rFonts w:ascii="Preeti" w:hAnsi="Preeti"/>
          <w:b/>
          <w:sz w:val="30"/>
          <w:szCs w:val="32"/>
        </w:rPr>
      </w:pPr>
      <w:r>
        <w:rPr>
          <w:rFonts w:ascii="Preeti" w:hAnsi="Preeti"/>
          <w:b/>
          <w:sz w:val="30"/>
          <w:szCs w:val="32"/>
        </w:rPr>
        <w:t xml:space="preserve">@= </w:t>
      </w:r>
      <w:proofErr w:type="gramStart"/>
      <w:r>
        <w:rPr>
          <w:rFonts w:ascii="Preeti" w:hAnsi="Preeti"/>
          <w:b/>
          <w:sz w:val="30"/>
          <w:szCs w:val="32"/>
        </w:rPr>
        <w:tab/>
        <w:t>;fwf</w:t>
      </w:r>
      <w:proofErr w:type="gramEnd"/>
      <w:r>
        <w:rPr>
          <w:rFonts w:ascii="Preeti" w:hAnsi="Preeti"/>
          <w:b/>
          <w:sz w:val="30"/>
          <w:szCs w:val="32"/>
        </w:rPr>
        <w:t>/0f p2]Zox¿</w:t>
      </w:r>
    </w:p>
    <w:p w14:paraId="2062E91A" w14:textId="77777777" w:rsidR="003F64CC" w:rsidRDefault="003F64CC" w:rsidP="003F64CC">
      <w:pPr>
        <w:spacing w:before="120" w:after="120"/>
        <w:rPr>
          <w:rFonts w:ascii="Preeti" w:hAnsi="Preeti"/>
          <w:sz w:val="30"/>
          <w:szCs w:val="32"/>
        </w:rPr>
      </w:pPr>
      <w:r>
        <w:rPr>
          <w:rFonts w:ascii="Preeti" w:hAnsi="Preeti"/>
          <w:sz w:val="30"/>
          <w:szCs w:val="32"/>
        </w:rPr>
        <w:tab/>
        <w:t>o; kf7\of+</w:t>
      </w:r>
      <w:proofErr w:type="gramStart"/>
      <w:r>
        <w:rPr>
          <w:rFonts w:ascii="Preeti" w:hAnsi="Preeti"/>
          <w:sz w:val="30"/>
          <w:szCs w:val="32"/>
        </w:rPr>
        <w:t>zsf ;fwf</w:t>
      </w:r>
      <w:proofErr w:type="gramEnd"/>
      <w:r>
        <w:rPr>
          <w:rFonts w:ascii="Preeti" w:hAnsi="Preeti"/>
          <w:sz w:val="30"/>
          <w:szCs w:val="32"/>
        </w:rPr>
        <w:t>/0f p2]Zox¿ lgDgfg';f/</w:t>
      </w:r>
      <w:r>
        <w:rPr>
          <w:rFonts w:ascii="Preeti" w:hAnsi="Preeti"/>
          <w:b/>
          <w:sz w:val="30"/>
          <w:szCs w:val="32"/>
        </w:rPr>
        <w:t xml:space="preserve"> /x]sf </w:t>
      </w:r>
      <w:r>
        <w:rPr>
          <w:rFonts w:ascii="Preeti" w:hAnsi="Preeti"/>
          <w:sz w:val="30"/>
          <w:szCs w:val="32"/>
        </w:rPr>
        <w:t xml:space="preserve">5g\ M </w:t>
      </w:r>
    </w:p>
    <w:p w14:paraId="0D955C6C" w14:textId="77777777" w:rsidR="003F64CC" w:rsidRDefault="003F64CC" w:rsidP="00BC26CB">
      <w:pPr>
        <w:widowControl/>
        <w:numPr>
          <w:ilvl w:val="0"/>
          <w:numId w:val="10"/>
        </w:numPr>
        <w:wordWrap/>
        <w:autoSpaceDE/>
        <w:autoSpaceDN/>
        <w:spacing w:before="120" w:after="120" w:line="240" w:lineRule="auto"/>
        <w:rPr>
          <w:rFonts w:ascii="Preeti" w:hAnsi="Preeti"/>
          <w:sz w:val="30"/>
        </w:rPr>
      </w:pPr>
      <w:r>
        <w:rPr>
          <w:rFonts w:ascii="Preeti" w:hAnsi="Preeti"/>
          <w:sz w:val="30"/>
        </w:rPr>
        <w:t>g]kfnL efiffsf] :j</w:t>
      </w:r>
      <w:r>
        <w:rPr>
          <w:rFonts w:ascii="Preeti" w:hAnsi="Preeti"/>
          <w:sz w:val="30"/>
          <w:szCs w:val="32"/>
        </w:rPr>
        <w:t>¿</w:t>
      </w:r>
      <w:r>
        <w:rPr>
          <w:rFonts w:ascii="Preeti" w:hAnsi="Preeti"/>
          <w:sz w:val="30"/>
        </w:rPr>
        <w:t>k, k|of]usf] l:ylt / k|sfo{ If]qsf ;fy} ;Gbe{k"0f{ jfSo lgdf{0fdf ;Ifd t'Nofpg],</w:t>
      </w:r>
    </w:p>
    <w:p w14:paraId="360743C6" w14:textId="77777777" w:rsidR="003F64CC" w:rsidRDefault="003F64CC" w:rsidP="00BC26CB">
      <w:pPr>
        <w:widowControl/>
        <w:numPr>
          <w:ilvl w:val="0"/>
          <w:numId w:val="10"/>
        </w:numPr>
        <w:wordWrap/>
        <w:autoSpaceDE/>
        <w:autoSpaceDN/>
        <w:spacing w:before="120" w:after="120" w:line="247" w:lineRule="auto"/>
        <w:rPr>
          <w:rFonts w:ascii="Preeti" w:hAnsi="Preeti"/>
          <w:sz w:val="30"/>
        </w:rPr>
      </w:pPr>
      <w:r>
        <w:rPr>
          <w:rFonts w:ascii="Preeti" w:hAnsi="Preeti"/>
          <w:sz w:val="30"/>
        </w:rPr>
        <w:t>lgwf{l/t uBf+zaf6 ljlzi6 af]w k|Zgsf] pQ/ n]vg, aF'bfl6kf]6 / ;+If]kLs/0fsf] cEof;df bIf agfpg],</w:t>
      </w:r>
    </w:p>
    <w:p w14:paraId="4FBFC0AC" w14:textId="77777777" w:rsidR="003F64CC" w:rsidRDefault="003F64CC" w:rsidP="00BC26CB">
      <w:pPr>
        <w:widowControl/>
        <w:numPr>
          <w:ilvl w:val="0"/>
          <w:numId w:val="10"/>
        </w:numPr>
        <w:wordWrap/>
        <w:autoSpaceDE/>
        <w:autoSpaceDN/>
        <w:spacing w:before="120" w:after="120" w:line="247" w:lineRule="auto"/>
        <w:rPr>
          <w:rFonts w:ascii="Preeti" w:hAnsi="Preeti"/>
          <w:sz w:val="30"/>
        </w:rPr>
      </w:pPr>
      <w:r>
        <w:rPr>
          <w:rFonts w:ascii="Preeti" w:hAnsi="Preeti"/>
          <w:sz w:val="30"/>
        </w:rPr>
        <w:t>lgwf{l/t jfSosf]l6df cfwfl/t eO{ :jtGq / lgb{]lzt /rgf n]Vg ;Ifd t'Nofpg],</w:t>
      </w:r>
    </w:p>
    <w:p w14:paraId="0A4F53BD" w14:textId="77777777" w:rsidR="003F64CC" w:rsidRDefault="003F64CC" w:rsidP="00BC26CB">
      <w:pPr>
        <w:widowControl/>
        <w:numPr>
          <w:ilvl w:val="0"/>
          <w:numId w:val="10"/>
        </w:numPr>
        <w:wordWrap/>
        <w:autoSpaceDE/>
        <w:autoSpaceDN/>
        <w:spacing w:before="120" w:after="120" w:line="247" w:lineRule="auto"/>
        <w:rPr>
          <w:rFonts w:ascii="Preeti" w:hAnsi="Preeti"/>
          <w:sz w:val="30"/>
        </w:rPr>
      </w:pPr>
      <w:r>
        <w:rPr>
          <w:rFonts w:ascii="Preeti" w:hAnsi="Preeti"/>
          <w:sz w:val="30"/>
        </w:rPr>
        <w:t>Jofjxfl/s n]vgsf] l;k ljsf;df bIf agfpg],</w:t>
      </w:r>
    </w:p>
    <w:p w14:paraId="204C378E" w14:textId="77777777" w:rsidR="003F64CC" w:rsidRDefault="003F64CC" w:rsidP="00BC26CB">
      <w:pPr>
        <w:widowControl/>
        <w:numPr>
          <w:ilvl w:val="0"/>
          <w:numId w:val="10"/>
        </w:numPr>
        <w:wordWrap/>
        <w:autoSpaceDE/>
        <w:autoSpaceDN/>
        <w:spacing w:before="120" w:after="120" w:line="247" w:lineRule="auto"/>
        <w:rPr>
          <w:rFonts w:ascii="Preeti" w:hAnsi="Preeti"/>
          <w:sz w:val="30"/>
        </w:rPr>
      </w:pPr>
      <w:r>
        <w:rPr>
          <w:rFonts w:ascii="Preeti" w:hAnsi="Preeti"/>
          <w:sz w:val="30"/>
        </w:rPr>
        <w:t>tflnsf, lrqfs[lt, /]vflrq / cf/]vsf ;"rgfnfO{ cg'R5]bdf ¿kfGt/0f ug{ ;Sg] agfpg],</w:t>
      </w:r>
    </w:p>
    <w:p w14:paraId="26FBF76A" w14:textId="77777777" w:rsidR="003F64CC" w:rsidRDefault="003F64CC" w:rsidP="00BC26CB">
      <w:pPr>
        <w:widowControl/>
        <w:numPr>
          <w:ilvl w:val="0"/>
          <w:numId w:val="10"/>
        </w:numPr>
        <w:wordWrap/>
        <w:autoSpaceDE/>
        <w:autoSpaceDN/>
        <w:spacing w:before="120" w:after="120" w:line="247" w:lineRule="auto"/>
        <w:rPr>
          <w:rFonts w:ascii="Preeti" w:hAnsi="Preeti"/>
          <w:sz w:val="30"/>
        </w:rPr>
      </w:pPr>
      <w:proofErr w:type="gramStart"/>
      <w:r>
        <w:rPr>
          <w:rFonts w:ascii="Preeti" w:hAnsi="Preeti"/>
          <w:sz w:val="30"/>
        </w:rPr>
        <w:t>lglb{</w:t>
      </w:r>
      <w:proofErr w:type="gramEnd"/>
      <w:r>
        <w:rPr>
          <w:rFonts w:ascii="Preeti" w:hAnsi="Preeti"/>
          <w:sz w:val="30"/>
        </w:rPr>
        <w:t>i6 ;flxlTos ljwf ;/;/tL k7g, cf:jfbg / k|ltlqmof n]vgsf] cEof; u/fpg] .</w:t>
      </w:r>
    </w:p>
    <w:p w14:paraId="2B4F5328" w14:textId="77777777" w:rsidR="003F64CC" w:rsidRDefault="003F64CC" w:rsidP="003F64CC">
      <w:pPr>
        <w:spacing w:before="120" w:after="120" w:line="360" w:lineRule="auto"/>
        <w:rPr>
          <w:rFonts w:ascii="Preeti" w:hAnsi="Preeti"/>
          <w:b/>
          <w:sz w:val="30"/>
          <w:szCs w:val="32"/>
        </w:rPr>
      </w:pPr>
      <w:r>
        <w:rPr>
          <w:rFonts w:ascii="Preeti" w:hAnsi="Preeti"/>
          <w:b/>
          <w:sz w:val="30"/>
          <w:szCs w:val="32"/>
        </w:rPr>
        <w:t>#=</w:t>
      </w:r>
      <w:r>
        <w:rPr>
          <w:rFonts w:ascii="Preeti" w:hAnsi="Preeti"/>
          <w:b/>
          <w:sz w:val="30"/>
          <w:szCs w:val="32"/>
        </w:rPr>
        <w:tab/>
        <w:t>ljlzi6 p</w:t>
      </w:r>
      <w:proofErr w:type="gramStart"/>
      <w:r>
        <w:rPr>
          <w:rFonts w:ascii="Preeti" w:hAnsi="Preeti"/>
          <w:b/>
          <w:sz w:val="30"/>
          <w:szCs w:val="32"/>
        </w:rPr>
        <w:t>2]Zo</w:t>
      </w:r>
      <w:proofErr w:type="gramEnd"/>
      <w:r>
        <w:rPr>
          <w:rFonts w:ascii="Preeti" w:hAnsi="Preeti"/>
          <w:b/>
          <w:sz w:val="30"/>
          <w:szCs w:val="32"/>
        </w:rPr>
        <w:t xml:space="preserve"> / kf7\oj:t'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3"/>
        <w:gridCol w:w="5059"/>
      </w:tblGrid>
      <w:tr w:rsidR="003F64CC" w14:paraId="1557C668" w14:textId="77777777" w:rsidTr="003F64CC">
        <w:tc>
          <w:tcPr>
            <w:tcW w:w="4185" w:type="dxa"/>
            <w:tcBorders>
              <w:top w:val="single" w:sz="4" w:space="0" w:color="000000"/>
              <w:left w:val="single" w:sz="4" w:space="0" w:color="000000"/>
              <w:bottom w:val="single" w:sz="4" w:space="0" w:color="000000"/>
              <w:right w:val="single" w:sz="4" w:space="0" w:color="000000"/>
            </w:tcBorders>
          </w:tcPr>
          <w:p w14:paraId="1D360179" w14:textId="77777777" w:rsidR="003F64CC" w:rsidRDefault="003F64CC" w:rsidP="003F64CC">
            <w:pPr>
              <w:spacing w:before="60" w:after="60" w:line="288" w:lineRule="auto"/>
              <w:rPr>
                <w:rFonts w:ascii="Preeti" w:hAnsi="Preeti"/>
                <w:b/>
                <w:sz w:val="30"/>
                <w:szCs w:val="32"/>
              </w:rPr>
            </w:pPr>
            <w:r>
              <w:rPr>
                <w:rFonts w:ascii="Preeti" w:hAnsi="Preeti"/>
                <w:b/>
                <w:sz w:val="30"/>
                <w:szCs w:val="32"/>
              </w:rPr>
              <w:t>ljlzi6 p2]Zo</w:t>
            </w:r>
          </w:p>
        </w:tc>
        <w:tc>
          <w:tcPr>
            <w:tcW w:w="5060" w:type="dxa"/>
            <w:tcBorders>
              <w:top w:val="single" w:sz="4" w:space="0" w:color="000000"/>
              <w:left w:val="single" w:sz="4" w:space="0" w:color="000000"/>
              <w:bottom w:val="single" w:sz="4" w:space="0" w:color="000000"/>
              <w:right w:val="single" w:sz="4" w:space="0" w:color="000000"/>
            </w:tcBorders>
          </w:tcPr>
          <w:p w14:paraId="3BE32D90"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kf7\oj:t' </w:t>
            </w:r>
          </w:p>
        </w:tc>
      </w:tr>
      <w:tr w:rsidR="003F64CC" w14:paraId="3A929E5D" w14:textId="77777777" w:rsidTr="003F64CC">
        <w:trPr>
          <w:trHeight w:val="64"/>
        </w:trPr>
        <w:tc>
          <w:tcPr>
            <w:tcW w:w="4185" w:type="dxa"/>
            <w:tcBorders>
              <w:top w:val="single" w:sz="4" w:space="0" w:color="000000"/>
              <w:left w:val="single" w:sz="4" w:space="0" w:color="000000"/>
              <w:bottom w:val="single" w:sz="4" w:space="0" w:color="000000"/>
              <w:right w:val="single" w:sz="4" w:space="0" w:color="000000"/>
            </w:tcBorders>
          </w:tcPr>
          <w:p w14:paraId="63633622"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g]kfnL efiffsf] sYo / n]Vo ¿ksf] kl/ro lbg,</w:t>
            </w:r>
          </w:p>
          <w:p w14:paraId="70209296"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g]kfnL efiffsf] k|of]u If]q atfpg,</w:t>
            </w:r>
          </w:p>
          <w:p w14:paraId="2CA47556"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klxnf] / bf];|f] efiffsf ¿kdf g]kfnL efiffsf] l:ylt klxNofpg,</w:t>
            </w:r>
          </w:p>
          <w:p w14:paraId="3C362D00"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proofErr w:type="gramStart"/>
            <w:r>
              <w:rPr>
                <w:rFonts w:ascii="Preeti" w:hAnsi="Preeti"/>
                <w:sz w:val="30"/>
                <w:szCs w:val="32"/>
              </w:rPr>
              <w:lastRenderedPageBreak/>
              <w:t>g]kfnL</w:t>
            </w:r>
            <w:proofErr w:type="gramEnd"/>
            <w:r>
              <w:rPr>
                <w:rFonts w:ascii="Preeti" w:hAnsi="Preeti"/>
                <w:sz w:val="30"/>
                <w:szCs w:val="32"/>
              </w:rPr>
              <w:t xml:space="preserve"> efiffsf ljlzi6 k|sfo{x¿ pNn]v ug{ . </w:t>
            </w:r>
          </w:p>
          <w:p w14:paraId="05691ACA"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g]kfnLsf zAb;|f]t / zAbju{sf] klxrfg u/L ltgsf] k|of]u ug{,</w:t>
            </w:r>
          </w:p>
          <w:p w14:paraId="2C357D4B"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zAblgdf{0fsf] k|ls|of atfpg,</w:t>
            </w:r>
          </w:p>
        </w:tc>
        <w:tc>
          <w:tcPr>
            <w:tcW w:w="5060" w:type="dxa"/>
            <w:tcBorders>
              <w:top w:val="single" w:sz="4" w:space="0" w:color="000000"/>
              <w:left w:val="single" w:sz="4" w:space="0" w:color="000000"/>
              <w:bottom w:val="single" w:sz="4" w:space="0" w:color="000000"/>
              <w:right w:val="single" w:sz="4" w:space="0" w:color="000000"/>
            </w:tcBorders>
          </w:tcPr>
          <w:p w14:paraId="1B146BC8" w14:textId="77777777" w:rsidR="003F64CC" w:rsidRDefault="003F64CC" w:rsidP="00D067E5">
            <w:pPr>
              <w:spacing w:before="60" w:after="60" w:line="288" w:lineRule="auto"/>
              <w:ind w:left="1577" w:hanging="1577"/>
              <w:rPr>
                <w:rFonts w:ascii="Preeti" w:hAnsi="Preeti"/>
                <w:b/>
                <w:bCs/>
                <w:sz w:val="30"/>
                <w:szCs w:val="32"/>
              </w:rPr>
            </w:pPr>
            <w:r>
              <w:rPr>
                <w:rFonts w:ascii="Preeti" w:hAnsi="Preeti"/>
                <w:b/>
                <w:bCs/>
                <w:sz w:val="30"/>
                <w:szCs w:val="32"/>
              </w:rPr>
              <w:lastRenderedPageBreak/>
              <w:t xml:space="preserve">PsfO Ps M g]kfnL efiffsf] kl/ro, k|of]u / zAbe08f/   </w:t>
            </w:r>
            <w:r w:rsidR="00D067E5">
              <w:rPr>
                <w:rFonts w:ascii="Preeti" w:hAnsi="Preeti"/>
                <w:b/>
                <w:bCs/>
                <w:sz w:val="30"/>
                <w:szCs w:val="32"/>
              </w:rPr>
              <w:t xml:space="preserve">            -*_</w:t>
            </w:r>
            <w:r>
              <w:rPr>
                <w:rFonts w:ascii="Preeti" w:hAnsi="Preeti"/>
                <w:b/>
                <w:bCs/>
                <w:sz w:val="30"/>
                <w:szCs w:val="32"/>
              </w:rPr>
              <w:t xml:space="preserve">                    </w:t>
            </w:r>
            <w:r w:rsidR="00D067E5">
              <w:rPr>
                <w:rFonts w:ascii="Preeti" w:hAnsi="Preeti"/>
                <w:b/>
                <w:bCs/>
                <w:sz w:val="30"/>
                <w:szCs w:val="32"/>
              </w:rPr>
              <w:t xml:space="preserve">   </w:t>
            </w:r>
          </w:p>
          <w:p w14:paraId="7977A0B5"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 xml:space="preserve">!=! </w:t>
            </w:r>
            <w:r>
              <w:rPr>
                <w:rFonts w:ascii="Preeti" w:hAnsi="Preeti"/>
                <w:sz w:val="30"/>
                <w:szCs w:val="32"/>
              </w:rPr>
              <w:tab/>
              <w:t>sYo / n]Vo g]kfnL efiff</w:t>
            </w:r>
          </w:p>
          <w:p w14:paraId="7D5D43C6" w14:textId="77777777" w:rsidR="003F64CC" w:rsidRDefault="00D067E5" w:rsidP="003F64CC">
            <w:pPr>
              <w:spacing w:before="60" w:after="60" w:line="288" w:lineRule="auto"/>
              <w:ind w:left="432" w:hanging="432"/>
              <w:rPr>
                <w:rFonts w:ascii="Preeti" w:hAnsi="Preeti"/>
                <w:sz w:val="30"/>
                <w:szCs w:val="32"/>
              </w:rPr>
            </w:pPr>
            <w:r>
              <w:rPr>
                <w:rFonts w:ascii="Preeti" w:hAnsi="Preeti"/>
                <w:sz w:val="30"/>
                <w:szCs w:val="32"/>
              </w:rPr>
              <w:t xml:space="preserve">!=@ </w:t>
            </w:r>
            <w:r w:rsidR="003F64CC">
              <w:rPr>
                <w:rFonts w:ascii="Preeti" w:hAnsi="Preeti"/>
                <w:sz w:val="30"/>
                <w:szCs w:val="32"/>
              </w:rPr>
              <w:t>g]kfnL efiffsf] k|of]uIf]q</w:t>
            </w:r>
          </w:p>
          <w:p w14:paraId="7DFE053A"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lastRenderedPageBreak/>
              <w:t>!=# klxnf] efiffsf ¿kdf g]kfnL efiffsf] k|of]u</w:t>
            </w:r>
          </w:p>
          <w:p w14:paraId="151B7D7B"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w:t>
            </w:r>
            <w:r>
              <w:rPr>
                <w:rFonts w:ascii="Preeti" w:hAnsi="Preeti"/>
                <w:sz w:val="30"/>
                <w:szCs w:val="32"/>
              </w:rPr>
              <w:tab/>
              <w:t>bf];|f] efiffsf ¿kdf g]kfnL efiffsf] k|of]u</w:t>
            </w:r>
          </w:p>
          <w:p w14:paraId="5AA99174"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 xml:space="preserve">!=% </w:t>
            </w:r>
            <w:r>
              <w:rPr>
                <w:rFonts w:ascii="Preeti" w:hAnsi="Preeti"/>
                <w:sz w:val="30"/>
                <w:szCs w:val="32"/>
              </w:rPr>
              <w:tab/>
              <w:t>g]kfnL efiffsf ljlzi6 k|sfo{x¿</w:t>
            </w:r>
          </w:p>
          <w:p w14:paraId="363DEAB4"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lzIff</w:t>
            </w:r>
          </w:p>
          <w:p w14:paraId="0061D3E3"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;flxTo</w:t>
            </w:r>
          </w:p>
          <w:p w14:paraId="440A4C6F"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sfg'g</w:t>
            </w:r>
          </w:p>
          <w:p w14:paraId="5A23152B"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;~rf/</w:t>
            </w:r>
          </w:p>
          <w:p w14:paraId="0EEFE87E"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k|zf;g</w:t>
            </w:r>
          </w:p>
          <w:p w14:paraId="24B6E365"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1fglj1fg</w:t>
            </w:r>
          </w:p>
          <w:p w14:paraId="173E6752" w14:textId="77777777" w:rsidR="003F64CC" w:rsidRDefault="003F64CC" w:rsidP="003F64CC">
            <w:pPr>
              <w:spacing w:before="60" w:after="60" w:line="288" w:lineRule="auto"/>
              <w:rPr>
                <w:rFonts w:ascii="Preeti" w:hAnsi="Preeti"/>
                <w:bCs/>
                <w:sz w:val="30"/>
                <w:szCs w:val="32"/>
              </w:rPr>
            </w:pPr>
            <w:r>
              <w:rPr>
                <w:rFonts w:ascii="Preeti" w:hAnsi="Preeti"/>
                <w:bCs/>
                <w:sz w:val="30"/>
                <w:szCs w:val="32"/>
              </w:rPr>
              <w:t>!=^ g]kfnL zAbe08f/</w:t>
            </w:r>
          </w:p>
          <w:p w14:paraId="500E6F28"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xml:space="preserve">!=^=! zAb ;|f]t </w:t>
            </w:r>
          </w:p>
          <w:p w14:paraId="54CB3E7A" w14:textId="77777777" w:rsidR="003F64CC" w:rsidRDefault="003F64CC" w:rsidP="00BC26CB">
            <w:pPr>
              <w:widowControl/>
              <w:numPr>
                <w:ilvl w:val="1"/>
                <w:numId w:val="5"/>
              </w:numPr>
              <w:tabs>
                <w:tab w:val="clear" w:pos="1512"/>
              </w:tabs>
              <w:wordWrap/>
              <w:autoSpaceDE/>
              <w:autoSpaceDN/>
              <w:spacing w:before="60" w:after="60" w:line="288" w:lineRule="auto"/>
              <w:ind w:hanging="387"/>
              <w:jc w:val="left"/>
              <w:rPr>
                <w:rFonts w:ascii="Preeti" w:hAnsi="Preeti"/>
                <w:sz w:val="30"/>
                <w:szCs w:val="32"/>
              </w:rPr>
            </w:pPr>
            <w:r>
              <w:rPr>
                <w:rFonts w:ascii="Preeti" w:hAnsi="Preeti"/>
                <w:sz w:val="30"/>
                <w:szCs w:val="32"/>
              </w:rPr>
              <w:t>tT;d</w:t>
            </w:r>
          </w:p>
          <w:p w14:paraId="1428AC35" w14:textId="77777777" w:rsidR="003F64CC" w:rsidRDefault="003F64CC" w:rsidP="00BC26CB">
            <w:pPr>
              <w:widowControl/>
              <w:numPr>
                <w:ilvl w:val="1"/>
                <w:numId w:val="5"/>
              </w:numPr>
              <w:tabs>
                <w:tab w:val="clear" w:pos="1512"/>
              </w:tabs>
              <w:wordWrap/>
              <w:autoSpaceDE/>
              <w:autoSpaceDN/>
              <w:spacing w:before="60" w:after="60" w:line="288" w:lineRule="auto"/>
              <w:ind w:hanging="387"/>
              <w:jc w:val="left"/>
              <w:rPr>
                <w:rFonts w:ascii="Preeti" w:hAnsi="Preeti"/>
                <w:sz w:val="30"/>
                <w:szCs w:val="32"/>
              </w:rPr>
            </w:pPr>
            <w:r>
              <w:rPr>
                <w:rFonts w:ascii="Preeti" w:hAnsi="Preeti"/>
                <w:sz w:val="30"/>
                <w:szCs w:val="32"/>
              </w:rPr>
              <w:t xml:space="preserve">tb\ej </w:t>
            </w:r>
          </w:p>
          <w:p w14:paraId="77633794" w14:textId="77777777" w:rsidR="003F64CC" w:rsidRDefault="003F64CC" w:rsidP="00BC26CB">
            <w:pPr>
              <w:widowControl/>
              <w:numPr>
                <w:ilvl w:val="1"/>
                <w:numId w:val="5"/>
              </w:numPr>
              <w:tabs>
                <w:tab w:val="clear" w:pos="1512"/>
              </w:tabs>
              <w:wordWrap/>
              <w:autoSpaceDE/>
              <w:autoSpaceDN/>
              <w:spacing w:before="60" w:after="60" w:line="288" w:lineRule="auto"/>
              <w:ind w:hanging="387"/>
              <w:jc w:val="left"/>
              <w:rPr>
                <w:rFonts w:ascii="Preeti" w:hAnsi="Preeti"/>
                <w:sz w:val="30"/>
                <w:szCs w:val="32"/>
              </w:rPr>
            </w:pPr>
            <w:r>
              <w:rPr>
                <w:rFonts w:ascii="Preeti" w:hAnsi="Preeti"/>
                <w:sz w:val="30"/>
                <w:szCs w:val="32"/>
              </w:rPr>
              <w:t>cfuGt's zAbx¿sf] k|of]u / k|:t'lt</w:t>
            </w:r>
          </w:p>
          <w:p w14:paraId="34583029"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xml:space="preserve">!=^=@ zAbju{sf] k|of]u / k|:t'lt </w:t>
            </w:r>
          </w:p>
          <w:p w14:paraId="363C776D"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gfd</w:t>
            </w:r>
          </w:p>
          <w:p w14:paraId="48BE64F7"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;j{gfd</w:t>
            </w:r>
          </w:p>
          <w:p w14:paraId="4B3445CD"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ljz]if0f</w:t>
            </w:r>
          </w:p>
          <w:p w14:paraId="2F669CCB"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ls|of</w:t>
            </w:r>
          </w:p>
          <w:p w14:paraId="0E99F0FD"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gfdof]uL</w:t>
            </w:r>
          </w:p>
          <w:p w14:paraId="42BEDA33"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ls|ofof]uL</w:t>
            </w:r>
          </w:p>
          <w:p w14:paraId="2EC5AA86"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;+of]hs</w:t>
            </w:r>
          </w:p>
          <w:p w14:paraId="702BA1E8"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 xml:space="preserve">lj:doflbaf]ws </w:t>
            </w:r>
          </w:p>
          <w:p w14:paraId="54EF2935" w14:textId="77777777" w:rsidR="003F64CC" w:rsidRDefault="003F64CC" w:rsidP="00BC26CB">
            <w:pPr>
              <w:widowControl/>
              <w:numPr>
                <w:ilvl w:val="0"/>
                <w:numId w:val="6"/>
              </w:numPr>
              <w:tabs>
                <w:tab w:val="clear" w:pos="432"/>
              </w:tabs>
              <w:wordWrap/>
              <w:autoSpaceDE/>
              <w:autoSpaceDN/>
              <w:spacing w:before="60" w:after="60" w:line="288" w:lineRule="auto"/>
              <w:ind w:firstLine="693"/>
              <w:jc w:val="left"/>
              <w:rPr>
                <w:rFonts w:ascii="Preeti" w:hAnsi="Preeti"/>
                <w:sz w:val="30"/>
                <w:szCs w:val="32"/>
              </w:rPr>
            </w:pPr>
            <w:r>
              <w:rPr>
                <w:rFonts w:ascii="Preeti" w:hAnsi="Preeti"/>
                <w:sz w:val="30"/>
                <w:szCs w:val="32"/>
              </w:rPr>
              <w:t>lgkft</w:t>
            </w:r>
          </w:p>
          <w:p w14:paraId="760CADB1"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w:t>
            </w:r>
            <w:r>
              <w:rPr>
                <w:rFonts w:ascii="Preeti" w:hAnsi="Preeti"/>
                <w:sz w:val="30"/>
                <w:szCs w:val="32"/>
              </w:rPr>
              <w:tab/>
              <w:t xml:space="preserve">zAblgdf{0f k|ls|ofsf] k|of]u / k|:t'lt </w:t>
            </w:r>
          </w:p>
          <w:p w14:paraId="5F705E87" w14:textId="77777777" w:rsidR="003F64CC" w:rsidRDefault="003F64CC" w:rsidP="00BC26CB">
            <w:pPr>
              <w:widowControl/>
              <w:numPr>
                <w:ilvl w:val="0"/>
                <w:numId w:val="11"/>
              </w:numPr>
              <w:wordWrap/>
              <w:autoSpaceDE/>
              <w:autoSpaceDN/>
              <w:spacing w:before="60" w:after="60" w:line="288" w:lineRule="auto"/>
              <w:ind w:left="1125" w:firstLine="0"/>
              <w:jc w:val="left"/>
              <w:rPr>
                <w:rFonts w:ascii="Preeti" w:hAnsi="Preeti"/>
                <w:sz w:val="30"/>
                <w:szCs w:val="32"/>
              </w:rPr>
            </w:pPr>
            <w:r>
              <w:rPr>
                <w:rFonts w:ascii="Preeti" w:hAnsi="Preeti"/>
                <w:sz w:val="30"/>
                <w:szCs w:val="32"/>
              </w:rPr>
              <w:lastRenderedPageBreak/>
              <w:t xml:space="preserve">;u{k4lt </w:t>
            </w:r>
          </w:p>
          <w:p w14:paraId="74E74B5D" w14:textId="77777777" w:rsidR="003F64CC" w:rsidRDefault="003F64CC" w:rsidP="00BC26CB">
            <w:pPr>
              <w:widowControl/>
              <w:numPr>
                <w:ilvl w:val="0"/>
                <w:numId w:val="8"/>
              </w:numPr>
              <w:tabs>
                <w:tab w:val="clear" w:pos="432"/>
              </w:tabs>
              <w:wordWrap/>
              <w:autoSpaceDE/>
              <w:autoSpaceDN/>
              <w:spacing w:before="60" w:after="60" w:line="288" w:lineRule="auto"/>
              <w:ind w:left="1125" w:firstLine="270"/>
              <w:jc w:val="left"/>
              <w:rPr>
                <w:rFonts w:ascii="Preeti" w:hAnsi="Preeti"/>
                <w:sz w:val="30"/>
                <w:szCs w:val="32"/>
              </w:rPr>
            </w:pPr>
            <w:r>
              <w:rPr>
                <w:rFonts w:ascii="Preeti" w:hAnsi="Preeti"/>
                <w:sz w:val="30"/>
                <w:szCs w:val="32"/>
              </w:rPr>
              <w:t>pk;u{</w:t>
            </w:r>
          </w:p>
          <w:p w14:paraId="68432552" w14:textId="77777777" w:rsidR="003F64CC" w:rsidRDefault="003F64CC" w:rsidP="00BC26CB">
            <w:pPr>
              <w:widowControl/>
              <w:numPr>
                <w:ilvl w:val="0"/>
                <w:numId w:val="8"/>
              </w:numPr>
              <w:tabs>
                <w:tab w:val="clear" w:pos="432"/>
              </w:tabs>
              <w:wordWrap/>
              <w:autoSpaceDE/>
              <w:autoSpaceDN/>
              <w:spacing w:before="60" w:after="60" w:line="288" w:lineRule="auto"/>
              <w:ind w:left="1125" w:firstLine="270"/>
              <w:jc w:val="left"/>
              <w:rPr>
                <w:rFonts w:ascii="Preeti" w:hAnsi="Preeti"/>
                <w:sz w:val="30"/>
                <w:szCs w:val="32"/>
              </w:rPr>
            </w:pPr>
            <w:r>
              <w:rPr>
                <w:rFonts w:ascii="Preeti" w:hAnsi="Preeti"/>
                <w:sz w:val="30"/>
                <w:szCs w:val="32"/>
              </w:rPr>
              <w:t>k|Too - s[t\, tl4t_</w:t>
            </w:r>
          </w:p>
          <w:p w14:paraId="72FBA269" w14:textId="77777777" w:rsidR="003F64CC" w:rsidRDefault="003F64CC" w:rsidP="00BC26CB">
            <w:pPr>
              <w:widowControl/>
              <w:numPr>
                <w:ilvl w:val="0"/>
                <w:numId w:val="7"/>
              </w:numPr>
              <w:wordWrap/>
              <w:autoSpaceDE/>
              <w:autoSpaceDN/>
              <w:spacing w:before="60" w:after="60" w:line="288" w:lineRule="auto"/>
              <w:ind w:left="1125" w:firstLine="0"/>
              <w:jc w:val="left"/>
              <w:rPr>
                <w:rFonts w:ascii="Preeti" w:hAnsi="Preeti"/>
                <w:sz w:val="30"/>
                <w:szCs w:val="32"/>
              </w:rPr>
            </w:pPr>
            <w:r>
              <w:rPr>
                <w:rFonts w:ascii="Preeti" w:hAnsi="Preeti"/>
                <w:sz w:val="30"/>
                <w:szCs w:val="32"/>
              </w:rPr>
              <w:t xml:space="preserve">;df; / låTj k4lt </w:t>
            </w:r>
          </w:p>
        </w:tc>
      </w:tr>
      <w:tr w:rsidR="003F64CC" w14:paraId="487FC6B1" w14:textId="77777777" w:rsidTr="003F64CC">
        <w:tc>
          <w:tcPr>
            <w:tcW w:w="4185" w:type="dxa"/>
            <w:tcBorders>
              <w:top w:val="single" w:sz="4" w:space="0" w:color="000000"/>
              <w:left w:val="single" w:sz="4" w:space="0" w:color="000000"/>
              <w:bottom w:val="single" w:sz="4" w:space="0" w:color="000000"/>
              <w:right w:val="single" w:sz="4" w:space="0" w:color="000000"/>
            </w:tcBorders>
          </w:tcPr>
          <w:p w14:paraId="25D23851"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proofErr w:type="gramStart"/>
            <w:r>
              <w:rPr>
                <w:rFonts w:ascii="Preeti" w:hAnsi="Preeti"/>
                <w:sz w:val="30"/>
                <w:szCs w:val="32"/>
              </w:rPr>
              <w:lastRenderedPageBreak/>
              <w:t>g]kfnL</w:t>
            </w:r>
            <w:proofErr w:type="gramEnd"/>
            <w:r>
              <w:rPr>
                <w:rFonts w:ascii="Preeti" w:hAnsi="Preeti"/>
                <w:sz w:val="30"/>
                <w:szCs w:val="32"/>
              </w:rPr>
              <w:t xml:space="preserve"> jfª\dosf ljleGg ljifoIf]q;Fu ;DalGwt af]wfTds k|Zgsf] pQ/ lbg .</w:t>
            </w:r>
          </w:p>
          <w:p w14:paraId="0CC74FCC"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ljleGg ljifoIf]q;Fu ;DalGwt a'Fbfl6kf]6 / ;+If]kLs/0fsf] k|of]u / cEof; ug{,</w:t>
            </w:r>
          </w:p>
          <w:p w14:paraId="554D0CD1"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jfSosf]l6cg'¿k j0f{gfTds k|s[ltsf :jtGq cg'R5]b /rgf ug{,</w:t>
            </w:r>
          </w:p>
          <w:p w14:paraId="07F18140"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lgb]{lzt jfSosf]l6nfO{ jfSofGt/0f ug{ .</w:t>
            </w:r>
          </w:p>
        </w:tc>
        <w:tc>
          <w:tcPr>
            <w:tcW w:w="5060" w:type="dxa"/>
            <w:tcBorders>
              <w:top w:val="single" w:sz="4" w:space="0" w:color="000000"/>
              <w:left w:val="single" w:sz="4" w:space="0" w:color="000000"/>
              <w:bottom w:val="single" w:sz="4" w:space="0" w:color="000000"/>
              <w:right w:val="single" w:sz="4" w:space="0" w:color="000000"/>
            </w:tcBorders>
          </w:tcPr>
          <w:p w14:paraId="56F82720" w14:textId="77777777" w:rsidR="003F64CC" w:rsidRDefault="003F64CC" w:rsidP="00D067E5">
            <w:pPr>
              <w:spacing w:before="60" w:after="60" w:line="288" w:lineRule="auto"/>
              <w:ind w:left="1397" w:hanging="1397"/>
              <w:rPr>
                <w:rFonts w:ascii="Preeti" w:hAnsi="Preeti"/>
                <w:b/>
                <w:sz w:val="30"/>
                <w:szCs w:val="32"/>
              </w:rPr>
            </w:pPr>
            <w:r>
              <w:rPr>
                <w:rFonts w:ascii="Preeti" w:hAnsi="Preeti"/>
                <w:b/>
                <w:sz w:val="30"/>
                <w:szCs w:val="32"/>
              </w:rPr>
              <w:t xml:space="preserve">PsfO </w:t>
            </w:r>
            <w:proofErr w:type="gramStart"/>
            <w:r>
              <w:rPr>
                <w:rFonts w:ascii="Preeti" w:hAnsi="Preeti"/>
                <w:b/>
                <w:sz w:val="30"/>
                <w:szCs w:val="32"/>
              </w:rPr>
              <w:t>b'O{ M</w:t>
            </w:r>
            <w:proofErr w:type="gramEnd"/>
            <w:r>
              <w:rPr>
                <w:rFonts w:ascii="Preeti" w:hAnsi="Preeti"/>
                <w:b/>
                <w:sz w:val="30"/>
                <w:szCs w:val="32"/>
              </w:rPr>
              <w:t xml:space="preserve"> k7gaf]w, a'Fbfl6k</w:t>
            </w:r>
            <w:r w:rsidR="00D067E5">
              <w:rPr>
                <w:rFonts w:ascii="Preeti" w:hAnsi="Preeti"/>
                <w:b/>
                <w:sz w:val="30"/>
                <w:szCs w:val="32"/>
              </w:rPr>
              <w:t xml:space="preserve">f]6, ;ª\If]kLs/0f / jfSotTTjk/s /rgf        -!^_                      </w:t>
            </w:r>
          </w:p>
          <w:p w14:paraId="0901DD48"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k7gaf]w</w:t>
            </w:r>
          </w:p>
          <w:p w14:paraId="2792C0CA" w14:textId="77777777" w:rsidR="003F64CC" w:rsidRDefault="003F64CC" w:rsidP="003F64CC">
            <w:pPr>
              <w:spacing w:before="60" w:after="60" w:line="288" w:lineRule="auto"/>
              <w:ind w:left="405"/>
              <w:rPr>
                <w:rFonts w:ascii="Preeti" w:hAnsi="Preeti"/>
                <w:sz w:val="30"/>
                <w:szCs w:val="32"/>
              </w:rPr>
            </w:pPr>
            <w:r>
              <w:rPr>
                <w:rFonts w:ascii="Preeti" w:hAnsi="Preeti"/>
                <w:sz w:val="30"/>
                <w:szCs w:val="32"/>
              </w:rPr>
              <w:t>g]kfnL jfª\dosf ljljw If]q / ljifo;Fu ;DalGwt ;fdfGo / ljlzi6 af]w k|Zgx¿sf] pQ/ n]vg / k|:t'lt  - efiff, ;flxTo, lzIff, e"uf]n, s[lif, cy{jfl0fHo, ;"rgf tyf  ;~rf/, dgf]lj1fg, ;dfh, ;+:s[lt, bz{g, lj1fg tyf k|ljlw / :jf:Yo, jftfj/0f, sfg'g, v]ns'b_</w:t>
            </w:r>
          </w:p>
          <w:p w14:paraId="43FAD09C"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a'Fbf l6kf]6 / ;+If]kLs/0f</w:t>
            </w:r>
          </w:p>
          <w:p w14:paraId="0821D89A"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a'Fbfl6kf]6sf] k|of]u / k|:t'lt</w:t>
            </w:r>
          </w:p>
          <w:p w14:paraId="157F3CF4" w14:textId="77777777" w:rsidR="003F64CC" w:rsidRDefault="003F64CC" w:rsidP="003F64CC">
            <w:pPr>
              <w:spacing w:before="60" w:after="60" w:line="288" w:lineRule="auto"/>
              <w:ind w:left="432" w:firstLine="63"/>
              <w:rPr>
                <w:rFonts w:ascii="Preeti" w:hAnsi="Preeti"/>
                <w:sz w:val="30"/>
                <w:szCs w:val="32"/>
              </w:rPr>
            </w:pPr>
            <w:r>
              <w:rPr>
                <w:rFonts w:ascii="Preeti" w:hAnsi="Preeti"/>
                <w:sz w:val="30"/>
                <w:szCs w:val="32"/>
              </w:rPr>
              <w:t>@=@=@ ;+If]kLs/0fsf] k|of]u / k|:t'lt</w:t>
            </w:r>
          </w:p>
          <w:p w14:paraId="4D52082C"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w:t>
            </w:r>
            <w:r>
              <w:rPr>
                <w:rFonts w:ascii="Preeti" w:hAnsi="Preeti"/>
                <w:b/>
                <w:sz w:val="30"/>
                <w:szCs w:val="32"/>
              </w:rPr>
              <w:t xml:space="preserve"> jfSotTTjk/s /rgf</w:t>
            </w:r>
            <w:r>
              <w:rPr>
                <w:rFonts w:ascii="Preeti" w:hAnsi="Preeti"/>
                <w:sz w:val="30"/>
                <w:szCs w:val="32"/>
              </w:rPr>
              <w:t xml:space="preserve"> </w:t>
            </w:r>
          </w:p>
          <w:p w14:paraId="5F106E47" w14:textId="77777777" w:rsidR="003F64CC" w:rsidRDefault="003F64CC" w:rsidP="003F64CC">
            <w:pPr>
              <w:spacing w:before="60" w:after="60" w:line="288" w:lineRule="auto"/>
              <w:ind w:left="1395" w:hanging="900"/>
              <w:rPr>
                <w:rFonts w:ascii="Preeti" w:hAnsi="Preeti"/>
                <w:sz w:val="30"/>
                <w:szCs w:val="32"/>
              </w:rPr>
            </w:pPr>
            <w:r>
              <w:rPr>
                <w:rFonts w:ascii="Preeti" w:hAnsi="Preeti"/>
                <w:sz w:val="30"/>
                <w:szCs w:val="32"/>
              </w:rPr>
              <w:t>@=#=! lnª\u, jrg, k'?if / cfb/sf cfwf/df  :jtGq /rgf</w:t>
            </w:r>
          </w:p>
          <w:p w14:paraId="14638205" w14:textId="77777777" w:rsidR="003F64CC" w:rsidRDefault="003F64CC" w:rsidP="003F64CC">
            <w:pPr>
              <w:spacing w:before="60" w:after="60" w:line="288" w:lineRule="auto"/>
              <w:ind w:left="1395" w:hanging="900"/>
              <w:rPr>
                <w:rFonts w:ascii="Preeti" w:hAnsi="Preeti"/>
                <w:sz w:val="30"/>
                <w:szCs w:val="32"/>
              </w:rPr>
            </w:pPr>
            <w:r>
              <w:rPr>
                <w:rFonts w:ascii="Preeti" w:hAnsi="Preeti"/>
                <w:sz w:val="30"/>
                <w:szCs w:val="32"/>
              </w:rPr>
              <w:t>@=#=@ lnª\u, jrg, k'?if / cfb/sf cfwf/df  jfSofGt/0f</w:t>
            </w:r>
          </w:p>
        </w:tc>
      </w:tr>
      <w:tr w:rsidR="003F64CC" w14:paraId="35066CAE" w14:textId="77777777" w:rsidTr="003F64CC">
        <w:tc>
          <w:tcPr>
            <w:tcW w:w="4185" w:type="dxa"/>
            <w:tcBorders>
              <w:top w:val="single" w:sz="4" w:space="0" w:color="000000"/>
              <w:left w:val="single" w:sz="4" w:space="0" w:color="000000"/>
              <w:bottom w:val="single" w:sz="4" w:space="0" w:color="000000"/>
              <w:right w:val="single" w:sz="4" w:space="0" w:color="000000"/>
            </w:tcBorders>
          </w:tcPr>
          <w:p w14:paraId="68F65C13"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Jofjxfl/s n]vg ug{ .</w:t>
            </w:r>
          </w:p>
        </w:tc>
        <w:tc>
          <w:tcPr>
            <w:tcW w:w="5060" w:type="dxa"/>
            <w:tcBorders>
              <w:top w:val="single" w:sz="4" w:space="0" w:color="000000"/>
              <w:left w:val="single" w:sz="4" w:space="0" w:color="000000"/>
              <w:bottom w:val="single" w:sz="4" w:space="0" w:color="000000"/>
              <w:right w:val="single" w:sz="4" w:space="0" w:color="000000"/>
            </w:tcBorders>
          </w:tcPr>
          <w:p w14:paraId="4E3734B2" w14:textId="77777777" w:rsidR="003F64CC" w:rsidRDefault="003F64CC" w:rsidP="003F64CC">
            <w:pPr>
              <w:spacing w:before="60" w:after="60" w:line="288" w:lineRule="auto"/>
              <w:rPr>
                <w:rFonts w:ascii="Preeti" w:hAnsi="Preeti"/>
                <w:b/>
                <w:sz w:val="30"/>
                <w:szCs w:val="32"/>
              </w:rPr>
            </w:pPr>
            <w:r>
              <w:rPr>
                <w:rFonts w:ascii="Preeti" w:hAnsi="Preeti"/>
                <w:b/>
                <w:sz w:val="30"/>
                <w:szCs w:val="32"/>
              </w:rPr>
              <w:t>PsfO ltg M Jofjxfl/s n]vg</w:t>
            </w:r>
            <w:r w:rsidR="00D067E5">
              <w:rPr>
                <w:rFonts w:ascii="Preeti" w:hAnsi="Preeti"/>
                <w:b/>
                <w:sz w:val="30"/>
                <w:szCs w:val="32"/>
              </w:rPr>
              <w:t xml:space="preserve">             -^_</w:t>
            </w:r>
            <w:r>
              <w:rPr>
                <w:rFonts w:ascii="Preeti" w:hAnsi="Preeti"/>
                <w:b/>
                <w:sz w:val="30"/>
                <w:szCs w:val="32"/>
              </w:rPr>
              <w:t xml:space="preserve">                 </w:t>
            </w:r>
          </w:p>
          <w:p w14:paraId="36ED6ACE" w14:textId="77777777" w:rsidR="003F64CC" w:rsidRDefault="003F64CC" w:rsidP="003F64CC">
            <w:pPr>
              <w:spacing w:before="60" w:after="60" w:line="288" w:lineRule="auto"/>
              <w:rPr>
                <w:rFonts w:ascii="Preeti" w:hAnsi="Preeti"/>
                <w:sz w:val="30"/>
                <w:szCs w:val="32"/>
              </w:rPr>
            </w:pPr>
            <w:r>
              <w:rPr>
                <w:rFonts w:ascii="Preeti" w:hAnsi="Preeti"/>
                <w:sz w:val="30"/>
                <w:szCs w:val="32"/>
              </w:rPr>
              <w:t>#=!   lgj]bg</w:t>
            </w:r>
          </w:p>
          <w:p w14:paraId="4D272804" w14:textId="77777777" w:rsidR="003F64CC" w:rsidRDefault="003F64CC" w:rsidP="003F64CC">
            <w:pPr>
              <w:spacing w:before="60" w:after="60" w:line="288" w:lineRule="auto"/>
              <w:rPr>
                <w:rFonts w:ascii="Preeti" w:hAnsi="Preeti"/>
                <w:sz w:val="30"/>
                <w:szCs w:val="32"/>
              </w:rPr>
            </w:pPr>
            <w:r>
              <w:rPr>
                <w:rFonts w:ascii="Preeti" w:hAnsi="Preeti"/>
                <w:sz w:val="30"/>
                <w:szCs w:val="32"/>
              </w:rPr>
              <w:t>#=@   ekf{O{</w:t>
            </w:r>
          </w:p>
          <w:p w14:paraId="723710B8" w14:textId="77777777" w:rsidR="003F64CC" w:rsidRDefault="003F64CC" w:rsidP="003F64CC">
            <w:pPr>
              <w:spacing w:before="60" w:after="60" w:line="288" w:lineRule="auto"/>
              <w:rPr>
                <w:rFonts w:ascii="Preeti" w:hAnsi="Preeti"/>
                <w:sz w:val="30"/>
                <w:szCs w:val="32"/>
              </w:rPr>
            </w:pPr>
            <w:r>
              <w:rPr>
                <w:rFonts w:ascii="Preeti" w:hAnsi="Preeti"/>
                <w:sz w:val="30"/>
                <w:szCs w:val="32"/>
              </w:rPr>
              <w:t>#=#   dGh'/Lgfdf</w:t>
            </w:r>
          </w:p>
          <w:p w14:paraId="458958EE" w14:textId="77777777" w:rsidR="003F64CC" w:rsidRDefault="003F64CC" w:rsidP="003F64CC">
            <w:pPr>
              <w:spacing w:before="60" w:after="60" w:line="288" w:lineRule="auto"/>
              <w:rPr>
                <w:rFonts w:ascii="Preeti" w:hAnsi="Preeti"/>
                <w:sz w:val="30"/>
                <w:szCs w:val="32"/>
              </w:rPr>
            </w:pPr>
            <w:r>
              <w:rPr>
                <w:rFonts w:ascii="Preeti" w:hAnsi="Preeti"/>
                <w:sz w:val="30"/>
                <w:szCs w:val="32"/>
              </w:rPr>
              <w:t>#=$  tD;'s</w:t>
            </w:r>
          </w:p>
          <w:p w14:paraId="4125867E" w14:textId="77777777" w:rsidR="003F64CC" w:rsidRDefault="003F64CC" w:rsidP="003F64CC">
            <w:pPr>
              <w:spacing w:before="60" w:after="60" w:line="288" w:lineRule="auto"/>
              <w:rPr>
                <w:rFonts w:ascii="Preeti" w:hAnsi="Preeti"/>
                <w:sz w:val="30"/>
                <w:szCs w:val="32"/>
              </w:rPr>
            </w:pPr>
            <w:r>
              <w:rPr>
                <w:rFonts w:ascii="Preeti" w:hAnsi="Preeti"/>
                <w:sz w:val="30"/>
                <w:szCs w:val="32"/>
              </w:rPr>
              <w:t>#=%  hfx]/L</w:t>
            </w:r>
          </w:p>
          <w:p w14:paraId="57A5560E" w14:textId="77777777" w:rsidR="003F64CC" w:rsidRDefault="003F64CC" w:rsidP="003F64CC">
            <w:pPr>
              <w:spacing w:before="60" w:after="60" w:line="288" w:lineRule="auto"/>
              <w:rPr>
                <w:rFonts w:ascii="Preeti" w:hAnsi="Preeti"/>
                <w:sz w:val="30"/>
                <w:szCs w:val="32"/>
              </w:rPr>
            </w:pPr>
            <w:r>
              <w:rPr>
                <w:rFonts w:ascii="Preeti" w:hAnsi="Preeti"/>
                <w:sz w:val="30"/>
                <w:szCs w:val="32"/>
              </w:rPr>
              <w:t>#=^  sfof{noLo l6Kk0fL</w:t>
            </w:r>
          </w:p>
          <w:p w14:paraId="7CE33F75" w14:textId="77777777" w:rsidR="003F64CC" w:rsidRDefault="003F64CC" w:rsidP="003F64CC">
            <w:pPr>
              <w:spacing w:before="60" w:after="60" w:line="288" w:lineRule="auto"/>
              <w:rPr>
                <w:rFonts w:ascii="Preeti" w:hAnsi="Preeti"/>
                <w:sz w:val="30"/>
                <w:szCs w:val="32"/>
              </w:rPr>
            </w:pPr>
            <w:r>
              <w:rPr>
                <w:rFonts w:ascii="Preeti" w:hAnsi="Preeti"/>
                <w:sz w:val="30"/>
                <w:szCs w:val="32"/>
              </w:rPr>
              <w:lastRenderedPageBreak/>
              <w:t>#=&amp;  ef}r/ -uf]Zjf/f ef}r/ / a}ª\s ef}r/_</w:t>
            </w:r>
          </w:p>
        </w:tc>
      </w:tr>
      <w:tr w:rsidR="003F64CC" w14:paraId="029DFD5C" w14:textId="77777777" w:rsidTr="003F64CC">
        <w:tc>
          <w:tcPr>
            <w:tcW w:w="4185" w:type="dxa"/>
            <w:tcBorders>
              <w:top w:val="single" w:sz="4" w:space="0" w:color="000000"/>
              <w:left w:val="single" w:sz="4" w:space="0" w:color="000000"/>
              <w:bottom w:val="single" w:sz="4" w:space="0" w:color="000000"/>
              <w:right w:val="single" w:sz="4" w:space="0" w:color="000000"/>
            </w:tcBorders>
          </w:tcPr>
          <w:p w14:paraId="52842EBE"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lastRenderedPageBreak/>
              <w:t xml:space="preserve">;"rgf / tYonfO{ cg'R5]bdf ¿kfGt/ ug{, </w:t>
            </w:r>
          </w:p>
        </w:tc>
        <w:tc>
          <w:tcPr>
            <w:tcW w:w="5060" w:type="dxa"/>
            <w:tcBorders>
              <w:top w:val="single" w:sz="4" w:space="0" w:color="000000"/>
              <w:left w:val="single" w:sz="4" w:space="0" w:color="000000"/>
              <w:bottom w:val="single" w:sz="4" w:space="0" w:color="000000"/>
              <w:right w:val="single" w:sz="4" w:space="0" w:color="000000"/>
            </w:tcBorders>
          </w:tcPr>
          <w:p w14:paraId="34021F91"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PsfO rf/ M </w:t>
            </w:r>
            <w:r w:rsidR="00D067E5">
              <w:rPr>
                <w:rFonts w:ascii="Preeti" w:hAnsi="Preeti"/>
                <w:b/>
                <w:sz w:val="30"/>
                <w:szCs w:val="32"/>
              </w:rPr>
              <w:t>;"rgf / tYosf] ¿kfGt/0f       -</w:t>
            </w:r>
            <w:r>
              <w:rPr>
                <w:rFonts w:ascii="Preeti" w:hAnsi="Preeti"/>
                <w:b/>
                <w:sz w:val="30"/>
                <w:szCs w:val="32"/>
              </w:rPr>
              <w:t>^_</w:t>
            </w:r>
          </w:p>
          <w:p w14:paraId="5081D0C5"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w:t>
            </w:r>
            <w:r>
              <w:rPr>
                <w:rFonts w:ascii="Preeti" w:hAnsi="Preeti"/>
                <w:sz w:val="30"/>
                <w:szCs w:val="32"/>
              </w:rPr>
              <w:tab/>
              <w:t>tflnsf tyf lrqfs[lt -j[Qfsf/ tyf :tDefs[lt_ df k|:t't ;"rgf / tYonfO{ cg'R5]bdf ¿kfGt/</w:t>
            </w:r>
          </w:p>
          <w:p w14:paraId="1F330044" w14:textId="77777777" w:rsidR="003F64CC" w:rsidRDefault="003F64CC" w:rsidP="003F64CC">
            <w:pPr>
              <w:spacing w:before="60" w:after="60" w:line="288" w:lineRule="auto"/>
              <w:ind w:left="432" w:hanging="432"/>
              <w:rPr>
                <w:rFonts w:ascii="Preeti" w:hAnsi="Preeti"/>
                <w:sz w:val="30"/>
                <w:szCs w:val="32"/>
              </w:rPr>
            </w:pPr>
            <w:r>
              <w:rPr>
                <w:rFonts w:ascii="Preeti" w:hAnsi="Preeti"/>
                <w:sz w:val="30"/>
                <w:szCs w:val="32"/>
              </w:rPr>
              <w:t>$=@</w:t>
            </w:r>
            <w:r>
              <w:rPr>
                <w:rFonts w:ascii="Preeti" w:hAnsi="Preeti"/>
                <w:sz w:val="30"/>
                <w:szCs w:val="32"/>
              </w:rPr>
              <w:tab/>
              <w:t xml:space="preserve">/]vflrq tyf cf/]vdf k|:t't tYo / ;"rgfnfO{ cg'R5]bdf ¿kfGt/ </w:t>
            </w:r>
          </w:p>
        </w:tc>
      </w:tr>
      <w:tr w:rsidR="003F64CC" w14:paraId="16A952F5" w14:textId="77777777" w:rsidTr="003F64CC">
        <w:tc>
          <w:tcPr>
            <w:tcW w:w="4185" w:type="dxa"/>
            <w:tcBorders>
              <w:top w:val="single" w:sz="4" w:space="0" w:color="000000"/>
              <w:left w:val="single" w:sz="4" w:space="0" w:color="000000"/>
              <w:bottom w:val="single" w:sz="4" w:space="0" w:color="000000"/>
              <w:right w:val="single" w:sz="4" w:space="0" w:color="000000"/>
            </w:tcBorders>
          </w:tcPr>
          <w:p w14:paraId="020D5EEF" w14:textId="77777777" w:rsidR="003F64CC" w:rsidRDefault="003F64CC" w:rsidP="00BC26CB">
            <w:pPr>
              <w:widowControl/>
              <w:numPr>
                <w:ilvl w:val="0"/>
                <w:numId w:val="5"/>
              </w:numPr>
              <w:wordWrap/>
              <w:autoSpaceDE/>
              <w:autoSpaceDN/>
              <w:spacing w:before="60" w:after="60" w:line="288" w:lineRule="auto"/>
              <w:jc w:val="left"/>
              <w:rPr>
                <w:rFonts w:ascii="Preeti" w:hAnsi="Preeti"/>
                <w:sz w:val="30"/>
                <w:szCs w:val="32"/>
              </w:rPr>
            </w:pPr>
            <w:r>
              <w:rPr>
                <w:rFonts w:ascii="Preeti" w:hAnsi="Preeti"/>
                <w:sz w:val="30"/>
                <w:szCs w:val="32"/>
              </w:rPr>
              <w:t xml:space="preserve">lgwf{l/t ;flxlTos s[ltsf] ;/;tL{ cWoog u/L k|ltlqmofTds pQ/ n]Vg . </w:t>
            </w:r>
          </w:p>
        </w:tc>
        <w:tc>
          <w:tcPr>
            <w:tcW w:w="5060" w:type="dxa"/>
            <w:tcBorders>
              <w:top w:val="single" w:sz="4" w:space="0" w:color="000000"/>
              <w:left w:val="single" w:sz="4" w:space="0" w:color="000000"/>
              <w:bottom w:val="single" w:sz="4" w:space="0" w:color="000000"/>
              <w:right w:val="single" w:sz="4" w:space="0" w:color="000000"/>
            </w:tcBorders>
          </w:tcPr>
          <w:p w14:paraId="55FFA641"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PsfO kfFr </w:t>
            </w:r>
            <w:proofErr w:type="gramStart"/>
            <w:r>
              <w:rPr>
                <w:rFonts w:ascii="Preeti" w:hAnsi="Preeti"/>
                <w:b/>
                <w:sz w:val="30"/>
                <w:szCs w:val="32"/>
              </w:rPr>
              <w:t>M ;flxlTos</w:t>
            </w:r>
            <w:proofErr w:type="gramEnd"/>
            <w:r>
              <w:rPr>
                <w:rFonts w:ascii="Preeti" w:hAnsi="Preeti"/>
                <w:b/>
                <w:sz w:val="30"/>
                <w:szCs w:val="32"/>
              </w:rPr>
              <w:t xml:space="preserve"> s[ltsf] k7g, cf:jfbg / k|ltls|ofTds n]vg -!@_</w:t>
            </w:r>
          </w:p>
          <w:p w14:paraId="4B99FBA0"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 sYff </w:t>
            </w:r>
          </w:p>
          <w:p w14:paraId="6D571086" w14:textId="77777777" w:rsidR="003F64CC" w:rsidRDefault="003F64CC" w:rsidP="003F64CC">
            <w:pPr>
              <w:spacing w:before="60" w:after="60" w:line="288" w:lineRule="auto"/>
              <w:ind w:firstLine="585"/>
              <w:rPr>
                <w:rFonts w:ascii="Preeti" w:hAnsi="Preeti"/>
                <w:sz w:val="30"/>
                <w:szCs w:val="32"/>
              </w:rPr>
            </w:pPr>
            <w:r>
              <w:rPr>
                <w:rFonts w:ascii="Preeti" w:hAnsi="Preeti"/>
                <w:sz w:val="30"/>
                <w:szCs w:val="32"/>
              </w:rPr>
              <w:t xml:space="preserve">%=!=! ljZj]Zj/k|;fb sf]O/fnf </w:t>
            </w:r>
            <w:r>
              <w:rPr>
                <w:rFonts w:ascii="Preeti" w:hAnsi="Preeti"/>
                <w:b/>
                <w:sz w:val="30"/>
                <w:szCs w:val="32"/>
              </w:rPr>
              <w:t>M Ps /ft</w:t>
            </w:r>
          </w:p>
          <w:p w14:paraId="4021D7FF" w14:textId="77777777" w:rsidR="003F64CC" w:rsidRDefault="003F64CC" w:rsidP="003F64CC">
            <w:pPr>
              <w:spacing w:before="60" w:after="60" w:line="288" w:lineRule="auto"/>
              <w:ind w:firstLine="585"/>
              <w:rPr>
                <w:rFonts w:ascii="Preeti" w:hAnsi="Preeti"/>
                <w:sz w:val="30"/>
                <w:szCs w:val="32"/>
              </w:rPr>
            </w:pPr>
            <w:r>
              <w:rPr>
                <w:rFonts w:ascii="Preeti" w:hAnsi="Preeti"/>
                <w:sz w:val="30"/>
                <w:szCs w:val="32"/>
              </w:rPr>
              <w:t xml:space="preserve">%=!=@ efuL/yL &gt;]i7 M </w:t>
            </w:r>
            <w:r>
              <w:rPr>
                <w:rFonts w:ascii="Preeti" w:hAnsi="Preeti"/>
                <w:b/>
                <w:sz w:val="30"/>
                <w:szCs w:val="32"/>
              </w:rPr>
              <w:t>dft[Tjsf] lrTsf/</w:t>
            </w:r>
          </w:p>
          <w:p w14:paraId="6D681A17" w14:textId="77777777" w:rsidR="003F64CC" w:rsidRDefault="003F64CC" w:rsidP="003F64CC">
            <w:pPr>
              <w:spacing w:before="60" w:after="60" w:line="288" w:lineRule="auto"/>
              <w:ind w:firstLine="585"/>
              <w:rPr>
                <w:rFonts w:ascii="Preeti" w:hAnsi="Preeti"/>
                <w:b/>
                <w:sz w:val="30"/>
                <w:szCs w:val="32"/>
              </w:rPr>
            </w:pPr>
            <w:r>
              <w:rPr>
                <w:rFonts w:ascii="Preeti" w:hAnsi="Preeti"/>
                <w:sz w:val="30"/>
                <w:szCs w:val="32"/>
              </w:rPr>
              <w:t xml:space="preserve">%=!=# /fh]Gb| ljdn M </w:t>
            </w:r>
            <w:r>
              <w:rPr>
                <w:rFonts w:ascii="Preeti" w:hAnsi="Preeti"/>
                <w:b/>
                <w:sz w:val="30"/>
                <w:szCs w:val="32"/>
              </w:rPr>
              <w:t>r/f af]N5</w:t>
            </w:r>
          </w:p>
          <w:p w14:paraId="4DBDD6FF"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 sljtf </w:t>
            </w:r>
          </w:p>
          <w:p w14:paraId="06EDCB2F" w14:textId="77777777" w:rsidR="003F64CC" w:rsidRDefault="003F64CC" w:rsidP="003F64CC">
            <w:pPr>
              <w:spacing w:before="60" w:after="60" w:line="288" w:lineRule="auto"/>
              <w:ind w:left="1215" w:hanging="630"/>
              <w:rPr>
                <w:rFonts w:ascii="Preeti" w:hAnsi="Preeti"/>
                <w:b/>
                <w:sz w:val="30"/>
                <w:szCs w:val="32"/>
              </w:rPr>
            </w:pPr>
            <w:r>
              <w:rPr>
                <w:rFonts w:ascii="Preeti" w:hAnsi="Preeti"/>
                <w:sz w:val="30"/>
                <w:szCs w:val="32"/>
              </w:rPr>
              <w:t xml:space="preserve">%=@=! nIdLk|;fb b]jsf]6f </w:t>
            </w:r>
            <w:r>
              <w:rPr>
                <w:rFonts w:ascii="Preeti" w:hAnsi="Preeti"/>
                <w:b/>
                <w:sz w:val="30"/>
                <w:szCs w:val="32"/>
              </w:rPr>
              <w:t>M ofqL</w:t>
            </w:r>
          </w:p>
          <w:p w14:paraId="6B9875AE" w14:textId="77777777" w:rsidR="003F64CC" w:rsidRDefault="003F64CC" w:rsidP="003F64CC">
            <w:pPr>
              <w:spacing w:before="60" w:after="60" w:line="288" w:lineRule="auto"/>
              <w:ind w:left="1215" w:hanging="630"/>
              <w:rPr>
                <w:rFonts w:ascii="Preeti" w:hAnsi="Preeti"/>
                <w:b/>
                <w:sz w:val="30"/>
                <w:szCs w:val="32"/>
              </w:rPr>
            </w:pPr>
            <w:r>
              <w:rPr>
                <w:rFonts w:ascii="Preeti" w:hAnsi="Preeti"/>
                <w:sz w:val="30"/>
                <w:szCs w:val="32"/>
              </w:rPr>
              <w:t>%=@=@ dfwjk|;fb l3ld/]</w:t>
            </w:r>
            <w:r>
              <w:rPr>
                <w:rFonts w:ascii="Preeti" w:hAnsi="Preeti"/>
                <w:b/>
                <w:sz w:val="30"/>
                <w:szCs w:val="32"/>
              </w:rPr>
              <w:t>M Ps} / d'7L w/tLsf] w"nf]</w:t>
            </w:r>
          </w:p>
          <w:p w14:paraId="52E78979" w14:textId="77777777" w:rsidR="003F64CC" w:rsidRDefault="003F64CC" w:rsidP="003F64CC">
            <w:pPr>
              <w:spacing w:before="60" w:after="60" w:line="288" w:lineRule="auto"/>
              <w:ind w:left="1215" w:hanging="630"/>
              <w:rPr>
                <w:rFonts w:ascii="Preeti" w:hAnsi="Preeti"/>
                <w:sz w:val="30"/>
                <w:szCs w:val="32"/>
              </w:rPr>
            </w:pPr>
            <w:r>
              <w:rPr>
                <w:rFonts w:ascii="Preeti" w:hAnsi="Preeti"/>
                <w:sz w:val="30"/>
                <w:szCs w:val="32"/>
              </w:rPr>
              <w:t xml:space="preserve">%=@=# cd/ lu/L M </w:t>
            </w:r>
            <w:r>
              <w:rPr>
                <w:rFonts w:ascii="Preeti" w:hAnsi="Preeti"/>
                <w:b/>
                <w:sz w:val="30"/>
                <w:szCs w:val="32"/>
              </w:rPr>
              <w:t>r/fsf uLtx¿</w:t>
            </w:r>
          </w:p>
          <w:p w14:paraId="1791CB24" w14:textId="77777777" w:rsidR="003F64CC" w:rsidRDefault="003F64CC" w:rsidP="003F64CC">
            <w:pPr>
              <w:spacing w:before="60" w:after="60" w:line="288" w:lineRule="auto"/>
              <w:rPr>
                <w:rFonts w:ascii="Preeti" w:hAnsi="Preeti"/>
                <w:sz w:val="30"/>
                <w:szCs w:val="32"/>
              </w:rPr>
            </w:pPr>
            <w:r>
              <w:rPr>
                <w:rFonts w:ascii="Preeti" w:hAnsi="Preeti"/>
                <w:b/>
                <w:sz w:val="30"/>
                <w:szCs w:val="32"/>
              </w:rPr>
              <w:t>%=#</w:t>
            </w:r>
            <w:r>
              <w:rPr>
                <w:rFonts w:ascii="Preeti" w:hAnsi="Preeti"/>
                <w:b/>
                <w:sz w:val="30"/>
                <w:szCs w:val="32"/>
              </w:rPr>
              <w:tab/>
              <w:t>lgaGw M</w:t>
            </w:r>
            <w:r>
              <w:rPr>
                <w:rFonts w:ascii="Preeti" w:hAnsi="Preeti"/>
                <w:sz w:val="30"/>
                <w:szCs w:val="32"/>
              </w:rPr>
              <w:t xml:space="preserve"> </w:t>
            </w:r>
          </w:p>
          <w:p w14:paraId="4F2AD1EF" w14:textId="77777777" w:rsidR="003F64CC" w:rsidRDefault="003F64CC" w:rsidP="003F64CC">
            <w:pPr>
              <w:spacing w:before="60" w:after="60" w:line="288" w:lineRule="auto"/>
              <w:ind w:left="1305" w:hanging="630"/>
              <w:rPr>
                <w:rFonts w:ascii="Preeti" w:hAnsi="Preeti"/>
                <w:b/>
                <w:sz w:val="30"/>
                <w:szCs w:val="32"/>
              </w:rPr>
            </w:pPr>
            <w:r>
              <w:rPr>
                <w:rFonts w:ascii="Preeti" w:hAnsi="Preeti"/>
                <w:sz w:val="30"/>
                <w:szCs w:val="32"/>
              </w:rPr>
              <w:t xml:space="preserve">%=#=! zª\s/ nfld5fg] M </w:t>
            </w:r>
            <w:r>
              <w:rPr>
                <w:rFonts w:ascii="Preeti" w:hAnsi="Preeti"/>
                <w:b/>
                <w:sz w:val="30"/>
                <w:szCs w:val="32"/>
              </w:rPr>
              <w:t xml:space="preserve">hLjg M Ps k|fWofks   </w:t>
            </w:r>
          </w:p>
          <w:p w14:paraId="38C49DF5" w14:textId="77777777" w:rsidR="003F64CC" w:rsidRDefault="003F64CC" w:rsidP="003F64CC">
            <w:pPr>
              <w:spacing w:before="60" w:after="60" w:line="288" w:lineRule="auto"/>
              <w:ind w:left="1305" w:hanging="630"/>
              <w:rPr>
                <w:rFonts w:ascii="Preeti" w:hAnsi="Preeti"/>
                <w:sz w:val="30"/>
                <w:szCs w:val="32"/>
              </w:rPr>
            </w:pPr>
            <w:r>
              <w:rPr>
                <w:rFonts w:ascii="Preeti" w:hAnsi="Preeti"/>
                <w:sz w:val="30"/>
                <w:szCs w:val="32"/>
              </w:rPr>
              <w:t xml:space="preserve">%=#=@ e}/j cof{n M </w:t>
            </w:r>
            <w:r>
              <w:rPr>
                <w:rFonts w:ascii="Preeti" w:hAnsi="Preeti"/>
                <w:b/>
                <w:sz w:val="30"/>
                <w:szCs w:val="32"/>
              </w:rPr>
              <w:t>dxfk'?ifsf] ;ª\ut</w:t>
            </w:r>
          </w:p>
          <w:p w14:paraId="69EC9B90"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 Psfª\sL </w:t>
            </w:r>
          </w:p>
          <w:p w14:paraId="3518E22B" w14:textId="77777777" w:rsidR="003F64CC" w:rsidRDefault="003F64CC" w:rsidP="003F64CC">
            <w:pPr>
              <w:spacing w:before="60" w:after="60" w:line="288" w:lineRule="auto"/>
              <w:ind w:firstLine="675"/>
              <w:rPr>
                <w:rFonts w:ascii="Preeti" w:hAnsi="Preeti"/>
                <w:sz w:val="30"/>
                <w:szCs w:val="32"/>
              </w:rPr>
            </w:pPr>
            <w:r>
              <w:rPr>
                <w:rFonts w:ascii="Preeti" w:hAnsi="Preeti"/>
                <w:sz w:val="30"/>
                <w:szCs w:val="32"/>
              </w:rPr>
              <w:t xml:space="preserve">%=$=! x[borGb|l;+x k|wfg M </w:t>
            </w:r>
            <w:r>
              <w:rPr>
                <w:rFonts w:ascii="Preeti" w:hAnsi="Preeti"/>
                <w:b/>
                <w:bCs/>
                <w:sz w:val="30"/>
                <w:szCs w:val="32"/>
              </w:rPr>
              <w:t>d?e"ldsf n]vs</w:t>
            </w:r>
          </w:p>
        </w:tc>
      </w:tr>
    </w:tbl>
    <w:p w14:paraId="78E0317B" w14:textId="77777777" w:rsidR="003F64CC" w:rsidRDefault="003F64CC" w:rsidP="003F64CC">
      <w:pPr>
        <w:tabs>
          <w:tab w:val="left" w:pos="4011"/>
        </w:tabs>
        <w:spacing w:before="120" w:after="120" w:line="247" w:lineRule="auto"/>
        <w:ind w:left="1782" w:hanging="1782"/>
        <w:rPr>
          <w:rFonts w:ascii="ARAP 002" w:hAnsi="ARAP 002"/>
          <w:b/>
          <w:bCs/>
          <w:sz w:val="30"/>
        </w:rPr>
      </w:pPr>
      <w:r>
        <w:rPr>
          <w:rFonts w:ascii="ARAP 002" w:hAnsi="ARAP 002"/>
          <w:b/>
          <w:bCs/>
          <w:sz w:val="30"/>
        </w:rPr>
        <w:tab/>
      </w:r>
      <w:r>
        <w:rPr>
          <w:rFonts w:ascii="ARAP 002" w:hAnsi="ARAP 002"/>
          <w:b/>
          <w:bCs/>
          <w:sz w:val="30"/>
        </w:rPr>
        <w:tab/>
      </w:r>
    </w:p>
    <w:p w14:paraId="4BD72987" w14:textId="77777777" w:rsidR="003F64CC" w:rsidRDefault="003F64CC" w:rsidP="003F64CC">
      <w:pPr>
        <w:spacing w:before="120" w:after="120" w:line="247" w:lineRule="auto"/>
        <w:rPr>
          <w:rFonts w:ascii="Preeti" w:hAnsi="Preeti"/>
          <w:b/>
          <w:bCs/>
          <w:sz w:val="30"/>
        </w:rPr>
      </w:pPr>
      <w:r>
        <w:rPr>
          <w:rFonts w:ascii="Preeti" w:hAnsi="Preeti"/>
          <w:b/>
          <w:bCs/>
          <w:sz w:val="30"/>
        </w:rPr>
        <w:t xml:space="preserve">$= </w:t>
      </w:r>
      <w:r>
        <w:rPr>
          <w:rFonts w:ascii="Preeti" w:hAnsi="Preeti"/>
          <w:b/>
          <w:bCs/>
          <w:sz w:val="30"/>
        </w:rPr>
        <w:tab/>
        <w:t>k|</w:t>
      </w:r>
      <w:proofErr w:type="gramStart"/>
      <w:r>
        <w:rPr>
          <w:rFonts w:ascii="Preeti" w:hAnsi="Preeti"/>
          <w:b/>
          <w:bCs/>
          <w:sz w:val="30"/>
        </w:rPr>
        <w:t>fof]lus</w:t>
      </w:r>
      <w:proofErr w:type="gramEnd"/>
      <w:r>
        <w:rPr>
          <w:rFonts w:ascii="Preeti" w:hAnsi="Preeti"/>
          <w:b/>
          <w:bCs/>
          <w:sz w:val="30"/>
        </w:rPr>
        <w:t xml:space="preserve"> lqmofsnfk / lzIf0f k|ljlw </w:t>
      </w:r>
    </w:p>
    <w:p w14:paraId="186104F9" w14:textId="77777777" w:rsidR="003F64CC" w:rsidRDefault="003F64CC" w:rsidP="003F64CC">
      <w:pPr>
        <w:spacing w:before="120" w:after="120" w:line="247" w:lineRule="auto"/>
        <w:rPr>
          <w:rFonts w:ascii="Preeti" w:hAnsi="Preeti"/>
          <w:sz w:val="30"/>
        </w:rPr>
      </w:pPr>
      <w:r>
        <w:rPr>
          <w:rFonts w:ascii="Preeti" w:hAnsi="Preeti"/>
          <w:b/>
          <w:bCs/>
          <w:sz w:val="30"/>
        </w:rPr>
        <w:t>k|fof]lus lqmofsnfk / lzIf0f k|ljlwnfO{ b'O{ ;d"xdf ljefhg ul/Psf] 5 M</w:t>
      </w:r>
      <w:r>
        <w:rPr>
          <w:rFonts w:ascii="Preeti" w:hAnsi="Preeti"/>
          <w:sz w:val="30"/>
        </w:rPr>
        <w:tab/>
        <w:t xml:space="preserve"> klxnf]df ;fwf/0f lzIf0f k|ljlw / bf];|f]df ljlzi6 lzIf0f k|ljlw . </w:t>
      </w:r>
    </w:p>
    <w:p w14:paraId="5D0891A2" w14:textId="77777777" w:rsidR="003F64CC" w:rsidRDefault="003F64CC" w:rsidP="003F64CC">
      <w:pPr>
        <w:spacing w:before="120" w:after="120" w:line="247" w:lineRule="auto"/>
        <w:rPr>
          <w:rFonts w:ascii="Preeti" w:hAnsi="Preeti"/>
          <w:b/>
          <w:bCs/>
          <w:sz w:val="30"/>
        </w:rPr>
      </w:pPr>
      <w:r>
        <w:rPr>
          <w:rFonts w:ascii="Preeti" w:hAnsi="Preeti"/>
          <w:b/>
          <w:bCs/>
          <w:sz w:val="30"/>
        </w:rPr>
        <w:lastRenderedPageBreak/>
        <w:tab/>
        <w:t xml:space="preserve">$=! </w:t>
      </w:r>
      <w:proofErr w:type="gramStart"/>
      <w:r>
        <w:rPr>
          <w:rFonts w:ascii="Preeti" w:hAnsi="Preeti"/>
          <w:b/>
          <w:bCs/>
          <w:sz w:val="30"/>
        </w:rPr>
        <w:t>;fwf</w:t>
      </w:r>
      <w:proofErr w:type="gramEnd"/>
      <w:r>
        <w:rPr>
          <w:rFonts w:ascii="Preeti" w:hAnsi="Preeti"/>
          <w:b/>
          <w:bCs/>
          <w:sz w:val="30"/>
        </w:rPr>
        <w:t xml:space="preserve">/0f lzIf0f k|ljlw </w:t>
      </w:r>
    </w:p>
    <w:p w14:paraId="2CC7D124" w14:textId="77777777" w:rsidR="003F64CC" w:rsidRDefault="003F64CC" w:rsidP="003F64CC">
      <w:pPr>
        <w:spacing w:before="120" w:after="120" w:line="247" w:lineRule="auto"/>
        <w:ind w:firstLine="432"/>
        <w:rPr>
          <w:rFonts w:ascii="Preeti" w:hAnsi="Preeti"/>
          <w:sz w:val="30"/>
        </w:rPr>
      </w:pPr>
      <w:r>
        <w:rPr>
          <w:rFonts w:ascii="Preeti" w:hAnsi="Preeti"/>
          <w:sz w:val="30"/>
        </w:rPr>
        <w:t xml:space="preserve">k|To]s PsfOdf cfjZostfcg';f/ lzIfsn] ;DalGwt ljifoj:t'sf] k|:t'lt, JofVofg, 5nkmn, </w:t>
      </w:r>
      <w:r>
        <w:rPr>
          <w:rFonts w:ascii="Preeti" w:hAnsi="Preeti"/>
          <w:sz w:val="30"/>
        </w:rPr>
        <w:tab/>
        <w:t xml:space="preserve">k|Zgf]Q/ u/fO{ ljBfyL{x¿nfO{ tT;DaGwL cEof; ug{ nufOg] 5 . </w:t>
      </w:r>
    </w:p>
    <w:p w14:paraId="08AF0B07" w14:textId="77777777" w:rsidR="003F64CC" w:rsidRDefault="003F64CC" w:rsidP="003F64CC">
      <w:pPr>
        <w:spacing w:before="120" w:after="120" w:line="247" w:lineRule="auto"/>
        <w:rPr>
          <w:rFonts w:ascii="Preeti" w:hAnsi="Preeti"/>
          <w:b/>
          <w:bCs/>
          <w:sz w:val="30"/>
        </w:rPr>
      </w:pPr>
      <w:r>
        <w:rPr>
          <w:rFonts w:ascii="Preeti" w:hAnsi="Preeti"/>
          <w:b/>
          <w:bCs/>
          <w:sz w:val="30"/>
        </w:rPr>
        <w:tab/>
        <w:t xml:space="preserve">$=@ ljlzi6 lzIf0f k|ljlw </w:t>
      </w:r>
    </w:p>
    <w:p w14:paraId="3E46C0D1" w14:textId="77777777" w:rsidR="003F64CC" w:rsidRDefault="003F64CC" w:rsidP="003F64CC">
      <w:pPr>
        <w:tabs>
          <w:tab w:val="left" w:pos="1193"/>
        </w:tabs>
        <w:spacing w:before="120"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148"/>
      </w:tblGrid>
      <w:tr w:rsidR="003F64CC" w14:paraId="4F116390" w14:textId="77777777" w:rsidTr="003F64CC">
        <w:tc>
          <w:tcPr>
            <w:tcW w:w="1133" w:type="pct"/>
          </w:tcPr>
          <w:p w14:paraId="3B5FF163" w14:textId="77777777" w:rsidR="003F64CC" w:rsidRPr="00D067E5" w:rsidRDefault="003F64CC" w:rsidP="003F64CC">
            <w:pPr>
              <w:jc w:val="center"/>
              <w:rPr>
                <w:rFonts w:ascii="Preeti" w:hAnsi="Preeti"/>
                <w:b/>
                <w:sz w:val="30"/>
                <w:szCs w:val="30"/>
              </w:rPr>
            </w:pPr>
            <w:r w:rsidRPr="00D067E5">
              <w:rPr>
                <w:rFonts w:ascii="Preeti" w:hAnsi="Preeti"/>
                <w:b/>
                <w:sz w:val="30"/>
                <w:szCs w:val="30"/>
              </w:rPr>
              <w:t>PsfO</w:t>
            </w:r>
          </w:p>
        </w:tc>
        <w:tc>
          <w:tcPr>
            <w:tcW w:w="3867" w:type="pct"/>
          </w:tcPr>
          <w:p w14:paraId="6ABC262C" w14:textId="77777777" w:rsidR="003F64CC" w:rsidRPr="00D067E5" w:rsidRDefault="00336056" w:rsidP="003F64CC">
            <w:pPr>
              <w:jc w:val="center"/>
              <w:rPr>
                <w:rFonts w:ascii="Preeti" w:hAnsi="Preeti"/>
                <w:b/>
                <w:sz w:val="30"/>
                <w:szCs w:val="30"/>
              </w:rPr>
            </w:pPr>
            <w:r>
              <w:rPr>
                <w:rFonts w:ascii="Preeti" w:hAnsi="Preeti"/>
                <w:b/>
                <w:sz w:val="30"/>
                <w:szCs w:val="30"/>
              </w:rPr>
              <w:t>L</w:t>
            </w:r>
            <w:r w:rsidR="003F64CC" w:rsidRPr="00D067E5">
              <w:rPr>
                <w:rFonts w:ascii="Preeti" w:hAnsi="Preeti"/>
                <w:b/>
                <w:sz w:val="30"/>
                <w:szCs w:val="30"/>
              </w:rPr>
              <w:t>qmofsnfk</w:t>
            </w:r>
          </w:p>
        </w:tc>
      </w:tr>
      <w:tr w:rsidR="003F64CC" w14:paraId="1627A9B8" w14:textId="77777777" w:rsidTr="003F64CC">
        <w:trPr>
          <w:trHeight w:val="1268"/>
        </w:trPr>
        <w:tc>
          <w:tcPr>
            <w:tcW w:w="1133" w:type="pct"/>
          </w:tcPr>
          <w:p w14:paraId="692575A2" w14:textId="77777777" w:rsidR="003F64CC" w:rsidRDefault="003F64CC" w:rsidP="003F64CC">
            <w:pPr>
              <w:pStyle w:val="a4"/>
              <w:tabs>
                <w:tab w:val="left" w:pos="252"/>
              </w:tabs>
              <w:ind w:left="252"/>
              <w:jc w:val="center"/>
              <w:rPr>
                <w:rFonts w:ascii="Preeti" w:hAnsi="Preeti"/>
                <w:b/>
                <w:bCs/>
                <w:sz w:val="30"/>
              </w:rPr>
            </w:pPr>
            <w:r>
              <w:rPr>
                <w:rFonts w:ascii="Preeti" w:hAnsi="Preeti"/>
                <w:b/>
                <w:bCs/>
                <w:sz w:val="30"/>
              </w:rPr>
              <w:t>Ps</w:t>
            </w:r>
          </w:p>
          <w:p w14:paraId="5D1EBE63" w14:textId="77777777" w:rsidR="003F64CC" w:rsidRDefault="003F64CC" w:rsidP="003F64CC">
            <w:pPr>
              <w:spacing w:before="60" w:after="60" w:line="288" w:lineRule="auto"/>
              <w:rPr>
                <w:rFonts w:ascii="Preeti" w:hAnsi="Preeti"/>
                <w:bCs/>
                <w:sz w:val="30"/>
                <w:szCs w:val="32"/>
              </w:rPr>
            </w:pPr>
            <w:r>
              <w:rPr>
                <w:rFonts w:ascii="Preeti" w:hAnsi="Preeti"/>
                <w:bCs/>
                <w:sz w:val="30"/>
                <w:szCs w:val="32"/>
              </w:rPr>
              <w:t>g]kfnL zAbe08f/</w:t>
            </w:r>
          </w:p>
        </w:tc>
        <w:tc>
          <w:tcPr>
            <w:tcW w:w="3867" w:type="pct"/>
          </w:tcPr>
          <w:p w14:paraId="7F7AC370" w14:textId="77777777" w:rsidR="003F64CC" w:rsidRDefault="003F64CC" w:rsidP="003F64CC">
            <w:pPr>
              <w:spacing w:before="60" w:after="60" w:line="288" w:lineRule="auto"/>
              <w:rPr>
                <w:rFonts w:ascii="Preeti" w:hAnsi="Preeti"/>
                <w:sz w:val="30"/>
              </w:rPr>
            </w:pPr>
            <w:r>
              <w:rPr>
                <w:rFonts w:ascii="Preeti" w:hAnsi="Preeti"/>
                <w:sz w:val="30"/>
                <w:szCs w:val="32"/>
              </w:rPr>
              <w:t>;fd"lxs lqmofsnfksf ?kdf zAb ;|f]t,  zAbju{ / zAblgdf{0f k|ls|ofsf] k|of]u / k|:t'lt ug{ nufpg]</w:t>
            </w:r>
          </w:p>
          <w:p w14:paraId="23A899F9" w14:textId="77777777" w:rsidR="003F64CC" w:rsidRDefault="003F64CC" w:rsidP="003F64CC">
            <w:pPr>
              <w:spacing w:before="60" w:after="60" w:line="288" w:lineRule="auto"/>
              <w:ind w:left="432" w:hanging="432"/>
              <w:rPr>
                <w:rFonts w:ascii="Preeti" w:hAnsi="Preeti"/>
                <w:sz w:val="30"/>
              </w:rPr>
            </w:pPr>
          </w:p>
        </w:tc>
      </w:tr>
      <w:tr w:rsidR="003F64CC" w14:paraId="6F40994E" w14:textId="77777777" w:rsidTr="003F64CC">
        <w:trPr>
          <w:trHeight w:val="1835"/>
        </w:trPr>
        <w:tc>
          <w:tcPr>
            <w:tcW w:w="1133" w:type="pct"/>
          </w:tcPr>
          <w:p w14:paraId="0AA6BD88" w14:textId="77777777" w:rsidR="003F64CC" w:rsidRDefault="003F64CC" w:rsidP="003F64CC">
            <w:pPr>
              <w:pStyle w:val="a4"/>
              <w:tabs>
                <w:tab w:val="left" w:pos="342"/>
              </w:tabs>
              <w:ind w:left="342"/>
              <w:jc w:val="center"/>
              <w:rPr>
                <w:rFonts w:ascii="Preeti" w:hAnsi="Preeti"/>
                <w:sz w:val="32"/>
                <w:szCs w:val="32"/>
              </w:rPr>
            </w:pPr>
            <w:r>
              <w:rPr>
                <w:rFonts w:ascii="Preeti" w:hAnsi="Preeti"/>
                <w:sz w:val="32"/>
                <w:szCs w:val="32"/>
              </w:rPr>
              <w:t>b'O{</w:t>
            </w:r>
          </w:p>
          <w:p w14:paraId="39C1BB09" w14:textId="77777777" w:rsidR="003F64CC" w:rsidRPr="00765386" w:rsidRDefault="003F64CC" w:rsidP="003F64CC">
            <w:pPr>
              <w:spacing w:before="60" w:after="60" w:line="288" w:lineRule="auto"/>
              <w:rPr>
                <w:rFonts w:ascii="Preeti" w:hAnsi="Preeti"/>
                <w:b/>
                <w:sz w:val="30"/>
                <w:szCs w:val="32"/>
              </w:rPr>
            </w:pPr>
            <w:r>
              <w:rPr>
                <w:rFonts w:ascii="Preeti" w:hAnsi="Preeti"/>
                <w:b/>
                <w:sz w:val="30"/>
                <w:szCs w:val="32"/>
              </w:rPr>
              <w:t>a'Fbf l6kf]6 / ;+If]kLs/0f tyf jfSotTTjk/s /rgf</w:t>
            </w:r>
            <w:r>
              <w:rPr>
                <w:rFonts w:ascii="Preeti" w:hAnsi="Preeti"/>
                <w:sz w:val="30"/>
                <w:szCs w:val="32"/>
              </w:rPr>
              <w:t xml:space="preserve"> </w:t>
            </w:r>
          </w:p>
        </w:tc>
        <w:tc>
          <w:tcPr>
            <w:tcW w:w="3867" w:type="pct"/>
          </w:tcPr>
          <w:p w14:paraId="58311DB0" w14:textId="77777777" w:rsidR="003F64CC" w:rsidRDefault="003F64CC" w:rsidP="00BC26CB">
            <w:pPr>
              <w:widowControl/>
              <w:numPr>
                <w:ilvl w:val="0"/>
                <w:numId w:val="9"/>
              </w:numPr>
              <w:wordWrap/>
              <w:autoSpaceDE/>
              <w:autoSpaceDN/>
              <w:spacing w:before="60" w:after="60" w:line="288" w:lineRule="auto"/>
              <w:ind w:hanging="655"/>
              <w:jc w:val="left"/>
              <w:rPr>
                <w:rFonts w:ascii="Preeti" w:hAnsi="Preeti"/>
                <w:sz w:val="30"/>
                <w:szCs w:val="32"/>
              </w:rPr>
            </w:pPr>
            <w:r>
              <w:rPr>
                <w:rFonts w:ascii="Preeti" w:hAnsi="Preeti"/>
                <w:sz w:val="30"/>
                <w:szCs w:val="32"/>
              </w:rPr>
              <w:t>a'Fbfl6kf]6 / ;+If]kLs/0fsf] k|of]u / k|:t'ltdf JolStut / ;fd"lxs cEof; u/fpg]</w:t>
            </w:r>
          </w:p>
          <w:p w14:paraId="6F4CC579" w14:textId="77777777" w:rsidR="003F64CC" w:rsidRDefault="003F64CC" w:rsidP="00BC26CB">
            <w:pPr>
              <w:widowControl/>
              <w:numPr>
                <w:ilvl w:val="0"/>
                <w:numId w:val="9"/>
              </w:numPr>
              <w:wordWrap/>
              <w:autoSpaceDE/>
              <w:autoSpaceDN/>
              <w:spacing w:before="60" w:after="60" w:line="288" w:lineRule="auto"/>
              <w:ind w:hanging="655"/>
              <w:jc w:val="left"/>
              <w:rPr>
                <w:rFonts w:ascii="Preeti" w:hAnsi="Preeti"/>
                <w:sz w:val="30"/>
                <w:szCs w:val="32"/>
              </w:rPr>
            </w:pPr>
            <w:r>
              <w:rPr>
                <w:rFonts w:ascii="Preeti" w:hAnsi="Preeti"/>
                <w:sz w:val="30"/>
                <w:szCs w:val="32"/>
              </w:rPr>
              <w:t>lnª\u, jrg, k'?if / cfb/sf cfwf/df  :jtGq / lgb{]lzt /rgf n]Vg] cEof; u/fpg] / sIffdf k|:t't ug{ nufpg]</w:t>
            </w:r>
          </w:p>
        </w:tc>
      </w:tr>
      <w:tr w:rsidR="003F64CC" w14:paraId="0D6FC22F" w14:textId="77777777" w:rsidTr="003F64CC">
        <w:trPr>
          <w:trHeight w:val="890"/>
        </w:trPr>
        <w:tc>
          <w:tcPr>
            <w:tcW w:w="1133" w:type="pct"/>
          </w:tcPr>
          <w:p w14:paraId="1C464A56" w14:textId="77777777" w:rsidR="003F64CC" w:rsidRDefault="00D067E5" w:rsidP="003F64CC">
            <w:pPr>
              <w:spacing w:before="60" w:after="60" w:line="288" w:lineRule="auto"/>
              <w:jc w:val="center"/>
              <w:rPr>
                <w:rFonts w:ascii="Preeti" w:hAnsi="Preeti"/>
                <w:b/>
                <w:sz w:val="30"/>
                <w:szCs w:val="32"/>
              </w:rPr>
            </w:pPr>
            <w:r>
              <w:rPr>
                <w:rFonts w:ascii="Preeti" w:hAnsi="Preeti"/>
                <w:b/>
                <w:sz w:val="30"/>
                <w:szCs w:val="32"/>
              </w:rPr>
              <w:t>L</w:t>
            </w:r>
            <w:r w:rsidR="003F64CC">
              <w:rPr>
                <w:rFonts w:ascii="Preeti" w:hAnsi="Preeti"/>
                <w:b/>
                <w:sz w:val="30"/>
                <w:szCs w:val="32"/>
              </w:rPr>
              <w:t>tg</w:t>
            </w:r>
          </w:p>
          <w:p w14:paraId="4F9E889A" w14:textId="77777777" w:rsidR="003F64CC" w:rsidRDefault="003F64CC" w:rsidP="003F64CC">
            <w:pPr>
              <w:spacing w:before="60" w:after="60" w:line="288" w:lineRule="auto"/>
              <w:rPr>
                <w:rFonts w:ascii="Preeti" w:hAnsi="Preeti"/>
                <w:b/>
                <w:sz w:val="30"/>
                <w:szCs w:val="32"/>
              </w:rPr>
            </w:pPr>
            <w:r>
              <w:rPr>
                <w:rFonts w:ascii="Preeti" w:hAnsi="Preeti"/>
                <w:b/>
                <w:sz w:val="30"/>
                <w:szCs w:val="32"/>
              </w:rPr>
              <w:t xml:space="preserve">Jofjxfl/s n]vg </w:t>
            </w:r>
          </w:p>
          <w:p w14:paraId="0FEB611A" w14:textId="77777777" w:rsidR="003F64CC" w:rsidRDefault="003F64CC" w:rsidP="003F64CC">
            <w:pPr>
              <w:rPr>
                <w:bCs/>
              </w:rPr>
            </w:pPr>
          </w:p>
        </w:tc>
        <w:tc>
          <w:tcPr>
            <w:tcW w:w="3867" w:type="pct"/>
          </w:tcPr>
          <w:p w14:paraId="53F8DE2A" w14:textId="77777777" w:rsidR="003F64CC" w:rsidRDefault="003F64CC" w:rsidP="003F64CC">
            <w:pPr>
              <w:spacing w:before="60" w:after="60" w:line="288" w:lineRule="auto"/>
              <w:rPr>
                <w:rFonts w:ascii="Preeti" w:hAnsi="Preeti"/>
                <w:sz w:val="30"/>
                <w:szCs w:val="32"/>
              </w:rPr>
            </w:pPr>
            <w:r>
              <w:rPr>
                <w:rFonts w:ascii="Preeti" w:hAnsi="Preeti"/>
                <w:sz w:val="30"/>
                <w:szCs w:val="32"/>
              </w:rPr>
              <w:t>Hff]8L ;d"xdf lgj]bg, ekf{O{, dGh'/Lgfdf, hfx]/L, sfof{noLo l6Kk0fL / ef}r/ n]Vg nufO{ sIffdf k|:t't ug{ nufpg] /  lzIfsn] cfjZostfcg';f/ k[i7kf]if0f lbg],</w:t>
            </w:r>
          </w:p>
        </w:tc>
      </w:tr>
      <w:tr w:rsidR="003F64CC" w14:paraId="462C1033" w14:textId="77777777" w:rsidTr="003F64CC">
        <w:tc>
          <w:tcPr>
            <w:tcW w:w="1133" w:type="pct"/>
          </w:tcPr>
          <w:p w14:paraId="13793F26" w14:textId="77777777" w:rsidR="003F64CC" w:rsidRDefault="003F64CC" w:rsidP="003F64CC">
            <w:pPr>
              <w:spacing w:before="60" w:after="60" w:line="288" w:lineRule="auto"/>
              <w:jc w:val="center"/>
              <w:rPr>
                <w:rFonts w:ascii="Preeti" w:hAnsi="Preeti"/>
                <w:b/>
                <w:sz w:val="30"/>
                <w:szCs w:val="32"/>
              </w:rPr>
            </w:pPr>
            <w:r>
              <w:rPr>
                <w:rFonts w:ascii="Preeti" w:hAnsi="Preeti"/>
                <w:b/>
                <w:sz w:val="30"/>
                <w:szCs w:val="32"/>
              </w:rPr>
              <w:t>rf/</w:t>
            </w:r>
          </w:p>
          <w:p w14:paraId="2D783F84" w14:textId="77777777" w:rsidR="003F64CC" w:rsidRPr="00765386" w:rsidRDefault="003F64CC" w:rsidP="003F64CC">
            <w:pPr>
              <w:spacing w:before="60" w:after="60" w:line="288" w:lineRule="auto"/>
              <w:rPr>
                <w:rFonts w:ascii="Preeti" w:hAnsi="Preeti"/>
                <w:b/>
                <w:sz w:val="30"/>
                <w:szCs w:val="32"/>
              </w:rPr>
            </w:pPr>
            <w:r>
              <w:rPr>
                <w:rFonts w:ascii="Preeti" w:hAnsi="Preeti"/>
                <w:b/>
                <w:sz w:val="30"/>
                <w:szCs w:val="32"/>
              </w:rPr>
              <w:t>;"rgf / tYosf] ¿kfGt/</w:t>
            </w:r>
          </w:p>
        </w:tc>
        <w:tc>
          <w:tcPr>
            <w:tcW w:w="3867" w:type="pct"/>
          </w:tcPr>
          <w:p w14:paraId="792972F5" w14:textId="77777777" w:rsidR="003F64CC" w:rsidRDefault="003F64CC" w:rsidP="00D067E5">
            <w:pPr>
              <w:spacing w:before="60" w:after="60" w:line="288" w:lineRule="auto"/>
              <w:rPr>
                <w:rFonts w:ascii="Preeti" w:hAnsi="Preeti"/>
                <w:sz w:val="30"/>
                <w:szCs w:val="32"/>
              </w:rPr>
            </w:pPr>
            <w:r>
              <w:rPr>
                <w:rFonts w:ascii="Preeti" w:hAnsi="Preeti"/>
                <w:sz w:val="30"/>
                <w:szCs w:val="32"/>
              </w:rPr>
              <w:t>;fd"lxs lqmofsnfksf ?kdf tflnsf</w:t>
            </w:r>
            <w:r w:rsidR="00D067E5">
              <w:rPr>
                <w:rFonts w:ascii="Preeti" w:hAnsi="Preeti"/>
                <w:sz w:val="30"/>
                <w:szCs w:val="32"/>
              </w:rPr>
              <w:t xml:space="preserve">, lrqfs[lt, /]vflrq tyf cf/]vdf </w:t>
            </w:r>
            <w:r>
              <w:rPr>
                <w:rFonts w:ascii="Preeti" w:hAnsi="Preeti"/>
                <w:sz w:val="30"/>
                <w:szCs w:val="32"/>
              </w:rPr>
              <w:t>k|:t't tYo / ;"rgfnfO{ cg'R5]bdf ¿kfGt/ ug{ nufO{ sIffdf k|:t't u/fpg] / lzIfsn] cfjZoStfcg';f/ k[i7kf]if0f lbg],</w:t>
            </w:r>
          </w:p>
        </w:tc>
      </w:tr>
      <w:tr w:rsidR="003F64CC" w14:paraId="0438C536" w14:textId="77777777" w:rsidTr="003F64CC">
        <w:tc>
          <w:tcPr>
            <w:tcW w:w="1133" w:type="pct"/>
          </w:tcPr>
          <w:p w14:paraId="23763D49" w14:textId="77777777" w:rsidR="003F64CC" w:rsidRDefault="003F64CC" w:rsidP="003F64CC">
            <w:pPr>
              <w:spacing w:before="60" w:after="60" w:line="288" w:lineRule="auto"/>
              <w:jc w:val="center"/>
              <w:rPr>
                <w:rFonts w:ascii="Preeti" w:hAnsi="Preeti"/>
                <w:b/>
                <w:sz w:val="30"/>
                <w:szCs w:val="32"/>
              </w:rPr>
            </w:pPr>
            <w:r>
              <w:rPr>
                <w:rFonts w:ascii="Preeti" w:hAnsi="Preeti"/>
                <w:b/>
                <w:sz w:val="30"/>
                <w:szCs w:val="32"/>
              </w:rPr>
              <w:t>kfFr</w:t>
            </w:r>
          </w:p>
          <w:p w14:paraId="0A19DB4F" w14:textId="77777777" w:rsidR="003F64CC" w:rsidRDefault="003F64CC" w:rsidP="003F64CC">
            <w:pPr>
              <w:spacing w:before="60" w:after="60" w:line="288" w:lineRule="auto"/>
              <w:rPr>
                <w:rFonts w:ascii="Preeti" w:hAnsi="Preeti"/>
                <w:b/>
                <w:sz w:val="30"/>
                <w:szCs w:val="32"/>
              </w:rPr>
            </w:pPr>
            <w:r>
              <w:rPr>
                <w:rFonts w:ascii="Preeti" w:hAnsi="Preeti"/>
                <w:b/>
                <w:sz w:val="30"/>
                <w:szCs w:val="32"/>
              </w:rPr>
              <w:t>;flxlTos s[ltsf] k7g, cf:jfbg / k|ltls|ofTds n]vg</w:t>
            </w:r>
          </w:p>
        </w:tc>
        <w:tc>
          <w:tcPr>
            <w:tcW w:w="3867" w:type="pct"/>
          </w:tcPr>
          <w:p w14:paraId="1CFF2B9C" w14:textId="77777777" w:rsidR="003F64CC" w:rsidRDefault="003F64CC" w:rsidP="00D067E5">
            <w:pPr>
              <w:spacing w:before="60" w:after="60" w:line="288" w:lineRule="auto"/>
              <w:rPr>
                <w:rFonts w:ascii="Preeti" w:hAnsi="Preeti"/>
                <w:sz w:val="30"/>
                <w:szCs w:val="32"/>
              </w:rPr>
            </w:pPr>
            <w:r>
              <w:rPr>
                <w:rFonts w:ascii="Preeti" w:hAnsi="Preeti"/>
                <w:sz w:val="30"/>
                <w:szCs w:val="32"/>
              </w:rPr>
              <w:t>lgwf{l/t ;flxlTos s[ltsf] k7g, cf:jfbg  / k|ltls|ofTds n]vgsf nflu JolStut jf ;fd"lxs cEof; ug{ nufpg] .</w:t>
            </w:r>
          </w:p>
        </w:tc>
      </w:tr>
    </w:tbl>
    <w:p w14:paraId="10F24B50" w14:textId="77777777" w:rsidR="003F64CC" w:rsidRDefault="003F64CC" w:rsidP="003F64CC">
      <w:pPr>
        <w:spacing w:before="120" w:after="120" w:line="247" w:lineRule="auto"/>
        <w:rPr>
          <w:rFonts w:ascii="Preeti" w:hAnsi="Preeti"/>
          <w:b/>
          <w:bCs/>
          <w:sz w:val="30"/>
        </w:rPr>
      </w:pPr>
      <w:r>
        <w:rPr>
          <w:rFonts w:ascii="Preeti" w:hAnsi="Preeti"/>
          <w:b/>
          <w:bCs/>
          <w:sz w:val="30"/>
        </w:rPr>
        <w:t xml:space="preserve">%= </w:t>
      </w:r>
      <w:r>
        <w:rPr>
          <w:rFonts w:ascii="Preeti" w:hAnsi="Preeti"/>
          <w:b/>
          <w:bCs/>
          <w:sz w:val="30"/>
        </w:rPr>
        <w:tab/>
        <w:t xml:space="preserve">d"Nofª\sg k|lqmof </w:t>
      </w:r>
    </w:p>
    <w:p w14:paraId="3A3FF35C" w14:textId="77777777" w:rsidR="003F64CC" w:rsidRDefault="003F64CC" w:rsidP="003F64CC">
      <w:pPr>
        <w:spacing w:before="120" w:after="120" w:line="247" w:lineRule="auto"/>
        <w:rPr>
          <w:rFonts w:ascii="Preeti" w:hAnsi="Preeti"/>
          <w:bCs/>
          <w:sz w:val="30"/>
        </w:rPr>
      </w:pPr>
      <w:r>
        <w:rPr>
          <w:rFonts w:ascii="Preeti" w:hAnsi="Preeti"/>
          <w:bCs/>
          <w:sz w:val="30"/>
        </w:rPr>
        <w:lastRenderedPageBreak/>
        <w:t>d"Nofª\</w:t>
      </w:r>
      <w:proofErr w:type="gramStart"/>
      <w:r>
        <w:rPr>
          <w:rFonts w:ascii="Preeti" w:hAnsi="Preeti"/>
          <w:bCs/>
          <w:sz w:val="30"/>
        </w:rPr>
        <w:t>sg  b'O</w:t>
      </w:r>
      <w:proofErr w:type="gramEnd"/>
      <w:r>
        <w:rPr>
          <w:rFonts w:ascii="Preeti" w:hAnsi="Preeti"/>
          <w:bCs/>
          <w:sz w:val="30"/>
        </w:rPr>
        <w:t xml:space="preserve">{ k|sf/n] ul/g]5 M </w:t>
      </w:r>
    </w:p>
    <w:p w14:paraId="4267EC36" w14:textId="77777777" w:rsidR="00D067E5" w:rsidRDefault="003F64CC" w:rsidP="00D067E5">
      <w:pPr>
        <w:spacing w:before="120" w:after="120" w:line="247" w:lineRule="auto"/>
        <w:rPr>
          <w:rFonts w:ascii="Preeti" w:hAnsi="Preeti"/>
          <w:bCs/>
          <w:sz w:val="30"/>
        </w:rPr>
      </w:pPr>
      <w:r>
        <w:rPr>
          <w:rFonts w:ascii="Preeti" w:hAnsi="Preeti"/>
          <w:b/>
          <w:bCs/>
          <w:sz w:val="30"/>
        </w:rPr>
        <w:t>%=!  cfGtl/s d"Nofª\sg</w:t>
      </w:r>
      <w:r>
        <w:rPr>
          <w:rFonts w:ascii="Preeti" w:hAnsi="Preeti"/>
          <w:bCs/>
          <w:sz w:val="30"/>
        </w:rPr>
        <w:t xml:space="preserve"> M </w:t>
      </w:r>
      <w:proofErr w:type="gramStart"/>
      <w:r>
        <w:rPr>
          <w:rFonts w:ascii="Preeti" w:hAnsi="Preeti"/>
          <w:bCs/>
          <w:sz w:val="30"/>
        </w:rPr>
        <w:t>o;sf</w:t>
      </w:r>
      <w:proofErr w:type="gramEnd"/>
      <w:r>
        <w:rPr>
          <w:rFonts w:ascii="Preeti" w:hAnsi="Preeti"/>
          <w:bCs/>
          <w:sz w:val="30"/>
        </w:rPr>
        <w:t xml:space="preserve"> lglDt rfln; k|lt;t cª\s lgwf{/0f ul/Psf] 5  .           </w:t>
      </w:r>
      <w:r w:rsidR="00D067E5">
        <w:rPr>
          <w:rFonts w:ascii="Preeti" w:hAnsi="Preeti"/>
          <w:bCs/>
          <w:sz w:val="30"/>
        </w:rPr>
        <w:t xml:space="preserve">   </w:t>
      </w:r>
    </w:p>
    <w:p w14:paraId="27DD9AA7" w14:textId="77777777" w:rsidR="003F64CC" w:rsidRDefault="003F64CC" w:rsidP="00D067E5">
      <w:pPr>
        <w:spacing w:before="120" w:after="120" w:line="247" w:lineRule="auto"/>
        <w:ind w:left="810" w:hanging="810"/>
        <w:rPr>
          <w:rFonts w:ascii="Preeti" w:hAnsi="Preeti"/>
          <w:sz w:val="30"/>
        </w:rPr>
      </w:pPr>
      <w:r>
        <w:rPr>
          <w:rFonts w:ascii="Preeti" w:hAnsi="Preeti"/>
          <w:bCs/>
          <w:sz w:val="30"/>
        </w:rPr>
        <w:t>%=</w:t>
      </w:r>
      <w:proofErr w:type="gramStart"/>
      <w:r>
        <w:rPr>
          <w:rFonts w:ascii="Preeti" w:hAnsi="Preeti"/>
          <w:bCs/>
          <w:sz w:val="30"/>
        </w:rPr>
        <w:t xml:space="preserve">@  </w:t>
      </w:r>
      <w:r>
        <w:rPr>
          <w:rFonts w:ascii="Preeti" w:hAnsi="Preeti"/>
          <w:b/>
          <w:bCs/>
          <w:sz w:val="30"/>
        </w:rPr>
        <w:t>afXod</w:t>
      </w:r>
      <w:proofErr w:type="gramEnd"/>
      <w:r>
        <w:rPr>
          <w:rFonts w:ascii="Preeti" w:hAnsi="Preeti"/>
          <w:b/>
          <w:bCs/>
          <w:sz w:val="30"/>
        </w:rPr>
        <w:t>"</w:t>
      </w:r>
      <w:r>
        <w:rPr>
          <w:rFonts w:ascii="Preeti" w:hAnsi="Preeti"/>
          <w:b/>
          <w:sz w:val="30"/>
        </w:rPr>
        <w:t>Nofªsg</w:t>
      </w:r>
      <w:r>
        <w:rPr>
          <w:rFonts w:ascii="Preeti" w:hAnsi="Preeti"/>
          <w:sz w:val="30"/>
        </w:rPr>
        <w:t>M  o;sf lglDt ;f7L k|ltzt cª\s</w:t>
      </w:r>
      <w:r w:rsidR="00D067E5">
        <w:rPr>
          <w:rFonts w:ascii="Preeti" w:hAnsi="Preeti"/>
          <w:sz w:val="30"/>
        </w:rPr>
        <w:t xml:space="preserve"> lgwf{/0f ul/Psf] 5 . cfGtl/s </w:t>
      </w:r>
      <w:r>
        <w:rPr>
          <w:rFonts w:ascii="Preeti" w:hAnsi="Preeti"/>
          <w:sz w:val="30"/>
        </w:rPr>
        <w:t>d"Nofª\sg sIff lzIf0f;Fu} ul/g]5 / afXo d</w:t>
      </w:r>
      <w:r w:rsidR="00D067E5">
        <w:rPr>
          <w:rFonts w:ascii="Preeti" w:hAnsi="Preeti"/>
          <w:sz w:val="30"/>
        </w:rPr>
        <w:t xml:space="preserve">"Nofª\sg l8g sfof{non] lgwf{/0f u/]sf] ;]d]:6/ </w:t>
      </w:r>
      <w:r>
        <w:rPr>
          <w:rFonts w:ascii="Preeti" w:hAnsi="Preeti"/>
          <w:sz w:val="30"/>
        </w:rPr>
        <w:t xml:space="preserve">k|0ffnLcg';f/ x'g] 5 . </w:t>
      </w:r>
      <w:proofErr w:type="gramStart"/>
      <w:r>
        <w:rPr>
          <w:rFonts w:ascii="Preeti" w:hAnsi="Preeti"/>
          <w:sz w:val="30"/>
        </w:rPr>
        <w:t>o;sf</w:t>
      </w:r>
      <w:proofErr w:type="gramEnd"/>
      <w:r>
        <w:rPr>
          <w:rFonts w:ascii="Preeti" w:hAnsi="Preeti"/>
          <w:sz w:val="30"/>
        </w:rPr>
        <w:t xml:space="preserve"> nflu lgDgfg';f/sf] k|Zgof]hgf /x]sf] 5 M</w:t>
      </w:r>
    </w:p>
    <w:p w14:paraId="7B82B3A2" w14:textId="77777777" w:rsidR="003F64CC" w:rsidRDefault="003F64CC" w:rsidP="003F64CC">
      <w:pPr>
        <w:spacing w:before="120" w:after="120" w:line="247" w:lineRule="auto"/>
        <w:jc w:val="center"/>
        <w:rPr>
          <w:rFonts w:ascii="Preeti" w:hAnsi="Preeti"/>
          <w:b/>
          <w:sz w:val="30"/>
        </w:rPr>
      </w:pPr>
      <w:r>
        <w:rPr>
          <w:rFonts w:ascii="Preeti" w:hAnsi="Preeti"/>
          <w:b/>
          <w:sz w:val="30"/>
        </w:rPr>
        <w:t>cfGtl/s d"Nofª\sg -$) k|ltzt_</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883"/>
        <w:gridCol w:w="1057"/>
      </w:tblGrid>
      <w:tr w:rsidR="003F64CC" w:rsidRPr="00D067E5" w14:paraId="0BC6B097" w14:textId="77777777" w:rsidTr="003F64CC">
        <w:tc>
          <w:tcPr>
            <w:tcW w:w="558" w:type="dxa"/>
          </w:tcPr>
          <w:p w14:paraId="60324C2E" w14:textId="77777777" w:rsidR="003F64CC" w:rsidRPr="00D067E5" w:rsidRDefault="003F64CC" w:rsidP="003F64CC">
            <w:pPr>
              <w:jc w:val="center"/>
              <w:rPr>
                <w:rFonts w:ascii="Preeti" w:hAnsi="Preeti"/>
                <w:b/>
                <w:sz w:val="30"/>
                <w:szCs w:val="30"/>
              </w:rPr>
            </w:pPr>
            <w:r w:rsidRPr="00D067E5">
              <w:rPr>
                <w:rFonts w:ascii="Preeti" w:hAnsi="Preeti"/>
                <w:b/>
                <w:sz w:val="30"/>
                <w:szCs w:val="30"/>
              </w:rPr>
              <w:t>qm=;+=</w:t>
            </w:r>
          </w:p>
        </w:tc>
        <w:tc>
          <w:tcPr>
            <w:tcW w:w="4883" w:type="dxa"/>
          </w:tcPr>
          <w:p w14:paraId="04A16425" w14:textId="77777777" w:rsidR="003F64CC" w:rsidRPr="00D067E5" w:rsidRDefault="00D067E5" w:rsidP="003F64CC">
            <w:pPr>
              <w:jc w:val="center"/>
              <w:rPr>
                <w:rFonts w:ascii="Preeti" w:hAnsi="Preeti"/>
                <w:b/>
                <w:sz w:val="30"/>
                <w:szCs w:val="30"/>
              </w:rPr>
            </w:pPr>
            <w:r>
              <w:rPr>
                <w:rFonts w:ascii="Preeti" w:hAnsi="Preeti"/>
                <w:b/>
                <w:sz w:val="30"/>
                <w:szCs w:val="30"/>
              </w:rPr>
              <w:t>l</w:t>
            </w:r>
            <w:r w:rsidR="003F64CC" w:rsidRPr="00D067E5">
              <w:rPr>
                <w:rFonts w:ascii="Preeti" w:hAnsi="Preeti"/>
                <w:b/>
                <w:sz w:val="30"/>
                <w:szCs w:val="30"/>
              </w:rPr>
              <w:t>qmofsnfk</w:t>
            </w:r>
          </w:p>
        </w:tc>
        <w:tc>
          <w:tcPr>
            <w:tcW w:w="1057" w:type="dxa"/>
          </w:tcPr>
          <w:p w14:paraId="3E8B9457" w14:textId="77777777" w:rsidR="003F64CC" w:rsidRPr="00D067E5" w:rsidRDefault="003F64CC" w:rsidP="003F64CC">
            <w:pPr>
              <w:jc w:val="center"/>
              <w:rPr>
                <w:rFonts w:ascii="Preeti" w:hAnsi="Preeti"/>
                <w:b/>
                <w:sz w:val="30"/>
                <w:szCs w:val="30"/>
              </w:rPr>
            </w:pPr>
            <w:r w:rsidRPr="00D067E5">
              <w:rPr>
                <w:rFonts w:ascii="Preeti" w:hAnsi="Preeti"/>
                <w:b/>
                <w:sz w:val="30"/>
                <w:szCs w:val="30"/>
              </w:rPr>
              <w:t>cª\s</w:t>
            </w:r>
          </w:p>
        </w:tc>
      </w:tr>
      <w:tr w:rsidR="003F64CC" w:rsidRPr="00D067E5" w14:paraId="2AC883F0" w14:textId="77777777" w:rsidTr="003F64CC">
        <w:tc>
          <w:tcPr>
            <w:tcW w:w="558" w:type="dxa"/>
          </w:tcPr>
          <w:p w14:paraId="6071424E"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c>
          <w:tcPr>
            <w:tcW w:w="4883" w:type="dxa"/>
          </w:tcPr>
          <w:p w14:paraId="7409A60A" w14:textId="77777777" w:rsidR="003F64CC" w:rsidRPr="00D067E5" w:rsidRDefault="003F64CC" w:rsidP="003F64CC">
            <w:pPr>
              <w:rPr>
                <w:rFonts w:ascii="Preeti" w:hAnsi="Preeti"/>
                <w:sz w:val="30"/>
                <w:szCs w:val="30"/>
              </w:rPr>
            </w:pPr>
            <w:r w:rsidRPr="00D067E5">
              <w:rPr>
                <w:rFonts w:ascii="Preeti" w:hAnsi="Preeti"/>
                <w:sz w:val="30"/>
                <w:szCs w:val="30"/>
              </w:rPr>
              <w:t>pkl:ylt</w:t>
            </w:r>
          </w:p>
        </w:tc>
        <w:tc>
          <w:tcPr>
            <w:tcW w:w="1057" w:type="dxa"/>
          </w:tcPr>
          <w:p w14:paraId="3133C991"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r>
      <w:tr w:rsidR="003F64CC" w:rsidRPr="00D067E5" w14:paraId="216B7532" w14:textId="77777777" w:rsidTr="003F64CC">
        <w:tc>
          <w:tcPr>
            <w:tcW w:w="558" w:type="dxa"/>
          </w:tcPr>
          <w:p w14:paraId="697A53DE"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c>
          <w:tcPr>
            <w:tcW w:w="4883" w:type="dxa"/>
          </w:tcPr>
          <w:p w14:paraId="14F06902" w14:textId="77777777" w:rsidR="003F64CC" w:rsidRPr="00D067E5" w:rsidRDefault="003F64CC" w:rsidP="003F64CC">
            <w:pPr>
              <w:rPr>
                <w:rFonts w:ascii="Preeti" w:hAnsi="Preeti"/>
                <w:sz w:val="30"/>
                <w:szCs w:val="30"/>
              </w:rPr>
            </w:pPr>
            <w:r w:rsidRPr="00D067E5">
              <w:rPr>
                <w:rFonts w:ascii="Preeti" w:hAnsi="Preeti"/>
                <w:sz w:val="30"/>
                <w:szCs w:val="30"/>
              </w:rPr>
              <w:t>l;sfO lqmofsnfkdf ;xeflutf</w:t>
            </w:r>
          </w:p>
        </w:tc>
        <w:tc>
          <w:tcPr>
            <w:tcW w:w="1057" w:type="dxa"/>
          </w:tcPr>
          <w:p w14:paraId="65F920C8"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r>
      <w:tr w:rsidR="003F64CC" w:rsidRPr="00D067E5" w14:paraId="0A1C2AAB" w14:textId="77777777" w:rsidTr="003F64CC">
        <w:tc>
          <w:tcPr>
            <w:tcW w:w="558" w:type="dxa"/>
          </w:tcPr>
          <w:p w14:paraId="327BBF27"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c>
          <w:tcPr>
            <w:tcW w:w="4883" w:type="dxa"/>
          </w:tcPr>
          <w:p w14:paraId="506119A7" w14:textId="77777777" w:rsidR="003F64CC" w:rsidRPr="00D067E5" w:rsidRDefault="003F64CC" w:rsidP="003F64CC">
            <w:pPr>
              <w:rPr>
                <w:rFonts w:ascii="Preeti" w:hAnsi="Preeti"/>
                <w:sz w:val="30"/>
                <w:szCs w:val="30"/>
              </w:rPr>
            </w:pPr>
            <w:r w:rsidRPr="00D067E5">
              <w:rPr>
                <w:rFonts w:ascii="Preeti" w:hAnsi="Preeti"/>
                <w:sz w:val="30"/>
                <w:szCs w:val="30"/>
              </w:rPr>
              <w:t>klxnf] cfGtl/s k/LIff</w:t>
            </w:r>
          </w:p>
        </w:tc>
        <w:tc>
          <w:tcPr>
            <w:tcW w:w="1057" w:type="dxa"/>
          </w:tcPr>
          <w:p w14:paraId="3821F762"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r>
      <w:tr w:rsidR="003F64CC" w:rsidRPr="00D067E5" w14:paraId="37731EE4" w14:textId="77777777" w:rsidTr="003F64CC">
        <w:tc>
          <w:tcPr>
            <w:tcW w:w="558" w:type="dxa"/>
          </w:tcPr>
          <w:p w14:paraId="759DA135"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c>
          <w:tcPr>
            <w:tcW w:w="4883" w:type="dxa"/>
          </w:tcPr>
          <w:p w14:paraId="3B3E6C36" w14:textId="77777777" w:rsidR="003F64CC" w:rsidRPr="00D067E5" w:rsidRDefault="003F64CC" w:rsidP="003F64CC">
            <w:pPr>
              <w:rPr>
                <w:rFonts w:ascii="Preeti" w:hAnsi="Preeti"/>
                <w:sz w:val="30"/>
                <w:szCs w:val="30"/>
              </w:rPr>
            </w:pPr>
            <w:r w:rsidRPr="00D067E5">
              <w:rPr>
                <w:rFonts w:ascii="Preeti" w:hAnsi="Preeti"/>
                <w:sz w:val="30"/>
                <w:szCs w:val="30"/>
              </w:rPr>
              <w:t>bf];|f] cfGtl/s k/LIff</w:t>
            </w:r>
          </w:p>
        </w:tc>
        <w:tc>
          <w:tcPr>
            <w:tcW w:w="1057" w:type="dxa"/>
          </w:tcPr>
          <w:p w14:paraId="64CA1421"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r>
      <w:tr w:rsidR="003F64CC" w:rsidRPr="00D067E5" w14:paraId="296B9FF2" w14:textId="77777777" w:rsidTr="003F64CC">
        <w:tc>
          <w:tcPr>
            <w:tcW w:w="558" w:type="dxa"/>
          </w:tcPr>
          <w:p w14:paraId="5674CFB1"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c>
          <w:tcPr>
            <w:tcW w:w="4883" w:type="dxa"/>
          </w:tcPr>
          <w:p w14:paraId="5A50A259" w14:textId="77777777" w:rsidR="003F64CC" w:rsidRPr="00D067E5" w:rsidRDefault="003F64CC" w:rsidP="003F64CC">
            <w:pPr>
              <w:rPr>
                <w:rFonts w:ascii="Preeti" w:hAnsi="Preeti"/>
                <w:sz w:val="30"/>
                <w:szCs w:val="30"/>
              </w:rPr>
            </w:pPr>
            <w:r w:rsidRPr="00D067E5">
              <w:rPr>
                <w:rFonts w:ascii="Preeti" w:hAnsi="Preeti"/>
                <w:sz w:val="30"/>
                <w:szCs w:val="30"/>
              </w:rPr>
              <w:t>t];|f] cfGtl/s k/LIff</w:t>
            </w:r>
          </w:p>
        </w:tc>
        <w:tc>
          <w:tcPr>
            <w:tcW w:w="1057" w:type="dxa"/>
          </w:tcPr>
          <w:p w14:paraId="6271237F" w14:textId="77777777" w:rsidR="003F64CC" w:rsidRPr="00D067E5" w:rsidRDefault="003F64CC" w:rsidP="003F64CC">
            <w:pPr>
              <w:jc w:val="center"/>
              <w:rPr>
                <w:rFonts w:ascii="Preeti" w:hAnsi="Preeti"/>
                <w:sz w:val="30"/>
                <w:szCs w:val="30"/>
              </w:rPr>
            </w:pPr>
            <w:r w:rsidRPr="00D067E5">
              <w:rPr>
                <w:rFonts w:ascii="Preeti" w:hAnsi="Preeti"/>
                <w:sz w:val="30"/>
                <w:szCs w:val="30"/>
              </w:rPr>
              <w:t>!)</w:t>
            </w:r>
          </w:p>
        </w:tc>
      </w:tr>
      <w:tr w:rsidR="003F64CC" w:rsidRPr="00D067E5" w14:paraId="3591AB57" w14:textId="77777777" w:rsidTr="003F64CC">
        <w:tc>
          <w:tcPr>
            <w:tcW w:w="5441" w:type="dxa"/>
            <w:gridSpan w:val="2"/>
          </w:tcPr>
          <w:p w14:paraId="20E3D478" w14:textId="77777777" w:rsidR="003F64CC" w:rsidRPr="00D067E5" w:rsidRDefault="003F64CC" w:rsidP="003F64CC">
            <w:pPr>
              <w:jc w:val="center"/>
              <w:rPr>
                <w:rFonts w:ascii="Preeti" w:hAnsi="Preeti"/>
                <w:b/>
                <w:sz w:val="30"/>
                <w:szCs w:val="30"/>
              </w:rPr>
            </w:pPr>
            <w:r w:rsidRPr="00D067E5">
              <w:rPr>
                <w:rFonts w:ascii="Preeti" w:hAnsi="Preeti"/>
                <w:b/>
                <w:sz w:val="30"/>
                <w:szCs w:val="30"/>
              </w:rPr>
              <w:t>hDdf</w:t>
            </w:r>
          </w:p>
        </w:tc>
        <w:tc>
          <w:tcPr>
            <w:tcW w:w="1057" w:type="dxa"/>
          </w:tcPr>
          <w:p w14:paraId="5F5AB2FE" w14:textId="77777777" w:rsidR="003F64CC" w:rsidRPr="00D067E5" w:rsidRDefault="003F64CC" w:rsidP="003F64CC">
            <w:pPr>
              <w:jc w:val="center"/>
              <w:rPr>
                <w:rFonts w:ascii="Preeti" w:hAnsi="Preeti"/>
                <w:b/>
                <w:sz w:val="30"/>
                <w:szCs w:val="30"/>
              </w:rPr>
            </w:pPr>
            <w:r w:rsidRPr="00D067E5">
              <w:rPr>
                <w:rFonts w:ascii="Preeti" w:hAnsi="Preeti"/>
                <w:b/>
                <w:sz w:val="30"/>
                <w:szCs w:val="30"/>
              </w:rPr>
              <w:t>$)</w:t>
            </w:r>
          </w:p>
        </w:tc>
      </w:tr>
    </w:tbl>
    <w:p w14:paraId="3067061E" w14:textId="77777777" w:rsidR="003F64CC" w:rsidRPr="00D067E5" w:rsidRDefault="003F64CC" w:rsidP="003F64CC">
      <w:pPr>
        <w:rPr>
          <w:rFonts w:ascii="Preeti" w:hAnsi="Preeti"/>
          <w:b/>
          <w:sz w:val="30"/>
          <w:szCs w:val="30"/>
        </w:rPr>
      </w:pPr>
    </w:p>
    <w:p w14:paraId="7B627ABF" w14:textId="77777777" w:rsidR="003F64CC" w:rsidRPr="00D067E5" w:rsidRDefault="003F64CC" w:rsidP="00D067E5">
      <w:pPr>
        <w:jc w:val="center"/>
        <w:rPr>
          <w:rFonts w:ascii="Preeti" w:hAnsi="Preeti"/>
          <w:b/>
          <w:sz w:val="30"/>
          <w:szCs w:val="30"/>
        </w:rPr>
      </w:pPr>
      <w:r w:rsidRPr="00D067E5">
        <w:rPr>
          <w:rFonts w:ascii="Preeti" w:hAnsi="Preeti"/>
          <w:b/>
          <w:sz w:val="30"/>
          <w:szCs w:val="30"/>
        </w:rPr>
        <w:t>AffXo k/LIff -^) k|ltzt_</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883"/>
        <w:gridCol w:w="1057"/>
      </w:tblGrid>
      <w:tr w:rsidR="003F64CC" w:rsidRPr="00D067E5" w14:paraId="262092BE" w14:textId="77777777" w:rsidTr="003F64CC">
        <w:tc>
          <w:tcPr>
            <w:tcW w:w="558" w:type="dxa"/>
          </w:tcPr>
          <w:p w14:paraId="0C0BE707" w14:textId="77777777" w:rsidR="003F64CC" w:rsidRPr="00D067E5" w:rsidRDefault="003F64CC" w:rsidP="003F64CC">
            <w:pPr>
              <w:rPr>
                <w:rFonts w:ascii="Preeti" w:hAnsi="Preeti"/>
                <w:b/>
                <w:sz w:val="30"/>
                <w:szCs w:val="30"/>
              </w:rPr>
            </w:pPr>
            <w:r w:rsidRPr="00D067E5">
              <w:rPr>
                <w:rFonts w:ascii="Preeti" w:hAnsi="Preeti"/>
                <w:b/>
                <w:sz w:val="30"/>
                <w:szCs w:val="30"/>
              </w:rPr>
              <w:t>qm=;+=</w:t>
            </w:r>
          </w:p>
        </w:tc>
        <w:tc>
          <w:tcPr>
            <w:tcW w:w="4883" w:type="dxa"/>
          </w:tcPr>
          <w:p w14:paraId="3FAAB1EA" w14:textId="77777777" w:rsidR="003F64CC" w:rsidRPr="00D067E5" w:rsidRDefault="003F64CC" w:rsidP="003F64CC">
            <w:pPr>
              <w:rPr>
                <w:rFonts w:ascii="Preeti" w:hAnsi="Preeti"/>
                <w:b/>
                <w:sz w:val="30"/>
                <w:szCs w:val="30"/>
              </w:rPr>
            </w:pPr>
            <w:r w:rsidRPr="00D067E5">
              <w:rPr>
                <w:rFonts w:ascii="Preeti" w:hAnsi="Preeti"/>
                <w:b/>
                <w:sz w:val="30"/>
                <w:szCs w:val="30"/>
              </w:rPr>
              <w:t>k|Zgsf] lsl;d</w:t>
            </w:r>
          </w:p>
        </w:tc>
        <w:tc>
          <w:tcPr>
            <w:tcW w:w="1057" w:type="dxa"/>
          </w:tcPr>
          <w:p w14:paraId="12782498" w14:textId="77777777" w:rsidR="003F64CC" w:rsidRPr="00D067E5" w:rsidRDefault="003F64CC" w:rsidP="003F64CC">
            <w:pPr>
              <w:jc w:val="center"/>
              <w:rPr>
                <w:rFonts w:ascii="Preeti" w:hAnsi="Preeti"/>
                <w:b/>
                <w:sz w:val="30"/>
                <w:szCs w:val="30"/>
              </w:rPr>
            </w:pPr>
            <w:r w:rsidRPr="00D067E5">
              <w:rPr>
                <w:rFonts w:ascii="Preeti" w:hAnsi="Preeti"/>
                <w:b/>
                <w:sz w:val="30"/>
                <w:szCs w:val="30"/>
              </w:rPr>
              <w:t>cª\s</w:t>
            </w:r>
          </w:p>
        </w:tc>
      </w:tr>
      <w:tr w:rsidR="003F64CC" w:rsidRPr="00D067E5" w14:paraId="1F7FD9F3" w14:textId="77777777" w:rsidTr="003F64CC">
        <w:tc>
          <w:tcPr>
            <w:tcW w:w="558" w:type="dxa"/>
          </w:tcPr>
          <w:p w14:paraId="4AAA4D5A" w14:textId="77777777" w:rsidR="003F64CC" w:rsidRPr="00D067E5" w:rsidRDefault="003F64CC" w:rsidP="00D067E5">
            <w:pPr>
              <w:spacing w:after="0"/>
              <w:rPr>
                <w:rFonts w:ascii="Preeti" w:hAnsi="Preeti"/>
                <w:sz w:val="30"/>
                <w:szCs w:val="30"/>
              </w:rPr>
            </w:pPr>
            <w:r w:rsidRPr="00D067E5">
              <w:rPr>
                <w:rFonts w:ascii="Preeti" w:hAnsi="Preeti"/>
                <w:sz w:val="30"/>
                <w:szCs w:val="30"/>
              </w:rPr>
              <w:t>!</w:t>
            </w:r>
          </w:p>
        </w:tc>
        <w:tc>
          <w:tcPr>
            <w:tcW w:w="4883" w:type="dxa"/>
          </w:tcPr>
          <w:p w14:paraId="026656BB" w14:textId="77777777" w:rsidR="003F64CC" w:rsidRPr="00D067E5" w:rsidRDefault="003F64CC" w:rsidP="00D067E5">
            <w:pPr>
              <w:spacing w:after="0"/>
              <w:rPr>
                <w:rFonts w:ascii="Preeti" w:hAnsi="Preeti"/>
                <w:sz w:val="30"/>
                <w:szCs w:val="30"/>
              </w:rPr>
            </w:pPr>
            <w:r w:rsidRPr="00D067E5">
              <w:rPr>
                <w:rFonts w:ascii="Preeti" w:hAnsi="Preeti"/>
                <w:sz w:val="30"/>
                <w:szCs w:val="30"/>
              </w:rPr>
              <w:t xml:space="preserve">j:t'ut k|Zg           </w:t>
            </w:r>
            <w:r w:rsidR="00D067E5">
              <w:rPr>
                <w:rFonts w:ascii="Preeti" w:hAnsi="Preeti"/>
                <w:sz w:val="30"/>
                <w:szCs w:val="30"/>
              </w:rPr>
              <w:t xml:space="preserve">     </w:t>
            </w:r>
            <w:r w:rsidRPr="00D067E5">
              <w:rPr>
                <w:rFonts w:ascii="Preeti" w:hAnsi="Preeti"/>
                <w:sz w:val="30"/>
                <w:szCs w:val="30"/>
              </w:rPr>
              <w:t>-!)</w:t>
            </w:r>
            <w:r w:rsidRPr="00D067E5">
              <w:rPr>
                <w:rFonts w:ascii="PMingLiU" w:eastAsia="PMingLiU" w:hAnsi="PMingLiU" w:hint="eastAsia"/>
                <w:sz w:val="30"/>
                <w:szCs w:val="30"/>
              </w:rPr>
              <w:t>×</w:t>
            </w:r>
            <w:r w:rsidRPr="00D067E5">
              <w:rPr>
                <w:rFonts w:ascii="Preeti" w:hAnsi="Preeti"/>
                <w:sz w:val="30"/>
                <w:szCs w:val="30"/>
              </w:rPr>
              <w:t xml:space="preserve">! </w:t>
            </w:r>
            <w:r w:rsidRPr="00D067E5">
              <w:rPr>
                <w:sz w:val="30"/>
                <w:szCs w:val="30"/>
              </w:rPr>
              <w:t xml:space="preserve">= </w:t>
            </w:r>
            <w:r w:rsidRPr="00D067E5">
              <w:rPr>
                <w:rFonts w:ascii="Preeti" w:hAnsi="Preeti"/>
                <w:sz w:val="30"/>
                <w:szCs w:val="30"/>
              </w:rPr>
              <w:t>!)_</w:t>
            </w:r>
          </w:p>
        </w:tc>
        <w:tc>
          <w:tcPr>
            <w:tcW w:w="1057" w:type="dxa"/>
          </w:tcPr>
          <w:p w14:paraId="2B1A0007" w14:textId="77777777" w:rsidR="003F64CC" w:rsidRPr="00D067E5" w:rsidRDefault="003F64CC" w:rsidP="00D067E5">
            <w:pPr>
              <w:spacing w:after="0"/>
              <w:jc w:val="center"/>
              <w:rPr>
                <w:rFonts w:ascii="Preeti" w:hAnsi="Preeti"/>
                <w:sz w:val="30"/>
                <w:szCs w:val="30"/>
              </w:rPr>
            </w:pPr>
            <w:r w:rsidRPr="00D067E5">
              <w:rPr>
                <w:rFonts w:ascii="Preeti" w:hAnsi="Preeti"/>
                <w:sz w:val="30"/>
                <w:szCs w:val="30"/>
              </w:rPr>
              <w:t>!)</w:t>
            </w:r>
          </w:p>
        </w:tc>
      </w:tr>
      <w:tr w:rsidR="003F64CC" w:rsidRPr="00D067E5" w14:paraId="22E959B4" w14:textId="77777777" w:rsidTr="003F64CC">
        <w:tc>
          <w:tcPr>
            <w:tcW w:w="558" w:type="dxa"/>
          </w:tcPr>
          <w:p w14:paraId="06D8FBC0" w14:textId="77777777" w:rsidR="003F64CC" w:rsidRPr="00D067E5" w:rsidRDefault="003F64CC" w:rsidP="00D067E5">
            <w:pPr>
              <w:spacing w:after="0"/>
              <w:rPr>
                <w:rFonts w:ascii="Preeti" w:hAnsi="Preeti"/>
                <w:sz w:val="30"/>
                <w:szCs w:val="30"/>
              </w:rPr>
            </w:pPr>
            <w:r w:rsidRPr="00D067E5">
              <w:rPr>
                <w:rFonts w:ascii="Preeti" w:hAnsi="Preeti"/>
                <w:sz w:val="30"/>
                <w:szCs w:val="30"/>
              </w:rPr>
              <w:t>@</w:t>
            </w:r>
          </w:p>
        </w:tc>
        <w:tc>
          <w:tcPr>
            <w:tcW w:w="4883" w:type="dxa"/>
          </w:tcPr>
          <w:p w14:paraId="4D3E9844" w14:textId="77777777" w:rsidR="003F64CC" w:rsidRPr="00D067E5" w:rsidRDefault="00D067E5" w:rsidP="00D067E5">
            <w:pPr>
              <w:spacing w:after="0"/>
              <w:rPr>
                <w:rFonts w:ascii="Preeti" w:hAnsi="Preeti"/>
                <w:sz w:val="30"/>
                <w:szCs w:val="30"/>
              </w:rPr>
            </w:pPr>
            <w:r>
              <w:rPr>
                <w:rFonts w:ascii="Preeti" w:hAnsi="Preeti"/>
                <w:sz w:val="30"/>
                <w:szCs w:val="30"/>
              </w:rPr>
              <w:t>;+</w:t>
            </w:r>
            <w:r w:rsidR="00C9460C">
              <w:rPr>
                <w:rFonts w:ascii="Preeti" w:hAnsi="Preeti"/>
                <w:sz w:val="30"/>
                <w:szCs w:val="30"/>
              </w:rPr>
              <w:t xml:space="preserve">lIfKt pQ/fTds k|Zg        </w:t>
            </w:r>
            <w:r w:rsidR="003F64CC" w:rsidRPr="00D067E5">
              <w:rPr>
                <w:rFonts w:ascii="Preeti" w:hAnsi="Preeti"/>
                <w:sz w:val="30"/>
                <w:szCs w:val="30"/>
              </w:rPr>
              <w:t>-^</w:t>
            </w:r>
            <w:r w:rsidR="003F64CC" w:rsidRPr="00D067E5">
              <w:rPr>
                <w:rFonts w:ascii="PMingLiU" w:eastAsia="PMingLiU" w:hAnsi="PMingLiU" w:hint="eastAsia"/>
                <w:sz w:val="30"/>
                <w:szCs w:val="30"/>
              </w:rPr>
              <w:t>×</w:t>
            </w:r>
            <w:r w:rsidR="003F64CC" w:rsidRPr="00D067E5">
              <w:rPr>
                <w:rFonts w:ascii="Preeti" w:hAnsi="Preeti"/>
                <w:sz w:val="30"/>
                <w:szCs w:val="30"/>
              </w:rPr>
              <w:t xml:space="preserve"> % </w:t>
            </w:r>
            <w:r w:rsidR="003F64CC" w:rsidRPr="00D067E5">
              <w:rPr>
                <w:sz w:val="30"/>
                <w:szCs w:val="30"/>
              </w:rPr>
              <w:t xml:space="preserve">= </w:t>
            </w:r>
            <w:r w:rsidR="003F64CC" w:rsidRPr="00D067E5">
              <w:rPr>
                <w:rFonts w:ascii="Preeti" w:hAnsi="Preeti"/>
                <w:sz w:val="30"/>
                <w:szCs w:val="30"/>
              </w:rPr>
              <w:t>#)_</w:t>
            </w:r>
          </w:p>
        </w:tc>
        <w:tc>
          <w:tcPr>
            <w:tcW w:w="1057" w:type="dxa"/>
          </w:tcPr>
          <w:p w14:paraId="75644649" w14:textId="77777777" w:rsidR="003F64CC" w:rsidRPr="00D067E5" w:rsidRDefault="003F64CC" w:rsidP="00D067E5">
            <w:pPr>
              <w:spacing w:after="0"/>
              <w:jc w:val="center"/>
              <w:rPr>
                <w:rFonts w:ascii="Preeti" w:hAnsi="Preeti"/>
                <w:sz w:val="30"/>
                <w:szCs w:val="30"/>
              </w:rPr>
            </w:pPr>
            <w:r w:rsidRPr="00D067E5">
              <w:rPr>
                <w:rFonts w:ascii="Preeti" w:hAnsi="Preeti"/>
                <w:sz w:val="30"/>
                <w:szCs w:val="30"/>
              </w:rPr>
              <w:t>#)</w:t>
            </w:r>
          </w:p>
        </w:tc>
      </w:tr>
      <w:tr w:rsidR="003F64CC" w:rsidRPr="00D067E5" w14:paraId="558474D3" w14:textId="77777777" w:rsidTr="003F64CC">
        <w:tc>
          <w:tcPr>
            <w:tcW w:w="558" w:type="dxa"/>
          </w:tcPr>
          <w:p w14:paraId="6D23198B" w14:textId="77777777" w:rsidR="003F64CC" w:rsidRPr="00D067E5" w:rsidRDefault="003F64CC" w:rsidP="00D067E5">
            <w:pPr>
              <w:spacing w:after="0"/>
              <w:rPr>
                <w:rFonts w:ascii="Preeti" w:hAnsi="Preeti"/>
                <w:sz w:val="30"/>
                <w:szCs w:val="30"/>
              </w:rPr>
            </w:pPr>
            <w:r w:rsidRPr="00D067E5">
              <w:rPr>
                <w:rFonts w:ascii="Preeti" w:hAnsi="Preeti"/>
                <w:sz w:val="30"/>
                <w:szCs w:val="30"/>
              </w:rPr>
              <w:t>#</w:t>
            </w:r>
          </w:p>
        </w:tc>
        <w:tc>
          <w:tcPr>
            <w:tcW w:w="4883" w:type="dxa"/>
          </w:tcPr>
          <w:p w14:paraId="7697CA73" w14:textId="77777777" w:rsidR="003F64CC" w:rsidRPr="00D067E5" w:rsidRDefault="00C9460C" w:rsidP="00D067E5">
            <w:pPr>
              <w:spacing w:after="0"/>
              <w:rPr>
                <w:rFonts w:ascii="Preeti" w:hAnsi="Preeti"/>
                <w:sz w:val="30"/>
                <w:szCs w:val="30"/>
              </w:rPr>
            </w:pPr>
            <w:r>
              <w:rPr>
                <w:rFonts w:ascii="Preeti" w:hAnsi="Preeti"/>
                <w:sz w:val="30"/>
                <w:szCs w:val="30"/>
              </w:rPr>
              <w:t xml:space="preserve">ljj]rgfTds k|Zg           </w:t>
            </w:r>
            <w:r w:rsidR="003F64CC" w:rsidRPr="00D067E5">
              <w:rPr>
                <w:rFonts w:ascii="Preeti" w:hAnsi="Preeti"/>
                <w:sz w:val="30"/>
                <w:szCs w:val="30"/>
              </w:rPr>
              <w:t>-@</w:t>
            </w:r>
            <w:r w:rsidR="003F64CC" w:rsidRPr="00D067E5">
              <w:rPr>
                <w:rFonts w:ascii="PMingLiU" w:eastAsia="PMingLiU" w:hAnsi="PMingLiU" w:hint="eastAsia"/>
                <w:sz w:val="30"/>
                <w:szCs w:val="30"/>
              </w:rPr>
              <w:t>×</w:t>
            </w:r>
            <w:r w:rsidR="003F64CC" w:rsidRPr="00D067E5">
              <w:rPr>
                <w:rFonts w:ascii="Preeti" w:hAnsi="Preeti"/>
                <w:sz w:val="30"/>
                <w:szCs w:val="30"/>
              </w:rPr>
              <w:t xml:space="preserve">!) </w:t>
            </w:r>
            <w:r w:rsidR="003F64CC" w:rsidRPr="00D067E5">
              <w:rPr>
                <w:sz w:val="30"/>
                <w:szCs w:val="30"/>
              </w:rPr>
              <w:t xml:space="preserve">= </w:t>
            </w:r>
            <w:r w:rsidR="003F64CC" w:rsidRPr="00D067E5">
              <w:rPr>
                <w:rFonts w:ascii="Preeti" w:hAnsi="Preeti"/>
                <w:sz w:val="30"/>
                <w:szCs w:val="30"/>
              </w:rPr>
              <w:t>@)_</w:t>
            </w:r>
          </w:p>
        </w:tc>
        <w:tc>
          <w:tcPr>
            <w:tcW w:w="1057" w:type="dxa"/>
          </w:tcPr>
          <w:p w14:paraId="383E9FC7" w14:textId="77777777" w:rsidR="003F64CC" w:rsidRPr="00D067E5" w:rsidRDefault="003F64CC" w:rsidP="00D067E5">
            <w:pPr>
              <w:spacing w:after="0"/>
              <w:jc w:val="center"/>
              <w:rPr>
                <w:rFonts w:ascii="Preeti" w:hAnsi="Preeti"/>
                <w:sz w:val="30"/>
                <w:szCs w:val="30"/>
              </w:rPr>
            </w:pPr>
            <w:r w:rsidRPr="00D067E5">
              <w:rPr>
                <w:rFonts w:ascii="Preeti" w:hAnsi="Preeti"/>
                <w:sz w:val="30"/>
                <w:szCs w:val="30"/>
              </w:rPr>
              <w:t>@)</w:t>
            </w:r>
          </w:p>
        </w:tc>
      </w:tr>
      <w:tr w:rsidR="003F64CC" w:rsidRPr="00D067E5" w14:paraId="2443C6AD" w14:textId="77777777" w:rsidTr="003F64CC">
        <w:tc>
          <w:tcPr>
            <w:tcW w:w="5441" w:type="dxa"/>
            <w:gridSpan w:val="2"/>
          </w:tcPr>
          <w:p w14:paraId="5582B332" w14:textId="77777777" w:rsidR="003F64CC" w:rsidRPr="00D067E5" w:rsidRDefault="003F64CC" w:rsidP="00D067E5">
            <w:pPr>
              <w:spacing w:after="0"/>
              <w:rPr>
                <w:rFonts w:ascii="Preeti" w:hAnsi="Preeti"/>
                <w:b/>
                <w:sz w:val="30"/>
                <w:szCs w:val="30"/>
              </w:rPr>
            </w:pPr>
            <w:r w:rsidRPr="00D067E5">
              <w:rPr>
                <w:rFonts w:ascii="Preeti" w:hAnsi="Preeti"/>
                <w:b/>
                <w:sz w:val="30"/>
                <w:szCs w:val="30"/>
              </w:rPr>
              <w:t>hDdf</w:t>
            </w:r>
          </w:p>
        </w:tc>
        <w:tc>
          <w:tcPr>
            <w:tcW w:w="1057" w:type="dxa"/>
          </w:tcPr>
          <w:p w14:paraId="12215843" w14:textId="77777777" w:rsidR="003F64CC" w:rsidRPr="00D067E5" w:rsidRDefault="003F64CC" w:rsidP="00D067E5">
            <w:pPr>
              <w:spacing w:after="0"/>
              <w:jc w:val="center"/>
              <w:rPr>
                <w:rFonts w:ascii="Preeti" w:hAnsi="Preeti"/>
                <w:b/>
                <w:sz w:val="30"/>
                <w:szCs w:val="30"/>
              </w:rPr>
            </w:pPr>
            <w:r w:rsidRPr="00D067E5">
              <w:rPr>
                <w:rFonts w:ascii="Preeti" w:hAnsi="Preeti"/>
                <w:b/>
                <w:sz w:val="30"/>
                <w:szCs w:val="30"/>
              </w:rPr>
              <w:t>^)</w:t>
            </w:r>
          </w:p>
        </w:tc>
      </w:tr>
    </w:tbl>
    <w:p w14:paraId="5729A780" w14:textId="77777777" w:rsidR="003F64CC" w:rsidRDefault="003F64CC" w:rsidP="003F64CC">
      <w:pPr>
        <w:spacing w:before="120" w:after="120" w:line="247" w:lineRule="auto"/>
        <w:rPr>
          <w:rFonts w:ascii="Preeti" w:hAnsi="Preeti"/>
        </w:rPr>
      </w:pPr>
    </w:p>
    <w:p w14:paraId="740BAC5E" w14:textId="77777777" w:rsidR="003F64CC" w:rsidRPr="00CF31DB" w:rsidRDefault="003F64CC" w:rsidP="003F64CC">
      <w:pPr>
        <w:spacing w:before="120" w:after="120" w:line="247" w:lineRule="auto"/>
        <w:ind w:left="720" w:hanging="720"/>
        <w:jc w:val="center"/>
        <w:rPr>
          <w:rFonts w:ascii="Preeti" w:hAnsi="Preeti"/>
          <w:b/>
          <w:sz w:val="30"/>
        </w:rPr>
      </w:pPr>
      <w:r w:rsidRPr="00CF31DB">
        <w:rPr>
          <w:rFonts w:ascii="Preeti" w:hAnsi="Preeti"/>
          <w:b/>
          <w:sz w:val="30"/>
        </w:rPr>
        <w:t>kf7\ok':ts</w:t>
      </w:r>
    </w:p>
    <w:p w14:paraId="7EE08E4D" w14:textId="77777777" w:rsidR="003F64CC" w:rsidRDefault="003F64CC" w:rsidP="003F64CC">
      <w:pPr>
        <w:spacing w:before="120" w:after="120" w:line="247" w:lineRule="auto"/>
        <w:ind w:left="720" w:hanging="720"/>
        <w:rPr>
          <w:rFonts w:ascii="Preeti" w:hAnsi="Preeti"/>
          <w:sz w:val="30"/>
        </w:rPr>
      </w:pPr>
      <w:r>
        <w:rPr>
          <w:rFonts w:ascii="Preeti" w:hAnsi="Preeti"/>
          <w:sz w:val="30"/>
        </w:rPr>
        <w:t xml:space="preserve">uf}td, b]jLk|;fb, e08f/L, kf/;dl0f / cf]emf, /fdgfy -@)&amp;)_, </w:t>
      </w:r>
      <w:r>
        <w:rPr>
          <w:rFonts w:ascii="Preeti" w:hAnsi="Preeti"/>
          <w:i/>
          <w:iCs/>
          <w:sz w:val="30"/>
        </w:rPr>
        <w:t>:gfts g]kfnL,</w:t>
      </w:r>
      <w:r>
        <w:rPr>
          <w:rFonts w:ascii="Preeti" w:hAnsi="Preeti"/>
          <w:b/>
          <w:bCs/>
          <w:sz w:val="30"/>
        </w:rPr>
        <w:t xml:space="preserve"> </w:t>
      </w:r>
      <w:r>
        <w:rPr>
          <w:rFonts w:ascii="Preeti" w:hAnsi="Preeti"/>
          <w:sz w:val="30"/>
        </w:rPr>
        <w:t xml:space="preserve">sf7df8f}+ M ljBfyL{ k':ts e08f/ -;Da4 c+z </w:t>
      </w:r>
      <w:r>
        <w:rPr>
          <w:rFonts w:ascii="Preeti" w:hAnsi="Preeti"/>
          <w:sz w:val="30"/>
        </w:rPr>
        <w:lastRenderedPageBreak/>
        <w:t xml:space="preserve">dfq_ . </w:t>
      </w:r>
    </w:p>
    <w:p w14:paraId="07C01F6E" w14:textId="77777777" w:rsidR="003F64CC" w:rsidRPr="00CF31DB" w:rsidRDefault="003F64CC" w:rsidP="003F64CC">
      <w:pPr>
        <w:spacing w:before="120" w:after="120" w:line="247" w:lineRule="auto"/>
        <w:jc w:val="center"/>
        <w:rPr>
          <w:rFonts w:ascii="Preeti" w:hAnsi="Preeti"/>
          <w:b/>
          <w:sz w:val="30"/>
        </w:rPr>
      </w:pPr>
      <w:proofErr w:type="gramStart"/>
      <w:r w:rsidRPr="00CF31DB">
        <w:rPr>
          <w:rFonts w:ascii="Preeti" w:hAnsi="Preeti"/>
          <w:b/>
          <w:sz w:val="30"/>
        </w:rPr>
        <w:t>;Gbe</w:t>
      </w:r>
      <w:proofErr w:type="gramEnd"/>
      <w:r w:rsidRPr="00CF31DB">
        <w:rPr>
          <w:rFonts w:ascii="Preeti" w:hAnsi="Preeti"/>
          <w:b/>
          <w:sz w:val="30"/>
        </w:rPr>
        <w:t>{ ;fdu|L</w:t>
      </w:r>
    </w:p>
    <w:p w14:paraId="70827163" w14:textId="77777777" w:rsidR="003F64CC" w:rsidRDefault="003F64CC" w:rsidP="003F64CC">
      <w:pPr>
        <w:spacing w:before="120" w:after="120" w:line="247" w:lineRule="auto"/>
        <w:ind w:left="720" w:hanging="720"/>
        <w:rPr>
          <w:rFonts w:ascii="Preeti" w:hAnsi="Preeti"/>
          <w:sz w:val="30"/>
        </w:rPr>
      </w:pPr>
      <w:proofErr w:type="gramStart"/>
      <w:r>
        <w:rPr>
          <w:rFonts w:ascii="Preeti" w:hAnsi="Preeti"/>
          <w:sz w:val="30"/>
        </w:rPr>
        <w:t>cof{</w:t>
      </w:r>
      <w:proofErr w:type="gramEnd"/>
      <w:r>
        <w:rPr>
          <w:rFonts w:ascii="Preeti" w:hAnsi="Preeti"/>
          <w:sz w:val="30"/>
        </w:rPr>
        <w:t xml:space="preserve">n, e}/j -@)&amp;!_, </w:t>
      </w:r>
      <w:r>
        <w:rPr>
          <w:rFonts w:ascii="Preeti" w:hAnsi="Preeti"/>
          <w:i/>
          <w:iCs/>
          <w:sz w:val="30"/>
        </w:rPr>
        <w:t xml:space="preserve">hoe'F8L, </w:t>
      </w:r>
      <w:r>
        <w:rPr>
          <w:rFonts w:ascii="Preeti" w:hAnsi="Preeti"/>
          <w:sz w:val="30"/>
        </w:rPr>
        <w:t xml:space="preserve">sf7df8f}+ M /Tg k':ts e08f/ . </w:t>
      </w:r>
    </w:p>
    <w:p w14:paraId="5744C62B" w14:textId="77777777" w:rsidR="003F64CC" w:rsidRDefault="003F64CC" w:rsidP="003F64CC">
      <w:pPr>
        <w:spacing w:before="120" w:after="120" w:line="247" w:lineRule="auto"/>
        <w:ind w:left="720" w:hanging="720"/>
        <w:rPr>
          <w:rFonts w:ascii="Preeti" w:hAnsi="Preeti"/>
          <w:sz w:val="30"/>
        </w:rPr>
      </w:pPr>
      <w:r>
        <w:rPr>
          <w:rFonts w:ascii="Preeti" w:hAnsi="Preeti"/>
          <w:sz w:val="30"/>
        </w:rPr>
        <w:t xml:space="preserve">sf]O/fnf, ljZj]Zj/k|;fb -@)^)_, </w:t>
      </w:r>
      <w:r>
        <w:rPr>
          <w:rFonts w:ascii="Preeti" w:hAnsi="Preeti"/>
          <w:i/>
          <w:iCs/>
          <w:sz w:val="30"/>
        </w:rPr>
        <w:t xml:space="preserve">bf]ifL r:df, </w:t>
      </w:r>
      <w:r>
        <w:rPr>
          <w:rFonts w:ascii="Preeti" w:hAnsi="Preeti"/>
          <w:sz w:val="30"/>
        </w:rPr>
        <w:t xml:space="preserve">nlntk'/ M ;femf k|sfzg . </w:t>
      </w:r>
    </w:p>
    <w:p w14:paraId="04734C59" w14:textId="77777777" w:rsidR="003F64CC" w:rsidRDefault="003F64CC" w:rsidP="003F64CC">
      <w:pPr>
        <w:spacing w:before="120" w:after="120" w:line="247" w:lineRule="auto"/>
        <w:ind w:left="720" w:hanging="720"/>
        <w:rPr>
          <w:rFonts w:ascii="Preeti" w:hAnsi="Preeti"/>
          <w:sz w:val="30"/>
        </w:rPr>
      </w:pPr>
      <w:r>
        <w:rPr>
          <w:rFonts w:ascii="Preeti" w:hAnsi="Preeti"/>
          <w:sz w:val="30"/>
        </w:rPr>
        <w:t xml:space="preserve">uf}td, b]jLk|;fb / l3ld/], s[i0fk|;fb -;Dkf=_ -@)^#_, </w:t>
      </w:r>
      <w:r>
        <w:rPr>
          <w:rFonts w:ascii="Preeti" w:hAnsi="Preeti"/>
          <w:i/>
          <w:iCs/>
          <w:sz w:val="30"/>
        </w:rPr>
        <w:t xml:space="preserve">g]kfnL syf efu #, </w:t>
      </w:r>
      <w:r>
        <w:rPr>
          <w:rFonts w:ascii="Preeti" w:hAnsi="Preeti"/>
          <w:sz w:val="30"/>
        </w:rPr>
        <w:t xml:space="preserve">nlntk'/ M ;femf k|sfzg . </w:t>
      </w:r>
    </w:p>
    <w:p w14:paraId="564494F3" w14:textId="77777777" w:rsidR="003F64CC" w:rsidRDefault="003F64CC" w:rsidP="003F64CC">
      <w:pPr>
        <w:spacing w:before="120" w:after="120" w:line="247" w:lineRule="auto"/>
        <w:ind w:left="720" w:hanging="720"/>
        <w:rPr>
          <w:rFonts w:ascii="Preeti" w:hAnsi="Preeti"/>
          <w:sz w:val="30"/>
        </w:rPr>
      </w:pPr>
      <w:r>
        <w:rPr>
          <w:rFonts w:ascii="Preeti" w:hAnsi="Preeti"/>
          <w:sz w:val="30"/>
        </w:rPr>
        <w:t>lu/L, cd/ -</w:t>
      </w:r>
      <w:proofErr w:type="gramStart"/>
      <w:r>
        <w:rPr>
          <w:rFonts w:ascii="Preeti" w:hAnsi="Preeti"/>
          <w:sz w:val="30"/>
        </w:rPr>
        <w:t>@)^</w:t>
      </w:r>
      <w:proofErr w:type="gramEnd"/>
      <w:r>
        <w:rPr>
          <w:rFonts w:ascii="Preeti" w:hAnsi="Preeti"/>
          <w:sz w:val="30"/>
        </w:rPr>
        <w:t xml:space="preserve">#_, </w:t>
      </w:r>
      <w:r>
        <w:rPr>
          <w:rFonts w:ascii="Preeti" w:hAnsi="Preeti"/>
          <w:i/>
          <w:iCs/>
          <w:sz w:val="30"/>
        </w:rPr>
        <w:t xml:space="preserve">r/fsf uLtx¿, </w:t>
      </w:r>
      <w:r>
        <w:rPr>
          <w:rFonts w:ascii="Preeti" w:hAnsi="Preeti"/>
          <w:sz w:val="30"/>
        </w:rPr>
        <w:t xml:space="preserve">nlntk'/ M ;femf k|sfzg . </w:t>
      </w:r>
    </w:p>
    <w:p w14:paraId="201304F9" w14:textId="77777777" w:rsidR="003F64CC" w:rsidRDefault="003F64CC" w:rsidP="003F64CC">
      <w:pPr>
        <w:spacing w:before="120" w:after="120" w:line="247" w:lineRule="auto"/>
        <w:ind w:left="720" w:hanging="720"/>
        <w:rPr>
          <w:rFonts w:ascii="Preeti" w:hAnsi="Preeti"/>
          <w:sz w:val="30"/>
        </w:rPr>
      </w:pPr>
      <w:r>
        <w:rPr>
          <w:rFonts w:ascii="Preeti" w:hAnsi="Preeti"/>
          <w:sz w:val="30"/>
        </w:rPr>
        <w:t>l3ld/], dfwjk</w:t>
      </w:r>
      <w:proofErr w:type="gramStart"/>
      <w:r>
        <w:rPr>
          <w:rFonts w:ascii="Preeti" w:hAnsi="Preeti"/>
          <w:sz w:val="30"/>
        </w:rPr>
        <w:t>|;fb</w:t>
      </w:r>
      <w:proofErr w:type="gramEnd"/>
      <w:r>
        <w:rPr>
          <w:rFonts w:ascii="Preeti" w:hAnsi="Preeti"/>
          <w:sz w:val="30"/>
        </w:rPr>
        <w:t xml:space="preserve"> -@)^)_, </w:t>
      </w:r>
      <w:r>
        <w:rPr>
          <w:rFonts w:ascii="Preeti" w:hAnsi="Preeti"/>
          <w:i/>
          <w:iCs/>
          <w:sz w:val="30"/>
        </w:rPr>
        <w:t xml:space="preserve">lsGg/lsGg/L, </w:t>
      </w:r>
      <w:r>
        <w:rPr>
          <w:rFonts w:ascii="Preeti" w:hAnsi="Preeti"/>
          <w:sz w:val="30"/>
        </w:rPr>
        <w:t xml:space="preserve">nlntk'/ M ;femf k|sfzg . </w:t>
      </w:r>
    </w:p>
    <w:p w14:paraId="14B27E01" w14:textId="77777777" w:rsidR="003F64CC" w:rsidRDefault="003F64CC" w:rsidP="003F64CC">
      <w:pPr>
        <w:spacing w:before="120" w:after="120" w:line="247" w:lineRule="auto"/>
        <w:ind w:left="720" w:hanging="720"/>
        <w:rPr>
          <w:rFonts w:ascii="Preeti" w:hAnsi="Preeti"/>
          <w:sz w:val="30"/>
        </w:rPr>
      </w:pPr>
      <w:proofErr w:type="gramStart"/>
      <w:r>
        <w:rPr>
          <w:rFonts w:ascii="Preeti" w:hAnsi="Preeti"/>
          <w:sz w:val="30"/>
        </w:rPr>
        <w:t>b]jsf</w:t>
      </w:r>
      <w:proofErr w:type="gramEnd"/>
      <w:r>
        <w:rPr>
          <w:rFonts w:ascii="Preeti" w:hAnsi="Preeti"/>
          <w:sz w:val="30"/>
        </w:rPr>
        <w:t xml:space="preserve">]6f, nIdLk|;fb -@)^@_, </w:t>
      </w:r>
      <w:r>
        <w:rPr>
          <w:rFonts w:ascii="Preeti" w:hAnsi="Preeti"/>
          <w:i/>
          <w:iCs/>
          <w:sz w:val="30"/>
        </w:rPr>
        <w:t xml:space="preserve">nIdL sljtf ;ª\u|x, </w:t>
      </w:r>
      <w:r>
        <w:rPr>
          <w:rFonts w:ascii="Preeti" w:hAnsi="Preeti"/>
          <w:sz w:val="30"/>
        </w:rPr>
        <w:t xml:space="preserve">nlntk'/ M ;femf k|sfzg . </w:t>
      </w:r>
    </w:p>
    <w:p w14:paraId="1E98B306" w14:textId="77777777" w:rsidR="003F64CC" w:rsidRDefault="003F64CC" w:rsidP="003F64CC">
      <w:pPr>
        <w:spacing w:before="120" w:after="120" w:line="247" w:lineRule="auto"/>
        <w:ind w:left="720" w:hanging="720"/>
        <w:rPr>
          <w:rFonts w:ascii="Preeti" w:hAnsi="Preeti"/>
          <w:sz w:val="30"/>
        </w:rPr>
      </w:pPr>
      <w:r>
        <w:rPr>
          <w:rFonts w:ascii="Preeti" w:hAnsi="Preeti"/>
          <w:sz w:val="30"/>
        </w:rPr>
        <w:t xml:space="preserve">k|wfg, x[borGb|l;+x -@)^!_, …d?e"ldsf n]vsÚ, </w:t>
      </w:r>
      <w:r>
        <w:rPr>
          <w:rFonts w:ascii="Preeti" w:hAnsi="Preeti"/>
          <w:i/>
          <w:iCs/>
          <w:sz w:val="30"/>
        </w:rPr>
        <w:t>;femf Psfª\sL,</w:t>
      </w:r>
      <w:r>
        <w:rPr>
          <w:rFonts w:ascii="Preeti" w:hAnsi="Preeti"/>
          <w:sz w:val="30"/>
        </w:rPr>
        <w:t xml:space="preserve"> nlntk'/ M ;femf k|sfzg . </w:t>
      </w:r>
    </w:p>
    <w:p w14:paraId="6318ABAB" w14:textId="77777777" w:rsidR="003F64CC" w:rsidRDefault="003F64CC" w:rsidP="003F64CC">
      <w:pPr>
        <w:spacing w:before="120" w:after="120" w:line="247" w:lineRule="auto"/>
        <w:ind w:left="720" w:hanging="720"/>
        <w:rPr>
          <w:rFonts w:ascii="Preeti" w:hAnsi="Preeti"/>
          <w:sz w:val="30"/>
        </w:rPr>
      </w:pPr>
      <w:r>
        <w:rPr>
          <w:rFonts w:ascii="Preeti" w:hAnsi="Preeti"/>
          <w:sz w:val="30"/>
        </w:rPr>
        <w:t>nfld5fg], zª\s/ -</w:t>
      </w:r>
      <w:proofErr w:type="gramStart"/>
      <w:r>
        <w:rPr>
          <w:rFonts w:ascii="Preeti" w:hAnsi="Preeti"/>
          <w:sz w:val="30"/>
        </w:rPr>
        <w:t>@)%</w:t>
      </w:r>
      <w:proofErr w:type="gramEnd"/>
      <w:r>
        <w:rPr>
          <w:rFonts w:ascii="Preeti" w:hAnsi="Preeti"/>
          <w:sz w:val="30"/>
        </w:rPr>
        <w:t xml:space="preserve">*_, </w:t>
      </w:r>
      <w:r>
        <w:rPr>
          <w:rFonts w:ascii="Preeti" w:hAnsi="Preeti"/>
          <w:i/>
          <w:iCs/>
          <w:sz w:val="30"/>
        </w:rPr>
        <w:t>uf]w"nL ;+;f/,</w:t>
      </w:r>
      <w:r>
        <w:rPr>
          <w:rFonts w:ascii="Preeti" w:hAnsi="Preeti"/>
          <w:b/>
          <w:bCs/>
          <w:sz w:val="30"/>
        </w:rPr>
        <w:t xml:space="preserve"> </w:t>
      </w:r>
      <w:r>
        <w:rPr>
          <w:rFonts w:ascii="Preeti" w:hAnsi="Preeti"/>
          <w:sz w:val="30"/>
        </w:rPr>
        <w:t xml:space="preserve">nlntk'/ M ;femf k|sfzg . </w:t>
      </w:r>
    </w:p>
    <w:p w14:paraId="447EABB1" w14:textId="77777777" w:rsidR="003F64CC" w:rsidRDefault="003F64CC" w:rsidP="003F64CC">
      <w:pPr>
        <w:spacing w:before="120" w:after="120" w:line="247" w:lineRule="auto"/>
        <w:ind w:left="720" w:hanging="720"/>
        <w:rPr>
          <w:rFonts w:ascii="Preeti" w:hAnsi="Preeti"/>
          <w:sz w:val="30"/>
        </w:rPr>
      </w:pPr>
      <w:r>
        <w:rPr>
          <w:rFonts w:ascii="Preeti" w:hAnsi="Preeti"/>
          <w:sz w:val="30"/>
        </w:rPr>
        <w:t>ljdn, /</w:t>
      </w:r>
      <w:proofErr w:type="gramStart"/>
      <w:r>
        <w:rPr>
          <w:rFonts w:ascii="Preeti" w:hAnsi="Preeti"/>
          <w:sz w:val="30"/>
        </w:rPr>
        <w:t>fh]Gb</w:t>
      </w:r>
      <w:proofErr w:type="gramEnd"/>
      <w:r>
        <w:rPr>
          <w:rFonts w:ascii="Preeti" w:hAnsi="Preeti"/>
          <w:sz w:val="30"/>
        </w:rPr>
        <w:t xml:space="preserve">| -@)^!_, </w:t>
      </w:r>
      <w:r>
        <w:rPr>
          <w:rFonts w:ascii="Preeti" w:hAnsi="Preeti"/>
          <w:i/>
          <w:iCs/>
          <w:sz w:val="30"/>
        </w:rPr>
        <w:t>cfFvfsf ;dox¿,</w:t>
      </w:r>
      <w:r>
        <w:rPr>
          <w:rFonts w:ascii="Preeti" w:hAnsi="Preeti"/>
          <w:b/>
          <w:bCs/>
          <w:sz w:val="30"/>
        </w:rPr>
        <w:t xml:space="preserve"> </w:t>
      </w:r>
      <w:r>
        <w:rPr>
          <w:rFonts w:ascii="Preeti" w:hAnsi="Preeti"/>
          <w:sz w:val="30"/>
        </w:rPr>
        <w:t xml:space="preserve">sf7df8f}+ M ;fª\lu|nf k|sfzg . </w:t>
      </w:r>
    </w:p>
    <w:p w14:paraId="4A8D86B5" w14:textId="77777777" w:rsidR="003F64CC" w:rsidRDefault="003F64CC" w:rsidP="006B6FEE">
      <w:pPr>
        <w:pStyle w:val="a9"/>
        <w:rPr>
          <w:rFonts w:ascii="Times New Roman" w:hAnsi="Times New Roman" w:cs="Times New Roman"/>
          <w:sz w:val="24"/>
          <w:szCs w:val="24"/>
        </w:rPr>
      </w:pPr>
    </w:p>
    <w:p w14:paraId="3275ACB0" w14:textId="77777777" w:rsidR="00260EE8" w:rsidRDefault="00260EE8" w:rsidP="006B6FEE">
      <w:pPr>
        <w:pStyle w:val="a9"/>
        <w:rPr>
          <w:rFonts w:ascii="Times New Roman" w:hAnsi="Times New Roman" w:cs="Times New Roman"/>
          <w:sz w:val="24"/>
          <w:szCs w:val="24"/>
        </w:rPr>
      </w:pPr>
    </w:p>
    <w:p w14:paraId="676EBB18" w14:textId="77777777" w:rsidR="00260EE8" w:rsidRDefault="00260EE8" w:rsidP="006B6FEE">
      <w:pPr>
        <w:pStyle w:val="a9"/>
        <w:rPr>
          <w:rFonts w:ascii="Times New Roman" w:hAnsi="Times New Roman" w:cs="Times New Roman"/>
          <w:sz w:val="24"/>
          <w:szCs w:val="24"/>
        </w:rPr>
      </w:pPr>
    </w:p>
    <w:p w14:paraId="1E0C7BC9" w14:textId="77777777" w:rsidR="00260EE8" w:rsidRDefault="00260EE8" w:rsidP="006B6FEE">
      <w:pPr>
        <w:pStyle w:val="a9"/>
        <w:rPr>
          <w:rFonts w:ascii="Times New Roman" w:hAnsi="Times New Roman" w:cs="Times New Roman"/>
          <w:sz w:val="24"/>
          <w:szCs w:val="24"/>
        </w:rPr>
      </w:pPr>
    </w:p>
    <w:p w14:paraId="5FF58F5B" w14:textId="77777777" w:rsidR="00260EE8" w:rsidRDefault="00260EE8" w:rsidP="006B6FEE">
      <w:pPr>
        <w:pStyle w:val="a9"/>
        <w:rPr>
          <w:rFonts w:ascii="Times New Roman" w:hAnsi="Times New Roman" w:cs="Times New Roman"/>
          <w:sz w:val="24"/>
          <w:szCs w:val="24"/>
        </w:rPr>
      </w:pPr>
    </w:p>
    <w:p w14:paraId="6A897EE2" w14:textId="77777777" w:rsidR="00260EE8" w:rsidRDefault="00260EE8" w:rsidP="006B6FEE">
      <w:pPr>
        <w:pStyle w:val="a9"/>
        <w:rPr>
          <w:rFonts w:ascii="Times New Roman" w:hAnsi="Times New Roman" w:cs="Times New Roman"/>
          <w:sz w:val="24"/>
          <w:szCs w:val="24"/>
        </w:rPr>
      </w:pPr>
    </w:p>
    <w:p w14:paraId="37D5825D" w14:textId="77777777" w:rsidR="00C6224D" w:rsidRDefault="00C6224D" w:rsidP="00753203">
      <w:pPr>
        <w:tabs>
          <w:tab w:val="left" w:pos="5040"/>
        </w:tabs>
        <w:wordWrap/>
        <w:spacing w:after="0"/>
        <w:rPr>
          <w:rFonts w:ascii="Times New Roman" w:eastAsia="Gulim" w:hAnsi="Times New Roman" w:cs="Times New Roman"/>
          <w:color w:val="000000"/>
          <w:kern w:val="0"/>
          <w:sz w:val="24"/>
          <w:szCs w:val="24"/>
        </w:rPr>
      </w:pPr>
    </w:p>
    <w:p w14:paraId="14F6F098" w14:textId="77777777" w:rsidR="00336056" w:rsidRDefault="00336056" w:rsidP="00753203">
      <w:pPr>
        <w:tabs>
          <w:tab w:val="left" w:pos="5040"/>
        </w:tabs>
        <w:wordWrap/>
        <w:spacing w:after="0"/>
        <w:rPr>
          <w:rFonts w:ascii="Times New Roman" w:eastAsia="Gulim" w:hAnsi="Times New Roman" w:cs="Times New Roman"/>
          <w:color w:val="000000"/>
          <w:kern w:val="0"/>
          <w:sz w:val="24"/>
          <w:szCs w:val="24"/>
        </w:rPr>
      </w:pPr>
    </w:p>
    <w:p w14:paraId="6078C3A5" w14:textId="77777777" w:rsidR="00336056" w:rsidRDefault="00336056" w:rsidP="00753203">
      <w:pPr>
        <w:tabs>
          <w:tab w:val="left" w:pos="5040"/>
        </w:tabs>
        <w:wordWrap/>
        <w:spacing w:after="0"/>
        <w:rPr>
          <w:rFonts w:ascii="Times New Roman" w:eastAsia="Gulim" w:hAnsi="Times New Roman" w:cs="Times New Roman"/>
          <w:color w:val="000000"/>
          <w:kern w:val="0"/>
          <w:sz w:val="24"/>
          <w:szCs w:val="24"/>
        </w:rPr>
      </w:pPr>
    </w:p>
    <w:p w14:paraId="13F67546" w14:textId="77777777" w:rsidR="00336056" w:rsidRDefault="00336056" w:rsidP="00753203">
      <w:pPr>
        <w:tabs>
          <w:tab w:val="left" w:pos="5040"/>
        </w:tabs>
        <w:wordWrap/>
        <w:spacing w:after="0"/>
        <w:rPr>
          <w:rFonts w:ascii="Times New Roman" w:eastAsia="Gulim" w:hAnsi="Times New Roman" w:cs="Times New Roman"/>
          <w:color w:val="000000"/>
          <w:kern w:val="0"/>
          <w:sz w:val="24"/>
          <w:szCs w:val="24"/>
        </w:rPr>
      </w:pPr>
    </w:p>
    <w:p w14:paraId="70FDBA38" w14:textId="77777777" w:rsidR="00336056" w:rsidRDefault="00336056" w:rsidP="00753203">
      <w:pPr>
        <w:tabs>
          <w:tab w:val="left" w:pos="5040"/>
        </w:tabs>
        <w:wordWrap/>
        <w:spacing w:after="0"/>
        <w:rPr>
          <w:rFonts w:ascii="Times New Roman" w:eastAsia="Gulim" w:hAnsi="Times New Roman" w:cs="Times New Roman"/>
          <w:color w:val="000000"/>
          <w:kern w:val="0"/>
          <w:sz w:val="24"/>
          <w:szCs w:val="24"/>
        </w:rPr>
      </w:pPr>
    </w:p>
    <w:p w14:paraId="50DDF499" w14:textId="77777777" w:rsidR="00336056" w:rsidRDefault="00336056" w:rsidP="00753203">
      <w:pPr>
        <w:tabs>
          <w:tab w:val="left" w:pos="5040"/>
        </w:tabs>
        <w:wordWrap/>
        <w:spacing w:after="0"/>
        <w:rPr>
          <w:rFonts w:ascii="Times New Roman" w:eastAsia="Gulim" w:hAnsi="Times New Roman" w:cs="Times New Roman"/>
          <w:color w:val="000000"/>
          <w:kern w:val="0"/>
          <w:sz w:val="24"/>
          <w:szCs w:val="24"/>
        </w:rPr>
      </w:pPr>
    </w:p>
    <w:p w14:paraId="6DFD6DF7" w14:textId="77777777" w:rsidR="004C2D91" w:rsidRDefault="004C2D91" w:rsidP="00753203">
      <w:pPr>
        <w:tabs>
          <w:tab w:val="left" w:pos="5040"/>
        </w:tabs>
        <w:wordWrap/>
        <w:spacing w:after="0"/>
        <w:rPr>
          <w:rFonts w:ascii="Times New Roman" w:hAnsi="Times New Roman" w:cs="Times New Roman"/>
          <w:sz w:val="24"/>
          <w:szCs w:val="24"/>
        </w:rPr>
        <w:sectPr w:rsidR="004C2D91" w:rsidSect="00BB3D6F">
          <w:pgSz w:w="11906" w:h="16838"/>
          <w:pgMar w:top="1701" w:right="1440" w:bottom="1440" w:left="1440" w:header="851" w:footer="992" w:gutter="0"/>
          <w:cols w:space="425"/>
          <w:docGrid w:linePitch="360"/>
        </w:sectPr>
      </w:pPr>
    </w:p>
    <w:p w14:paraId="2E709B83" w14:textId="77777777" w:rsidR="00753203" w:rsidRPr="00753203" w:rsidRDefault="00753203" w:rsidP="00753203">
      <w:pPr>
        <w:tabs>
          <w:tab w:val="left" w:pos="5040"/>
        </w:tabs>
        <w:wordWrap/>
        <w:spacing w:after="0"/>
        <w:rPr>
          <w:rFonts w:ascii="Times New Roman" w:hAnsi="Times New Roman" w:cs="Times New Roman"/>
          <w:sz w:val="24"/>
          <w:szCs w:val="24"/>
        </w:rPr>
      </w:pPr>
      <w:r w:rsidRPr="00753203">
        <w:rPr>
          <w:rFonts w:ascii="Times New Roman" w:hAnsi="Times New Roman" w:cs="Times New Roman"/>
          <w:sz w:val="24"/>
          <w:szCs w:val="24"/>
        </w:rPr>
        <w:lastRenderedPageBreak/>
        <w:t xml:space="preserve">Course Title: </w:t>
      </w:r>
      <w:r w:rsidRPr="00753203">
        <w:rPr>
          <w:rFonts w:ascii="Times New Roman" w:hAnsi="Times New Roman" w:cs="Times New Roman"/>
          <w:b/>
          <w:bCs/>
          <w:sz w:val="24"/>
          <w:szCs w:val="24"/>
        </w:rPr>
        <w:t>General English I</w:t>
      </w:r>
    </w:p>
    <w:p w14:paraId="310AB0F4" w14:textId="77777777" w:rsidR="00753203" w:rsidRPr="00753203" w:rsidRDefault="00753203" w:rsidP="00753203">
      <w:pPr>
        <w:tabs>
          <w:tab w:val="left" w:pos="5040"/>
        </w:tabs>
        <w:wordWrap/>
        <w:spacing w:after="0"/>
        <w:rPr>
          <w:rFonts w:ascii="Times New Roman" w:hAnsi="Times New Roman" w:cs="Times New Roman"/>
          <w:sz w:val="24"/>
          <w:szCs w:val="24"/>
        </w:rPr>
      </w:pPr>
      <w:r w:rsidRPr="00753203">
        <w:rPr>
          <w:rFonts w:ascii="Times New Roman" w:hAnsi="Times New Roman" w:cs="Times New Roman"/>
          <w:sz w:val="24"/>
          <w:szCs w:val="24"/>
        </w:rPr>
        <w:t xml:space="preserve">Course No. : Eng. Ed </w:t>
      </w:r>
      <w:r w:rsidR="000135BD">
        <w:rPr>
          <w:rFonts w:ascii="Times New Roman" w:hAnsi="Times New Roman" w:cs="Times New Roman"/>
          <w:sz w:val="24"/>
          <w:szCs w:val="24"/>
        </w:rPr>
        <w:t>411</w:t>
      </w:r>
      <w:r w:rsidRPr="00753203">
        <w:rPr>
          <w:rFonts w:ascii="Times New Roman" w:hAnsi="Times New Roman" w:cs="Times New Roman"/>
          <w:sz w:val="24"/>
          <w:szCs w:val="24"/>
        </w:rPr>
        <w:tab/>
        <w:t>Nature of the course: Theoretical</w:t>
      </w:r>
    </w:p>
    <w:p w14:paraId="02335B9C" w14:textId="77777777" w:rsidR="00753203" w:rsidRPr="00753203" w:rsidRDefault="00753203" w:rsidP="00753203">
      <w:pPr>
        <w:tabs>
          <w:tab w:val="left" w:pos="5040"/>
        </w:tabs>
        <w:wordWrap/>
        <w:spacing w:after="0"/>
        <w:rPr>
          <w:rFonts w:ascii="Times New Roman" w:hAnsi="Times New Roman" w:cs="Times New Roman"/>
          <w:sz w:val="24"/>
          <w:szCs w:val="24"/>
        </w:rPr>
      </w:pPr>
      <w:r w:rsidRPr="00753203">
        <w:rPr>
          <w:rFonts w:ascii="Times New Roman" w:hAnsi="Times New Roman" w:cs="Times New Roman"/>
          <w:sz w:val="24"/>
          <w:szCs w:val="24"/>
        </w:rPr>
        <w:t xml:space="preserve">Level: B. Ed </w:t>
      </w:r>
      <w:r w:rsidRPr="00753203">
        <w:rPr>
          <w:rFonts w:ascii="Times New Roman" w:hAnsi="Times New Roman" w:cs="Times New Roman"/>
          <w:sz w:val="24"/>
          <w:szCs w:val="24"/>
        </w:rPr>
        <w:tab/>
        <w:t>Credit hours: 3</w:t>
      </w:r>
    </w:p>
    <w:p w14:paraId="074E106B" w14:textId="77777777" w:rsidR="00753203" w:rsidRPr="00753203" w:rsidRDefault="00753203" w:rsidP="00753203">
      <w:pPr>
        <w:tabs>
          <w:tab w:val="left" w:pos="5040"/>
        </w:tabs>
        <w:wordWrap/>
        <w:spacing w:after="0"/>
        <w:rPr>
          <w:rFonts w:cstheme="minorHAnsi"/>
          <w:b/>
        </w:rPr>
      </w:pPr>
      <w:r w:rsidRPr="00753203">
        <w:rPr>
          <w:rFonts w:ascii="Times New Roman" w:hAnsi="Times New Roman" w:cs="Times New Roman"/>
          <w:sz w:val="24"/>
          <w:szCs w:val="24"/>
        </w:rPr>
        <w:t>Semester: First</w:t>
      </w:r>
      <w:r w:rsidRPr="00753203">
        <w:rPr>
          <w:rFonts w:ascii="Times New Roman" w:hAnsi="Times New Roman" w:cs="Times New Roman"/>
          <w:sz w:val="24"/>
          <w:szCs w:val="24"/>
        </w:rPr>
        <w:tab/>
        <w:t xml:space="preserve">Teaching hours: 48 </w:t>
      </w:r>
      <w:r w:rsidRPr="007242AA">
        <w:rPr>
          <w:rFonts w:eastAsia="MS Mincho" w:cstheme="minorHAnsi"/>
        </w:rPr>
        <w:tab/>
      </w:r>
      <w:r w:rsidRPr="007242AA">
        <w:rPr>
          <w:rFonts w:eastAsia="MS Mincho" w:cstheme="minorHAnsi"/>
        </w:rPr>
        <w:tab/>
      </w:r>
      <w:r w:rsidRPr="007242AA">
        <w:rPr>
          <w:rFonts w:eastAsia="MS Mincho" w:cstheme="minorHAnsi"/>
        </w:rPr>
        <w:tab/>
      </w:r>
    </w:p>
    <w:p w14:paraId="58D89ACF" w14:textId="77777777" w:rsidR="00753203" w:rsidRPr="007242AA" w:rsidRDefault="00C20BCB" w:rsidP="00753203">
      <w:pPr>
        <w:wordWrap/>
        <w:ind w:firstLine="720"/>
        <w:rPr>
          <w:rFonts w:cstheme="minorHAnsi"/>
        </w:rPr>
      </w:pPr>
      <w:r>
        <w:rPr>
          <w:rFonts w:cstheme="minorHAnsi"/>
          <w:noProof/>
          <w:lang w:bidi="ne-NP"/>
        </w:rPr>
        <mc:AlternateContent>
          <mc:Choice Requires="wps">
            <w:drawing>
              <wp:anchor distT="0" distB="0" distL="114300" distR="114300" simplePos="0" relativeHeight="251658240" behindDoc="0" locked="0" layoutInCell="1" allowOverlap="1" wp14:anchorId="05F20A2F" wp14:editId="317D51B7">
                <wp:simplePos x="0" y="0"/>
                <wp:positionH relativeFrom="column">
                  <wp:posOffset>5715</wp:posOffset>
                </wp:positionH>
                <wp:positionV relativeFrom="paragraph">
                  <wp:posOffset>74295</wp:posOffset>
                </wp:positionV>
                <wp:extent cx="6042660" cy="635"/>
                <wp:effectExtent l="15240" t="17145" r="19050" b="2032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45pt;margin-top:5.85pt;width:475.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" strokecolor="#323232" strokeweight="2.25pt"/>
            </w:pict>
          </mc:Fallback>
        </mc:AlternateContent>
      </w:r>
    </w:p>
    <w:p w14:paraId="08B7E20B" w14:textId="77777777" w:rsidR="00753203" w:rsidRPr="00753203" w:rsidRDefault="00753203" w:rsidP="00BC26CB">
      <w:pPr>
        <w:widowControl/>
        <w:numPr>
          <w:ilvl w:val="0"/>
          <w:numId w:val="14"/>
        </w:numPr>
        <w:wordWrap/>
        <w:autoSpaceDE/>
        <w:autoSpaceDN/>
        <w:spacing w:after="0"/>
        <w:ind w:left="450" w:hanging="450"/>
        <w:rPr>
          <w:rFonts w:ascii="Times New Roman" w:hAnsi="Times New Roman" w:cs="Times New Roman"/>
          <w:b/>
          <w:sz w:val="24"/>
          <w:szCs w:val="24"/>
        </w:rPr>
      </w:pPr>
      <w:r w:rsidRPr="00753203">
        <w:rPr>
          <w:rFonts w:ascii="Times New Roman" w:hAnsi="Times New Roman" w:cs="Times New Roman"/>
          <w:b/>
          <w:sz w:val="24"/>
          <w:szCs w:val="24"/>
        </w:rPr>
        <w:t>Course Description</w:t>
      </w:r>
    </w:p>
    <w:p w14:paraId="116764F0" w14:textId="77777777" w:rsidR="00753203" w:rsidRPr="00753203" w:rsidRDefault="00753203" w:rsidP="00D84CB9">
      <w:pPr>
        <w:wordWrap/>
        <w:spacing w:after="0"/>
        <w:ind w:left="450"/>
        <w:rPr>
          <w:rFonts w:ascii="Times New Roman" w:hAnsi="Times New Roman" w:cs="Times New Roman"/>
          <w:sz w:val="24"/>
          <w:szCs w:val="24"/>
        </w:rPr>
      </w:pPr>
      <w:r w:rsidRPr="00753203">
        <w:rPr>
          <w:rFonts w:ascii="Times New Roman" w:hAnsi="Times New Roman" w:cs="Times New Roman"/>
          <w:sz w:val="24"/>
          <w:szCs w:val="24"/>
        </w:rPr>
        <w:t>This is a general English course designed to develop students’ proficiency in grammar, academic vocabulary, reading and writing. The grammar component includes elements ranging from tenses to transformation. Vocabulary component covers words from different academic fields. The reading component deals with a wide variety of carefully selected materials that include informative passages on contemporary and critical issues. The writing component includes materials required for effective communication on matters of general and academic interests.</w:t>
      </w:r>
    </w:p>
    <w:p w14:paraId="469813B8" w14:textId="77777777" w:rsidR="00753203" w:rsidRPr="007242AA" w:rsidRDefault="00753203" w:rsidP="00D84CB9">
      <w:pPr>
        <w:wordWrap/>
        <w:spacing w:after="0"/>
        <w:ind w:left="450"/>
        <w:rPr>
          <w:rFonts w:cstheme="minorHAnsi"/>
        </w:rPr>
      </w:pPr>
    </w:p>
    <w:p w14:paraId="53394D17" w14:textId="77777777" w:rsidR="00753203" w:rsidRPr="00753203" w:rsidRDefault="00753203" w:rsidP="00BC26CB">
      <w:pPr>
        <w:widowControl/>
        <w:numPr>
          <w:ilvl w:val="0"/>
          <w:numId w:val="14"/>
        </w:numPr>
        <w:wordWrap/>
        <w:autoSpaceDE/>
        <w:autoSpaceDN/>
        <w:spacing w:after="0"/>
        <w:ind w:left="450" w:hanging="450"/>
        <w:rPr>
          <w:rFonts w:ascii="Times New Roman" w:hAnsi="Times New Roman" w:cs="Times New Roman"/>
          <w:b/>
          <w:sz w:val="24"/>
          <w:szCs w:val="24"/>
        </w:rPr>
      </w:pPr>
      <w:r w:rsidRPr="00753203">
        <w:rPr>
          <w:rFonts w:ascii="Times New Roman" w:hAnsi="Times New Roman" w:cs="Times New Roman"/>
          <w:b/>
          <w:sz w:val="24"/>
          <w:szCs w:val="24"/>
        </w:rPr>
        <w:t>General Objectives</w:t>
      </w:r>
    </w:p>
    <w:p w14:paraId="584F3DA0" w14:textId="77777777" w:rsidR="00753203" w:rsidRPr="00753203" w:rsidRDefault="00753203" w:rsidP="00D84CB9">
      <w:pPr>
        <w:wordWrap/>
        <w:ind w:firstLine="450"/>
        <w:rPr>
          <w:rFonts w:ascii="Times New Roman" w:hAnsi="Times New Roman" w:cs="Times New Roman"/>
          <w:sz w:val="24"/>
          <w:szCs w:val="24"/>
        </w:rPr>
      </w:pPr>
      <w:r w:rsidRPr="00753203">
        <w:rPr>
          <w:rFonts w:ascii="Times New Roman" w:hAnsi="Times New Roman" w:cs="Times New Roman"/>
          <w:sz w:val="24"/>
          <w:szCs w:val="24"/>
        </w:rPr>
        <w:t>The general objectives of this course are as follows:</w:t>
      </w:r>
    </w:p>
    <w:p w14:paraId="72FC0DE5" w14:textId="77777777" w:rsidR="00753203" w:rsidRPr="00753203" w:rsidRDefault="00753203" w:rsidP="00DF637B">
      <w:pPr>
        <w:pStyle w:val="a4"/>
        <w:numPr>
          <w:ilvl w:val="0"/>
          <w:numId w:val="19"/>
        </w:numPr>
        <w:tabs>
          <w:tab w:val="clear" w:pos="720"/>
          <w:tab w:val="left" w:pos="1170"/>
        </w:tabs>
        <w:ind w:left="900" w:hanging="90"/>
        <w:jc w:val="both"/>
        <w:rPr>
          <w:rFonts w:ascii="Times New Roman" w:hAnsi="Times New Roman" w:cs="Times New Roman"/>
          <w:sz w:val="24"/>
          <w:szCs w:val="24"/>
        </w:rPr>
      </w:pPr>
      <w:r w:rsidRPr="00753203">
        <w:rPr>
          <w:rFonts w:ascii="Times New Roman" w:hAnsi="Times New Roman" w:cs="Times New Roman"/>
          <w:bCs/>
          <w:sz w:val="24"/>
          <w:szCs w:val="24"/>
        </w:rPr>
        <w:t>To help students use</w:t>
      </w:r>
      <w:r>
        <w:rPr>
          <w:rFonts w:ascii="Times New Roman" w:hAnsi="Times New Roman" w:cs="Times New Roman"/>
          <w:bCs/>
          <w:sz w:val="24"/>
          <w:szCs w:val="24"/>
        </w:rPr>
        <w:t xml:space="preserve"> </w:t>
      </w:r>
      <w:r w:rsidR="004C2D91">
        <w:rPr>
          <w:rFonts w:ascii="Times New Roman" w:hAnsi="Times New Roman" w:cs="Times New Roman"/>
          <w:bCs/>
          <w:sz w:val="24"/>
          <w:szCs w:val="24"/>
        </w:rPr>
        <w:t>grammatically</w:t>
      </w:r>
      <w:r w:rsidR="004C2D91">
        <w:rPr>
          <w:rFonts w:ascii="Times New Roman" w:hAnsi="Times New Roman" w:cs="Times New Roman" w:hint="eastAsia"/>
          <w:bCs/>
          <w:sz w:val="24"/>
          <w:szCs w:val="24"/>
          <w:lang w:eastAsia="ko-KR"/>
        </w:rPr>
        <w:t xml:space="preserve"> </w:t>
      </w:r>
      <w:r w:rsidRPr="00753203">
        <w:rPr>
          <w:rFonts w:ascii="Times New Roman" w:hAnsi="Times New Roman" w:cs="Times New Roman"/>
          <w:bCs/>
          <w:sz w:val="24"/>
          <w:szCs w:val="24"/>
        </w:rPr>
        <w:t>correct English.</w:t>
      </w:r>
    </w:p>
    <w:p w14:paraId="4AAE042D" w14:textId="77777777" w:rsidR="00753203" w:rsidRPr="00753203" w:rsidRDefault="00753203" w:rsidP="00DF637B">
      <w:pPr>
        <w:pStyle w:val="a4"/>
        <w:numPr>
          <w:ilvl w:val="0"/>
          <w:numId w:val="19"/>
        </w:numPr>
        <w:tabs>
          <w:tab w:val="clear" w:pos="720"/>
          <w:tab w:val="left" w:pos="1170"/>
        </w:tabs>
        <w:spacing w:after="0"/>
        <w:ind w:left="900" w:hanging="90"/>
        <w:jc w:val="both"/>
        <w:rPr>
          <w:rFonts w:ascii="Times New Roman" w:hAnsi="Times New Roman" w:cs="Times New Roman"/>
          <w:sz w:val="24"/>
          <w:szCs w:val="24"/>
        </w:rPr>
      </w:pPr>
      <w:r w:rsidRPr="00753203">
        <w:rPr>
          <w:rFonts w:ascii="Times New Roman" w:hAnsi="Times New Roman" w:cs="Times New Roman"/>
          <w:sz w:val="24"/>
          <w:szCs w:val="24"/>
        </w:rPr>
        <w:t>To expand students’ repertoire of general and academic vocabulary.</w:t>
      </w:r>
    </w:p>
    <w:p w14:paraId="10E3011A" w14:textId="77777777" w:rsidR="00753203" w:rsidRPr="00753203" w:rsidRDefault="00753203" w:rsidP="00DF637B">
      <w:pPr>
        <w:widowControl/>
        <w:numPr>
          <w:ilvl w:val="0"/>
          <w:numId w:val="19"/>
        </w:numPr>
        <w:tabs>
          <w:tab w:val="clear" w:pos="720"/>
          <w:tab w:val="left" w:pos="1170"/>
        </w:tabs>
        <w:wordWrap/>
        <w:autoSpaceDE/>
        <w:autoSpaceDN/>
        <w:spacing w:after="0"/>
        <w:ind w:left="900" w:hanging="90"/>
        <w:rPr>
          <w:rFonts w:ascii="Times New Roman" w:hAnsi="Times New Roman" w:cs="Times New Roman"/>
          <w:sz w:val="24"/>
          <w:szCs w:val="24"/>
        </w:rPr>
      </w:pPr>
      <w:r w:rsidRPr="00753203">
        <w:rPr>
          <w:rFonts w:ascii="Times New Roman" w:hAnsi="Times New Roman" w:cs="Times New Roman"/>
          <w:sz w:val="24"/>
          <w:szCs w:val="24"/>
        </w:rPr>
        <w:t xml:space="preserve">To develop students’ ability to comprehend and interpret different kinds of </w:t>
      </w:r>
      <w:r w:rsidR="00D84CB9">
        <w:rPr>
          <w:rFonts w:ascii="Times New Roman" w:hAnsi="Times New Roman" w:cs="Times New Roman"/>
          <w:sz w:val="24"/>
          <w:szCs w:val="24"/>
        </w:rPr>
        <w:tab/>
      </w:r>
      <w:r w:rsidRPr="00753203">
        <w:rPr>
          <w:rFonts w:ascii="Times New Roman" w:hAnsi="Times New Roman" w:cs="Times New Roman"/>
          <w:sz w:val="24"/>
          <w:szCs w:val="24"/>
        </w:rPr>
        <w:t>written texts.</w:t>
      </w:r>
    </w:p>
    <w:p w14:paraId="6FADF23F" w14:textId="77777777" w:rsidR="00753203" w:rsidRDefault="00753203" w:rsidP="00DF637B">
      <w:pPr>
        <w:widowControl/>
        <w:numPr>
          <w:ilvl w:val="0"/>
          <w:numId w:val="19"/>
        </w:numPr>
        <w:tabs>
          <w:tab w:val="clear" w:pos="720"/>
          <w:tab w:val="left" w:pos="1170"/>
        </w:tabs>
        <w:wordWrap/>
        <w:autoSpaceDE/>
        <w:autoSpaceDN/>
        <w:spacing w:after="0"/>
        <w:ind w:left="900" w:hanging="90"/>
        <w:rPr>
          <w:rFonts w:ascii="Times New Roman" w:hAnsi="Times New Roman" w:cs="Times New Roman"/>
          <w:sz w:val="24"/>
          <w:szCs w:val="24"/>
        </w:rPr>
      </w:pPr>
      <w:r w:rsidRPr="00753203">
        <w:rPr>
          <w:rFonts w:ascii="Times New Roman" w:hAnsi="Times New Roman" w:cs="Times New Roman"/>
          <w:sz w:val="24"/>
          <w:szCs w:val="24"/>
        </w:rPr>
        <w:t xml:space="preserve">To enable them to compose different kinds of writings for effective </w:t>
      </w:r>
      <w:r w:rsidR="00D84CB9">
        <w:rPr>
          <w:rFonts w:ascii="Times New Roman" w:hAnsi="Times New Roman" w:cs="Times New Roman"/>
          <w:sz w:val="24"/>
          <w:szCs w:val="24"/>
        </w:rPr>
        <w:tab/>
      </w:r>
      <w:r w:rsidRPr="00753203">
        <w:rPr>
          <w:rFonts w:ascii="Times New Roman" w:hAnsi="Times New Roman" w:cs="Times New Roman"/>
          <w:sz w:val="24"/>
          <w:szCs w:val="24"/>
        </w:rPr>
        <w:t xml:space="preserve">communication on matters of general and academic interests. </w:t>
      </w:r>
    </w:p>
    <w:p w14:paraId="7F3356BD" w14:textId="77777777" w:rsidR="00753203" w:rsidRPr="00753203" w:rsidRDefault="00753203" w:rsidP="00753203">
      <w:pPr>
        <w:widowControl/>
        <w:wordWrap/>
        <w:autoSpaceDE/>
        <w:autoSpaceDN/>
        <w:spacing w:after="0"/>
        <w:ind w:left="720"/>
        <w:rPr>
          <w:rFonts w:ascii="Times New Roman" w:hAnsi="Times New Roman" w:cs="Times New Roman"/>
          <w:sz w:val="24"/>
          <w:szCs w:val="24"/>
        </w:rPr>
      </w:pPr>
    </w:p>
    <w:p w14:paraId="6F939A9A" w14:textId="77777777" w:rsidR="00753203" w:rsidRPr="00753203" w:rsidRDefault="00753203" w:rsidP="00BC26CB">
      <w:pPr>
        <w:widowControl/>
        <w:numPr>
          <w:ilvl w:val="0"/>
          <w:numId w:val="14"/>
        </w:numPr>
        <w:wordWrap/>
        <w:autoSpaceDE/>
        <w:autoSpaceDN/>
        <w:spacing w:after="0"/>
        <w:ind w:left="450" w:hanging="450"/>
        <w:rPr>
          <w:rFonts w:ascii="Times New Roman" w:hAnsi="Times New Roman" w:cs="Times New Roman"/>
          <w:b/>
          <w:sz w:val="24"/>
          <w:szCs w:val="24"/>
        </w:rPr>
      </w:pPr>
      <w:r w:rsidRPr="00753203">
        <w:rPr>
          <w:rFonts w:ascii="Times New Roman" w:hAnsi="Times New Roman" w:cs="Times New Roman"/>
          <w:b/>
          <w:sz w:val="24"/>
          <w:szCs w:val="24"/>
        </w:rPr>
        <w:t>Specific Objectives and Contents</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5005"/>
      </w:tblGrid>
      <w:tr w:rsidR="00753203" w:rsidRPr="00753203" w14:paraId="2A6CBC0A" w14:textId="77777777" w:rsidTr="006911FC">
        <w:trPr>
          <w:trHeight w:val="141"/>
          <w:jc w:val="center"/>
        </w:trPr>
        <w:tc>
          <w:tcPr>
            <w:tcW w:w="3849" w:type="dxa"/>
            <w:tcBorders>
              <w:top w:val="single" w:sz="4" w:space="0" w:color="auto"/>
              <w:left w:val="single" w:sz="4" w:space="0" w:color="auto"/>
              <w:bottom w:val="single" w:sz="4" w:space="0" w:color="auto"/>
              <w:right w:val="single" w:sz="4" w:space="0" w:color="auto"/>
            </w:tcBorders>
            <w:hideMark/>
          </w:tcPr>
          <w:p w14:paraId="0C9EEF39" w14:textId="77777777" w:rsidR="00753203" w:rsidRPr="00753203" w:rsidRDefault="00753203" w:rsidP="00753203">
            <w:pPr>
              <w:wordWrap/>
              <w:jc w:val="center"/>
              <w:rPr>
                <w:rFonts w:ascii="Times New Roman" w:hAnsi="Times New Roman" w:cs="Times New Roman"/>
                <w:b/>
                <w:sz w:val="24"/>
                <w:szCs w:val="24"/>
              </w:rPr>
            </w:pPr>
            <w:r w:rsidRPr="00753203">
              <w:rPr>
                <w:rFonts w:ascii="Times New Roman" w:hAnsi="Times New Roman" w:cs="Times New Roman"/>
                <w:b/>
                <w:sz w:val="24"/>
                <w:szCs w:val="24"/>
              </w:rPr>
              <w:t>Specific Objectives</w:t>
            </w:r>
          </w:p>
        </w:tc>
        <w:tc>
          <w:tcPr>
            <w:tcW w:w="5005" w:type="dxa"/>
            <w:tcBorders>
              <w:top w:val="single" w:sz="4" w:space="0" w:color="auto"/>
              <w:left w:val="single" w:sz="4" w:space="0" w:color="auto"/>
              <w:bottom w:val="single" w:sz="4" w:space="0" w:color="auto"/>
              <w:right w:val="single" w:sz="4" w:space="0" w:color="auto"/>
            </w:tcBorders>
            <w:hideMark/>
          </w:tcPr>
          <w:p w14:paraId="484C1920" w14:textId="77777777" w:rsidR="00753203" w:rsidRPr="00753203" w:rsidRDefault="00753203" w:rsidP="00753203">
            <w:pPr>
              <w:wordWrap/>
              <w:jc w:val="center"/>
              <w:rPr>
                <w:rFonts w:ascii="Times New Roman" w:hAnsi="Times New Roman" w:cs="Times New Roman"/>
                <w:b/>
                <w:sz w:val="24"/>
                <w:szCs w:val="24"/>
              </w:rPr>
            </w:pPr>
            <w:r w:rsidRPr="00753203">
              <w:rPr>
                <w:rFonts w:ascii="Times New Roman" w:hAnsi="Times New Roman" w:cs="Times New Roman"/>
                <w:b/>
                <w:sz w:val="24"/>
                <w:szCs w:val="24"/>
              </w:rPr>
              <w:t xml:space="preserve">Contents                                                          </w:t>
            </w:r>
          </w:p>
        </w:tc>
      </w:tr>
      <w:tr w:rsidR="00753203" w:rsidRPr="00753203" w14:paraId="6765492F" w14:textId="77777777" w:rsidTr="006911FC">
        <w:trPr>
          <w:trHeight w:val="141"/>
          <w:jc w:val="center"/>
        </w:trPr>
        <w:tc>
          <w:tcPr>
            <w:tcW w:w="3849" w:type="dxa"/>
            <w:tcBorders>
              <w:top w:val="single" w:sz="4" w:space="0" w:color="auto"/>
              <w:left w:val="single" w:sz="4" w:space="0" w:color="auto"/>
              <w:bottom w:val="single" w:sz="4" w:space="0" w:color="auto"/>
              <w:right w:val="single" w:sz="4" w:space="0" w:color="auto"/>
            </w:tcBorders>
            <w:hideMark/>
          </w:tcPr>
          <w:p w14:paraId="28769630" w14:textId="77777777" w:rsidR="00753203" w:rsidRPr="00753203" w:rsidRDefault="00753203" w:rsidP="00BC26CB">
            <w:pPr>
              <w:pStyle w:val="a4"/>
              <w:numPr>
                <w:ilvl w:val="0"/>
                <w:numId w:val="12"/>
              </w:numPr>
              <w:spacing w:after="0"/>
              <w:ind w:left="180" w:hanging="180"/>
              <w:jc w:val="both"/>
              <w:rPr>
                <w:rFonts w:ascii="Times New Roman" w:hAnsi="Times New Roman" w:cs="Times New Roman"/>
                <w:bCs/>
                <w:sz w:val="24"/>
                <w:szCs w:val="24"/>
              </w:rPr>
            </w:pPr>
            <w:r w:rsidRPr="00753203">
              <w:rPr>
                <w:rFonts w:ascii="Times New Roman" w:hAnsi="Times New Roman" w:cs="Times New Roman"/>
                <w:bCs/>
                <w:sz w:val="24"/>
                <w:szCs w:val="24"/>
              </w:rPr>
              <w:t>Make sentences using appropriate tenses</w:t>
            </w:r>
          </w:p>
          <w:p w14:paraId="686C7F02" w14:textId="77777777" w:rsidR="00753203" w:rsidRPr="00753203" w:rsidRDefault="00753203" w:rsidP="00BC26CB">
            <w:pPr>
              <w:pStyle w:val="a4"/>
              <w:numPr>
                <w:ilvl w:val="0"/>
                <w:numId w:val="12"/>
              </w:numPr>
              <w:spacing w:after="0"/>
              <w:ind w:left="180" w:hanging="180"/>
              <w:jc w:val="both"/>
              <w:rPr>
                <w:rFonts w:ascii="Times New Roman" w:hAnsi="Times New Roman" w:cs="Times New Roman"/>
                <w:bCs/>
                <w:sz w:val="24"/>
                <w:szCs w:val="24"/>
              </w:rPr>
            </w:pPr>
            <w:r w:rsidRPr="00753203">
              <w:rPr>
                <w:rFonts w:ascii="Times New Roman" w:hAnsi="Times New Roman" w:cs="Times New Roman"/>
                <w:bCs/>
                <w:sz w:val="24"/>
                <w:szCs w:val="24"/>
              </w:rPr>
              <w:t>Use modals and verbs correctly</w:t>
            </w:r>
          </w:p>
          <w:p w14:paraId="25516C2F" w14:textId="77777777" w:rsidR="00753203" w:rsidRPr="00753203" w:rsidRDefault="00753203" w:rsidP="00BC26CB">
            <w:pPr>
              <w:pStyle w:val="a4"/>
              <w:numPr>
                <w:ilvl w:val="0"/>
                <w:numId w:val="12"/>
              </w:numPr>
              <w:spacing w:after="0"/>
              <w:ind w:left="180" w:hanging="180"/>
              <w:jc w:val="both"/>
              <w:rPr>
                <w:rFonts w:ascii="Times New Roman" w:hAnsi="Times New Roman" w:cs="Times New Roman"/>
                <w:bCs/>
                <w:sz w:val="24"/>
                <w:szCs w:val="24"/>
              </w:rPr>
            </w:pPr>
            <w:r w:rsidRPr="00753203">
              <w:rPr>
                <w:rFonts w:ascii="Times New Roman" w:hAnsi="Times New Roman" w:cs="Times New Roman"/>
                <w:bCs/>
                <w:sz w:val="24"/>
                <w:szCs w:val="24"/>
              </w:rPr>
              <w:t>Supply correct prepositions, adjectives and adverbs</w:t>
            </w:r>
          </w:p>
          <w:p w14:paraId="3FB01599" w14:textId="77777777" w:rsidR="00753203" w:rsidRPr="00753203" w:rsidRDefault="00753203" w:rsidP="00BC26CB">
            <w:pPr>
              <w:pStyle w:val="a4"/>
              <w:numPr>
                <w:ilvl w:val="0"/>
                <w:numId w:val="12"/>
              </w:numPr>
              <w:spacing w:after="0"/>
              <w:ind w:left="180" w:hanging="180"/>
              <w:jc w:val="both"/>
              <w:rPr>
                <w:rFonts w:ascii="Times New Roman" w:hAnsi="Times New Roman" w:cs="Times New Roman"/>
                <w:bCs/>
                <w:sz w:val="24"/>
                <w:szCs w:val="24"/>
              </w:rPr>
            </w:pPr>
            <w:r w:rsidRPr="00753203">
              <w:rPr>
                <w:rFonts w:ascii="Times New Roman" w:hAnsi="Times New Roman" w:cs="Times New Roman"/>
                <w:bCs/>
                <w:sz w:val="24"/>
                <w:szCs w:val="24"/>
              </w:rPr>
              <w:t>Apply conditionals in the given contexts</w:t>
            </w:r>
          </w:p>
          <w:p w14:paraId="61397635" w14:textId="77777777" w:rsidR="00753203" w:rsidRPr="00753203" w:rsidRDefault="00753203" w:rsidP="00BC26CB">
            <w:pPr>
              <w:pStyle w:val="a4"/>
              <w:numPr>
                <w:ilvl w:val="0"/>
                <w:numId w:val="12"/>
              </w:numPr>
              <w:spacing w:after="0"/>
              <w:ind w:left="180" w:hanging="180"/>
              <w:jc w:val="both"/>
              <w:rPr>
                <w:rFonts w:ascii="Times New Roman" w:hAnsi="Times New Roman" w:cs="Times New Roman"/>
                <w:bCs/>
                <w:sz w:val="24"/>
                <w:szCs w:val="24"/>
              </w:rPr>
            </w:pPr>
            <w:r w:rsidRPr="00753203">
              <w:rPr>
                <w:rFonts w:ascii="Times New Roman" w:hAnsi="Times New Roman" w:cs="Times New Roman"/>
                <w:bCs/>
                <w:sz w:val="24"/>
                <w:szCs w:val="24"/>
              </w:rPr>
              <w:t>Form words and sentences</w:t>
            </w:r>
          </w:p>
        </w:tc>
        <w:tc>
          <w:tcPr>
            <w:tcW w:w="5005" w:type="dxa"/>
            <w:tcBorders>
              <w:top w:val="single" w:sz="4" w:space="0" w:color="auto"/>
              <w:left w:val="single" w:sz="4" w:space="0" w:color="auto"/>
              <w:bottom w:val="single" w:sz="4" w:space="0" w:color="auto"/>
              <w:right w:val="single" w:sz="4" w:space="0" w:color="auto"/>
            </w:tcBorders>
            <w:hideMark/>
          </w:tcPr>
          <w:p w14:paraId="7478B11B" w14:textId="77777777" w:rsidR="00753203" w:rsidRPr="00753203" w:rsidRDefault="00753203" w:rsidP="00753203">
            <w:pPr>
              <w:wordWrap/>
              <w:rPr>
                <w:rFonts w:ascii="Times New Roman" w:hAnsi="Times New Roman" w:cs="Times New Roman"/>
                <w:b/>
                <w:sz w:val="24"/>
                <w:szCs w:val="24"/>
                <w:lang w:bidi="ne-NP"/>
              </w:rPr>
            </w:pPr>
            <w:r w:rsidRPr="00753203">
              <w:rPr>
                <w:rFonts w:ascii="Times New Roman" w:hAnsi="Times New Roman" w:cs="Times New Roman"/>
                <w:b/>
                <w:sz w:val="24"/>
                <w:szCs w:val="24"/>
                <w:lang w:bidi="ne-NP"/>
              </w:rPr>
              <w:t>Unit I. Grammar                ( 10)</w:t>
            </w:r>
          </w:p>
          <w:p w14:paraId="552F618D"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 xml:space="preserve"> Tenses</w:t>
            </w:r>
          </w:p>
          <w:p w14:paraId="15BE4B19"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 xml:space="preserve"> Modals</w:t>
            </w:r>
          </w:p>
          <w:p w14:paraId="4053AEA3"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Questions, multi-words, verbs and verb structures</w:t>
            </w:r>
          </w:p>
          <w:p w14:paraId="655F71AA"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Determiners and prepositions</w:t>
            </w:r>
          </w:p>
          <w:p w14:paraId="1998676B"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 xml:space="preserve">Adjectives, adverbs, </w:t>
            </w:r>
          </w:p>
          <w:p w14:paraId="06C4337D"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Passive and conditionals</w:t>
            </w:r>
          </w:p>
          <w:p w14:paraId="2FF7FE0E" w14:textId="77777777" w:rsidR="00753203" w:rsidRPr="00753203" w:rsidRDefault="00753203" w:rsidP="00BC26CB">
            <w:pPr>
              <w:pStyle w:val="a4"/>
              <w:numPr>
                <w:ilvl w:val="1"/>
                <w:numId w:val="13"/>
              </w:numPr>
              <w:tabs>
                <w:tab w:val="left" w:pos="473"/>
              </w:tabs>
              <w:spacing w:after="0"/>
              <w:ind w:left="473" w:hanging="473"/>
              <w:jc w:val="both"/>
              <w:rPr>
                <w:rFonts w:ascii="Times New Roman" w:hAnsi="Times New Roman" w:cs="Times New Roman"/>
                <w:bCs/>
                <w:sz w:val="24"/>
                <w:szCs w:val="24"/>
              </w:rPr>
            </w:pPr>
            <w:r w:rsidRPr="00753203">
              <w:rPr>
                <w:rFonts w:ascii="Times New Roman" w:hAnsi="Times New Roman" w:cs="Times New Roman"/>
                <w:bCs/>
                <w:sz w:val="24"/>
                <w:szCs w:val="24"/>
              </w:rPr>
              <w:t>Word formation and sentences</w:t>
            </w:r>
          </w:p>
          <w:p w14:paraId="57DA290A" w14:textId="77777777" w:rsidR="00753203" w:rsidRPr="00753203" w:rsidRDefault="00753203" w:rsidP="00753203">
            <w:pPr>
              <w:pStyle w:val="a4"/>
              <w:tabs>
                <w:tab w:val="left" w:pos="473"/>
              </w:tabs>
              <w:spacing w:after="0"/>
              <w:ind w:left="473"/>
              <w:jc w:val="both"/>
              <w:rPr>
                <w:rFonts w:ascii="Times New Roman" w:hAnsi="Times New Roman" w:cs="Times New Roman"/>
                <w:bCs/>
                <w:sz w:val="24"/>
                <w:szCs w:val="24"/>
              </w:rPr>
            </w:pPr>
          </w:p>
        </w:tc>
      </w:tr>
      <w:tr w:rsidR="00753203" w:rsidRPr="00753203" w14:paraId="094F9BD5" w14:textId="77777777" w:rsidTr="006911FC">
        <w:trPr>
          <w:trHeight w:val="2229"/>
          <w:jc w:val="center"/>
        </w:trPr>
        <w:tc>
          <w:tcPr>
            <w:tcW w:w="3849" w:type="dxa"/>
            <w:tcBorders>
              <w:top w:val="single" w:sz="4" w:space="0" w:color="auto"/>
              <w:left w:val="single" w:sz="4" w:space="0" w:color="auto"/>
              <w:bottom w:val="single" w:sz="4" w:space="0" w:color="auto"/>
              <w:right w:val="single" w:sz="4" w:space="0" w:color="auto"/>
            </w:tcBorders>
            <w:hideMark/>
          </w:tcPr>
          <w:p w14:paraId="33B58723"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lastRenderedPageBreak/>
              <w:t>Identify and use academic vocabulary in a given discourse.</w:t>
            </w:r>
          </w:p>
          <w:p w14:paraId="560E153E"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Apply appropriate ways to enrich their academic vocabulary.</w:t>
            </w:r>
          </w:p>
        </w:tc>
        <w:tc>
          <w:tcPr>
            <w:tcW w:w="5005" w:type="dxa"/>
            <w:tcBorders>
              <w:top w:val="single" w:sz="4" w:space="0" w:color="auto"/>
              <w:left w:val="single" w:sz="4" w:space="0" w:color="auto"/>
              <w:bottom w:val="single" w:sz="4" w:space="0" w:color="auto"/>
              <w:right w:val="single" w:sz="4" w:space="0" w:color="auto"/>
            </w:tcBorders>
            <w:hideMark/>
          </w:tcPr>
          <w:p w14:paraId="7551C8F5" w14:textId="77777777" w:rsidR="00753203" w:rsidRPr="00753203" w:rsidRDefault="00753203" w:rsidP="00753203">
            <w:pPr>
              <w:wordWrap/>
              <w:rPr>
                <w:rFonts w:ascii="Times New Roman" w:hAnsi="Times New Roman" w:cs="Times New Roman"/>
                <w:b/>
                <w:sz w:val="24"/>
                <w:szCs w:val="24"/>
              </w:rPr>
            </w:pPr>
            <w:r w:rsidRPr="00753203">
              <w:rPr>
                <w:rFonts w:ascii="Times New Roman" w:hAnsi="Times New Roman" w:cs="Times New Roman"/>
                <w:b/>
                <w:sz w:val="24"/>
                <w:szCs w:val="24"/>
              </w:rPr>
              <w:t>Unit II: Vocabulary                  (8)</w:t>
            </w:r>
          </w:p>
          <w:p w14:paraId="5D974C3F"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2.1 Working with academic vocabulary</w:t>
            </w:r>
          </w:p>
          <w:p w14:paraId="105506CC"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2.2  Word combinations</w:t>
            </w:r>
          </w:p>
          <w:p w14:paraId="28F287E4"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2.3  Vocabulary at academic institutions</w:t>
            </w:r>
          </w:p>
          <w:p w14:paraId="7B54101D"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 xml:space="preserve">2.4  Ways of talking about </w:t>
            </w:r>
          </w:p>
          <w:p w14:paraId="62FB2404"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2.5  Opinions and ideas</w:t>
            </w:r>
          </w:p>
          <w:p w14:paraId="57A1947A"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2.6  Functions</w:t>
            </w:r>
          </w:p>
          <w:p w14:paraId="6CCA0327" w14:textId="77777777" w:rsidR="00753203" w:rsidRPr="00753203" w:rsidRDefault="00753203" w:rsidP="00753203">
            <w:pPr>
              <w:wordWrap/>
              <w:spacing w:after="0"/>
              <w:rPr>
                <w:rFonts w:ascii="Times New Roman" w:hAnsi="Times New Roman" w:cs="Times New Roman"/>
                <w:sz w:val="24"/>
                <w:szCs w:val="24"/>
              </w:rPr>
            </w:pPr>
            <w:r w:rsidRPr="00753203">
              <w:rPr>
                <w:rFonts w:ascii="Times New Roman" w:hAnsi="Times New Roman" w:cs="Times New Roman"/>
                <w:sz w:val="24"/>
                <w:szCs w:val="24"/>
              </w:rPr>
              <w:t xml:space="preserve">2.7  Reading and vocabulary </w:t>
            </w:r>
          </w:p>
          <w:p w14:paraId="1CE7F285" w14:textId="77777777" w:rsidR="00753203" w:rsidRPr="00753203" w:rsidRDefault="00753203" w:rsidP="00753203">
            <w:pPr>
              <w:wordWrap/>
              <w:spacing w:after="0"/>
              <w:rPr>
                <w:rFonts w:ascii="Times New Roman" w:hAnsi="Times New Roman" w:cs="Times New Roman"/>
                <w:b/>
                <w:sz w:val="24"/>
                <w:szCs w:val="24"/>
              </w:rPr>
            </w:pPr>
            <w:r w:rsidRPr="00753203">
              <w:rPr>
                <w:rFonts w:ascii="Times New Roman" w:hAnsi="Times New Roman" w:cs="Times New Roman"/>
                <w:sz w:val="24"/>
                <w:szCs w:val="24"/>
              </w:rPr>
              <w:t xml:space="preserve">2.8  Reference </w:t>
            </w:r>
          </w:p>
        </w:tc>
      </w:tr>
      <w:tr w:rsidR="00753203" w:rsidRPr="00753203" w14:paraId="7E3C899F" w14:textId="77777777" w:rsidTr="006911FC">
        <w:trPr>
          <w:trHeight w:val="2672"/>
          <w:jc w:val="center"/>
        </w:trPr>
        <w:tc>
          <w:tcPr>
            <w:tcW w:w="3849" w:type="dxa"/>
            <w:tcBorders>
              <w:top w:val="single" w:sz="4" w:space="0" w:color="auto"/>
              <w:left w:val="single" w:sz="4" w:space="0" w:color="auto"/>
              <w:bottom w:val="single" w:sz="4" w:space="0" w:color="auto"/>
              <w:right w:val="single" w:sz="4" w:space="0" w:color="auto"/>
            </w:tcBorders>
            <w:hideMark/>
          </w:tcPr>
          <w:p w14:paraId="4E19E0BE"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Extract general idea from texts.</w:t>
            </w:r>
          </w:p>
          <w:p w14:paraId="51CFB2DD"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Find specific information in the text.</w:t>
            </w:r>
          </w:p>
          <w:p w14:paraId="280D99F5"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 xml:space="preserve">Answer questions for the details in the given text. </w:t>
            </w:r>
          </w:p>
          <w:p w14:paraId="2CD82565"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Read and make notes of the important points.</w:t>
            </w:r>
          </w:p>
          <w:p w14:paraId="7B1F61EA"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Draw inferences from varieties of reading texts.</w:t>
            </w:r>
          </w:p>
          <w:p w14:paraId="7DFC401F"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Give opinions and express attitudes.</w:t>
            </w:r>
          </w:p>
          <w:p w14:paraId="5134D7AD"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Interpret different types of texts.</w:t>
            </w:r>
          </w:p>
          <w:p w14:paraId="7342EFC5"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Solve problems and puzzles</w:t>
            </w:r>
          </w:p>
        </w:tc>
        <w:tc>
          <w:tcPr>
            <w:tcW w:w="5005" w:type="dxa"/>
            <w:tcBorders>
              <w:top w:val="single" w:sz="4" w:space="0" w:color="auto"/>
              <w:left w:val="single" w:sz="4" w:space="0" w:color="auto"/>
              <w:bottom w:val="single" w:sz="4" w:space="0" w:color="auto"/>
              <w:right w:val="single" w:sz="4" w:space="0" w:color="auto"/>
            </w:tcBorders>
            <w:hideMark/>
          </w:tcPr>
          <w:p w14:paraId="69F5564B" w14:textId="77777777" w:rsidR="00753203" w:rsidRPr="00753203" w:rsidRDefault="00753203" w:rsidP="00753203">
            <w:pPr>
              <w:wordWrap/>
              <w:rPr>
                <w:rFonts w:ascii="Times New Roman" w:hAnsi="Times New Roman" w:cs="Times New Roman"/>
                <w:b/>
                <w:sz w:val="24"/>
                <w:szCs w:val="24"/>
              </w:rPr>
            </w:pPr>
            <w:r w:rsidRPr="00753203">
              <w:rPr>
                <w:rFonts w:ascii="Times New Roman" w:hAnsi="Times New Roman" w:cs="Times New Roman"/>
                <w:b/>
                <w:sz w:val="24"/>
                <w:szCs w:val="24"/>
              </w:rPr>
              <w:t xml:space="preserve">Unit III: Reading            </w:t>
            </w:r>
            <w:r w:rsidR="004C2D91">
              <w:rPr>
                <w:rFonts w:ascii="Times New Roman" w:hAnsi="Times New Roman" w:cs="Times New Roman" w:hint="eastAsia"/>
                <w:b/>
                <w:sz w:val="24"/>
                <w:szCs w:val="24"/>
              </w:rPr>
              <w:t xml:space="preserve">    </w:t>
            </w:r>
            <w:r w:rsidRPr="00753203">
              <w:rPr>
                <w:rFonts w:ascii="Times New Roman" w:hAnsi="Times New Roman" w:cs="Times New Roman"/>
                <w:b/>
                <w:sz w:val="24"/>
                <w:szCs w:val="24"/>
              </w:rPr>
              <w:t xml:space="preserve">  (15)</w:t>
            </w:r>
          </w:p>
          <w:p w14:paraId="03FC73A9"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 xml:space="preserve">3.1  Determining co-references </w:t>
            </w:r>
          </w:p>
          <w:p w14:paraId="06EDC9E7"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 xml:space="preserve">3.2  Matching things </w:t>
            </w:r>
          </w:p>
          <w:p w14:paraId="6B675C89"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 xml:space="preserve">3.3  Understanding instructions </w:t>
            </w:r>
          </w:p>
          <w:p w14:paraId="7755E7C1"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3.4  Unscrambling texts and anagrams</w:t>
            </w:r>
          </w:p>
          <w:p w14:paraId="35A8DE36" w14:textId="77777777" w:rsidR="00753203" w:rsidRPr="00753203" w:rsidRDefault="00753203" w:rsidP="00753203">
            <w:pPr>
              <w:wordWrap/>
              <w:spacing w:after="0"/>
              <w:ind w:left="421" w:hanging="439"/>
              <w:rPr>
                <w:rFonts w:ascii="Times New Roman" w:hAnsi="Times New Roman" w:cs="Times New Roman"/>
                <w:sz w:val="24"/>
                <w:szCs w:val="24"/>
              </w:rPr>
            </w:pPr>
            <w:r w:rsidRPr="00753203">
              <w:rPr>
                <w:rFonts w:ascii="Times New Roman" w:hAnsi="Times New Roman" w:cs="Times New Roman"/>
                <w:sz w:val="24"/>
                <w:szCs w:val="24"/>
              </w:rPr>
              <w:t xml:space="preserve">3.5   Scanning: locating and extracting information </w:t>
            </w:r>
          </w:p>
          <w:p w14:paraId="2A618447" w14:textId="77777777" w:rsidR="00753203" w:rsidRPr="00753203" w:rsidRDefault="00753203" w:rsidP="00753203">
            <w:pPr>
              <w:wordWrap/>
              <w:spacing w:after="0"/>
              <w:ind w:left="421" w:hanging="439"/>
              <w:rPr>
                <w:rFonts w:ascii="Times New Roman" w:hAnsi="Times New Roman" w:cs="Times New Roman"/>
                <w:sz w:val="24"/>
                <w:szCs w:val="24"/>
              </w:rPr>
            </w:pPr>
            <w:r w:rsidRPr="00753203">
              <w:rPr>
                <w:rFonts w:ascii="Times New Roman" w:hAnsi="Times New Roman" w:cs="Times New Roman"/>
                <w:sz w:val="24"/>
                <w:szCs w:val="24"/>
              </w:rPr>
              <w:t xml:space="preserve">3.6  Skimming: finding out main point and the central idea </w:t>
            </w:r>
          </w:p>
          <w:p w14:paraId="7A1C5648"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 xml:space="preserve">3.7  Drawing inferences and implications </w:t>
            </w:r>
          </w:p>
          <w:p w14:paraId="2C26F4BB"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 xml:space="preserve">3.8  Assessing opinions and attitudes </w:t>
            </w:r>
          </w:p>
          <w:p w14:paraId="6D87650D" w14:textId="77777777" w:rsidR="00753203" w:rsidRPr="00753203" w:rsidRDefault="00753203" w:rsidP="00753203">
            <w:pPr>
              <w:wordWrap/>
              <w:spacing w:after="0"/>
              <w:ind w:left="770" w:hanging="788"/>
              <w:rPr>
                <w:rFonts w:ascii="Times New Roman" w:hAnsi="Times New Roman" w:cs="Times New Roman"/>
                <w:sz w:val="24"/>
                <w:szCs w:val="24"/>
              </w:rPr>
            </w:pPr>
            <w:r w:rsidRPr="00753203">
              <w:rPr>
                <w:rFonts w:ascii="Times New Roman" w:hAnsi="Times New Roman" w:cs="Times New Roman"/>
                <w:sz w:val="24"/>
                <w:szCs w:val="24"/>
              </w:rPr>
              <w:t>3.9  Solving problems and puzzles</w:t>
            </w:r>
          </w:p>
        </w:tc>
      </w:tr>
      <w:tr w:rsidR="00753203" w:rsidRPr="00753203" w14:paraId="28CA530E" w14:textId="77777777" w:rsidTr="006911FC">
        <w:trPr>
          <w:trHeight w:val="3995"/>
          <w:jc w:val="center"/>
        </w:trPr>
        <w:tc>
          <w:tcPr>
            <w:tcW w:w="3849" w:type="dxa"/>
            <w:tcBorders>
              <w:top w:val="single" w:sz="4" w:space="0" w:color="auto"/>
              <w:left w:val="single" w:sz="4" w:space="0" w:color="auto"/>
              <w:bottom w:val="single" w:sz="4" w:space="0" w:color="auto"/>
              <w:right w:val="single" w:sz="4" w:space="0" w:color="auto"/>
            </w:tcBorders>
          </w:tcPr>
          <w:p w14:paraId="73789A29"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Rewrite given texts in different forms.</w:t>
            </w:r>
          </w:p>
          <w:p w14:paraId="74BF0B68"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Compose short and long texts in the given topics.</w:t>
            </w:r>
          </w:p>
          <w:p w14:paraId="60258001"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Maintain coherence and cohesion in writing.</w:t>
            </w:r>
          </w:p>
          <w:p w14:paraId="19AC7D82" w14:textId="77777777" w:rsidR="00753203" w:rsidRPr="00753203" w:rsidRDefault="00753203" w:rsidP="00BC26CB">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753203">
              <w:rPr>
                <w:rFonts w:ascii="Times New Roman" w:hAnsi="Times New Roman" w:cs="Times New Roman"/>
                <w:sz w:val="24"/>
                <w:szCs w:val="24"/>
              </w:rPr>
              <w:t xml:space="preserve">Write letters, resumes, summaries, reports, news </w:t>
            </w:r>
            <w:proofErr w:type="gramStart"/>
            <w:r w:rsidRPr="00753203">
              <w:rPr>
                <w:rFonts w:ascii="Times New Roman" w:hAnsi="Times New Roman" w:cs="Times New Roman"/>
                <w:sz w:val="24"/>
                <w:szCs w:val="24"/>
              </w:rPr>
              <w:t>and  essays</w:t>
            </w:r>
            <w:proofErr w:type="gramEnd"/>
            <w:r w:rsidRPr="00753203">
              <w:rPr>
                <w:rFonts w:ascii="Times New Roman" w:hAnsi="Times New Roman" w:cs="Times New Roman"/>
                <w:sz w:val="24"/>
                <w:szCs w:val="24"/>
              </w:rPr>
              <w:t xml:space="preserve">.  </w:t>
            </w:r>
          </w:p>
          <w:p w14:paraId="0957A139" w14:textId="77777777" w:rsidR="00753203" w:rsidRPr="00753203" w:rsidRDefault="00753203" w:rsidP="00753203">
            <w:pPr>
              <w:wordWrap/>
              <w:rPr>
                <w:rFonts w:ascii="Times New Roman" w:hAnsi="Times New Roman" w:cs="Times New Roman"/>
                <w:b/>
                <w:sz w:val="24"/>
                <w:szCs w:val="24"/>
              </w:rPr>
            </w:pPr>
          </w:p>
        </w:tc>
        <w:tc>
          <w:tcPr>
            <w:tcW w:w="5005" w:type="dxa"/>
            <w:tcBorders>
              <w:top w:val="single" w:sz="4" w:space="0" w:color="auto"/>
              <w:left w:val="single" w:sz="4" w:space="0" w:color="auto"/>
              <w:bottom w:val="single" w:sz="4" w:space="0" w:color="auto"/>
              <w:right w:val="single" w:sz="4" w:space="0" w:color="auto"/>
            </w:tcBorders>
            <w:hideMark/>
          </w:tcPr>
          <w:p w14:paraId="01D0B5A4" w14:textId="77777777" w:rsidR="00753203" w:rsidRPr="00753203" w:rsidRDefault="00753203" w:rsidP="00753203">
            <w:pPr>
              <w:wordWrap/>
              <w:spacing w:after="0"/>
              <w:rPr>
                <w:rFonts w:ascii="Times New Roman" w:hAnsi="Times New Roman" w:cs="Times New Roman"/>
                <w:b/>
                <w:sz w:val="24"/>
                <w:szCs w:val="24"/>
              </w:rPr>
            </w:pPr>
            <w:r w:rsidRPr="00753203">
              <w:rPr>
                <w:rFonts w:ascii="Times New Roman" w:hAnsi="Times New Roman" w:cs="Times New Roman"/>
                <w:b/>
                <w:sz w:val="24"/>
                <w:szCs w:val="24"/>
              </w:rPr>
              <w:t>Unit IV: Writing                   (15)</w:t>
            </w:r>
          </w:p>
          <w:p w14:paraId="3ED51551"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4.1 Rewriting: rephrasing, paraphrasing</w:t>
            </w:r>
          </w:p>
          <w:p w14:paraId="0F9F9BDF"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4.2 Parallel writing</w:t>
            </w:r>
          </w:p>
          <w:p w14:paraId="792B8383"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4.3 Completing a text</w:t>
            </w:r>
          </w:p>
          <w:p w14:paraId="15614010"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4.4 Organizing a text: sequencing instructions, ordering information, connecting ideas</w:t>
            </w:r>
          </w:p>
          <w:p w14:paraId="4EE368DF"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4.5 Writing summaries</w:t>
            </w:r>
          </w:p>
          <w:p w14:paraId="053B22A9"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4.6 Writing letters: personal, official, business, job application</w:t>
            </w:r>
          </w:p>
          <w:p w14:paraId="48AD533C"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4.7 Writing curriculum vitae (resume)</w:t>
            </w:r>
          </w:p>
          <w:p w14:paraId="3C5EF439" w14:textId="77777777" w:rsidR="00753203" w:rsidRPr="00753203" w:rsidRDefault="00753203" w:rsidP="00753203">
            <w:pPr>
              <w:wordWrap/>
              <w:spacing w:after="0"/>
              <w:ind w:left="421" w:hanging="421"/>
              <w:rPr>
                <w:rFonts w:ascii="Times New Roman" w:hAnsi="Times New Roman" w:cs="Times New Roman"/>
                <w:sz w:val="24"/>
                <w:szCs w:val="24"/>
              </w:rPr>
            </w:pPr>
            <w:r w:rsidRPr="00753203">
              <w:rPr>
                <w:rFonts w:ascii="Times New Roman" w:hAnsi="Times New Roman" w:cs="Times New Roman"/>
                <w:sz w:val="24"/>
                <w:szCs w:val="24"/>
              </w:rPr>
              <w:t>4.8 Writing reports: events and news</w:t>
            </w:r>
          </w:p>
          <w:p w14:paraId="21CBF6DD" w14:textId="77777777" w:rsidR="00753203" w:rsidRPr="00753203" w:rsidRDefault="00753203" w:rsidP="00753203">
            <w:pPr>
              <w:wordWrap/>
              <w:spacing w:after="0"/>
              <w:ind w:left="421" w:hanging="421"/>
              <w:rPr>
                <w:rFonts w:ascii="Times New Roman" w:hAnsi="Times New Roman" w:cs="Times New Roman"/>
                <w:b/>
                <w:sz w:val="24"/>
                <w:szCs w:val="24"/>
              </w:rPr>
            </w:pPr>
            <w:r w:rsidRPr="00753203">
              <w:rPr>
                <w:rFonts w:ascii="Times New Roman" w:hAnsi="Times New Roman" w:cs="Times New Roman"/>
                <w:sz w:val="24"/>
                <w:szCs w:val="24"/>
              </w:rPr>
              <w:t>4.9 Writing essays: descriptive, expository, narrative, argumentative</w:t>
            </w:r>
          </w:p>
        </w:tc>
      </w:tr>
    </w:tbl>
    <w:p w14:paraId="74E10099" w14:textId="77777777" w:rsidR="00753203" w:rsidRPr="00753203" w:rsidRDefault="00753203" w:rsidP="00753203">
      <w:pPr>
        <w:wordWrap/>
        <w:rPr>
          <w:rFonts w:ascii="Times New Roman" w:hAnsi="Times New Roman" w:cs="Times New Roman"/>
          <w:i/>
          <w:sz w:val="24"/>
          <w:szCs w:val="24"/>
        </w:rPr>
      </w:pPr>
      <w:r w:rsidRPr="00753203">
        <w:rPr>
          <w:rFonts w:ascii="Times New Roman" w:hAnsi="Times New Roman" w:cs="Times New Roman"/>
          <w:i/>
          <w:sz w:val="24"/>
          <w:szCs w:val="24"/>
        </w:rPr>
        <w:t>Note: The figures in the parentheses indicate the approximate teaching hours.</w:t>
      </w:r>
    </w:p>
    <w:p w14:paraId="76E0D67B" w14:textId="77777777" w:rsidR="00753203" w:rsidRPr="00753203" w:rsidRDefault="00753203" w:rsidP="00BC26CB">
      <w:pPr>
        <w:widowControl/>
        <w:numPr>
          <w:ilvl w:val="0"/>
          <w:numId w:val="14"/>
        </w:numPr>
        <w:wordWrap/>
        <w:autoSpaceDE/>
        <w:autoSpaceDN/>
        <w:spacing w:after="0"/>
        <w:rPr>
          <w:rFonts w:ascii="Times New Roman" w:hAnsi="Times New Roman" w:cs="Times New Roman"/>
          <w:b/>
          <w:sz w:val="24"/>
          <w:szCs w:val="24"/>
        </w:rPr>
      </w:pPr>
      <w:r w:rsidRPr="00753203">
        <w:rPr>
          <w:rFonts w:ascii="Times New Roman" w:hAnsi="Times New Roman" w:cs="Times New Roman"/>
          <w:b/>
          <w:sz w:val="24"/>
          <w:szCs w:val="24"/>
        </w:rPr>
        <w:t>Instructional Techniques</w:t>
      </w:r>
    </w:p>
    <w:p w14:paraId="2A9111EA" w14:textId="77777777" w:rsidR="00753203" w:rsidRPr="00753203" w:rsidRDefault="00753203" w:rsidP="00D84CB9">
      <w:pPr>
        <w:wordWrap/>
        <w:ind w:left="360"/>
        <w:rPr>
          <w:rFonts w:ascii="Times New Roman" w:hAnsi="Times New Roman" w:cs="Times New Roman"/>
          <w:sz w:val="24"/>
          <w:szCs w:val="24"/>
        </w:rPr>
      </w:pPr>
      <w:r w:rsidRPr="00753203">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specific units.</w:t>
      </w:r>
    </w:p>
    <w:p w14:paraId="1A6900C6" w14:textId="77777777" w:rsidR="00753203" w:rsidRPr="00753203" w:rsidRDefault="00753203" w:rsidP="00DF637B">
      <w:pPr>
        <w:widowControl/>
        <w:numPr>
          <w:ilvl w:val="1"/>
          <w:numId w:val="17"/>
        </w:numPr>
        <w:tabs>
          <w:tab w:val="left" w:pos="540"/>
        </w:tabs>
        <w:wordWrap/>
        <w:autoSpaceDE/>
        <w:autoSpaceDN/>
        <w:spacing w:after="0"/>
        <w:ind w:hanging="720"/>
        <w:rPr>
          <w:rFonts w:ascii="Times New Roman" w:hAnsi="Times New Roman" w:cs="Times New Roman"/>
          <w:b/>
          <w:sz w:val="24"/>
          <w:szCs w:val="24"/>
        </w:rPr>
      </w:pPr>
      <w:r w:rsidRPr="00753203">
        <w:rPr>
          <w:rFonts w:ascii="Times New Roman" w:hAnsi="Times New Roman" w:cs="Times New Roman"/>
          <w:b/>
          <w:sz w:val="24"/>
          <w:szCs w:val="24"/>
        </w:rPr>
        <w:lastRenderedPageBreak/>
        <w:t>General Instructional Techniques</w:t>
      </w:r>
    </w:p>
    <w:p w14:paraId="494F5956" w14:textId="77777777" w:rsidR="00753203" w:rsidRPr="00753203" w:rsidRDefault="00753203" w:rsidP="00D84CB9">
      <w:pPr>
        <w:wordWrap/>
        <w:ind w:left="540"/>
        <w:rPr>
          <w:rFonts w:ascii="Times New Roman" w:hAnsi="Times New Roman" w:cs="Times New Roman"/>
          <w:sz w:val="24"/>
          <w:szCs w:val="24"/>
        </w:rPr>
      </w:pPr>
      <w:r w:rsidRPr="00753203">
        <w:rPr>
          <w:rFonts w:ascii="Times New Roman" w:hAnsi="Times New Roman" w:cs="Times New Roman"/>
          <w:sz w:val="24"/>
          <w:szCs w:val="24"/>
        </w:rPr>
        <w:t>Following general techniques are suggested for the overall delivery of the course.</w:t>
      </w:r>
    </w:p>
    <w:p w14:paraId="042314EF"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Lecture</w:t>
      </w:r>
    </w:p>
    <w:p w14:paraId="50E6BC63"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Discussion</w:t>
      </w:r>
    </w:p>
    <w:p w14:paraId="3ED5F835"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Explanation</w:t>
      </w:r>
    </w:p>
    <w:p w14:paraId="319FE5B7"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Illustration</w:t>
      </w:r>
    </w:p>
    <w:p w14:paraId="5E3C7CDD"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Demonstration</w:t>
      </w:r>
    </w:p>
    <w:p w14:paraId="518F0CE4"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Quizzes</w:t>
      </w:r>
    </w:p>
    <w:p w14:paraId="77EE622A" w14:textId="77777777" w:rsidR="00753203" w:rsidRPr="00753203" w:rsidRDefault="00753203" w:rsidP="00DF637B">
      <w:pPr>
        <w:pStyle w:val="a4"/>
        <w:numPr>
          <w:ilvl w:val="0"/>
          <w:numId w:val="18"/>
        </w:numPr>
        <w:tabs>
          <w:tab w:val="left" w:pos="1170"/>
        </w:tabs>
        <w:ind w:firstLine="90"/>
        <w:jc w:val="both"/>
        <w:rPr>
          <w:rFonts w:ascii="Times New Roman" w:hAnsi="Times New Roman" w:cs="Times New Roman"/>
          <w:sz w:val="24"/>
          <w:szCs w:val="24"/>
        </w:rPr>
      </w:pPr>
      <w:r w:rsidRPr="00753203">
        <w:rPr>
          <w:rFonts w:ascii="Times New Roman" w:hAnsi="Times New Roman" w:cs="Times New Roman"/>
          <w:sz w:val="24"/>
          <w:szCs w:val="24"/>
        </w:rPr>
        <w:t xml:space="preserve">Presentation </w:t>
      </w:r>
    </w:p>
    <w:p w14:paraId="0F38CF36" w14:textId="77777777" w:rsidR="00753203" w:rsidRPr="00C40959" w:rsidRDefault="00753203" w:rsidP="00D84CB9">
      <w:pPr>
        <w:wordWrap/>
        <w:ind w:left="630" w:hanging="90"/>
        <w:rPr>
          <w:rFonts w:cstheme="minorHAnsi"/>
        </w:rPr>
      </w:pPr>
      <w:r w:rsidRPr="00753203">
        <w:rPr>
          <w:rFonts w:ascii="Times New Roman" w:hAnsi="Times New Roman" w:cs="Times New Roman"/>
          <w:sz w:val="24"/>
          <w:szCs w:val="24"/>
        </w:rPr>
        <w:t>It is expected that students are fully engaged in the lesson and sessions are interactive while presenting the lesson</w:t>
      </w:r>
      <w:r w:rsidRPr="007242AA">
        <w:rPr>
          <w:rFonts w:cstheme="minorHAnsi"/>
        </w:rPr>
        <w:t xml:space="preserve">. </w:t>
      </w:r>
    </w:p>
    <w:p w14:paraId="1171F81A" w14:textId="77777777" w:rsidR="00753203" w:rsidRPr="00753203" w:rsidRDefault="00753203" w:rsidP="00DF637B">
      <w:pPr>
        <w:widowControl/>
        <w:numPr>
          <w:ilvl w:val="1"/>
          <w:numId w:val="17"/>
        </w:numPr>
        <w:tabs>
          <w:tab w:val="left" w:pos="540"/>
        </w:tabs>
        <w:wordWrap/>
        <w:autoSpaceDE/>
        <w:autoSpaceDN/>
        <w:spacing w:before="120" w:after="0"/>
        <w:ind w:hanging="720"/>
        <w:rPr>
          <w:rFonts w:ascii="Times New Roman" w:hAnsi="Times New Roman" w:cs="Times New Roman"/>
          <w:b/>
          <w:sz w:val="24"/>
          <w:szCs w:val="24"/>
        </w:rPr>
      </w:pPr>
      <w:r w:rsidRPr="00753203">
        <w:rPr>
          <w:rFonts w:ascii="Times New Roman" w:hAnsi="Times New Roman" w:cs="Times New Roman"/>
          <w:b/>
          <w:sz w:val="24"/>
          <w:szCs w:val="24"/>
        </w:rPr>
        <w:t>Specific Instructional Techniques</w:t>
      </w:r>
    </w:p>
    <w:p w14:paraId="5C47BABC" w14:textId="77777777" w:rsidR="00753203" w:rsidRPr="00753203" w:rsidRDefault="00753203" w:rsidP="00D84CB9">
      <w:pPr>
        <w:wordWrap/>
        <w:spacing w:before="120" w:after="120"/>
        <w:ind w:firstLine="540"/>
        <w:rPr>
          <w:rFonts w:ascii="Times New Roman" w:hAnsi="Times New Roman" w:cs="Times New Roman"/>
          <w:bCs/>
          <w:sz w:val="24"/>
          <w:szCs w:val="24"/>
        </w:rPr>
      </w:pPr>
      <w:r w:rsidRPr="00753203">
        <w:rPr>
          <w:rFonts w:ascii="Times New Roman" w:hAnsi="Times New Roman" w:cs="Times New Roman"/>
          <w:sz w:val="24"/>
          <w:szCs w:val="24"/>
        </w:rPr>
        <w:t>Some</w:t>
      </w:r>
      <w:r w:rsidRPr="00753203">
        <w:rPr>
          <w:rFonts w:ascii="Times New Roman" w:hAnsi="Times New Roman" w:cs="Times New Roman"/>
          <w:bCs/>
          <w:sz w:val="24"/>
          <w:szCs w:val="24"/>
        </w:rPr>
        <w:t xml:space="preserve"> specific techniques are suggested to ensure the active engagement of the students. </w:t>
      </w:r>
    </w:p>
    <w:tbl>
      <w:tblPr>
        <w:tblStyle w:val="a3"/>
        <w:tblW w:w="0" w:type="auto"/>
        <w:jc w:val="center"/>
        <w:tblLook w:val="04A0" w:firstRow="1" w:lastRow="0" w:firstColumn="1" w:lastColumn="0" w:noHBand="0" w:noVBand="1"/>
      </w:tblPr>
      <w:tblGrid>
        <w:gridCol w:w="1075"/>
        <w:gridCol w:w="7650"/>
      </w:tblGrid>
      <w:tr w:rsidR="00753203" w:rsidRPr="00753203" w14:paraId="66D8E8B5" w14:textId="77777777" w:rsidTr="006911FC">
        <w:trPr>
          <w:jc w:val="center"/>
        </w:trPr>
        <w:tc>
          <w:tcPr>
            <w:tcW w:w="1075" w:type="dxa"/>
          </w:tcPr>
          <w:p w14:paraId="46D3AE77"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Unit I</w:t>
            </w:r>
          </w:p>
        </w:tc>
        <w:tc>
          <w:tcPr>
            <w:tcW w:w="7650" w:type="dxa"/>
          </w:tcPr>
          <w:p w14:paraId="41D8E1D9"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Small group discussion for the various grammar elements, pair work to find out the rules of language, mini-projects to research the various grammar elements in the texts.</w:t>
            </w:r>
          </w:p>
          <w:p w14:paraId="385D1AC6"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Groups will present their work followed by teacher’s feedback.</w:t>
            </w:r>
          </w:p>
        </w:tc>
      </w:tr>
      <w:tr w:rsidR="00753203" w:rsidRPr="00753203" w14:paraId="367001B1" w14:textId="77777777" w:rsidTr="006911FC">
        <w:trPr>
          <w:jc w:val="center"/>
        </w:trPr>
        <w:tc>
          <w:tcPr>
            <w:tcW w:w="1075" w:type="dxa"/>
          </w:tcPr>
          <w:p w14:paraId="2A644C3C"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Unit II</w:t>
            </w:r>
          </w:p>
        </w:tc>
        <w:tc>
          <w:tcPr>
            <w:tcW w:w="7650" w:type="dxa"/>
          </w:tcPr>
          <w:p w14:paraId="64CD6386"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 xml:space="preserve">Individual practice, small group discussion and pair work. </w:t>
            </w:r>
          </w:p>
        </w:tc>
      </w:tr>
      <w:tr w:rsidR="00753203" w:rsidRPr="00753203" w14:paraId="12616B72" w14:textId="77777777" w:rsidTr="006911FC">
        <w:trPr>
          <w:jc w:val="center"/>
        </w:trPr>
        <w:tc>
          <w:tcPr>
            <w:tcW w:w="1075" w:type="dxa"/>
          </w:tcPr>
          <w:p w14:paraId="01FDC05E"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Unit III</w:t>
            </w:r>
          </w:p>
        </w:tc>
        <w:tc>
          <w:tcPr>
            <w:tcW w:w="7650" w:type="dxa"/>
          </w:tcPr>
          <w:p w14:paraId="7EC97A2F"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Individual study, pair work for reading tasks and presentation.</w:t>
            </w:r>
          </w:p>
        </w:tc>
      </w:tr>
      <w:tr w:rsidR="00753203" w:rsidRPr="00753203" w14:paraId="148722A3" w14:textId="77777777" w:rsidTr="006911FC">
        <w:trPr>
          <w:jc w:val="center"/>
        </w:trPr>
        <w:tc>
          <w:tcPr>
            <w:tcW w:w="1075" w:type="dxa"/>
          </w:tcPr>
          <w:p w14:paraId="3E639D1A"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Unit IV</w:t>
            </w:r>
          </w:p>
        </w:tc>
        <w:tc>
          <w:tcPr>
            <w:tcW w:w="7650" w:type="dxa"/>
          </w:tcPr>
          <w:p w14:paraId="0E8EBA20" w14:textId="77777777" w:rsidR="00753203" w:rsidRPr="00753203" w:rsidRDefault="00753203" w:rsidP="00753203">
            <w:pPr>
              <w:wordWrap/>
              <w:spacing w:line="276" w:lineRule="auto"/>
              <w:jc w:val="both"/>
              <w:rPr>
                <w:rFonts w:ascii="Times New Roman" w:hAnsi="Times New Roman" w:cs="Times New Roman"/>
                <w:bCs/>
                <w:sz w:val="24"/>
                <w:szCs w:val="24"/>
              </w:rPr>
            </w:pPr>
            <w:r w:rsidRPr="00753203">
              <w:rPr>
                <w:rFonts w:ascii="Times New Roman" w:hAnsi="Times New Roman" w:cs="Times New Roman"/>
                <w:bCs/>
                <w:sz w:val="24"/>
                <w:szCs w:val="24"/>
              </w:rPr>
              <w:t xml:space="preserve">Individual assignment on various writing tasks, small group discussion and presentation. </w:t>
            </w:r>
          </w:p>
        </w:tc>
      </w:tr>
    </w:tbl>
    <w:p w14:paraId="1F4885DB" w14:textId="77777777" w:rsidR="00753203" w:rsidRPr="00753203" w:rsidRDefault="00753203" w:rsidP="00D84CB9">
      <w:pPr>
        <w:wordWrap/>
        <w:spacing w:before="240" w:after="120"/>
        <w:ind w:left="540"/>
        <w:rPr>
          <w:rFonts w:ascii="Times New Roman" w:hAnsi="Times New Roman" w:cs="Times New Roman"/>
          <w:b/>
        </w:rPr>
      </w:pPr>
      <w:r w:rsidRPr="00753203">
        <w:rPr>
          <w:rFonts w:ascii="Times New Roman" w:hAnsi="Times New Roman" w:cs="Times New Roman"/>
          <w:bCs/>
        </w:rPr>
        <w:t>In addition to the techniques mentioned above, observation of an English language class where children with different abilities are studying followed by presentation is also encouraged in all the units.</w:t>
      </w:r>
    </w:p>
    <w:p w14:paraId="3C43F6B4" w14:textId="77777777" w:rsidR="00753203" w:rsidRPr="00753203" w:rsidRDefault="00753203" w:rsidP="00BC26CB">
      <w:pPr>
        <w:widowControl/>
        <w:numPr>
          <w:ilvl w:val="0"/>
          <w:numId w:val="14"/>
        </w:numPr>
        <w:wordWrap/>
        <w:autoSpaceDE/>
        <w:autoSpaceDN/>
        <w:spacing w:after="0"/>
        <w:ind w:left="450" w:hanging="450"/>
        <w:rPr>
          <w:rFonts w:ascii="Times New Roman" w:hAnsi="Times New Roman" w:cs="Times New Roman"/>
          <w:b/>
          <w:color w:val="000000" w:themeColor="text1"/>
          <w:sz w:val="24"/>
          <w:szCs w:val="24"/>
        </w:rPr>
      </w:pPr>
      <w:r w:rsidRPr="00753203">
        <w:rPr>
          <w:rFonts w:ascii="Times New Roman" w:hAnsi="Times New Roman" w:cs="Times New Roman"/>
          <w:b/>
          <w:sz w:val="24"/>
          <w:szCs w:val="24"/>
        </w:rPr>
        <w:t>Evaluation</w:t>
      </w:r>
    </w:p>
    <w:p w14:paraId="165C308F" w14:textId="77777777" w:rsidR="00753203" w:rsidRPr="00753203" w:rsidRDefault="00336056" w:rsidP="00336056">
      <w:pPr>
        <w:wordWrap/>
        <w:ind w:firstLine="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 Internal Assessment</w:t>
      </w:r>
      <w:r w:rsidR="00753203" w:rsidRPr="00753203">
        <w:rPr>
          <w:rFonts w:ascii="Times New Roman" w:hAnsi="Times New Roman" w:cs="Times New Roman"/>
          <w:b/>
          <w:color w:val="000000" w:themeColor="text1"/>
          <w:sz w:val="24"/>
          <w:szCs w:val="24"/>
        </w:rPr>
        <w:t xml:space="preserve"> 40%</w:t>
      </w:r>
    </w:p>
    <w:p w14:paraId="69BF9744" w14:textId="77777777" w:rsidR="00753203" w:rsidRPr="00753203" w:rsidRDefault="00336056" w:rsidP="00336056">
      <w:pPr>
        <w:wordWrap/>
        <w:ind w:left="4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Internal assessment</w:t>
      </w:r>
      <w:r w:rsidR="00753203" w:rsidRPr="00753203">
        <w:rPr>
          <w:rFonts w:ascii="Times New Roman" w:hAnsi="Times New Roman" w:cs="Times New Roman"/>
          <w:bCs/>
          <w:color w:val="000000" w:themeColor="text1"/>
          <w:sz w:val="24"/>
          <w:szCs w:val="24"/>
        </w:rPr>
        <w:t xml:space="preserve"> will be conducted by course teacher based on following activities: </w:t>
      </w:r>
    </w:p>
    <w:p w14:paraId="761B0A2E" w14:textId="77777777" w:rsidR="00753203" w:rsidRPr="00753203" w:rsidRDefault="00753203" w:rsidP="00DF637B">
      <w:pPr>
        <w:pStyle w:val="a4"/>
        <w:numPr>
          <w:ilvl w:val="0"/>
          <w:numId w:val="144"/>
        </w:numPr>
        <w:tabs>
          <w:tab w:val="left" w:pos="1170"/>
        </w:tabs>
        <w:spacing w:after="0"/>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Attendance</w:t>
      </w:r>
      <w:r w:rsidRPr="00753203">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t>05</w:t>
      </w:r>
      <w:r w:rsidRPr="00753203">
        <w:rPr>
          <w:rFonts w:ascii="Times New Roman" w:hAnsi="Times New Roman" w:cs="Times New Roman"/>
          <w:bCs/>
          <w:color w:val="000000" w:themeColor="text1"/>
          <w:sz w:val="24"/>
          <w:szCs w:val="24"/>
        </w:rPr>
        <w:t xml:space="preserve"> Points </w:t>
      </w:r>
    </w:p>
    <w:p w14:paraId="066277EE" w14:textId="77777777" w:rsidR="00753203" w:rsidRPr="00753203" w:rsidRDefault="00753203" w:rsidP="00DF637B">
      <w:pPr>
        <w:pStyle w:val="a4"/>
        <w:numPr>
          <w:ilvl w:val="0"/>
          <w:numId w:val="144"/>
        </w:numPr>
        <w:tabs>
          <w:tab w:val="left" w:pos="1170"/>
        </w:tabs>
        <w:spacing w:after="0"/>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Partic</w:t>
      </w:r>
      <w:r w:rsidR="00336056">
        <w:rPr>
          <w:rFonts w:ascii="Times New Roman" w:hAnsi="Times New Roman" w:cs="Times New Roman"/>
          <w:bCs/>
          <w:color w:val="000000" w:themeColor="text1"/>
          <w:sz w:val="24"/>
          <w:szCs w:val="24"/>
        </w:rPr>
        <w:t>ipation in learning activities</w:t>
      </w:r>
      <w:r w:rsidR="00336056">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t>05</w:t>
      </w:r>
      <w:r w:rsidRPr="00753203">
        <w:rPr>
          <w:rFonts w:ascii="Times New Roman" w:hAnsi="Times New Roman" w:cs="Times New Roman"/>
          <w:bCs/>
          <w:color w:val="000000" w:themeColor="text1"/>
          <w:sz w:val="24"/>
          <w:szCs w:val="24"/>
        </w:rPr>
        <w:t xml:space="preserve"> points</w:t>
      </w:r>
    </w:p>
    <w:p w14:paraId="0A9FAAA0" w14:textId="77777777" w:rsidR="00753203" w:rsidRPr="00753203" w:rsidRDefault="00753203" w:rsidP="00DF637B">
      <w:pPr>
        <w:pStyle w:val="a4"/>
        <w:numPr>
          <w:ilvl w:val="0"/>
          <w:numId w:val="144"/>
        </w:numPr>
        <w:tabs>
          <w:tab w:val="left" w:pos="1170"/>
        </w:tabs>
        <w:spacing w:after="0"/>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First assignment/midterm exam</w:t>
      </w:r>
      <w:r w:rsidRPr="00753203">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Pr="00753203">
        <w:rPr>
          <w:rFonts w:ascii="Times New Roman" w:hAnsi="Times New Roman" w:cs="Times New Roman"/>
          <w:bCs/>
          <w:color w:val="000000" w:themeColor="text1"/>
          <w:sz w:val="24"/>
          <w:szCs w:val="24"/>
        </w:rPr>
        <w:t>10 points</w:t>
      </w:r>
    </w:p>
    <w:p w14:paraId="2A616257" w14:textId="77777777" w:rsidR="00753203" w:rsidRPr="00753203" w:rsidRDefault="00753203" w:rsidP="00DF637B">
      <w:pPr>
        <w:pStyle w:val="a4"/>
        <w:numPr>
          <w:ilvl w:val="0"/>
          <w:numId w:val="144"/>
        </w:numPr>
        <w:tabs>
          <w:tab w:val="left" w:pos="1170"/>
        </w:tabs>
        <w:spacing w:after="0"/>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Second assignment/assessment (1 or 2)</w:t>
      </w:r>
      <w:r w:rsidRPr="00753203">
        <w:rPr>
          <w:rFonts w:ascii="Times New Roman" w:hAnsi="Times New Roman" w:cs="Times New Roman"/>
          <w:bCs/>
          <w:color w:val="000000" w:themeColor="text1"/>
          <w:sz w:val="24"/>
          <w:szCs w:val="24"/>
        </w:rPr>
        <w:tab/>
        <w:t>10 points</w:t>
      </w:r>
    </w:p>
    <w:p w14:paraId="75066F81" w14:textId="77777777" w:rsidR="00753203" w:rsidRPr="00753203" w:rsidRDefault="00753203" w:rsidP="00DF637B">
      <w:pPr>
        <w:pStyle w:val="a4"/>
        <w:numPr>
          <w:ilvl w:val="0"/>
          <w:numId w:val="144"/>
        </w:numPr>
        <w:tabs>
          <w:tab w:val="left" w:pos="1170"/>
        </w:tabs>
        <w:spacing w:after="0"/>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Third assignment/assessment</w:t>
      </w:r>
      <w:r w:rsidRPr="00753203">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00336056">
        <w:rPr>
          <w:rFonts w:ascii="Times New Roman" w:hAnsi="Times New Roman" w:cs="Times New Roman"/>
          <w:bCs/>
          <w:color w:val="000000" w:themeColor="text1"/>
          <w:sz w:val="24"/>
          <w:szCs w:val="24"/>
        </w:rPr>
        <w:tab/>
      </w:r>
      <w:r w:rsidRPr="00753203">
        <w:rPr>
          <w:rFonts w:ascii="Times New Roman" w:hAnsi="Times New Roman" w:cs="Times New Roman"/>
          <w:bCs/>
          <w:color w:val="000000" w:themeColor="text1"/>
          <w:sz w:val="24"/>
          <w:szCs w:val="24"/>
        </w:rPr>
        <w:t>10 points</w:t>
      </w:r>
    </w:p>
    <w:p w14:paraId="12F0A825" w14:textId="77777777" w:rsidR="00753203" w:rsidRPr="00753203" w:rsidRDefault="00753203" w:rsidP="00753203">
      <w:pPr>
        <w:tabs>
          <w:tab w:val="left" w:pos="5130"/>
        </w:tabs>
        <w:wordWrap/>
        <w:ind w:left="720" w:firstLine="720"/>
        <w:rPr>
          <w:rFonts w:ascii="Times New Roman" w:hAnsi="Times New Roman" w:cs="Times New Roman"/>
          <w:b/>
          <w:color w:val="000000" w:themeColor="text1"/>
          <w:sz w:val="24"/>
          <w:szCs w:val="24"/>
        </w:rPr>
      </w:pPr>
      <w:r w:rsidRPr="00753203">
        <w:rPr>
          <w:rFonts w:ascii="Times New Roman" w:hAnsi="Times New Roman" w:cs="Times New Roman"/>
          <w:b/>
          <w:color w:val="000000" w:themeColor="text1"/>
          <w:sz w:val="24"/>
          <w:szCs w:val="24"/>
        </w:rPr>
        <w:t>Total</w:t>
      </w:r>
      <w:r w:rsidRPr="00753203">
        <w:rPr>
          <w:rFonts w:ascii="Times New Roman" w:hAnsi="Times New Roman" w:cs="Times New Roman"/>
          <w:b/>
          <w:color w:val="000000" w:themeColor="text1"/>
          <w:sz w:val="24"/>
          <w:szCs w:val="24"/>
        </w:rPr>
        <w:tab/>
      </w:r>
      <w:r w:rsidR="00336056">
        <w:rPr>
          <w:rFonts w:ascii="Times New Roman" w:hAnsi="Times New Roman" w:cs="Times New Roman"/>
          <w:b/>
          <w:color w:val="000000" w:themeColor="text1"/>
          <w:sz w:val="24"/>
          <w:szCs w:val="24"/>
        </w:rPr>
        <w:tab/>
      </w:r>
      <w:r w:rsidRPr="00753203">
        <w:rPr>
          <w:rFonts w:ascii="Times New Roman" w:hAnsi="Times New Roman" w:cs="Times New Roman"/>
          <w:b/>
          <w:color w:val="000000" w:themeColor="text1"/>
          <w:sz w:val="24"/>
          <w:szCs w:val="24"/>
        </w:rPr>
        <w:t xml:space="preserve">40 points </w:t>
      </w:r>
    </w:p>
    <w:p w14:paraId="356F45B8" w14:textId="77777777" w:rsidR="00C40959" w:rsidRDefault="00C40959" w:rsidP="00753203">
      <w:pPr>
        <w:wordWrap/>
        <w:rPr>
          <w:rFonts w:ascii="Times New Roman" w:hAnsi="Times New Roman" w:cs="Times New Roman"/>
          <w:b/>
          <w:color w:val="000000" w:themeColor="text1"/>
          <w:sz w:val="24"/>
          <w:szCs w:val="24"/>
        </w:rPr>
      </w:pPr>
    </w:p>
    <w:p w14:paraId="08D2791E" w14:textId="77777777" w:rsidR="00753203" w:rsidRPr="00753203" w:rsidRDefault="00753203" w:rsidP="00753203">
      <w:pPr>
        <w:wordWrap/>
        <w:rPr>
          <w:rFonts w:ascii="Times New Roman" w:hAnsi="Times New Roman" w:cs="Times New Roman"/>
          <w:b/>
          <w:color w:val="000000" w:themeColor="text1"/>
          <w:sz w:val="24"/>
          <w:szCs w:val="24"/>
        </w:rPr>
      </w:pPr>
      <w:r w:rsidRPr="00753203">
        <w:rPr>
          <w:rFonts w:ascii="Times New Roman" w:hAnsi="Times New Roman" w:cs="Times New Roman"/>
          <w:b/>
          <w:color w:val="000000" w:themeColor="text1"/>
          <w:sz w:val="24"/>
          <w:szCs w:val="24"/>
        </w:rPr>
        <w:t>5.2 External Evaluation (Final Examination) 60%</w:t>
      </w:r>
    </w:p>
    <w:p w14:paraId="0D7D1C23" w14:textId="77777777" w:rsidR="00753203" w:rsidRPr="00753203" w:rsidRDefault="00753203" w:rsidP="00753203">
      <w:pPr>
        <w:wordWrap/>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 xml:space="preserve">Examination Division, Office of the Dean, Faculty of Education will conduct final </w:t>
      </w:r>
      <w:r w:rsidRPr="00753203">
        <w:rPr>
          <w:rFonts w:ascii="Times New Roman" w:hAnsi="Times New Roman" w:cs="Times New Roman"/>
          <w:bCs/>
          <w:color w:val="000000" w:themeColor="text1"/>
          <w:sz w:val="24"/>
          <w:szCs w:val="24"/>
        </w:rPr>
        <w:lastRenderedPageBreak/>
        <w:t xml:space="preserve">examination at the end of the semester. Type of questions and the marks allocated for them are as follows: </w:t>
      </w:r>
    </w:p>
    <w:p w14:paraId="13AD32F3" w14:textId="77777777" w:rsidR="00753203" w:rsidRPr="00753203" w:rsidRDefault="00753203" w:rsidP="00DF637B">
      <w:pPr>
        <w:pStyle w:val="a4"/>
        <w:numPr>
          <w:ilvl w:val="0"/>
          <w:numId w:val="145"/>
        </w:numPr>
        <w:tabs>
          <w:tab w:val="left" w:pos="1080"/>
        </w:tabs>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 xml:space="preserve">Objective type question (Multiple choice 10 × 1 </w:t>
      </w:r>
      <w:r w:rsidR="0033605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753203">
        <w:rPr>
          <w:rFonts w:ascii="Times New Roman" w:hAnsi="Times New Roman" w:cs="Times New Roman"/>
          <w:bCs/>
          <w:color w:val="000000" w:themeColor="text1"/>
          <w:sz w:val="24"/>
          <w:szCs w:val="24"/>
        </w:rPr>
        <w:t>10 points</w:t>
      </w:r>
    </w:p>
    <w:p w14:paraId="76884BA5" w14:textId="77777777" w:rsidR="00753203" w:rsidRPr="00753203" w:rsidRDefault="00753203" w:rsidP="00DF637B">
      <w:pPr>
        <w:pStyle w:val="a4"/>
        <w:numPr>
          <w:ilvl w:val="0"/>
          <w:numId w:val="145"/>
        </w:numPr>
        <w:tabs>
          <w:tab w:val="left" w:pos="1080"/>
        </w:tabs>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 xml:space="preserve">Short answer questions (6 questions × 5 points )  </w:t>
      </w:r>
      <w:r>
        <w:rPr>
          <w:rFonts w:ascii="Times New Roman" w:hAnsi="Times New Roman" w:cs="Times New Roman"/>
          <w:bCs/>
          <w:color w:val="000000" w:themeColor="text1"/>
          <w:sz w:val="24"/>
          <w:szCs w:val="24"/>
        </w:rPr>
        <w:t xml:space="preserve"> </w:t>
      </w:r>
      <w:r w:rsidRPr="00753203">
        <w:rPr>
          <w:rFonts w:ascii="Times New Roman" w:hAnsi="Times New Roman" w:cs="Times New Roman"/>
          <w:bCs/>
          <w:color w:val="000000" w:themeColor="text1"/>
          <w:sz w:val="24"/>
          <w:szCs w:val="24"/>
        </w:rPr>
        <w:t xml:space="preserve">     30 points </w:t>
      </w:r>
    </w:p>
    <w:p w14:paraId="65CB020F" w14:textId="77777777" w:rsidR="00753203" w:rsidRPr="00753203" w:rsidRDefault="00753203" w:rsidP="00DF637B">
      <w:pPr>
        <w:pStyle w:val="a4"/>
        <w:numPr>
          <w:ilvl w:val="0"/>
          <w:numId w:val="145"/>
        </w:numPr>
        <w:tabs>
          <w:tab w:val="left" w:pos="1080"/>
        </w:tabs>
        <w:ind w:firstLine="0"/>
        <w:jc w:val="both"/>
        <w:rPr>
          <w:rFonts w:ascii="Times New Roman" w:hAnsi="Times New Roman" w:cs="Times New Roman"/>
          <w:bCs/>
          <w:color w:val="000000" w:themeColor="text1"/>
          <w:sz w:val="24"/>
          <w:szCs w:val="24"/>
        </w:rPr>
      </w:pPr>
      <w:r w:rsidRPr="00753203">
        <w:rPr>
          <w:rFonts w:ascii="Times New Roman" w:hAnsi="Times New Roman" w:cs="Times New Roman"/>
          <w:bCs/>
          <w:color w:val="000000" w:themeColor="text1"/>
          <w:sz w:val="24"/>
          <w:szCs w:val="24"/>
        </w:rPr>
        <w:t>Long answer questions (2 questions × 10)</w:t>
      </w:r>
      <w:r w:rsidR="00336056">
        <w:rPr>
          <w:rFonts w:ascii="Times New Roman" w:hAnsi="Times New Roman" w:cs="Times New Roman"/>
          <w:bCs/>
          <w:color w:val="000000" w:themeColor="text1"/>
          <w:sz w:val="24"/>
          <w:szCs w:val="24"/>
        </w:rPr>
        <w:tab/>
        <w:t xml:space="preserve">        </w:t>
      </w:r>
      <w:r>
        <w:rPr>
          <w:rFonts w:ascii="Times New Roman" w:hAnsi="Times New Roman" w:cs="Times New Roman"/>
          <w:bCs/>
          <w:color w:val="000000" w:themeColor="text1"/>
          <w:sz w:val="24"/>
          <w:szCs w:val="24"/>
        </w:rPr>
        <w:t xml:space="preserve"> </w:t>
      </w:r>
      <w:r w:rsidRPr="00753203">
        <w:rPr>
          <w:rFonts w:ascii="Times New Roman" w:hAnsi="Times New Roman" w:cs="Times New Roman"/>
          <w:bCs/>
          <w:color w:val="000000" w:themeColor="text1"/>
          <w:sz w:val="24"/>
          <w:szCs w:val="24"/>
        </w:rPr>
        <w:t xml:space="preserve">20 points </w:t>
      </w:r>
    </w:p>
    <w:p w14:paraId="381AE2E0" w14:textId="77777777" w:rsidR="00753203" w:rsidRPr="00753203" w:rsidRDefault="00336056" w:rsidP="00753203">
      <w:pPr>
        <w:pStyle w:val="a4"/>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    </w:t>
      </w:r>
      <w:r w:rsidR="00753203" w:rsidRPr="00753203">
        <w:rPr>
          <w:rFonts w:ascii="Times New Roman" w:hAnsi="Times New Roman" w:cs="Times New Roman"/>
          <w:b/>
          <w:color w:val="000000" w:themeColor="text1"/>
          <w:sz w:val="24"/>
          <w:szCs w:val="24"/>
        </w:rPr>
        <w:t xml:space="preserve">Total                   </w:t>
      </w:r>
      <w:r>
        <w:rPr>
          <w:rFonts w:ascii="Times New Roman" w:hAnsi="Times New Roman" w:cs="Times New Roman"/>
          <w:b/>
          <w:color w:val="000000" w:themeColor="text1"/>
          <w:sz w:val="24"/>
          <w:szCs w:val="24"/>
        </w:rPr>
        <w:t xml:space="preserve"> </w:t>
      </w:r>
      <w:r w:rsidR="004C2D91">
        <w:rPr>
          <w:rFonts w:ascii="Times New Roman" w:hAnsi="Times New Roman" w:cs="Times New Roman"/>
          <w:b/>
          <w:color w:val="000000" w:themeColor="text1"/>
          <w:sz w:val="24"/>
          <w:szCs w:val="24"/>
        </w:rPr>
        <w:t xml:space="preserve">                    </w:t>
      </w:r>
      <w:r w:rsidR="004C2D91">
        <w:rPr>
          <w:rFonts w:ascii="Times New Roman" w:hAnsi="Times New Roman" w:cs="Times New Roman" w:hint="eastAsia"/>
          <w:b/>
          <w:color w:val="000000" w:themeColor="text1"/>
          <w:sz w:val="24"/>
          <w:szCs w:val="24"/>
          <w:lang w:eastAsia="ko-KR"/>
        </w:rPr>
        <w:t xml:space="preserve"> </w:t>
      </w:r>
      <w:r w:rsidR="00753203" w:rsidRPr="00753203">
        <w:rPr>
          <w:rFonts w:ascii="Times New Roman" w:hAnsi="Times New Roman" w:cs="Times New Roman"/>
          <w:b/>
          <w:color w:val="000000" w:themeColor="text1"/>
          <w:sz w:val="24"/>
          <w:szCs w:val="24"/>
        </w:rPr>
        <w:t>60 points</w:t>
      </w:r>
    </w:p>
    <w:p w14:paraId="7A7E74A7" w14:textId="77777777" w:rsidR="00753203" w:rsidRPr="00753203" w:rsidRDefault="00753203" w:rsidP="00BC26CB">
      <w:pPr>
        <w:widowControl/>
        <w:numPr>
          <w:ilvl w:val="0"/>
          <w:numId w:val="14"/>
        </w:numPr>
        <w:wordWrap/>
        <w:autoSpaceDE/>
        <w:autoSpaceDN/>
        <w:spacing w:after="0"/>
        <w:ind w:left="450" w:hanging="450"/>
        <w:rPr>
          <w:rFonts w:ascii="Times New Roman" w:hAnsi="Times New Roman" w:cs="Times New Roman"/>
          <w:b/>
          <w:sz w:val="24"/>
          <w:szCs w:val="24"/>
        </w:rPr>
      </w:pPr>
      <w:r w:rsidRPr="00753203">
        <w:rPr>
          <w:rFonts w:ascii="Times New Roman" w:hAnsi="Times New Roman" w:cs="Times New Roman"/>
          <w:b/>
          <w:sz w:val="24"/>
          <w:szCs w:val="24"/>
        </w:rPr>
        <w:t>Recommended Books and Reference Materials</w:t>
      </w:r>
    </w:p>
    <w:p w14:paraId="604E1D3B" w14:textId="77777777" w:rsidR="00C40959" w:rsidRDefault="00C40959" w:rsidP="00753203">
      <w:pPr>
        <w:wordWrap/>
        <w:ind w:left="720" w:hanging="720"/>
        <w:jc w:val="center"/>
        <w:rPr>
          <w:rFonts w:ascii="Times New Roman" w:hAnsi="Times New Roman" w:cs="Times New Roman"/>
          <w:b/>
          <w:sz w:val="24"/>
          <w:szCs w:val="24"/>
        </w:rPr>
      </w:pPr>
    </w:p>
    <w:p w14:paraId="2FC4564C" w14:textId="77777777" w:rsidR="00753203" w:rsidRPr="00753203" w:rsidRDefault="00753203" w:rsidP="00753203">
      <w:pPr>
        <w:wordWrap/>
        <w:ind w:left="720" w:hanging="720"/>
        <w:jc w:val="center"/>
        <w:rPr>
          <w:rFonts w:ascii="Times New Roman" w:hAnsi="Times New Roman" w:cs="Times New Roman"/>
          <w:b/>
          <w:sz w:val="24"/>
          <w:szCs w:val="24"/>
        </w:rPr>
      </w:pPr>
      <w:r w:rsidRPr="00753203">
        <w:rPr>
          <w:rFonts w:ascii="Times New Roman" w:hAnsi="Times New Roman" w:cs="Times New Roman"/>
          <w:b/>
          <w:sz w:val="24"/>
          <w:szCs w:val="24"/>
        </w:rPr>
        <w:t>Recommended Books</w:t>
      </w:r>
    </w:p>
    <w:p w14:paraId="1A2F70BC" w14:textId="77777777" w:rsidR="00753203" w:rsidRPr="00753203" w:rsidRDefault="00753203" w:rsidP="00753203">
      <w:pPr>
        <w:wordWrap/>
        <w:ind w:left="720" w:hanging="720"/>
        <w:rPr>
          <w:rFonts w:ascii="Times New Roman" w:hAnsi="Times New Roman" w:cs="Times New Roman"/>
          <w:b/>
          <w:bCs/>
          <w:i/>
          <w:iCs/>
          <w:sz w:val="24"/>
          <w:szCs w:val="24"/>
        </w:rPr>
      </w:pPr>
      <w:r w:rsidRPr="00753203">
        <w:rPr>
          <w:rFonts w:ascii="Times New Roman" w:hAnsi="Times New Roman" w:cs="Times New Roman"/>
          <w:sz w:val="24"/>
          <w:szCs w:val="24"/>
        </w:rPr>
        <w:t xml:space="preserve">Awasthi, J. </w:t>
      </w:r>
      <w:proofErr w:type="gramStart"/>
      <w:r w:rsidRPr="00753203">
        <w:rPr>
          <w:rFonts w:ascii="Times New Roman" w:hAnsi="Times New Roman" w:cs="Times New Roman"/>
          <w:sz w:val="24"/>
          <w:szCs w:val="24"/>
        </w:rPr>
        <w:t>R. ,Bhattarai</w:t>
      </w:r>
      <w:proofErr w:type="gramEnd"/>
      <w:r w:rsidRPr="00753203">
        <w:rPr>
          <w:rFonts w:ascii="Times New Roman" w:hAnsi="Times New Roman" w:cs="Times New Roman"/>
          <w:sz w:val="24"/>
          <w:szCs w:val="24"/>
        </w:rPr>
        <w:t xml:space="preserve">, G. R. &amp; Khaniya, T. R. (eds.) (2008). </w:t>
      </w:r>
      <w:r w:rsidRPr="00753203">
        <w:rPr>
          <w:rFonts w:ascii="Times New Roman" w:hAnsi="Times New Roman" w:cs="Times New Roman"/>
          <w:i/>
          <w:sz w:val="24"/>
          <w:szCs w:val="24"/>
        </w:rPr>
        <w:t>New Generation English.</w:t>
      </w:r>
      <w:r w:rsidRPr="00753203">
        <w:rPr>
          <w:rFonts w:ascii="Times New Roman" w:hAnsi="Times New Roman" w:cs="Times New Roman"/>
          <w:sz w:val="24"/>
          <w:szCs w:val="24"/>
        </w:rPr>
        <w:t xml:space="preserve"> Kathmandu: Vidyarthi Publication. </w:t>
      </w:r>
      <w:r w:rsidRPr="00753203">
        <w:rPr>
          <w:rFonts w:ascii="Times New Roman" w:hAnsi="Times New Roman" w:cs="Times New Roman"/>
          <w:b/>
          <w:bCs/>
          <w:iCs/>
          <w:sz w:val="24"/>
          <w:szCs w:val="24"/>
        </w:rPr>
        <w:t>(For units III to IV)   (Lessons from 1 – 26: page 1 - 138)</w:t>
      </w:r>
    </w:p>
    <w:p w14:paraId="2904AEF2" w14:textId="77777777" w:rsidR="00753203" w:rsidRPr="00753203" w:rsidRDefault="00753203" w:rsidP="00753203">
      <w:pPr>
        <w:tabs>
          <w:tab w:val="left" w:pos="720"/>
        </w:tabs>
        <w:wordWrap/>
        <w:ind w:left="720" w:hanging="720"/>
        <w:rPr>
          <w:rFonts w:ascii="Times New Roman" w:hAnsi="Times New Roman" w:cs="Times New Roman"/>
          <w:b/>
          <w:bCs/>
          <w:iCs/>
          <w:sz w:val="24"/>
          <w:szCs w:val="24"/>
        </w:rPr>
      </w:pPr>
      <w:r w:rsidRPr="00753203">
        <w:rPr>
          <w:rFonts w:ascii="Times New Roman" w:hAnsi="Times New Roman" w:cs="Times New Roman"/>
          <w:sz w:val="24"/>
          <w:szCs w:val="24"/>
        </w:rPr>
        <w:t xml:space="preserve">McCarthy, M. &amp; O’Dell, F. (2009). </w:t>
      </w:r>
      <w:r w:rsidRPr="00753203">
        <w:rPr>
          <w:rFonts w:ascii="Times New Roman" w:hAnsi="Times New Roman" w:cs="Times New Roman"/>
          <w:i/>
          <w:sz w:val="24"/>
          <w:szCs w:val="24"/>
        </w:rPr>
        <w:t>Academic Vocabulary in Use</w:t>
      </w:r>
      <w:r w:rsidRPr="00753203">
        <w:rPr>
          <w:rFonts w:ascii="Times New Roman" w:hAnsi="Times New Roman" w:cs="Times New Roman"/>
          <w:sz w:val="24"/>
          <w:szCs w:val="24"/>
        </w:rPr>
        <w:t>. Delhi: Cambridge University Press</w:t>
      </w:r>
      <w:r w:rsidRPr="00753203">
        <w:rPr>
          <w:rFonts w:ascii="Times New Roman" w:hAnsi="Times New Roman" w:cs="Times New Roman"/>
          <w:i/>
          <w:sz w:val="24"/>
          <w:szCs w:val="24"/>
        </w:rPr>
        <w:t xml:space="preserve">.    </w:t>
      </w:r>
      <w:r w:rsidRPr="00753203">
        <w:rPr>
          <w:rFonts w:ascii="Times New Roman" w:hAnsi="Times New Roman" w:cs="Times New Roman"/>
          <w:b/>
          <w:bCs/>
          <w:iCs/>
          <w:sz w:val="24"/>
          <w:szCs w:val="24"/>
        </w:rPr>
        <w:t>(For unit II)</w:t>
      </w:r>
    </w:p>
    <w:p w14:paraId="33B83ACE" w14:textId="77777777" w:rsidR="00753203" w:rsidRPr="00753203" w:rsidRDefault="00753203" w:rsidP="00753203">
      <w:pPr>
        <w:tabs>
          <w:tab w:val="left" w:pos="720"/>
        </w:tabs>
        <w:wordWrap/>
        <w:ind w:left="720" w:hanging="720"/>
        <w:rPr>
          <w:rFonts w:ascii="Times New Roman" w:hAnsi="Times New Roman" w:cs="Times New Roman"/>
          <w:i/>
          <w:sz w:val="24"/>
          <w:szCs w:val="24"/>
        </w:rPr>
      </w:pPr>
      <w:r w:rsidRPr="00753203">
        <w:rPr>
          <w:rFonts w:ascii="Times New Roman" w:hAnsi="Times New Roman" w:cs="Times New Roman"/>
          <w:bCs/>
          <w:sz w:val="24"/>
          <w:szCs w:val="24"/>
        </w:rPr>
        <w:t xml:space="preserve">Lloyd, M. and Day, J. (2011). </w:t>
      </w:r>
      <w:r w:rsidRPr="00753203">
        <w:rPr>
          <w:rFonts w:ascii="Times New Roman" w:hAnsi="Times New Roman" w:cs="Times New Roman"/>
          <w:bCs/>
          <w:i/>
          <w:iCs/>
          <w:sz w:val="24"/>
          <w:szCs w:val="24"/>
        </w:rPr>
        <w:t>Active Grammar, Level 2.</w:t>
      </w:r>
      <w:r w:rsidRPr="00753203">
        <w:rPr>
          <w:rFonts w:ascii="Times New Roman" w:hAnsi="Times New Roman" w:cs="Times New Roman"/>
          <w:bCs/>
          <w:sz w:val="24"/>
          <w:szCs w:val="24"/>
        </w:rPr>
        <w:t xml:space="preserve"> Cambridge. Cambridge University Press. </w:t>
      </w:r>
      <w:r w:rsidRPr="00753203">
        <w:rPr>
          <w:rFonts w:ascii="Times New Roman" w:hAnsi="Times New Roman" w:cs="Times New Roman"/>
          <w:b/>
          <w:i/>
          <w:iCs/>
          <w:sz w:val="24"/>
          <w:szCs w:val="24"/>
        </w:rPr>
        <w:t>(Unit I)</w:t>
      </w:r>
    </w:p>
    <w:p w14:paraId="3DB4AFDA" w14:textId="77777777" w:rsidR="00753203" w:rsidRPr="00753203" w:rsidRDefault="00753203" w:rsidP="00753203">
      <w:pPr>
        <w:wordWrap/>
        <w:ind w:left="720" w:hanging="720"/>
        <w:jc w:val="center"/>
        <w:rPr>
          <w:rFonts w:ascii="Times New Roman" w:hAnsi="Times New Roman" w:cs="Times New Roman"/>
          <w:bCs/>
          <w:sz w:val="24"/>
          <w:szCs w:val="24"/>
        </w:rPr>
      </w:pPr>
      <w:r w:rsidRPr="00753203">
        <w:rPr>
          <w:rFonts w:ascii="Times New Roman" w:hAnsi="Times New Roman" w:cs="Times New Roman"/>
          <w:b/>
          <w:sz w:val="24"/>
          <w:szCs w:val="24"/>
        </w:rPr>
        <w:t>Reference Materials</w:t>
      </w:r>
    </w:p>
    <w:p w14:paraId="57CB0ED1" w14:textId="77777777" w:rsidR="00753203" w:rsidRPr="00753203" w:rsidRDefault="00753203" w:rsidP="00C40959">
      <w:pPr>
        <w:pStyle w:val="a4"/>
        <w:spacing w:after="0"/>
        <w:ind w:left="630" w:hanging="630"/>
        <w:jc w:val="both"/>
        <w:rPr>
          <w:rFonts w:ascii="Times New Roman" w:hAnsi="Times New Roman" w:cs="Times New Roman"/>
          <w:bCs/>
          <w:sz w:val="24"/>
          <w:szCs w:val="24"/>
        </w:rPr>
      </w:pPr>
      <w:r w:rsidRPr="00753203">
        <w:rPr>
          <w:rFonts w:ascii="Times New Roman" w:hAnsi="Times New Roman" w:cs="Times New Roman"/>
          <w:bCs/>
          <w:sz w:val="24"/>
          <w:szCs w:val="24"/>
        </w:rPr>
        <w:t>Hornby. A.S. (2010). Oxford Advanced Learner’s Dictionary (8</w:t>
      </w:r>
      <w:r w:rsidRPr="00753203">
        <w:rPr>
          <w:rFonts w:ascii="Times New Roman" w:hAnsi="Times New Roman" w:cs="Times New Roman"/>
          <w:bCs/>
          <w:sz w:val="24"/>
          <w:szCs w:val="24"/>
          <w:vertAlign w:val="superscript"/>
        </w:rPr>
        <w:t>th</w:t>
      </w:r>
      <w:r w:rsidRPr="00753203">
        <w:rPr>
          <w:rFonts w:ascii="Times New Roman" w:hAnsi="Times New Roman" w:cs="Times New Roman"/>
          <w:bCs/>
          <w:sz w:val="24"/>
          <w:szCs w:val="24"/>
        </w:rPr>
        <w:t xml:space="preserve"> Edition). Oxford: Oxford University Press.</w:t>
      </w:r>
    </w:p>
    <w:p w14:paraId="240452DA" w14:textId="77777777" w:rsidR="00260EE8" w:rsidRDefault="00260EE8" w:rsidP="00753203">
      <w:pPr>
        <w:pStyle w:val="a9"/>
        <w:wordWrap/>
        <w:spacing w:line="276" w:lineRule="auto"/>
        <w:rPr>
          <w:rFonts w:ascii="Times New Roman" w:hAnsi="Times New Roman" w:cs="Times New Roman"/>
          <w:sz w:val="24"/>
          <w:szCs w:val="24"/>
        </w:rPr>
      </w:pPr>
    </w:p>
    <w:p w14:paraId="54EB3063" w14:textId="77777777" w:rsidR="00260EE8" w:rsidRDefault="00260EE8" w:rsidP="00753203">
      <w:pPr>
        <w:pStyle w:val="a9"/>
        <w:wordWrap/>
        <w:spacing w:line="276" w:lineRule="auto"/>
        <w:rPr>
          <w:rFonts w:ascii="Times New Roman" w:hAnsi="Times New Roman" w:cs="Times New Roman"/>
          <w:sz w:val="24"/>
          <w:szCs w:val="24"/>
        </w:rPr>
      </w:pPr>
    </w:p>
    <w:p w14:paraId="5DAC32D6" w14:textId="77777777" w:rsidR="00260EE8" w:rsidRDefault="00260EE8" w:rsidP="00753203">
      <w:pPr>
        <w:pStyle w:val="a9"/>
        <w:wordWrap/>
        <w:spacing w:line="276" w:lineRule="auto"/>
        <w:rPr>
          <w:rFonts w:ascii="Times New Roman" w:hAnsi="Times New Roman" w:cs="Times New Roman"/>
          <w:sz w:val="24"/>
          <w:szCs w:val="24"/>
        </w:rPr>
      </w:pPr>
    </w:p>
    <w:p w14:paraId="322712A9" w14:textId="77777777" w:rsidR="00260EE8" w:rsidRDefault="00260EE8" w:rsidP="00753203">
      <w:pPr>
        <w:pStyle w:val="a9"/>
        <w:wordWrap/>
        <w:spacing w:line="276" w:lineRule="auto"/>
        <w:rPr>
          <w:rFonts w:ascii="Times New Roman" w:hAnsi="Times New Roman" w:cs="Times New Roman"/>
          <w:sz w:val="24"/>
          <w:szCs w:val="24"/>
        </w:rPr>
      </w:pPr>
    </w:p>
    <w:p w14:paraId="2003ABD9" w14:textId="77777777" w:rsidR="00260EE8" w:rsidRDefault="00260EE8" w:rsidP="00753203">
      <w:pPr>
        <w:pStyle w:val="a9"/>
        <w:wordWrap/>
        <w:spacing w:line="276" w:lineRule="auto"/>
        <w:rPr>
          <w:rFonts w:ascii="Times New Roman" w:hAnsi="Times New Roman" w:cs="Times New Roman"/>
          <w:sz w:val="24"/>
          <w:szCs w:val="24"/>
        </w:rPr>
      </w:pPr>
    </w:p>
    <w:p w14:paraId="47E45E20" w14:textId="77777777" w:rsidR="00260EE8" w:rsidRDefault="00260EE8" w:rsidP="00753203">
      <w:pPr>
        <w:pStyle w:val="a9"/>
        <w:wordWrap/>
        <w:spacing w:line="276" w:lineRule="auto"/>
        <w:rPr>
          <w:rFonts w:ascii="Times New Roman" w:hAnsi="Times New Roman" w:cs="Times New Roman"/>
          <w:sz w:val="24"/>
          <w:szCs w:val="24"/>
        </w:rPr>
      </w:pPr>
    </w:p>
    <w:p w14:paraId="1EFBD79B" w14:textId="77777777" w:rsidR="00260EE8" w:rsidRDefault="00260EE8" w:rsidP="00753203">
      <w:pPr>
        <w:pStyle w:val="a9"/>
        <w:wordWrap/>
        <w:spacing w:line="276" w:lineRule="auto"/>
        <w:rPr>
          <w:rFonts w:ascii="Times New Roman" w:hAnsi="Times New Roman" w:cs="Times New Roman"/>
          <w:sz w:val="24"/>
          <w:szCs w:val="24"/>
        </w:rPr>
      </w:pPr>
    </w:p>
    <w:p w14:paraId="3E8B10F4" w14:textId="77777777" w:rsidR="00260EE8" w:rsidRDefault="00260EE8" w:rsidP="00753203">
      <w:pPr>
        <w:pStyle w:val="a9"/>
        <w:wordWrap/>
        <w:spacing w:line="276" w:lineRule="auto"/>
        <w:rPr>
          <w:rFonts w:ascii="Times New Roman" w:hAnsi="Times New Roman" w:cs="Times New Roman"/>
          <w:sz w:val="24"/>
          <w:szCs w:val="24"/>
        </w:rPr>
      </w:pPr>
    </w:p>
    <w:p w14:paraId="78162A97" w14:textId="77777777" w:rsidR="00260EE8" w:rsidRDefault="00260EE8" w:rsidP="00753203">
      <w:pPr>
        <w:pStyle w:val="a9"/>
        <w:wordWrap/>
        <w:spacing w:line="276" w:lineRule="auto"/>
        <w:rPr>
          <w:rFonts w:ascii="Times New Roman" w:hAnsi="Times New Roman" w:cs="Times New Roman"/>
          <w:sz w:val="24"/>
          <w:szCs w:val="24"/>
        </w:rPr>
      </w:pPr>
    </w:p>
    <w:p w14:paraId="056CEDC7" w14:textId="77777777" w:rsidR="00260EE8" w:rsidRDefault="00260EE8" w:rsidP="00753203">
      <w:pPr>
        <w:pStyle w:val="a9"/>
        <w:wordWrap/>
        <w:spacing w:line="276" w:lineRule="auto"/>
        <w:rPr>
          <w:rFonts w:ascii="Times New Roman" w:hAnsi="Times New Roman" w:cs="Times New Roman"/>
          <w:sz w:val="24"/>
          <w:szCs w:val="24"/>
        </w:rPr>
      </w:pPr>
    </w:p>
    <w:p w14:paraId="3EEA95C7" w14:textId="77777777" w:rsidR="00260EE8" w:rsidRDefault="00260EE8" w:rsidP="00753203">
      <w:pPr>
        <w:pStyle w:val="a9"/>
        <w:wordWrap/>
        <w:spacing w:line="276" w:lineRule="auto"/>
        <w:rPr>
          <w:rFonts w:ascii="Times New Roman" w:hAnsi="Times New Roman" w:cs="Times New Roman"/>
          <w:sz w:val="24"/>
          <w:szCs w:val="24"/>
        </w:rPr>
      </w:pPr>
    </w:p>
    <w:p w14:paraId="4880CCC2" w14:textId="77777777" w:rsidR="00260EE8" w:rsidRDefault="00260EE8" w:rsidP="00753203">
      <w:pPr>
        <w:pStyle w:val="a9"/>
        <w:wordWrap/>
        <w:spacing w:line="276" w:lineRule="auto"/>
        <w:rPr>
          <w:rFonts w:ascii="Times New Roman" w:hAnsi="Times New Roman" w:cs="Times New Roman"/>
          <w:sz w:val="24"/>
          <w:szCs w:val="24"/>
        </w:rPr>
      </w:pPr>
    </w:p>
    <w:p w14:paraId="103C03AC" w14:textId="77777777" w:rsidR="00C97672" w:rsidRDefault="00C97672" w:rsidP="00753203">
      <w:pPr>
        <w:pStyle w:val="a9"/>
        <w:wordWrap/>
        <w:spacing w:line="276" w:lineRule="auto"/>
        <w:rPr>
          <w:rFonts w:ascii="Times New Roman" w:hAnsi="Times New Roman" w:cs="Times New Roman"/>
          <w:sz w:val="24"/>
          <w:szCs w:val="24"/>
        </w:rPr>
      </w:pPr>
    </w:p>
    <w:p w14:paraId="6965A51D" w14:textId="77777777" w:rsidR="00D32694" w:rsidRDefault="00D32694" w:rsidP="00753203">
      <w:pPr>
        <w:pStyle w:val="a9"/>
        <w:wordWrap/>
        <w:spacing w:line="276" w:lineRule="auto"/>
        <w:rPr>
          <w:rFonts w:ascii="Times New Roman" w:hAnsi="Times New Roman" w:cs="Times New Roman"/>
          <w:sz w:val="24"/>
          <w:szCs w:val="24"/>
        </w:rPr>
      </w:pPr>
    </w:p>
    <w:p w14:paraId="7B7C3C3F" w14:textId="77777777" w:rsidR="004C2D91" w:rsidRDefault="004C2D91" w:rsidP="00753203">
      <w:pPr>
        <w:pStyle w:val="a9"/>
        <w:wordWrap/>
        <w:spacing w:line="276" w:lineRule="auto"/>
        <w:rPr>
          <w:rFonts w:ascii="Times New Roman" w:hAnsi="Times New Roman" w:cs="Times New Roman"/>
          <w:sz w:val="24"/>
          <w:szCs w:val="24"/>
        </w:rPr>
        <w:sectPr w:rsidR="004C2D91" w:rsidSect="00BB3D6F">
          <w:pgSz w:w="11906" w:h="16838"/>
          <w:pgMar w:top="1701" w:right="1440" w:bottom="1440" w:left="1440" w:header="851" w:footer="992" w:gutter="0"/>
          <w:cols w:space="425"/>
          <w:docGrid w:linePitch="360"/>
        </w:sectPr>
      </w:pPr>
    </w:p>
    <w:p w14:paraId="6820409C" w14:textId="77777777" w:rsidR="00D32694" w:rsidRDefault="00D32694" w:rsidP="00753203">
      <w:pPr>
        <w:pStyle w:val="a9"/>
        <w:wordWrap/>
        <w:spacing w:line="276" w:lineRule="auto"/>
        <w:rPr>
          <w:rFonts w:ascii="Times New Roman" w:hAnsi="Times New Roman" w:cs="Times New Roman"/>
          <w:sz w:val="24"/>
          <w:szCs w:val="24"/>
        </w:rPr>
      </w:pPr>
    </w:p>
    <w:p w14:paraId="385B871A" w14:textId="77777777" w:rsidR="00260EE8" w:rsidRPr="00C97672" w:rsidRDefault="00260EE8" w:rsidP="00C97672">
      <w:pPr>
        <w:pStyle w:val="a9"/>
        <w:wordWrap/>
        <w:spacing w:line="276" w:lineRule="auto"/>
        <w:jc w:val="center"/>
        <w:rPr>
          <w:rFonts w:ascii="Times New Roman" w:hAnsi="Times New Roman" w:cs="Times New Roman"/>
          <w:b/>
          <w:sz w:val="24"/>
          <w:szCs w:val="24"/>
        </w:rPr>
      </w:pPr>
      <w:r w:rsidRPr="00C97672">
        <w:rPr>
          <w:rFonts w:ascii="Times New Roman" w:hAnsi="Times New Roman" w:cs="Times New Roman"/>
          <w:b/>
          <w:sz w:val="24"/>
          <w:szCs w:val="24"/>
        </w:rPr>
        <w:t>Annex-B</w:t>
      </w:r>
    </w:p>
    <w:p w14:paraId="2A5AAF89" w14:textId="77777777" w:rsidR="00C97672" w:rsidRDefault="00C97672" w:rsidP="00C97672">
      <w:pPr>
        <w:pStyle w:val="a9"/>
        <w:wordWrap/>
        <w:spacing w:line="276" w:lineRule="auto"/>
        <w:jc w:val="center"/>
        <w:rPr>
          <w:rFonts w:ascii="Times New Roman" w:hAnsi="Times New Roman" w:cs="Times New Roman"/>
          <w:b/>
          <w:sz w:val="24"/>
          <w:szCs w:val="24"/>
        </w:rPr>
      </w:pPr>
      <w:r w:rsidRPr="00C97672">
        <w:rPr>
          <w:rFonts w:ascii="Times New Roman" w:hAnsi="Times New Roman" w:cs="Times New Roman"/>
          <w:b/>
          <w:sz w:val="24"/>
          <w:szCs w:val="24"/>
        </w:rPr>
        <w:t>Courses on Foundation/Core Course</w:t>
      </w:r>
    </w:p>
    <w:p w14:paraId="740CF25C" w14:textId="77777777" w:rsidR="00D84CB9" w:rsidRDefault="00D84CB9" w:rsidP="00C97672">
      <w:pPr>
        <w:pStyle w:val="a9"/>
        <w:wordWrap/>
        <w:spacing w:line="276" w:lineRule="auto"/>
        <w:jc w:val="center"/>
        <w:rPr>
          <w:rFonts w:ascii="Times New Roman" w:hAnsi="Times New Roman" w:cs="Times New Roman"/>
          <w:b/>
          <w:sz w:val="24"/>
          <w:szCs w:val="24"/>
        </w:rPr>
      </w:pPr>
    </w:p>
    <w:p w14:paraId="2FBA9A3A" w14:textId="77777777" w:rsidR="00D84CB9" w:rsidRDefault="00D84CB9" w:rsidP="00C97672">
      <w:pPr>
        <w:pStyle w:val="a9"/>
        <w:wordWrap/>
        <w:spacing w:line="276" w:lineRule="auto"/>
        <w:jc w:val="center"/>
        <w:rPr>
          <w:rFonts w:ascii="Times New Roman" w:hAnsi="Times New Roman" w:cs="Times New Roman"/>
          <w:b/>
          <w:sz w:val="24"/>
          <w:szCs w:val="24"/>
        </w:rPr>
      </w:pPr>
    </w:p>
    <w:p w14:paraId="24BB5EA4" w14:textId="77777777" w:rsidR="00336056" w:rsidRDefault="00336056" w:rsidP="00D84CB9">
      <w:pPr>
        <w:pStyle w:val="a9"/>
        <w:wordWrap/>
        <w:spacing w:line="276" w:lineRule="auto"/>
        <w:jc w:val="left"/>
        <w:rPr>
          <w:rFonts w:ascii="Times New Roman" w:hAnsi="Times New Roman" w:cs="Times New Roman"/>
          <w:b/>
          <w:sz w:val="24"/>
          <w:szCs w:val="24"/>
        </w:rPr>
      </w:pPr>
      <w:r>
        <w:rPr>
          <w:rFonts w:ascii="Times New Roman" w:hAnsi="Times New Roman" w:cs="Times New Roman"/>
          <w:b/>
          <w:sz w:val="24"/>
          <w:szCs w:val="24"/>
        </w:rPr>
        <w:t>Fundamental</w:t>
      </w:r>
      <w:r w:rsidR="00D84CB9">
        <w:rPr>
          <w:rFonts w:ascii="Times New Roman" w:hAnsi="Times New Roman" w:cs="Times New Roman"/>
          <w:b/>
          <w:sz w:val="24"/>
          <w:szCs w:val="24"/>
        </w:rPr>
        <w:t>s</w:t>
      </w:r>
      <w:r>
        <w:rPr>
          <w:rFonts w:ascii="Times New Roman" w:hAnsi="Times New Roman" w:cs="Times New Roman"/>
          <w:b/>
          <w:sz w:val="24"/>
          <w:szCs w:val="24"/>
        </w:rPr>
        <w:t xml:space="preserve"> of Education</w:t>
      </w:r>
    </w:p>
    <w:p w14:paraId="432A7C90" w14:textId="77777777" w:rsidR="00336056" w:rsidRDefault="00336056" w:rsidP="00C97672">
      <w:pPr>
        <w:pStyle w:val="a9"/>
        <w:wordWrap/>
        <w:spacing w:line="276" w:lineRule="auto"/>
        <w:jc w:val="center"/>
        <w:rPr>
          <w:rFonts w:ascii="Times New Roman" w:hAnsi="Times New Roman" w:cs="Times New Roman"/>
          <w:b/>
          <w:sz w:val="24"/>
          <w:szCs w:val="24"/>
        </w:rPr>
      </w:pPr>
    </w:p>
    <w:p w14:paraId="4FF988FD" w14:textId="77777777" w:rsidR="00336056" w:rsidRDefault="00336056" w:rsidP="00C97672">
      <w:pPr>
        <w:pStyle w:val="a9"/>
        <w:wordWrap/>
        <w:spacing w:line="276" w:lineRule="auto"/>
        <w:jc w:val="center"/>
        <w:rPr>
          <w:rFonts w:ascii="Times New Roman" w:hAnsi="Times New Roman" w:cs="Times New Roman"/>
          <w:b/>
          <w:sz w:val="24"/>
          <w:szCs w:val="24"/>
        </w:rPr>
      </w:pPr>
    </w:p>
    <w:p w14:paraId="3309223C" w14:textId="77777777" w:rsidR="00336056" w:rsidRDefault="00336056" w:rsidP="00C97672">
      <w:pPr>
        <w:pStyle w:val="a9"/>
        <w:wordWrap/>
        <w:spacing w:line="276" w:lineRule="auto"/>
        <w:jc w:val="center"/>
        <w:rPr>
          <w:rFonts w:ascii="Times New Roman" w:hAnsi="Times New Roman" w:cs="Times New Roman"/>
          <w:b/>
          <w:sz w:val="24"/>
          <w:szCs w:val="24"/>
        </w:rPr>
      </w:pPr>
    </w:p>
    <w:p w14:paraId="007326DA" w14:textId="77777777" w:rsidR="00336056" w:rsidRDefault="00336056" w:rsidP="00C97672">
      <w:pPr>
        <w:pStyle w:val="a9"/>
        <w:wordWrap/>
        <w:spacing w:line="276" w:lineRule="auto"/>
        <w:jc w:val="center"/>
        <w:rPr>
          <w:rFonts w:ascii="Times New Roman" w:hAnsi="Times New Roman" w:cs="Times New Roman"/>
          <w:b/>
          <w:sz w:val="24"/>
          <w:szCs w:val="24"/>
        </w:rPr>
      </w:pPr>
    </w:p>
    <w:p w14:paraId="5CA61E82" w14:textId="77777777" w:rsidR="00336056" w:rsidRDefault="00336056" w:rsidP="00C97672">
      <w:pPr>
        <w:pStyle w:val="a9"/>
        <w:wordWrap/>
        <w:spacing w:line="276" w:lineRule="auto"/>
        <w:jc w:val="center"/>
        <w:rPr>
          <w:rFonts w:ascii="Times New Roman" w:hAnsi="Times New Roman" w:cs="Times New Roman"/>
          <w:b/>
          <w:sz w:val="24"/>
          <w:szCs w:val="24"/>
        </w:rPr>
      </w:pPr>
    </w:p>
    <w:p w14:paraId="6BED4C99" w14:textId="77777777" w:rsidR="00336056" w:rsidRDefault="00336056" w:rsidP="00C97672">
      <w:pPr>
        <w:pStyle w:val="a9"/>
        <w:wordWrap/>
        <w:spacing w:line="276" w:lineRule="auto"/>
        <w:jc w:val="center"/>
        <w:rPr>
          <w:rFonts w:ascii="Times New Roman" w:hAnsi="Times New Roman" w:cs="Times New Roman"/>
          <w:b/>
          <w:sz w:val="24"/>
          <w:szCs w:val="24"/>
        </w:rPr>
      </w:pPr>
    </w:p>
    <w:p w14:paraId="09A07A0E" w14:textId="77777777" w:rsidR="00336056" w:rsidRDefault="00336056" w:rsidP="00C97672">
      <w:pPr>
        <w:pStyle w:val="a9"/>
        <w:wordWrap/>
        <w:spacing w:line="276" w:lineRule="auto"/>
        <w:jc w:val="center"/>
        <w:rPr>
          <w:rFonts w:ascii="Times New Roman" w:hAnsi="Times New Roman" w:cs="Times New Roman"/>
          <w:b/>
          <w:sz w:val="24"/>
          <w:szCs w:val="24"/>
        </w:rPr>
      </w:pPr>
    </w:p>
    <w:p w14:paraId="6C7710EC" w14:textId="77777777" w:rsidR="00336056" w:rsidRDefault="00336056" w:rsidP="00C97672">
      <w:pPr>
        <w:pStyle w:val="a9"/>
        <w:wordWrap/>
        <w:spacing w:line="276" w:lineRule="auto"/>
        <w:jc w:val="center"/>
        <w:rPr>
          <w:rFonts w:ascii="Times New Roman" w:hAnsi="Times New Roman" w:cs="Times New Roman"/>
          <w:b/>
          <w:sz w:val="24"/>
          <w:szCs w:val="24"/>
        </w:rPr>
      </w:pPr>
    </w:p>
    <w:p w14:paraId="2ED12386" w14:textId="77777777" w:rsidR="00336056" w:rsidRDefault="00336056" w:rsidP="00C97672">
      <w:pPr>
        <w:pStyle w:val="a9"/>
        <w:wordWrap/>
        <w:spacing w:line="276" w:lineRule="auto"/>
        <w:jc w:val="center"/>
        <w:rPr>
          <w:rFonts w:ascii="Times New Roman" w:hAnsi="Times New Roman" w:cs="Times New Roman"/>
          <w:b/>
          <w:sz w:val="24"/>
          <w:szCs w:val="24"/>
        </w:rPr>
      </w:pPr>
    </w:p>
    <w:p w14:paraId="284C93D6" w14:textId="77777777" w:rsidR="00336056" w:rsidRDefault="00336056" w:rsidP="00C97672">
      <w:pPr>
        <w:pStyle w:val="a9"/>
        <w:wordWrap/>
        <w:spacing w:line="276" w:lineRule="auto"/>
        <w:jc w:val="center"/>
        <w:rPr>
          <w:rFonts w:ascii="Times New Roman" w:hAnsi="Times New Roman" w:cs="Times New Roman"/>
          <w:b/>
          <w:sz w:val="24"/>
          <w:szCs w:val="24"/>
        </w:rPr>
      </w:pPr>
    </w:p>
    <w:p w14:paraId="1CD04F83" w14:textId="77777777" w:rsidR="00336056" w:rsidRDefault="00336056" w:rsidP="00C97672">
      <w:pPr>
        <w:pStyle w:val="a9"/>
        <w:wordWrap/>
        <w:spacing w:line="276" w:lineRule="auto"/>
        <w:jc w:val="center"/>
        <w:rPr>
          <w:rFonts w:ascii="Times New Roman" w:hAnsi="Times New Roman" w:cs="Times New Roman"/>
          <w:b/>
          <w:sz w:val="24"/>
          <w:szCs w:val="24"/>
        </w:rPr>
      </w:pPr>
    </w:p>
    <w:p w14:paraId="7E87151A" w14:textId="77777777" w:rsidR="00336056" w:rsidRDefault="00336056" w:rsidP="00C97672">
      <w:pPr>
        <w:pStyle w:val="a9"/>
        <w:wordWrap/>
        <w:spacing w:line="276" w:lineRule="auto"/>
        <w:jc w:val="center"/>
        <w:rPr>
          <w:rFonts w:ascii="Times New Roman" w:hAnsi="Times New Roman" w:cs="Times New Roman"/>
          <w:b/>
          <w:sz w:val="24"/>
          <w:szCs w:val="24"/>
        </w:rPr>
      </w:pPr>
    </w:p>
    <w:p w14:paraId="1F416F59" w14:textId="77777777" w:rsidR="00336056" w:rsidRDefault="00336056" w:rsidP="00C97672">
      <w:pPr>
        <w:pStyle w:val="a9"/>
        <w:wordWrap/>
        <w:spacing w:line="276" w:lineRule="auto"/>
        <w:jc w:val="center"/>
        <w:rPr>
          <w:rFonts w:ascii="Times New Roman" w:hAnsi="Times New Roman" w:cs="Times New Roman"/>
          <w:b/>
          <w:sz w:val="24"/>
          <w:szCs w:val="24"/>
        </w:rPr>
      </w:pPr>
    </w:p>
    <w:p w14:paraId="2C596833" w14:textId="77777777" w:rsidR="00336056" w:rsidRDefault="00336056" w:rsidP="00C97672">
      <w:pPr>
        <w:pStyle w:val="a9"/>
        <w:wordWrap/>
        <w:spacing w:line="276" w:lineRule="auto"/>
        <w:jc w:val="center"/>
        <w:rPr>
          <w:rFonts w:ascii="Times New Roman" w:hAnsi="Times New Roman" w:cs="Times New Roman"/>
          <w:b/>
          <w:sz w:val="24"/>
          <w:szCs w:val="24"/>
        </w:rPr>
      </w:pPr>
    </w:p>
    <w:p w14:paraId="7CFF2F36" w14:textId="77777777" w:rsidR="00336056" w:rsidRDefault="00336056" w:rsidP="00C97672">
      <w:pPr>
        <w:pStyle w:val="a9"/>
        <w:wordWrap/>
        <w:spacing w:line="276" w:lineRule="auto"/>
        <w:jc w:val="center"/>
        <w:rPr>
          <w:rFonts w:ascii="Times New Roman" w:hAnsi="Times New Roman" w:cs="Times New Roman"/>
          <w:b/>
          <w:sz w:val="24"/>
          <w:szCs w:val="24"/>
        </w:rPr>
      </w:pPr>
    </w:p>
    <w:p w14:paraId="64C31DC8" w14:textId="77777777" w:rsidR="00336056" w:rsidRDefault="00336056" w:rsidP="00C97672">
      <w:pPr>
        <w:pStyle w:val="a9"/>
        <w:wordWrap/>
        <w:spacing w:line="276" w:lineRule="auto"/>
        <w:jc w:val="center"/>
        <w:rPr>
          <w:rFonts w:ascii="Times New Roman" w:hAnsi="Times New Roman" w:cs="Times New Roman"/>
          <w:b/>
          <w:sz w:val="24"/>
          <w:szCs w:val="24"/>
        </w:rPr>
      </w:pPr>
    </w:p>
    <w:p w14:paraId="2C5A628A" w14:textId="77777777" w:rsidR="00336056" w:rsidRDefault="00336056" w:rsidP="00C97672">
      <w:pPr>
        <w:pStyle w:val="a9"/>
        <w:wordWrap/>
        <w:spacing w:line="276" w:lineRule="auto"/>
        <w:jc w:val="center"/>
        <w:rPr>
          <w:rFonts w:ascii="Times New Roman" w:hAnsi="Times New Roman" w:cs="Times New Roman"/>
          <w:b/>
          <w:sz w:val="24"/>
          <w:szCs w:val="24"/>
        </w:rPr>
      </w:pPr>
    </w:p>
    <w:p w14:paraId="22831CA7" w14:textId="77777777" w:rsidR="00336056" w:rsidRDefault="00336056" w:rsidP="00C97672">
      <w:pPr>
        <w:pStyle w:val="a9"/>
        <w:wordWrap/>
        <w:spacing w:line="276" w:lineRule="auto"/>
        <w:jc w:val="center"/>
        <w:rPr>
          <w:rFonts w:ascii="Times New Roman" w:hAnsi="Times New Roman" w:cs="Times New Roman"/>
          <w:b/>
          <w:sz w:val="24"/>
          <w:szCs w:val="24"/>
        </w:rPr>
      </w:pPr>
    </w:p>
    <w:p w14:paraId="1AEF0850" w14:textId="77777777" w:rsidR="00336056" w:rsidRDefault="00336056" w:rsidP="00C97672">
      <w:pPr>
        <w:pStyle w:val="a9"/>
        <w:wordWrap/>
        <w:spacing w:line="276" w:lineRule="auto"/>
        <w:jc w:val="center"/>
        <w:rPr>
          <w:rFonts w:ascii="Times New Roman" w:hAnsi="Times New Roman" w:cs="Times New Roman"/>
          <w:b/>
          <w:sz w:val="24"/>
          <w:szCs w:val="24"/>
        </w:rPr>
      </w:pPr>
    </w:p>
    <w:p w14:paraId="5F1EB024" w14:textId="77777777" w:rsidR="00336056" w:rsidRDefault="00336056" w:rsidP="00C97672">
      <w:pPr>
        <w:pStyle w:val="a9"/>
        <w:wordWrap/>
        <w:spacing w:line="276" w:lineRule="auto"/>
        <w:jc w:val="center"/>
        <w:rPr>
          <w:rFonts w:ascii="Times New Roman" w:hAnsi="Times New Roman" w:cs="Times New Roman"/>
          <w:b/>
          <w:sz w:val="24"/>
          <w:szCs w:val="24"/>
        </w:rPr>
      </w:pPr>
    </w:p>
    <w:p w14:paraId="37582F11" w14:textId="77777777" w:rsidR="00336056" w:rsidRDefault="00336056" w:rsidP="00C97672">
      <w:pPr>
        <w:pStyle w:val="a9"/>
        <w:wordWrap/>
        <w:spacing w:line="276" w:lineRule="auto"/>
        <w:jc w:val="center"/>
        <w:rPr>
          <w:rFonts w:ascii="Times New Roman" w:hAnsi="Times New Roman" w:cs="Times New Roman"/>
          <w:b/>
          <w:sz w:val="24"/>
          <w:szCs w:val="24"/>
        </w:rPr>
      </w:pPr>
    </w:p>
    <w:p w14:paraId="4D127EC9" w14:textId="77777777" w:rsidR="00336056" w:rsidRDefault="00336056" w:rsidP="00C97672">
      <w:pPr>
        <w:pStyle w:val="a9"/>
        <w:wordWrap/>
        <w:spacing w:line="276" w:lineRule="auto"/>
        <w:jc w:val="center"/>
        <w:rPr>
          <w:rFonts w:ascii="Times New Roman" w:hAnsi="Times New Roman" w:cs="Times New Roman"/>
          <w:b/>
          <w:sz w:val="24"/>
          <w:szCs w:val="24"/>
        </w:rPr>
      </w:pPr>
    </w:p>
    <w:p w14:paraId="5996B62A" w14:textId="77777777" w:rsidR="00336056" w:rsidRDefault="00336056" w:rsidP="00C97672">
      <w:pPr>
        <w:pStyle w:val="a9"/>
        <w:wordWrap/>
        <w:spacing w:line="276" w:lineRule="auto"/>
        <w:jc w:val="center"/>
        <w:rPr>
          <w:rFonts w:ascii="Times New Roman" w:hAnsi="Times New Roman" w:cs="Times New Roman"/>
          <w:b/>
          <w:sz w:val="24"/>
          <w:szCs w:val="24"/>
        </w:rPr>
      </w:pPr>
    </w:p>
    <w:p w14:paraId="05D75E99" w14:textId="77777777" w:rsidR="00336056" w:rsidRDefault="00336056" w:rsidP="00C97672">
      <w:pPr>
        <w:pStyle w:val="a9"/>
        <w:wordWrap/>
        <w:spacing w:line="276" w:lineRule="auto"/>
        <w:jc w:val="center"/>
        <w:rPr>
          <w:rFonts w:ascii="Times New Roman" w:hAnsi="Times New Roman" w:cs="Times New Roman"/>
          <w:b/>
          <w:sz w:val="24"/>
          <w:szCs w:val="24"/>
        </w:rPr>
      </w:pPr>
    </w:p>
    <w:p w14:paraId="3254D84B" w14:textId="77777777" w:rsidR="00336056" w:rsidRDefault="00336056" w:rsidP="00C97672">
      <w:pPr>
        <w:pStyle w:val="a9"/>
        <w:wordWrap/>
        <w:spacing w:line="276" w:lineRule="auto"/>
        <w:jc w:val="center"/>
        <w:rPr>
          <w:rFonts w:ascii="Times New Roman" w:hAnsi="Times New Roman" w:cs="Times New Roman"/>
          <w:b/>
          <w:sz w:val="24"/>
          <w:szCs w:val="24"/>
        </w:rPr>
      </w:pPr>
    </w:p>
    <w:p w14:paraId="7BFA7E5F" w14:textId="77777777" w:rsidR="00336056" w:rsidRDefault="00336056" w:rsidP="00C97672">
      <w:pPr>
        <w:pStyle w:val="a9"/>
        <w:wordWrap/>
        <w:spacing w:line="276" w:lineRule="auto"/>
        <w:jc w:val="center"/>
        <w:rPr>
          <w:rFonts w:ascii="Times New Roman" w:hAnsi="Times New Roman" w:cs="Times New Roman"/>
          <w:b/>
          <w:sz w:val="24"/>
          <w:szCs w:val="24"/>
        </w:rPr>
      </w:pPr>
    </w:p>
    <w:p w14:paraId="53CF0D81" w14:textId="77777777" w:rsidR="00336056" w:rsidRDefault="00336056" w:rsidP="00C97672">
      <w:pPr>
        <w:pStyle w:val="a9"/>
        <w:wordWrap/>
        <w:spacing w:line="276" w:lineRule="auto"/>
        <w:jc w:val="center"/>
        <w:rPr>
          <w:rFonts w:ascii="Times New Roman" w:hAnsi="Times New Roman" w:cs="Times New Roman"/>
          <w:b/>
          <w:sz w:val="24"/>
          <w:szCs w:val="24"/>
        </w:rPr>
      </w:pPr>
    </w:p>
    <w:p w14:paraId="4945E59B" w14:textId="77777777" w:rsidR="00336056" w:rsidRDefault="00336056" w:rsidP="00C97672">
      <w:pPr>
        <w:pStyle w:val="a9"/>
        <w:wordWrap/>
        <w:spacing w:line="276" w:lineRule="auto"/>
        <w:jc w:val="center"/>
        <w:rPr>
          <w:rFonts w:ascii="Times New Roman" w:hAnsi="Times New Roman" w:cs="Times New Roman"/>
          <w:b/>
          <w:sz w:val="24"/>
          <w:szCs w:val="24"/>
        </w:rPr>
      </w:pPr>
    </w:p>
    <w:p w14:paraId="198639B0" w14:textId="77777777" w:rsidR="00336056" w:rsidRDefault="00336056" w:rsidP="00C97672">
      <w:pPr>
        <w:pStyle w:val="a9"/>
        <w:wordWrap/>
        <w:spacing w:line="276" w:lineRule="auto"/>
        <w:jc w:val="center"/>
        <w:rPr>
          <w:rFonts w:ascii="Times New Roman" w:hAnsi="Times New Roman" w:cs="Times New Roman"/>
          <w:b/>
          <w:sz w:val="24"/>
          <w:szCs w:val="24"/>
        </w:rPr>
      </w:pPr>
    </w:p>
    <w:p w14:paraId="4D5FC843" w14:textId="77777777" w:rsidR="00336056" w:rsidRDefault="00336056" w:rsidP="00C97672">
      <w:pPr>
        <w:pStyle w:val="a9"/>
        <w:wordWrap/>
        <w:spacing w:line="276" w:lineRule="auto"/>
        <w:jc w:val="center"/>
        <w:rPr>
          <w:rFonts w:ascii="Times New Roman" w:hAnsi="Times New Roman" w:cs="Times New Roman"/>
          <w:b/>
          <w:sz w:val="24"/>
          <w:szCs w:val="24"/>
        </w:rPr>
      </w:pPr>
    </w:p>
    <w:p w14:paraId="6E929C70" w14:textId="77777777" w:rsidR="00336056" w:rsidRDefault="00336056" w:rsidP="00C97672">
      <w:pPr>
        <w:pStyle w:val="a9"/>
        <w:wordWrap/>
        <w:spacing w:line="276" w:lineRule="auto"/>
        <w:jc w:val="center"/>
        <w:rPr>
          <w:rFonts w:ascii="Times New Roman" w:hAnsi="Times New Roman" w:cs="Times New Roman"/>
          <w:b/>
          <w:sz w:val="24"/>
          <w:szCs w:val="24"/>
        </w:rPr>
      </w:pPr>
    </w:p>
    <w:p w14:paraId="09885653" w14:textId="77777777" w:rsidR="00336056" w:rsidRDefault="00336056" w:rsidP="00C97672">
      <w:pPr>
        <w:pStyle w:val="a9"/>
        <w:wordWrap/>
        <w:spacing w:line="276" w:lineRule="auto"/>
        <w:jc w:val="center"/>
        <w:rPr>
          <w:rFonts w:ascii="Times New Roman" w:hAnsi="Times New Roman" w:cs="Times New Roman"/>
          <w:b/>
          <w:sz w:val="24"/>
          <w:szCs w:val="24"/>
        </w:rPr>
      </w:pPr>
    </w:p>
    <w:p w14:paraId="4E645557" w14:textId="77777777" w:rsidR="00336056" w:rsidRDefault="00336056" w:rsidP="00C97672">
      <w:pPr>
        <w:pStyle w:val="a9"/>
        <w:wordWrap/>
        <w:spacing w:line="276" w:lineRule="auto"/>
        <w:jc w:val="center"/>
        <w:rPr>
          <w:rFonts w:ascii="Times New Roman" w:hAnsi="Times New Roman" w:cs="Times New Roman"/>
          <w:b/>
          <w:sz w:val="24"/>
          <w:szCs w:val="24"/>
        </w:rPr>
      </w:pPr>
    </w:p>
    <w:p w14:paraId="7A2AC45E" w14:textId="77777777" w:rsidR="00336056" w:rsidRDefault="00336056" w:rsidP="00C97672">
      <w:pPr>
        <w:pStyle w:val="a9"/>
        <w:wordWrap/>
        <w:spacing w:line="276" w:lineRule="auto"/>
        <w:jc w:val="center"/>
        <w:rPr>
          <w:rFonts w:ascii="Times New Roman" w:hAnsi="Times New Roman" w:cs="Times New Roman"/>
          <w:b/>
          <w:sz w:val="24"/>
          <w:szCs w:val="24"/>
        </w:rPr>
      </w:pPr>
    </w:p>
    <w:p w14:paraId="55BC3B37" w14:textId="77777777" w:rsidR="00336056" w:rsidRDefault="00336056" w:rsidP="00C97672">
      <w:pPr>
        <w:pStyle w:val="a9"/>
        <w:wordWrap/>
        <w:spacing w:line="276" w:lineRule="auto"/>
        <w:jc w:val="center"/>
        <w:rPr>
          <w:rFonts w:ascii="Times New Roman" w:hAnsi="Times New Roman" w:cs="Times New Roman"/>
          <w:b/>
          <w:sz w:val="24"/>
          <w:szCs w:val="24"/>
        </w:rPr>
      </w:pPr>
    </w:p>
    <w:p w14:paraId="31388A91" w14:textId="77777777" w:rsidR="00336056" w:rsidRDefault="00336056" w:rsidP="00C97672">
      <w:pPr>
        <w:pStyle w:val="a9"/>
        <w:wordWrap/>
        <w:spacing w:line="276" w:lineRule="auto"/>
        <w:jc w:val="center"/>
        <w:rPr>
          <w:rFonts w:ascii="Times New Roman" w:hAnsi="Times New Roman" w:cs="Times New Roman"/>
          <w:b/>
          <w:sz w:val="24"/>
          <w:szCs w:val="24"/>
        </w:rPr>
      </w:pPr>
    </w:p>
    <w:p w14:paraId="6128B17E" w14:textId="77777777" w:rsidR="00D84CB9" w:rsidRDefault="00D84CB9" w:rsidP="00C97672">
      <w:pPr>
        <w:spacing w:after="0"/>
        <w:rPr>
          <w:rFonts w:ascii="Times New Roman" w:eastAsia="Gulim" w:hAnsi="Times New Roman" w:cs="Times New Roman"/>
          <w:b/>
          <w:color w:val="000000"/>
          <w:kern w:val="0"/>
          <w:sz w:val="24"/>
          <w:szCs w:val="24"/>
        </w:rPr>
      </w:pPr>
    </w:p>
    <w:p w14:paraId="712E204A" w14:textId="77777777" w:rsidR="004C2D91" w:rsidRDefault="004C2D91" w:rsidP="00C97672">
      <w:pPr>
        <w:spacing w:after="0"/>
        <w:rPr>
          <w:rFonts w:ascii="Times New Roman" w:hAnsi="Times New Roman"/>
          <w:sz w:val="24"/>
          <w:szCs w:val="24"/>
        </w:rPr>
        <w:sectPr w:rsidR="004C2D91" w:rsidSect="00BB3D6F">
          <w:pgSz w:w="11906" w:h="16838"/>
          <w:pgMar w:top="1701" w:right="1440" w:bottom="1440" w:left="1440" w:header="851" w:footer="992" w:gutter="0"/>
          <w:cols w:space="425"/>
          <w:docGrid w:linePitch="360"/>
        </w:sectPr>
      </w:pPr>
    </w:p>
    <w:p w14:paraId="119997D8" w14:textId="77777777" w:rsidR="00C97672" w:rsidRPr="00423139" w:rsidRDefault="00C97672" w:rsidP="00C97672">
      <w:pPr>
        <w:spacing w:after="0"/>
        <w:rPr>
          <w:rFonts w:ascii="Times New Roman" w:hAnsi="Times New Roman"/>
          <w:b/>
          <w:sz w:val="24"/>
          <w:szCs w:val="24"/>
        </w:rPr>
      </w:pPr>
      <w:r w:rsidRPr="00423139">
        <w:rPr>
          <w:rFonts w:ascii="Times New Roman" w:hAnsi="Times New Roman"/>
          <w:sz w:val="24"/>
          <w:szCs w:val="24"/>
        </w:rPr>
        <w:lastRenderedPageBreak/>
        <w:t>Course Title</w:t>
      </w:r>
      <w:r w:rsidRPr="00070CE2">
        <w:rPr>
          <w:rFonts w:ascii="Times New Roman" w:hAnsi="Times New Roman"/>
          <w:b/>
          <w:bCs/>
          <w:sz w:val="24"/>
          <w:szCs w:val="24"/>
        </w:rPr>
        <w:t xml:space="preserve">: </w:t>
      </w:r>
      <w:r w:rsidRPr="001032B9">
        <w:rPr>
          <w:rFonts w:ascii="Times New Roman" w:hAnsi="Times New Roman" w:cs="Times New Roman"/>
          <w:b/>
          <w:bCs/>
          <w:sz w:val="24"/>
          <w:szCs w:val="24"/>
          <w:cs/>
          <w:lang w:bidi="ne-NP"/>
        </w:rPr>
        <w:t>Fundamentals</w:t>
      </w:r>
      <w:r w:rsidRPr="001032B9">
        <w:rPr>
          <w:rFonts w:ascii="Times New Roman" w:hAnsi="Times New Roman" w:hint="cs"/>
          <w:b/>
          <w:bCs/>
          <w:sz w:val="24"/>
          <w:szCs w:val="24"/>
          <w:lang w:bidi="ne-NP"/>
        </w:rPr>
        <w:t xml:space="preserve"> </w:t>
      </w:r>
      <w:r w:rsidRPr="001032B9">
        <w:rPr>
          <w:rFonts w:ascii="Times New Roman" w:hAnsi="Times New Roman"/>
          <w:b/>
          <w:bCs/>
          <w:sz w:val="24"/>
          <w:szCs w:val="24"/>
        </w:rPr>
        <w:t>of Education</w:t>
      </w:r>
      <w:r w:rsidRPr="00423139">
        <w:rPr>
          <w:rFonts w:ascii="Times New Roman" w:hAnsi="Times New Roman"/>
          <w:b/>
          <w:sz w:val="24"/>
          <w:szCs w:val="24"/>
        </w:rPr>
        <w:t xml:space="preserve"> </w:t>
      </w:r>
    </w:p>
    <w:p w14:paraId="4C62EEBE" w14:textId="77777777" w:rsidR="00C97672" w:rsidRPr="00423139" w:rsidRDefault="00C97672" w:rsidP="00C97672">
      <w:pPr>
        <w:spacing w:after="0"/>
        <w:rPr>
          <w:rFonts w:ascii="Times New Roman" w:hAnsi="Times New Roman"/>
          <w:sz w:val="24"/>
          <w:szCs w:val="24"/>
        </w:rPr>
      </w:pPr>
      <w:r w:rsidRPr="00423139">
        <w:rPr>
          <w:rFonts w:ascii="Times New Roman" w:hAnsi="Times New Roman"/>
          <w:sz w:val="24"/>
          <w:szCs w:val="24"/>
        </w:rPr>
        <w:t>Course No. : Ed</w:t>
      </w:r>
      <w:r>
        <w:rPr>
          <w:rFonts w:ascii="Times New Roman" w:hAnsi="Times New Roman" w:hint="cs"/>
          <w:sz w:val="24"/>
          <w:szCs w:val="21"/>
          <w:cs/>
          <w:lang w:bidi="ne-NP"/>
        </w:rPr>
        <w:t xml:space="preserve">. </w:t>
      </w:r>
      <w:r w:rsidR="007062A4">
        <w:rPr>
          <w:rFonts w:ascii="Times New Roman" w:hAnsi="Times New Roman"/>
          <w:sz w:val="24"/>
          <w:szCs w:val="21"/>
          <w:lang w:bidi="ne-NP"/>
        </w:rPr>
        <w:t>411</w:t>
      </w:r>
      <w:r w:rsidRPr="00423139">
        <w:rPr>
          <w:rFonts w:ascii="Times New Roman" w:hAnsi="Times New Roman"/>
          <w:sz w:val="24"/>
          <w:szCs w:val="24"/>
        </w:rPr>
        <w:tab/>
      </w:r>
      <w:r w:rsidRPr="00423139">
        <w:rPr>
          <w:rFonts w:ascii="Times New Roman" w:hAnsi="Times New Roman"/>
          <w:sz w:val="24"/>
          <w:szCs w:val="24"/>
        </w:rPr>
        <w:tab/>
        <w:t xml:space="preserve"> </w:t>
      </w:r>
      <w:r w:rsidR="004C2D91">
        <w:rPr>
          <w:rFonts w:ascii="Times New Roman" w:hAnsi="Times New Roman"/>
          <w:sz w:val="24"/>
          <w:szCs w:val="24"/>
        </w:rPr>
        <w:t xml:space="preserve">                       </w:t>
      </w:r>
      <w:r w:rsidR="00336056">
        <w:rPr>
          <w:rFonts w:ascii="Times New Roman" w:hAnsi="Times New Roman"/>
          <w:sz w:val="24"/>
          <w:szCs w:val="24"/>
        </w:rPr>
        <w:t>Nature of c</w:t>
      </w:r>
      <w:r w:rsidRPr="00423139">
        <w:rPr>
          <w:rFonts w:ascii="Times New Roman" w:hAnsi="Times New Roman"/>
          <w:sz w:val="24"/>
          <w:szCs w:val="24"/>
        </w:rPr>
        <w:t>ourse: Theoretical</w:t>
      </w:r>
    </w:p>
    <w:p w14:paraId="0A6DCE7C" w14:textId="77777777" w:rsidR="00C97672" w:rsidRPr="00423139" w:rsidRDefault="00D32694" w:rsidP="00C97672">
      <w:pPr>
        <w:spacing w:after="0"/>
        <w:rPr>
          <w:rFonts w:ascii="Times New Roman" w:hAnsi="Times New Roman"/>
          <w:sz w:val="24"/>
          <w:szCs w:val="24"/>
        </w:rPr>
      </w:pPr>
      <w:r>
        <w:rPr>
          <w:rFonts w:ascii="Times New Roman" w:hAnsi="Times New Roman"/>
          <w:sz w:val="24"/>
          <w:szCs w:val="24"/>
        </w:rPr>
        <w:t>Level: B.Ed.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36056">
        <w:rPr>
          <w:rFonts w:ascii="Times New Roman" w:hAnsi="Times New Roman"/>
          <w:sz w:val="24"/>
          <w:szCs w:val="24"/>
        </w:rPr>
        <w:t>Credit h</w:t>
      </w:r>
      <w:r w:rsidR="00C97672" w:rsidRPr="00423139">
        <w:rPr>
          <w:rFonts w:ascii="Times New Roman" w:hAnsi="Times New Roman"/>
          <w:sz w:val="24"/>
          <w:szCs w:val="24"/>
        </w:rPr>
        <w:t>ours: 3</w:t>
      </w:r>
    </w:p>
    <w:p w14:paraId="31972E42" w14:textId="77777777" w:rsidR="00C97672" w:rsidRPr="00423139" w:rsidRDefault="00C97672" w:rsidP="00C97672">
      <w:pPr>
        <w:spacing w:after="0"/>
        <w:rPr>
          <w:rFonts w:ascii="Times New Roman" w:hAnsi="Times New Roman"/>
          <w:sz w:val="24"/>
          <w:szCs w:val="24"/>
        </w:rPr>
      </w:pPr>
      <w:r w:rsidRPr="00423139">
        <w:rPr>
          <w:rFonts w:ascii="Times New Roman" w:hAnsi="Times New Roman"/>
          <w:sz w:val="24"/>
          <w:szCs w:val="24"/>
        </w:rPr>
        <w:t>Semester:  First</w:t>
      </w:r>
      <w:r w:rsidRPr="00423139">
        <w:rPr>
          <w:rFonts w:ascii="Times New Roman" w:hAnsi="Times New Roman"/>
          <w:sz w:val="24"/>
          <w:szCs w:val="24"/>
        </w:rPr>
        <w:tab/>
      </w:r>
      <w:r w:rsidRPr="00423139">
        <w:rPr>
          <w:rFonts w:ascii="Times New Roman" w:hAnsi="Times New Roman"/>
          <w:sz w:val="24"/>
          <w:szCs w:val="24"/>
        </w:rPr>
        <w:tab/>
      </w:r>
      <w:r w:rsidRPr="00423139">
        <w:rPr>
          <w:rFonts w:ascii="Times New Roman" w:hAnsi="Times New Roman"/>
          <w:sz w:val="24"/>
          <w:szCs w:val="24"/>
        </w:rPr>
        <w:tab/>
      </w:r>
      <w:r w:rsidRPr="00423139">
        <w:rPr>
          <w:rFonts w:ascii="Times New Roman" w:hAnsi="Times New Roman"/>
          <w:sz w:val="24"/>
          <w:szCs w:val="24"/>
        </w:rPr>
        <w:tab/>
      </w:r>
      <w:r w:rsidRPr="00423139">
        <w:rPr>
          <w:rFonts w:ascii="Times New Roman" w:hAnsi="Times New Roman"/>
          <w:sz w:val="24"/>
          <w:szCs w:val="24"/>
        </w:rPr>
        <w:tab/>
      </w:r>
      <w:r>
        <w:rPr>
          <w:rFonts w:ascii="Times New Roman" w:hAnsi="Times New Roman"/>
          <w:sz w:val="24"/>
          <w:szCs w:val="24"/>
        </w:rPr>
        <w:t xml:space="preserve">    T</w:t>
      </w:r>
      <w:r w:rsidRPr="00423139">
        <w:rPr>
          <w:rFonts w:ascii="Times New Roman" w:hAnsi="Times New Roman"/>
          <w:sz w:val="24"/>
          <w:szCs w:val="24"/>
        </w:rPr>
        <w:t>eaching hours: 48</w:t>
      </w:r>
    </w:p>
    <w:p w14:paraId="0FD67132" w14:textId="77777777" w:rsidR="00C97672" w:rsidRPr="00423139" w:rsidRDefault="00C20BCB" w:rsidP="00C97672">
      <w:pPr>
        <w:spacing w:after="0"/>
        <w:rPr>
          <w:rFonts w:ascii="Times New Roman" w:hAnsi="Times New Roman"/>
          <w:sz w:val="24"/>
          <w:szCs w:val="24"/>
        </w:rPr>
      </w:pPr>
      <w:r>
        <w:rPr>
          <w:rFonts w:ascii="Times New Roman" w:hAnsi="Times New Roman"/>
          <w:noProof/>
          <w:sz w:val="24"/>
          <w:szCs w:val="24"/>
          <w:lang w:bidi="ne-NP"/>
        </w:rPr>
        <mc:AlternateContent>
          <mc:Choice Requires="wps">
            <w:drawing>
              <wp:anchor distT="0" distB="0" distL="114300" distR="114300" simplePos="0" relativeHeight="251665408" behindDoc="0" locked="0" layoutInCell="1" allowOverlap="1" wp14:anchorId="2FB4AC81" wp14:editId="414A8E3B">
                <wp:simplePos x="0" y="0"/>
                <wp:positionH relativeFrom="column">
                  <wp:posOffset>-247650</wp:posOffset>
                </wp:positionH>
                <wp:positionV relativeFrom="paragraph">
                  <wp:posOffset>64770</wp:posOffset>
                </wp:positionV>
                <wp:extent cx="6330315" cy="635"/>
                <wp:effectExtent l="19050" t="17145" r="22860" b="2032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315"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19.5pt;margin-top:5.1pt;width:498.4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" strokecolor="#323232" strokeweight="2.25pt"/>
            </w:pict>
          </mc:Fallback>
        </mc:AlternateContent>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r w:rsidR="00C97672" w:rsidRPr="00423139">
        <w:rPr>
          <w:rFonts w:ascii="Times New Roman" w:hAnsi="Times New Roman"/>
          <w:sz w:val="24"/>
          <w:szCs w:val="24"/>
        </w:rPr>
        <w:tab/>
      </w:r>
    </w:p>
    <w:p w14:paraId="30C14F20" w14:textId="77777777" w:rsidR="00C97672" w:rsidRPr="00423139" w:rsidRDefault="00C97672" w:rsidP="00BC26CB">
      <w:pPr>
        <w:pStyle w:val="a4"/>
        <w:numPr>
          <w:ilvl w:val="0"/>
          <w:numId w:val="3"/>
        </w:numPr>
        <w:ind w:left="360"/>
        <w:jc w:val="both"/>
        <w:rPr>
          <w:rFonts w:ascii="Times New Roman" w:hAnsi="Times New Roman"/>
          <w:b/>
          <w:sz w:val="24"/>
          <w:szCs w:val="24"/>
        </w:rPr>
      </w:pPr>
      <w:r w:rsidRPr="00423139">
        <w:rPr>
          <w:rFonts w:ascii="Times New Roman" w:hAnsi="Times New Roman"/>
          <w:b/>
          <w:sz w:val="24"/>
          <w:szCs w:val="24"/>
        </w:rPr>
        <w:t>Course Description</w:t>
      </w:r>
    </w:p>
    <w:p w14:paraId="03054ECD" w14:textId="77777777" w:rsidR="00C97672" w:rsidRDefault="00C97672" w:rsidP="00C97672">
      <w:pPr>
        <w:pStyle w:val="a4"/>
        <w:ind w:left="360"/>
        <w:jc w:val="both"/>
        <w:rPr>
          <w:rFonts w:ascii="Times New Roman" w:hAnsi="Times New Roman"/>
          <w:sz w:val="24"/>
          <w:szCs w:val="24"/>
        </w:rPr>
      </w:pPr>
      <w:r w:rsidRPr="00423139">
        <w:rPr>
          <w:rFonts w:ascii="Times New Roman" w:hAnsi="Times New Roman"/>
          <w:sz w:val="24"/>
          <w:szCs w:val="24"/>
        </w:rPr>
        <w:t xml:space="preserve">This course is designed to orient the </w:t>
      </w:r>
      <w:r>
        <w:rPr>
          <w:rFonts w:ascii="Times New Roman" w:hAnsi="Times New Roman"/>
          <w:sz w:val="24"/>
          <w:szCs w:val="24"/>
        </w:rPr>
        <w:t>students to</w:t>
      </w:r>
      <w:r w:rsidRPr="00423139">
        <w:rPr>
          <w:rFonts w:ascii="Times New Roman" w:hAnsi="Times New Roman"/>
          <w:sz w:val="24"/>
          <w:szCs w:val="24"/>
        </w:rPr>
        <w:t xml:space="preserve"> theoretical and fundamental characteristics </w:t>
      </w:r>
      <w:r>
        <w:rPr>
          <w:rFonts w:ascii="Times New Roman" w:hAnsi="Times New Roman"/>
          <w:sz w:val="24"/>
          <w:szCs w:val="24"/>
        </w:rPr>
        <w:t>of education.</w:t>
      </w:r>
      <w:r w:rsidRPr="00423139">
        <w:rPr>
          <w:rFonts w:ascii="Times New Roman" w:hAnsi="Times New Roman"/>
          <w:sz w:val="24"/>
          <w:szCs w:val="24"/>
        </w:rPr>
        <w:t xml:space="preserve"> It also deals with philosophical</w:t>
      </w:r>
      <w:r>
        <w:rPr>
          <w:rFonts w:ascii="Times New Roman" w:hAnsi="Times New Roman"/>
          <w:sz w:val="24"/>
          <w:szCs w:val="24"/>
        </w:rPr>
        <w:t xml:space="preserve"> and </w:t>
      </w:r>
      <w:r w:rsidRPr="00423139">
        <w:rPr>
          <w:rFonts w:ascii="Times New Roman" w:hAnsi="Times New Roman"/>
          <w:sz w:val="24"/>
          <w:szCs w:val="24"/>
        </w:rPr>
        <w:t>sociological</w:t>
      </w:r>
      <w:r>
        <w:rPr>
          <w:rFonts w:ascii="Times New Roman" w:hAnsi="Times New Roman"/>
          <w:sz w:val="24"/>
          <w:szCs w:val="24"/>
        </w:rPr>
        <w:t xml:space="preserve"> approaches to</w:t>
      </w:r>
      <w:r w:rsidRPr="00423139">
        <w:rPr>
          <w:rFonts w:ascii="Times New Roman" w:hAnsi="Times New Roman"/>
          <w:sz w:val="24"/>
          <w:szCs w:val="24"/>
        </w:rPr>
        <w:t xml:space="preserve"> education</w:t>
      </w:r>
      <w:r>
        <w:rPr>
          <w:rFonts w:ascii="Times New Roman" w:hAnsi="Times New Roman"/>
          <w:sz w:val="24"/>
          <w:szCs w:val="24"/>
        </w:rPr>
        <w:t>.</w:t>
      </w:r>
      <w:r w:rsidRPr="00423139">
        <w:rPr>
          <w:rFonts w:ascii="Times New Roman" w:hAnsi="Times New Roman"/>
          <w:sz w:val="24"/>
          <w:szCs w:val="24"/>
        </w:rPr>
        <w:t xml:space="preserve"> Similarly, i</w:t>
      </w:r>
      <w:r>
        <w:rPr>
          <w:rFonts w:ascii="Times New Roman" w:hAnsi="Times New Roman"/>
          <w:sz w:val="24"/>
          <w:szCs w:val="24"/>
        </w:rPr>
        <w:t>t</w:t>
      </w:r>
      <w:r w:rsidRPr="00423139">
        <w:rPr>
          <w:rFonts w:ascii="Times New Roman" w:hAnsi="Times New Roman"/>
          <w:sz w:val="24"/>
          <w:szCs w:val="24"/>
        </w:rPr>
        <w:t xml:space="preserve"> covers educational thought of prominent educationist</w:t>
      </w:r>
      <w:r>
        <w:rPr>
          <w:rFonts w:ascii="Times New Roman" w:hAnsi="Times New Roman"/>
          <w:sz w:val="24"/>
          <w:szCs w:val="24"/>
        </w:rPr>
        <w:t>s including</w:t>
      </w:r>
      <w:r w:rsidRPr="00423139">
        <w:rPr>
          <w:rFonts w:ascii="Times New Roman" w:hAnsi="Times New Roman"/>
          <w:sz w:val="24"/>
          <w:szCs w:val="24"/>
        </w:rPr>
        <w:t xml:space="preserve"> </w:t>
      </w:r>
      <w:r>
        <w:rPr>
          <w:rFonts w:ascii="Times New Roman" w:hAnsi="Times New Roman"/>
          <w:sz w:val="24"/>
          <w:szCs w:val="24"/>
        </w:rPr>
        <w:t xml:space="preserve">recent </w:t>
      </w:r>
      <w:r w:rsidRPr="00423139">
        <w:rPr>
          <w:rFonts w:ascii="Times New Roman" w:hAnsi="Times New Roman"/>
          <w:sz w:val="24"/>
          <w:szCs w:val="24"/>
        </w:rPr>
        <w:t>trends of educational development in Nepal.</w:t>
      </w:r>
      <w:r w:rsidRPr="00423139">
        <w:rPr>
          <w:rFonts w:ascii="Times New Roman" w:hAnsi="Times New Roman"/>
          <w:b/>
          <w:sz w:val="24"/>
          <w:szCs w:val="24"/>
        </w:rPr>
        <w:t xml:space="preserve"> </w:t>
      </w:r>
      <w:r>
        <w:rPr>
          <w:rFonts w:ascii="Times New Roman" w:hAnsi="Times New Roman"/>
          <w:sz w:val="24"/>
          <w:szCs w:val="24"/>
        </w:rPr>
        <w:t>The course intends to develop an insight into the students in relation to bases of education focusing on interactive participation of both the students and teachers.</w:t>
      </w:r>
    </w:p>
    <w:p w14:paraId="7DACCF95" w14:textId="77777777" w:rsidR="00C97672" w:rsidRPr="00423139" w:rsidRDefault="00C97672" w:rsidP="00C97672">
      <w:pPr>
        <w:pStyle w:val="a4"/>
        <w:ind w:left="360"/>
        <w:jc w:val="both"/>
        <w:rPr>
          <w:rFonts w:ascii="Times New Roman" w:hAnsi="Times New Roman"/>
          <w:b/>
          <w:sz w:val="24"/>
          <w:szCs w:val="24"/>
        </w:rPr>
      </w:pPr>
    </w:p>
    <w:p w14:paraId="69A48169" w14:textId="77777777" w:rsidR="00C97672" w:rsidRPr="00423139" w:rsidRDefault="00C97672" w:rsidP="00BC26CB">
      <w:pPr>
        <w:pStyle w:val="a4"/>
        <w:numPr>
          <w:ilvl w:val="0"/>
          <w:numId w:val="3"/>
        </w:numPr>
        <w:ind w:left="360"/>
        <w:jc w:val="both"/>
        <w:rPr>
          <w:rFonts w:ascii="Times New Roman" w:hAnsi="Times New Roman"/>
          <w:b/>
          <w:sz w:val="24"/>
          <w:szCs w:val="24"/>
        </w:rPr>
      </w:pPr>
      <w:r w:rsidRPr="00423139">
        <w:rPr>
          <w:rFonts w:ascii="Times New Roman" w:hAnsi="Times New Roman"/>
          <w:b/>
          <w:sz w:val="24"/>
          <w:szCs w:val="24"/>
        </w:rPr>
        <w:t>General Objectives</w:t>
      </w:r>
    </w:p>
    <w:p w14:paraId="67059AD8" w14:textId="77777777" w:rsidR="00C97672" w:rsidRPr="00423139" w:rsidRDefault="00C97672" w:rsidP="00C97672">
      <w:pPr>
        <w:pStyle w:val="a4"/>
        <w:ind w:left="360"/>
        <w:jc w:val="both"/>
        <w:rPr>
          <w:rFonts w:ascii="Times New Roman" w:hAnsi="Times New Roman"/>
          <w:bCs/>
          <w:sz w:val="24"/>
          <w:szCs w:val="24"/>
        </w:rPr>
      </w:pPr>
      <w:r w:rsidRPr="00423139">
        <w:rPr>
          <w:rFonts w:ascii="Times New Roman" w:hAnsi="Times New Roman"/>
          <w:bCs/>
          <w:sz w:val="24"/>
          <w:szCs w:val="24"/>
        </w:rPr>
        <w:t>The course is designed with the following general objectives:</w:t>
      </w:r>
    </w:p>
    <w:p w14:paraId="5D123A6A" w14:textId="77777777" w:rsidR="00C97672" w:rsidRPr="00423139" w:rsidRDefault="00C97672" w:rsidP="00DF637B">
      <w:pPr>
        <w:pStyle w:val="a4"/>
        <w:numPr>
          <w:ilvl w:val="0"/>
          <w:numId w:val="41"/>
        </w:numPr>
        <w:rPr>
          <w:rFonts w:ascii="Times New Roman" w:hAnsi="Times New Roman"/>
          <w:sz w:val="24"/>
          <w:szCs w:val="24"/>
        </w:rPr>
      </w:pPr>
      <w:r>
        <w:rPr>
          <w:rFonts w:ascii="Times New Roman" w:hAnsi="Times New Roman"/>
          <w:sz w:val="24"/>
          <w:szCs w:val="24"/>
        </w:rPr>
        <w:t xml:space="preserve">To develop broader </w:t>
      </w:r>
      <w:r w:rsidRPr="00423139">
        <w:rPr>
          <w:rFonts w:ascii="Times New Roman" w:hAnsi="Times New Roman"/>
          <w:sz w:val="24"/>
          <w:szCs w:val="24"/>
        </w:rPr>
        <w:t>unde</w:t>
      </w:r>
      <w:r>
        <w:rPr>
          <w:rFonts w:ascii="Times New Roman" w:hAnsi="Times New Roman"/>
          <w:sz w:val="24"/>
          <w:szCs w:val="24"/>
        </w:rPr>
        <w:t xml:space="preserve">rstanding on bases </w:t>
      </w:r>
      <w:r w:rsidRPr="00423139">
        <w:rPr>
          <w:rFonts w:ascii="Times New Roman" w:hAnsi="Times New Roman"/>
          <w:sz w:val="24"/>
          <w:szCs w:val="24"/>
        </w:rPr>
        <w:t>of  education</w:t>
      </w:r>
    </w:p>
    <w:p w14:paraId="1F57EE91" w14:textId="77777777" w:rsidR="00C97672" w:rsidRPr="00423139" w:rsidRDefault="00C97672" w:rsidP="00DF637B">
      <w:pPr>
        <w:pStyle w:val="a4"/>
        <w:numPr>
          <w:ilvl w:val="0"/>
          <w:numId w:val="41"/>
        </w:numPr>
        <w:rPr>
          <w:rFonts w:ascii="Times New Roman" w:hAnsi="Times New Roman"/>
          <w:sz w:val="24"/>
          <w:szCs w:val="24"/>
        </w:rPr>
      </w:pPr>
      <w:r w:rsidRPr="00423139">
        <w:rPr>
          <w:rFonts w:ascii="Times New Roman" w:hAnsi="Times New Roman"/>
          <w:sz w:val="24"/>
          <w:szCs w:val="24"/>
        </w:rPr>
        <w:t xml:space="preserve">To  </w:t>
      </w:r>
      <w:r>
        <w:rPr>
          <w:rFonts w:ascii="Times New Roman" w:hAnsi="Times New Roman"/>
          <w:sz w:val="24"/>
          <w:szCs w:val="24"/>
        </w:rPr>
        <w:t>familiarize the students with</w:t>
      </w:r>
      <w:r w:rsidRPr="00423139">
        <w:rPr>
          <w:rFonts w:ascii="Times New Roman" w:hAnsi="Times New Roman"/>
          <w:sz w:val="24"/>
          <w:szCs w:val="24"/>
        </w:rPr>
        <w:t xml:space="preserve"> the approaches to education </w:t>
      </w:r>
    </w:p>
    <w:p w14:paraId="0B680666" w14:textId="77777777" w:rsidR="00C97672" w:rsidRPr="00423139" w:rsidRDefault="00C97672" w:rsidP="00DF637B">
      <w:pPr>
        <w:pStyle w:val="a4"/>
        <w:numPr>
          <w:ilvl w:val="0"/>
          <w:numId w:val="41"/>
        </w:numPr>
        <w:rPr>
          <w:rFonts w:ascii="Times New Roman" w:hAnsi="Times New Roman"/>
          <w:sz w:val="24"/>
          <w:szCs w:val="24"/>
        </w:rPr>
      </w:pPr>
      <w:r w:rsidRPr="00423139">
        <w:rPr>
          <w:rFonts w:ascii="Times New Roman" w:hAnsi="Times New Roman"/>
          <w:sz w:val="24"/>
          <w:szCs w:val="24"/>
        </w:rPr>
        <w:t>To assist the students to analyze the philosophical base of education within different schools of philosophy.</w:t>
      </w:r>
    </w:p>
    <w:p w14:paraId="30CA22BD" w14:textId="77777777" w:rsidR="00C97672" w:rsidRPr="00423139" w:rsidRDefault="00C97672" w:rsidP="00DF637B">
      <w:pPr>
        <w:pStyle w:val="a4"/>
        <w:numPr>
          <w:ilvl w:val="0"/>
          <w:numId w:val="41"/>
        </w:numPr>
        <w:rPr>
          <w:rFonts w:ascii="Times New Roman" w:hAnsi="Times New Roman"/>
          <w:sz w:val="24"/>
          <w:szCs w:val="24"/>
        </w:rPr>
      </w:pPr>
      <w:r w:rsidRPr="00423139">
        <w:rPr>
          <w:rFonts w:ascii="Times New Roman" w:hAnsi="Times New Roman"/>
          <w:sz w:val="24"/>
          <w:szCs w:val="24"/>
        </w:rPr>
        <w:t xml:space="preserve">To </w:t>
      </w:r>
      <w:r>
        <w:rPr>
          <w:rFonts w:ascii="Times New Roman" w:hAnsi="Times New Roman"/>
          <w:sz w:val="24"/>
          <w:szCs w:val="24"/>
        </w:rPr>
        <w:t xml:space="preserve">develop </w:t>
      </w:r>
      <w:r w:rsidRPr="00423139">
        <w:rPr>
          <w:rFonts w:ascii="Times New Roman" w:hAnsi="Times New Roman"/>
          <w:sz w:val="24"/>
          <w:szCs w:val="24"/>
        </w:rPr>
        <w:t>students</w:t>
      </w:r>
      <w:r>
        <w:rPr>
          <w:rFonts w:ascii="Times New Roman" w:hAnsi="Times New Roman"/>
          <w:sz w:val="24"/>
          <w:szCs w:val="24"/>
        </w:rPr>
        <w:t>' knowledge on</w:t>
      </w:r>
      <w:r w:rsidRPr="00423139">
        <w:rPr>
          <w:rFonts w:ascii="Times New Roman" w:hAnsi="Times New Roman"/>
          <w:sz w:val="24"/>
          <w:szCs w:val="24"/>
        </w:rPr>
        <w:t xml:space="preserve"> the sociological basis of education and identify its possible use in education.</w:t>
      </w:r>
    </w:p>
    <w:p w14:paraId="55A38287" w14:textId="77777777" w:rsidR="00C97672" w:rsidRPr="00423139" w:rsidRDefault="00C97672" w:rsidP="00DF637B">
      <w:pPr>
        <w:pStyle w:val="a4"/>
        <w:numPr>
          <w:ilvl w:val="0"/>
          <w:numId w:val="41"/>
        </w:numPr>
        <w:rPr>
          <w:rFonts w:ascii="Times New Roman" w:hAnsi="Times New Roman"/>
          <w:b/>
          <w:sz w:val="24"/>
          <w:szCs w:val="24"/>
        </w:rPr>
      </w:pPr>
      <w:r w:rsidRPr="00423139">
        <w:rPr>
          <w:rFonts w:ascii="Times New Roman" w:hAnsi="Times New Roman"/>
          <w:sz w:val="24"/>
          <w:szCs w:val="24"/>
        </w:rPr>
        <w:t>To acquaint the student</w:t>
      </w:r>
      <w:r>
        <w:rPr>
          <w:rFonts w:ascii="Times New Roman" w:hAnsi="Times New Roman"/>
          <w:sz w:val="24"/>
          <w:szCs w:val="24"/>
        </w:rPr>
        <w:t>s</w:t>
      </w:r>
      <w:r w:rsidRPr="00423139">
        <w:rPr>
          <w:rFonts w:ascii="Times New Roman" w:hAnsi="Times New Roman"/>
          <w:sz w:val="24"/>
          <w:szCs w:val="24"/>
        </w:rPr>
        <w:t xml:space="preserve"> with basic educational thought of prominent educationists.</w:t>
      </w:r>
    </w:p>
    <w:p w14:paraId="7CD35506" w14:textId="77777777" w:rsidR="00C97672" w:rsidRPr="00423139" w:rsidRDefault="00C97672" w:rsidP="00DF637B">
      <w:pPr>
        <w:pStyle w:val="a4"/>
        <w:numPr>
          <w:ilvl w:val="0"/>
          <w:numId w:val="41"/>
        </w:numPr>
        <w:rPr>
          <w:rFonts w:ascii="Times New Roman" w:hAnsi="Times New Roman"/>
          <w:b/>
          <w:sz w:val="24"/>
          <w:szCs w:val="24"/>
        </w:rPr>
      </w:pPr>
      <w:r w:rsidRPr="00423139">
        <w:rPr>
          <w:rFonts w:ascii="Times New Roman" w:hAnsi="Times New Roman"/>
          <w:sz w:val="24"/>
          <w:szCs w:val="24"/>
        </w:rPr>
        <w:t>To make the students competent in reviewing the trends of educational development in Nepa</w:t>
      </w:r>
      <w:r>
        <w:rPr>
          <w:rFonts w:ascii="Times New Roman" w:hAnsi="Times New Roman"/>
          <w:sz w:val="24"/>
          <w:szCs w:val="24"/>
        </w:rPr>
        <w:t>l</w:t>
      </w:r>
      <w:r w:rsidRPr="00423139">
        <w:rPr>
          <w:rFonts w:ascii="Times New Roman" w:hAnsi="Times New Roman"/>
          <w:sz w:val="24"/>
          <w:szCs w:val="24"/>
        </w:rPr>
        <w:t xml:space="preserve">. </w:t>
      </w:r>
    </w:p>
    <w:p w14:paraId="5271BB2B" w14:textId="77777777" w:rsidR="00C97672" w:rsidRPr="00423139" w:rsidRDefault="00C97672" w:rsidP="00C97672">
      <w:pPr>
        <w:pStyle w:val="a4"/>
        <w:ind w:left="360"/>
        <w:jc w:val="both"/>
        <w:rPr>
          <w:rFonts w:ascii="Times New Roman" w:hAnsi="Times New Roman"/>
          <w:b/>
          <w:sz w:val="24"/>
          <w:szCs w:val="24"/>
        </w:rPr>
      </w:pPr>
    </w:p>
    <w:p w14:paraId="7026415A" w14:textId="77777777" w:rsidR="00C97672" w:rsidRPr="00423139" w:rsidRDefault="00C97672" w:rsidP="00BC26CB">
      <w:pPr>
        <w:pStyle w:val="a4"/>
        <w:numPr>
          <w:ilvl w:val="0"/>
          <w:numId w:val="3"/>
        </w:numPr>
        <w:ind w:left="360"/>
        <w:jc w:val="both"/>
        <w:rPr>
          <w:rFonts w:ascii="Times New Roman" w:hAnsi="Times New Roman"/>
          <w:b/>
          <w:sz w:val="24"/>
          <w:szCs w:val="24"/>
        </w:rPr>
      </w:pPr>
      <w:r w:rsidRPr="00423139">
        <w:rPr>
          <w:rFonts w:ascii="Times New Roman" w:hAnsi="Times New Roman"/>
          <w:b/>
          <w:sz w:val="24"/>
          <w:szCs w:val="24"/>
        </w:rPr>
        <w:t>Specific Objectives and Contents</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889"/>
      </w:tblGrid>
      <w:tr w:rsidR="00C97672" w:rsidRPr="00423139" w14:paraId="4B4D224D" w14:textId="77777777" w:rsidTr="00961967">
        <w:trPr>
          <w:trHeight w:val="323"/>
        </w:trPr>
        <w:tc>
          <w:tcPr>
            <w:tcW w:w="4140" w:type="dxa"/>
          </w:tcPr>
          <w:p w14:paraId="06A606A5" w14:textId="77777777" w:rsidR="00C97672" w:rsidRPr="00423139" w:rsidRDefault="00C97672" w:rsidP="00961967">
            <w:pPr>
              <w:pStyle w:val="a4"/>
              <w:spacing w:after="0"/>
              <w:ind w:left="0"/>
              <w:jc w:val="center"/>
              <w:rPr>
                <w:rFonts w:ascii="Times New Roman" w:hAnsi="Times New Roman"/>
                <w:b/>
                <w:sz w:val="24"/>
                <w:szCs w:val="24"/>
              </w:rPr>
            </w:pPr>
            <w:r w:rsidRPr="00423139">
              <w:rPr>
                <w:rFonts w:ascii="Times New Roman" w:hAnsi="Times New Roman"/>
                <w:b/>
                <w:sz w:val="24"/>
                <w:szCs w:val="24"/>
              </w:rPr>
              <w:t>Specific Objectives</w:t>
            </w:r>
          </w:p>
        </w:tc>
        <w:tc>
          <w:tcPr>
            <w:tcW w:w="4817" w:type="dxa"/>
          </w:tcPr>
          <w:p w14:paraId="2A599F9D" w14:textId="77777777" w:rsidR="00C97672" w:rsidRPr="00423139" w:rsidRDefault="00C97672" w:rsidP="00961967">
            <w:pPr>
              <w:pStyle w:val="a4"/>
              <w:spacing w:after="0"/>
              <w:ind w:left="0"/>
              <w:jc w:val="center"/>
              <w:rPr>
                <w:rFonts w:ascii="Times New Roman" w:hAnsi="Times New Roman"/>
                <w:b/>
                <w:sz w:val="24"/>
                <w:szCs w:val="24"/>
              </w:rPr>
            </w:pPr>
            <w:r w:rsidRPr="00423139">
              <w:rPr>
                <w:rFonts w:ascii="Times New Roman" w:hAnsi="Times New Roman"/>
                <w:b/>
                <w:sz w:val="24"/>
                <w:szCs w:val="24"/>
              </w:rPr>
              <w:t>Contents</w:t>
            </w:r>
          </w:p>
        </w:tc>
      </w:tr>
      <w:tr w:rsidR="00C97672" w:rsidRPr="00423139" w14:paraId="6C62B487" w14:textId="77777777" w:rsidTr="00961967">
        <w:tc>
          <w:tcPr>
            <w:tcW w:w="4140" w:type="dxa"/>
          </w:tcPr>
          <w:p w14:paraId="6929BCC3"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sidRPr="00423139">
              <w:rPr>
                <w:rFonts w:ascii="Times New Roman" w:hAnsi="Times New Roman"/>
                <w:sz w:val="24"/>
                <w:szCs w:val="24"/>
              </w:rPr>
              <w:t xml:space="preserve">Clarify the concept of education as </w:t>
            </w:r>
            <w:r>
              <w:rPr>
                <w:rFonts w:ascii="Times New Roman" w:hAnsi="Times New Roman"/>
                <w:sz w:val="24"/>
                <w:szCs w:val="24"/>
              </w:rPr>
              <w:t xml:space="preserve">a </w:t>
            </w:r>
            <w:r w:rsidRPr="00423139">
              <w:rPr>
                <w:rFonts w:ascii="Times New Roman" w:hAnsi="Times New Roman"/>
                <w:sz w:val="24"/>
                <w:szCs w:val="24"/>
              </w:rPr>
              <w:t>discipline</w:t>
            </w:r>
          </w:p>
          <w:p w14:paraId="013B680D"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sidRPr="00423139">
              <w:rPr>
                <w:rFonts w:ascii="Times New Roman" w:hAnsi="Times New Roman"/>
                <w:sz w:val="24"/>
                <w:szCs w:val="24"/>
              </w:rPr>
              <w:t>Describe the characteristics of discipline</w:t>
            </w:r>
          </w:p>
          <w:p w14:paraId="5F135AB7"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Pr>
                <w:rFonts w:ascii="Times New Roman" w:hAnsi="Times New Roman"/>
                <w:sz w:val="24"/>
                <w:szCs w:val="24"/>
              </w:rPr>
              <w:t>Elaborate</w:t>
            </w:r>
            <w:r w:rsidRPr="00423139">
              <w:rPr>
                <w:rFonts w:ascii="Times New Roman" w:hAnsi="Times New Roman"/>
                <w:sz w:val="24"/>
                <w:szCs w:val="24"/>
              </w:rPr>
              <w:t xml:space="preserve"> the meaning of education</w:t>
            </w:r>
          </w:p>
          <w:p w14:paraId="048C0DD4"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sidRPr="00423139">
              <w:rPr>
                <w:rFonts w:ascii="Times New Roman" w:hAnsi="Times New Roman"/>
                <w:sz w:val="24"/>
                <w:szCs w:val="24"/>
              </w:rPr>
              <w:t>Define  education</w:t>
            </w:r>
          </w:p>
          <w:p w14:paraId="0BFB39D0"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Pr>
                <w:rFonts w:ascii="Times New Roman" w:hAnsi="Times New Roman"/>
                <w:sz w:val="24"/>
                <w:szCs w:val="24"/>
              </w:rPr>
              <w:t>Explain</w:t>
            </w:r>
            <w:r w:rsidRPr="00423139">
              <w:rPr>
                <w:rFonts w:ascii="Times New Roman" w:hAnsi="Times New Roman"/>
                <w:sz w:val="24"/>
                <w:szCs w:val="24"/>
              </w:rPr>
              <w:t xml:space="preserve"> the forms</w:t>
            </w:r>
            <w:r>
              <w:rPr>
                <w:rFonts w:ascii="Times New Roman" w:hAnsi="Times New Roman"/>
                <w:sz w:val="24"/>
                <w:szCs w:val="24"/>
              </w:rPr>
              <w:t>/types</w:t>
            </w:r>
            <w:r w:rsidRPr="00423139">
              <w:rPr>
                <w:rFonts w:ascii="Times New Roman" w:hAnsi="Times New Roman"/>
                <w:sz w:val="24"/>
                <w:szCs w:val="24"/>
              </w:rPr>
              <w:t xml:space="preserve"> of education</w:t>
            </w:r>
          </w:p>
          <w:p w14:paraId="3FE59217" w14:textId="77777777" w:rsidR="00C97672" w:rsidRPr="00423139" w:rsidRDefault="00C97672" w:rsidP="00DF637B">
            <w:pPr>
              <w:pStyle w:val="a4"/>
              <w:numPr>
                <w:ilvl w:val="0"/>
                <w:numId w:val="40"/>
              </w:numPr>
              <w:spacing w:after="0"/>
              <w:ind w:left="252" w:hanging="252"/>
              <w:jc w:val="both"/>
              <w:rPr>
                <w:rFonts w:ascii="Times New Roman" w:hAnsi="Times New Roman"/>
                <w:sz w:val="24"/>
                <w:szCs w:val="24"/>
              </w:rPr>
            </w:pPr>
            <w:r>
              <w:rPr>
                <w:rFonts w:ascii="Times New Roman" w:hAnsi="Times New Roman"/>
                <w:sz w:val="24"/>
                <w:szCs w:val="24"/>
              </w:rPr>
              <w:t>State</w:t>
            </w:r>
            <w:r w:rsidRPr="00423139">
              <w:rPr>
                <w:rFonts w:ascii="Times New Roman" w:hAnsi="Times New Roman"/>
                <w:sz w:val="24"/>
                <w:szCs w:val="24"/>
              </w:rPr>
              <w:t xml:space="preserve"> the nature of education</w:t>
            </w:r>
          </w:p>
        </w:tc>
        <w:tc>
          <w:tcPr>
            <w:tcW w:w="4817" w:type="dxa"/>
          </w:tcPr>
          <w:p w14:paraId="652258AA" w14:textId="77777777" w:rsidR="00C97672" w:rsidRDefault="00C97672" w:rsidP="00961967">
            <w:pPr>
              <w:pStyle w:val="a4"/>
              <w:spacing w:after="0"/>
              <w:ind w:left="390" w:hanging="379"/>
              <w:rPr>
                <w:rFonts w:ascii="Times New Roman" w:hAnsi="Times New Roman"/>
                <w:b/>
                <w:sz w:val="24"/>
                <w:szCs w:val="21"/>
                <w:cs/>
                <w:lang w:bidi="ne-NP"/>
              </w:rPr>
            </w:pPr>
            <w:r>
              <w:rPr>
                <w:rFonts w:ascii="Times New Roman" w:hAnsi="Times New Roman"/>
                <w:b/>
                <w:sz w:val="24"/>
                <w:szCs w:val="24"/>
              </w:rPr>
              <w:t>Unit</w:t>
            </w:r>
            <w:r w:rsidRPr="00423139">
              <w:rPr>
                <w:rFonts w:ascii="Times New Roman" w:hAnsi="Times New Roman"/>
                <w:b/>
                <w:sz w:val="24"/>
                <w:szCs w:val="24"/>
              </w:rPr>
              <w:t xml:space="preserve"> I</w:t>
            </w:r>
            <w:r w:rsidRPr="00E949A9">
              <w:rPr>
                <w:rFonts w:ascii="Times New Roman" w:hAnsi="Times New Roman"/>
                <w:sz w:val="24"/>
                <w:szCs w:val="24"/>
              </w:rPr>
              <w:t xml:space="preserve">: </w:t>
            </w:r>
            <w:r w:rsidRPr="00E949A9">
              <w:rPr>
                <w:rFonts w:ascii="Times New Roman" w:hAnsi="Times New Roman" w:hint="cs"/>
                <w:sz w:val="24"/>
                <w:szCs w:val="21"/>
                <w:cs/>
                <w:lang w:bidi="ne-NP"/>
              </w:rPr>
              <w:t xml:space="preserve"> </w:t>
            </w:r>
            <w:r w:rsidRPr="00E949A9">
              <w:rPr>
                <w:rFonts w:ascii="Times New Roman" w:hAnsi="Times New Roman"/>
                <w:sz w:val="24"/>
                <w:szCs w:val="21"/>
                <w:cs/>
                <w:lang w:bidi="ne-NP"/>
              </w:rPr>
              <w:t xml:space="preserve">    </w:t>
            </w:r>
            <w:r>
              <w:rPr>
                <w:rFonts w:ascii="Times New Roman" w:hAnsi="Times New Roman"/>
                <w:b/>
                <w:sz w:val="24"/>
                <w:szCs w:val="21"/>
                <w:cs/>
                <w:lang w:bidi="ne-NP"/>
              </w:rPr>
              <w:t xml:space="preserve"> </w:t>
            </w:r>
            <w:r w:rsidRPr="00B6045C">
              <w:rPr>
                <w:rFonts w:ascii="Times New Roman" w:hAnsi="Times New Roman"/>
                <w:bCs/>
                <w:sz w:val="24"/>
                <w:szCs w:val="24"/>
                <w:cs/>
                <w:lang w:bidi="ne-NP"/>
              </w:rPr>
              <w:t>Education as a Discipline</w:t>
            </w:r>
            <w:r>
              <w:rPr>
                <w:rFonts w:ascii="Times New Roman" w:hAnsi="Times New Roman"/>
                <w:bCs/>
                <w:sz w:val="24"/>
                <w:szCs w:val="21"/>
                <w:cs/>
                <w:lang w:bidi="ne-NP"/>
              </w:rPr>
              <w:t xml:space="preserve">             (8</w:t>
            </w:r>
            <w:r w:rsidRPr="00423139">
              <w:rPr>
                <w:rFonts w:ascii="Times New Roman" w:hAnsi="Times New Roman"/>
                <w:bCs/>
                <w:sz w:val="24"/>
                <w:szCs w:val="21"/>
                <w:cs/>
                <w:lang w:bidi="ne-NP"/>
              </w:rPr>
              <w:t>)</w:t>
            </w:r>
            <w:r>
              <w:rPr>
                <w:rFonts w:ascii="Times New Roman" w:hAnsi="Times New Roman"/>
                <w:bCs/>
                <w:sz w:val="24"/>
                <w:szCs w:val="21"/>
                <w:cs/>
                <w:lang w:bidi="ne-NP"/>
              </w:rPr>
              <w:t xml:space="preserve">              </w:t>
            </w:r>
          </w:p>
          <w:p w14:paraId="71B06991" w14:textId="77777777" w:rsidR="00C97672" w:rsidRDefault="00C97672" w:rsidP="00DF637B">
            <w:pPr>
              <w:pStyle w:val="a4"/>
              <w:numPr>
                <w:ilvl w:val="1"/>
                <w:numId w:val="53"/>
              </w:numPr>
              <w:spacing w:after="0"/>
              <w:rPr>
                <w:rFonts w:ascii="Times New Roman" w:hAnsi="Times New Roman"/>
                <w:bCs/>
                <w:sz w:val="24"/>
                <w:szCs w:val="24"/>
              </w:rPr>
            </w:pPr>
            <w:r w:rsidRPr="00423139">
              <w:rPr>
                <w:rFonts w:ascii="Times New Roman" w:hAnsi="Times New Roman"/>
                <w:bCs/>
                <w:sz w:val="24"/>
                <w:szCs w:val="24"/>
              </w:rPr>
              <w:t>Meaning of education as a discipline</w:t>
            </w:r>
          </w:p>
          <w:p w14:paraId="17CECA87" w14:textId="77777777" w:rsidR="00C97672" w:rsidRDefault="00C97672" w:rsidP="00DF637B">
            <w:pPr>
              <w:pStyle w:val="a4"/>
              <w:numPr>
                <w:ilvl w:val="1"/>
                <w:numId w:val="53"/>
              </w:numPr>
              <w:spacing w:after="0"/>
              <w:rPr>
                <w:rFonts w:ascii="Times New Roman" w:hAnsi="Times New Roman"/>
                <w:bCs/>
                <w:sz w:val="24"/>
                <w:szCs w:val="24"/>
              </w:rPr>
            </w:pPr>
            <w:r w:rsidRPr="00E949A9">
              <w:rPr>
                <w:rFonts w:ascii="Times New Roman" w:hAnsi="Times New Roman"/>
                <w:bCs/>
                <w:sz w:val="24"/>
                <w:szCs w:val="24"/>
              </w:rPr>
              <w:t>Characteristics of discipline</w:t>
            </w:r>
          </w:p>
          <w:p w14:paraId="733C516A" w14:textId="77777777" w:rsidR="00C97672" w:rsidRPr="00E949A9" w:rsidRDefault="00C97672" w:rsidP="00DF637B">
            <w:pPr>
              <w:pStyle w:val="a4"/>
              <w:numPr>
                <w:ilvl w:val="1"/>
                <w:numId w:val="53"/>
              </w:numPr>
              <w:spacing w:after="0"/>
              <w:rPr>
                <w:rFonts w:ascii="Times New Roman" w:hAnsi="Times New Roman"/>
                <w:bCs/>
                <w:sz w:val="24"/>
                <w:szCs w:val="24"/>
              </w:rPr>
            </w:pPr>
            <w:r w:rsidRPr="00E949A9">
              <w:rPr>
                <w:rFonts w:ascii="Times New Roman" w:hAnsi="Times New Roman"/>
                <w:bCs/>
                <w:sz w:val="24"/>
                <w:szCs w:val="24"/>
              </w:rPr>
              <w:t>Meaning of education</w:t>
            </w:r>
          </w:p>
          <w:p w14:paraId="6C0C4E6F" w14:textId="77777777" w:rsidR="00C97672" w:rsidRPr="00423139" w:rsidRDefault="00C97672" w:rsidP="00DF637B">
            <w:pPr>
              <w:pStyle w:val="a4"/>
              <w:numPr>
                <w:ilvl w:val="2"/>
                <w:numId w:val="53"/>
              </w:numPr>
              <w:tabs>
                <w:tab w:val="left" w:pos="1001"/>
              </w:tabs>
              <w:spacing w:after="0"/>
              <w:ind w:hanging="281"/>
              <w:rPr>
                <w:rFonts w:ascii="Times New Roman" w:hAnsi="Times New Roman"/>
                <w:bCs/>
                <w:sz w:val="24"/>
                <w:szCs w:val="24"/>
              </w:rPr>
            </w:pPr>
            <w:r w:rsidRPr="00423139">
              <w:rPr>
                <w:rFonts w:ascii="Times New Roman" w:hAnsi="Times New Roman"/>
                <w:bCs/>
                <w:sz w:val="24"/>
                <w:szCs w:val="24"/>
              </w:rPr>
              <w:t>Etymological</w:t>
            </w:r>
          </w:p>
          <w:p w14:paraId="2F29ED24" w14:textId="77777777" w:rsidR="00C97672" w:rsidRDefault="00C97672" w:rsidP="00DF637B">
            <w:pPr>
              <w:pStyle w:val="a4"/>
              <w:numPr>
                <w:ilvl w:val="2"/>
                <w:numId w:val="53"/>
              </w:numPr>
              <w:tabs>
                <w:tab w:val="left" w:pos="1001"/>
              </w:tabs>
              <w:spacing w:after="0"/>
              <w:ind w:left="911" w:hanging="450"/>
              <w:rPr>
                <w:rFonts w:ascii="Times New Roman" w:hAnsi="Times New Roman"/>
                <w:bCs/>
                <w:sz w:val="24"/>
                <w:szCs w:val="24"/>
              </w:rPr>
            </w:pPr>
            <w:r>
              <w:rPr>
                <w:rFonts w:ascii="Times New Roman" w:hAnsi="Times New Roman"/>
                <w:bCs/>
                <w:sz w:val="24"/>
                <w:szCs w:val="24"/>
              </w:rPr>
              <w:t xml:space="preserve"> </w:t>
            </w:r>
            <w:r w:rsidRPr="00423139">
              <w:rPr>
                <w:rFonts w:ascii="Times New Roman" w:hAnsi="Times New Roman"/>
                <w:bCs/>
                <w:sz w:val="24"/>
                <w:szCs w:val="24"/>
              </w:rPr>
              <w:t>Narrow</w:t>
            </w:r>
          </w:p>
          <w:p w14:paraId="767B3872" w14:textId="77777777" w:rsidR="00C97672" w:rsidRDefault="00C97672" w:rsidP="00DF637B">
            <w:pPr>
              <w:pStyle w:val="a4"/>
              <w:numPr>
                <w:ilvl w:val="2"/>
                <w:numId w:val="53"/>
              </w:numPr>
              <w:tabs>
                <w:tab w:val="left" w:pos="1001"/>
              </w:tabs>
              <w:spacing w:after="0"/>
              <w:ind w:left="911" w:hanging="450"/>
              <w:rPr>
                <w:rFonts w:ascii="Times New Roman" w:hAnsi="Times New Roman"/>
                <w:bCs/>
                <w:sz w:val="24"/>
                <w:szCs w:val="24"/>
              </w:rPr>
            </w:pPr>
            <w:r w:rsidRPr="00E949A9">
              <w:rPr>
                <w:rFonts w:ascii="Times New Roman" w:hAnsi="Times New Roman"/>
                <w:bCs/>
                <w:sz w:val="24"/>
                <w:szCs w:val="24"/>
              </w:rPr>
              <w:t xml:space="preserve"> Broader</w:t>
            </w:r>
          </w:p>
          <w:p w14:paraId="70315A5B" w14:textId="77777777" w:rsidR="00C97672" w:rsidRDefault="00C97672" w:rsidP="00DF637B">
            <w:pPr>
              <w:pStyle w:val="a4"/>
              <w:numPr>
                <w:ilvl w:val="1"/>
                <w:numId w:val="53"/>
              </w:numPr>
              <w:tabs>
                <w:tab w:val="left" w:pos="1091"/>
              </w:tabs>
              <w:spacing w:after="0"/>
              <w:rPr>
                <w:rFonts w:ascii="Times New Roman" w:hAnsi="Times New Roman"/>
                <w:bCs/>
                <w:sz w:val="24"/>
                <w:szCs w:val="24"/>
              </w:rPr>
            </w:pPr>
            <w:r w:rsidRPr="00E949A9">
              <w:rPr>
                <w:rFonts w:ascii="Times New Roman" w:hAnsi="Times New Roman"/>
                <w:bCs/>
                <w:sz w:val="24"/>
                <w:szCs w:val="24"/>
              </w:rPr>
              <w:t>Definitions of education</w:t>
            </w:r>
          </w:p>
          <w:p w14:paraId="30645975" w14:textId="77777777" w:rsidR="00C97672" w:rsidRPr="00E949A9" w:rsidRDefault="00C97672" w:rsidP="00DF637B">
            <w:pPr>
              <w:pStyle w:val="a4"/>
              <w:numPr>
                <w:ilvl w:val="1"/>
                <w:numId w:val="53"/>
              </w:numPr>
              <w:tabs>
                <w:tab w:val="left" w:pos="1091"/>
              </w:tabs>
              <w:spacing w:after="0"/>
              <w:rPr>
                <w:rFonts w:ascii="Times New Roman" w:hAnsi="Times New Roman"/>
                <w:bCs/>
                <w:sz w:val="24"/>
                <w:szCs w:val="24"/>
              </w:rPr>
            </w:pPr>
            <w:r w:rsidRPr="00E949A9">
              <w:rPr>
                <w:rFonts w:ascii="Times New Roman" w:hAnsi="Times New Roman"/>
                <w:bCs/>
                <w:sz w:val="24"/>
                <w:szCs w:val="24"/>
              </w:rPr>
              <w:t>Major forms/types of education</w:t>
            </w:r>
          </w:p>
          <w:p w14:paraId="14C8B5D9" w14:textId="77777777" w:rsidR="00C97672" w:rsidRPr="00423139" w:rsidRDefault="00C97672" w:rsidP="00DF637B">
            <w:pPr>
              <w:pStyle w:val="a4"/>
              <w:numPr>
                <w:ilvl w:val="2"/>
                <w:numId w:val="53"/>
              </w:numPr>
              <w:tabs>
                <w:tab w:val="left" w:pos="1001"/>
              </w:tabs>
              <w:spacing w:after="0"/>
              <w:ind w:hanging="281"/>
              <w:rPr>
                <w:rFonts w:ascii="Times New Roman" w:hAnsi="Times New Roman"/>
                <w:bCs/>
                <w:sz w:val="24"/>
                <w:szCs w:val="24"/>
              </w:rPr>
            </w:pPr>
            <w:r w:rsidRPr="00423139">
              <w:rPr>
                <w:rFonts w:ascii="Times New Roman" w:hAnsi="Times New Roman"/>
                <w:bCs/>
                <w:sz w:val="24"/>
                <w:szCs w:val="24"/>
              </w:rPr>
              <w:t>Informal</w:t>
            </w:r>
          </w:p>
          <w:p w14:paraId="72F4FF39" w14:textId="77777777" w:rsidR="00C97672" w:rsidRPr="00423139" w:rsidRDefault="00C97672" w:rsidP="00DF637B">
            <w:pPr>
              <w:pStyle w:val="a4"/>
              <w:numPr>
                <w:ilvl w:val="2"/>
                <w:numId w:val="53"/>
              </w:numPr>
              <w:spacing w:after="0"/>
              <w:ind w:left="1001" w:hanging="540"/>
              <w:rPr>
                <w:rFonts w:ascii="Times New Roman" w:hAnsi="Times New Roman"/>
                <w:bCs/>
                <w:sz w:val="24"/>
                <w:szCs w:val="24"/>
              </w:rPr>
            </w:pPr>
            <w:r w:rsidRPr="00423139">
              <w:rPr>
                <w:rFonts w:ascii="Times New Roman" w:hAnsi="Times New Roman"/>
                <w:bCs/>
                <w:sz w:val="24"/>
                <w:szCs w:val="24"/>
              </w:rPr>
              <w:t>Formal</w:t>
            </w:r>
          </w:p>
          <w:p w14:paraId="3BF03328" w14:textId="77777777" w:rsidR="00C97672" w:rsidRDefault="00C97672" w:rsidP="00DF637B">
            <w:pPr>
              <w:pStyle w:val="a4"/>
              <w:numPr>
                <w:ilvl w:val="2"/>
                <w:numId w:val="53"/>
              </w:numPr>
              <w:spacing w:after="0"/>
              <w:ind w:left="1001" w:hanging="540"/>
              <w:rPr>
                <w:rFonts w:ascii="Times New Roman" w:hAnsi="Times New Roman"/>
                <w:bCs/>
                <w:sz w:val="24"/>
                <w:szCs w:val="24"/>
              </w:rPr>
            </w:pPr>
            <w:r w:rsidRPr="00423139">
              <w:rPr>
                <w:rFonts w:ascii="Times New Roman" w:hAnsi="Times New Roman"/>
                <w:bCs/>
                <w:sz w:val="24"/>
                <w:szCs w:val="24"/>
              </w:rPr>
              <w:t>Non-formal</w:t>
            </w:r>
          </w:p>
          <w:p w14:paraId="08E74C58" w14:textId="77777777" w:rsidR="00C97672" w:rsidRPr="00E949A9" w:rsidRDefault="00C97672" w:rsidP="00DF637B">
            <w:pPr>
              <w:pStyle w:val="a4"/>
              <w:numPr>
                <w:ilvl w:val="1"/>
                <w:numId w:val="53"/>
              </w:numPr>
              <w:spacing w:after="0"/>
              <w:rPr>
                <w:rFonts w:ascii="Times New Roman" w:hAnsi="Times New Roman"/>
                <w:bCs/>
                <w:sz w:val="24"/>
                <w:szCs w:val="24"/>
              </w:rPr>
            </w:pPr>
            <w:r w:rsidRPr="00E949A9">
              <w:rPr>
                <w:rFonts w:ascii="Times New Roman" w:hAnsi="Times New Roman"/>
                <w:bCs/>
                <w:sz w:val="24"/>
                <w:szCs w:val="24"/>
              </w:rPr>
              <w:lastRenderedPageBreak/>
              <w:t>Nature of education</w:t>
            </w:r>
          </w:p>
          <w:p w14:paraId="2C687209" w14:textId="77777777" w:rsidR="00C97672" w:rsidRDefault="00C97672" w:rsidP="00DF637B">
            <w:pPr>
              <w:pStyle w:val="a4"/>
              <w:numPr>
                <w:ilvl w:val="2"/>
                <w:numId w:val="53"/>
              </w:numPr>
              <w:spacing w:after="0"/>
              <w:ind w:left="1001" w:hanging="540"/>
              <w:rPr>
                <w:rFonts w:ascii="Times New Roman" w:hAnsi="Times New Roman"/>
                <w:bCs/>
                <w:sz w:val="24"/>
                <w:szCs w:val="24"/>
              </w:rPr>
            </w:pPr>
            <w:r w:rsidRPr="00423139">
              <w:rPr>
                <w:rFonts w:ascii="Times New Roman" w:hAnsi="Times New Roman"/>
                <w:bCs/>
                <w:sz w:val="24"/>
                <w:szCs w:val="24"/>
              </w:rPr>
              <w:t>Direct and indirect</w:t>
            </w:r>
          </w:p>
          <w:p w14:paraId="3DEB813C" w14:textId="77777777" w:rsidR="00C97672" w:rsidRDefault="00C97672" w:rsidP="00DF637B">
            <w:pPr>
              <w:pStyle w:val="a4"/>
              <w:numPr>
                <w:ilvl w:val="2"/>
                <w:numId w:val="53"/>
              </w:numPr>
              <w:spacing w:after="0"/>
              <w:ind w:left="1001" w:hanging="540"/>
              <w:rPr>
                <w:rFonts w:ascii="Times New Roman" w:hAnsi="Times New Roman"/>
                <w:bCs/>
                <w:sz w:val="24"/>
                <w:szCs w:val="24"/>
              </w:rPr>
            </w:pPr>
            <w:r w:rsidRPr="00E949A9">
              <w:rPr>
                <w:rFonts w:ascii="Times New Roman" w:hAnsi="Times New Roman"/>
                <w:bCs/>
                <w:sz w:val="24"/>
                <w:szCs w:val="24"/>
              </w:rPr>
              <w:t xml:space="preserve"> Individual and collective</w:t>
            </w:r>
          </w:p>
          <w:p w14:paraId="0EC9BCF5" w14:textId="77777777" w:rsidR="00C97672" w:rsidRPr="00E949A9" w:rsidRDefault="00C97672" w:rsidP="00DF637B">
            <w:pPr>
              <w:pStyle w:val="a4"/>
              <w:numPr>
                <w:ilvl w:val="2"/>
                <w:numId w:val="53"/>
              </w:numPr>
              <w:spacing w:after="0"/>
              <w:ind w:left="1001" w:hanging="540"/>
              <w:rPr>
                <w:rFonts w:ascii="Times New Roman" w:hAnsi="Times New Roman"/>
                <w:bCs/>
                <w:sz w:val="24"/>
                <w:szCs w:val="24"/>
              </w:rPr>
            </w:pPr>
            <w:r w:rsidRPr="00E949A9">
              <w:rPr>
                <w:rFonts w:ascii="Times New Roman" w:hAnsi="Times New Roman"/>
                <w:bCs/>
                <w:sz w:val="24"/>
                <w:szCs w:val="24"/>
              </w:rPr>
              <w:t>General and specific</w:t>
            </w:r>
          </w:p>
        </w:tc>
      </w:tr>
      <w:tr w:rsidR="00C97672" w:rsidRPr="00423139" w14:paraId="47F637DD" w14:textId="77777777" w:rsidTr="00961967">
        <w:trPr>
          <w:trHeight w:val="43"/>
        </w:trPr>
        <w:tc>
          <w:tcPr>
            <w:tcW w:w="4140" w:type="dxa"/>
            <w:tcBorders>
              <w:top w:val="single" w:sz="4" w:space="0" w:color="auto"/>
              <w:left w:val="single" w:sz="4" w:space="0" w:color="auto"/>
              <w:bottom w:val="single" w:sz="4" w:space="0" w:color="auto"/>
              <w:right w:val="single" w:sz="4" w:space="0" w:color="auto"/>
            </w:tcBorders>
          </w:tcPr>
          <w:p w14:paraId="21B4A1B8" w14:textId="77777777" w:rsidR="00C97672" w:rsidRPr="00423139" w:rsidRDefault="00C97672" w:rsidP="00961967">
            <w:pPr>
              <w:spacing w:after="0"/>
              <w:rPr>
                <w:rFonts w:ascii="Times New Roman" w:hAnsi="Times New Roman"/>
                <w:sz w:val="24"/>
                <w:szCs w:val="24"/>
              </w:rPr>
            </w:pPr>
          </w:p>
          <w:p w14:paraId="29ACE14B" w14:textId="77777777" w:rsidR="00C97672" w:rsidRPr="00423139" w:rsidRDefault="00C97672" w:rsidP="00DF637B">
            <w:pPr>
              <w:pStyle w:val="a4"/>
              <w:numPr>
                <w:ilvl w:val="0"/>
                <w:numId w:val="54"/>
              </w:numPr>
              <w:ind w:left="342" w:hanging="270"/>
              <w:rPr>
                <w:rFonts w:ascii="Times New Roman" w:hAnsi="Times New Roman"/>
                <w:sz w:val="24"/>
                <w:szCs w:val="24"/>
              </w:rPr>
            </w:pPr>
            <w:r w:rsidRPr="00423139">
              <w:rPr>
                <w:rFonts w:ascii="Times New Roman" w:hAnsi="Times New Roman"/>
                <w:sz w:val="24"/>
                <w:szCs w:val="24"/>
              </w:rPr>
              <w:t>Explain the concept of approaches to education</w:t>
            </w:r>
          </w:p>
          <w:p w14:paraId="684BBEBA" w14:textId="77777777" w:rsidR="00C97672" w:rsidRDefault="00C97672" w:rsidP="00DF637B">
            <w:pPr>
              <w:pStyle w:val="a4"/>
              <w:numPr>
                <w:ilvl w:val="0"/>
                <w:numId w:val="54"/>
              </w:numPr>
              <w:ind w:left="342" w:hanging="270"/>
              <w:rPr>
                <w:rFonts w:ascii="Times New Roman" w:hAnsi="Times New Roman"/>
                <w:sz w:val="24"/>
                <w:szCs w:val="24"/>
              </w:rPr>
            </w:pPr>
            <w:r>
              <w:rPr>
                <w:rFonts w:ascii="Times New Roman" w:hAnsi="Times New Roman"/>
                <w:sz w:val="24"/>
                <w:szCs w:val="24"/>
              </w:rPr>
              <w:t xml:space="preserve">Clarify concept of </w:t>
            </w:r>
            <w:r w:rsidRPr="00423139">
              <w:rPr>
                <w:rFonts w:ascii="Times New Roman" w:hAnsi="Times New Roman"/>
                <w:sz w:val="24"/>
                <w:szCs w:val="24"/>
              </w:rPr>
              <w:t>open and distance</w:t>
            </w:r>
            <w:r>
              <w:rPr>
                <w:rFonts w:ascii="Times New Roman" w:hAnsi="Times New Roman"/>
                <w:sz w:val="24"/>
                <w:szCs w:val="24"/>
              </w:rPr>
              <w:t xml:space="preserve"> education and continuing education</w:t>
            </w:r>
          </w:p>
          <w:p w14:paraId="3CE0E686" w14:textId="77777777" w:rsidR="00C97672" w:rsidRDefault="00C97672" w:rsidP="00DF637B">
            <w:pPr>
              <w:pStyle w:val="a4"/>
              <w:numPr>
                <w:ilvl w:val="0"/>
                <w:numId w:val="54"/>
              </w:numPr>
              <w:ind w:left="342" w:hanging="270"/>
              <w:rPr>
                <w:rFonts w:ascii="Times New Roman" w:hAnsi="Times New Roman"/>
                <w:sz w:val="24"/>
                <w:szCs w:val="24"/>
              </w:rPr>
            </w:pPr>
            <w:r>
              <w:rPr>
                <w:rFonts w:ascii="Times New Roman" w:hAnsi="Times New Roman"/>
                <w:sz w:val="24"/>
                <w:szCs w:val="24"/>
              </w:rPr>
              <w:t>State the process of open and distance learning</w:t>
            </w:r>
          </w:p>
          <w:p w14:paraId="1AF86D50" w14:textId="77777777" w:rsidR="00C97672" w:rsidRPr="0001088A" w:rsidRDefault="00C97672" w:rsidP="00DF637B">
            <w:pPr>
              <w:pStyle w:val="a4"/>
              <w:numPr>
                <w:ilvl w:val="0"/>
                <w:numId w:val="54"/>
              </w:numPr>
              <w:ind w:left="342" w:hanging="270"/>
              <w:rPr>
                <w:rFonts w:ascii="Times New Roman" w:hAnsi="Times New Roman"/>
                <w:b/>
                <w:sz w:val="24"/>
                <w:szCs w:val="24"/>
              </w:rPr>
            </w:pPr>
            <w:r>
              <w:rPr>
                <w:rFonts w:ascii="Times New Roman" w:hAnsi="Times New Roman"/>
                <w:sz w:val="24"/>
                <w:szCs w:val="24"/>
              </w:rPr>
              <w:t>El</w:t>
            </w:r>
            <w:r w:rsidRPr="00423139">
              <w:rPr>
                <w:rFonts w:ascii="Times New Roman" w:hAnsi="Times New Roman"/>
                <w:sz w:val="24"/>
                <w:szCs w:val="24"/>
              </w:rPr>
              <w:t xml:space="preserve">aborate </w:t>
            </w:r>
            <w:r>
              <w:rPr>
                <w:rFonts w:ascii="Times New Roman" w:hAnsi="Times New Roman"/>
                <w:sz w:val="24"/>
                <w:szCs w:val="24"/>
              </w:rPr>
              <w:t xml:space="preserve">needs </w:t>
            </w:r>
            <w:r w:rsidRPr="00423139">
              <w:rPr>
                <w:rFonts w:ascii="Times New Roman" w:hAnsi="Times New Roman"/>
                <w:sz w:val="24"/>
                <w:szCs w:val="24"/>
              </w:rPr>
              <w:t>of continuing education</w:t>
            </w:r>
            <w:r>
              <w:rPr>
                <w:rFonts w:ascii="Times New Roman" w:hAnsi="Times New Roman"/>
                <w:sz w:val="24"/>
                <w:szCs w:val="24"/>
              </w:rPr>
              <w:t xml:space="preserve"> and skill-based and competency-based approaches to education </w:t>
            </w:r>
          </w:p>
          <w:p w14:paraId="4786463E" w14:textId="77777777" w:rsidR="00C97672" w:rsidRPr="00423139" w:rsidRDefault="00C97672" w:rsidP="00DF637B">
            <w:pPr>
              <w:pStyle w:val="a4"/>
              <w:numPr>
                <w:ilvl w:val="0"/>
                <w:numId w:val="54"/>
              </w:numPr>
              <w:ind w:left="342" w:hanging="270"/>
              <w:rPr>
                <w:rFonts w:ascii="Times New Roman" w:hAnsi="Times New Roman"/>
                <w:sz w:val="24"/>
                <w:szCs w:val="24"/>
              </w:rPr>
            </w:pPr>
            <w:r>
              <w:rPr>
                <w:rFonts w:ascii="Times New Roman" w:hAnsi="Times New Roman"/>
                <w:sz w:val="24"/>
                <w:szCs w:val="24"/>
              </w:rPr>
              <w:t xml:space="preserve">Draw implications of skill-based and competency-based approaches to education </w:t>
            </w:r>
          </w:p>
        </w:tc>
        <w:tc>
          <w:tcPr>
            <w:tcW w:w="4817" w:type="dxa"/>
            <w:tcBorders>
              <w:top w:val="single" w:sz="4" w:space="0" w:color="auto"/>
              <w:left w:val="single" w:sz="4" w:space="0" w:color="auto"/>
              <w:bottom w:val="single" w:sz="4" w:space="0" w:color="auto"/>
              <w:right w:val="single" w:sz="4" w:space="0" w:color="auto"/>
            </w:tcBorders>
          </w:tcPr>
          <w:p w14:paraId="05418A80" w14:textId="77777777" w:rsidR="00C97672" w:rsidRPr="002348FB" w:rsidRDefault="00336056" w:rsidP="00961967">
            <w:pPr>
              <w:spacing w:after="0"/>
              <w:rPr>
                <w:rFonts w:ascii="Times New Roman" w:hAnsi="Times New Roman"/>
                <w:b/>
                <w:bCs/>
                <w:sz w:val="24"/>
                <w:szCs w:val="24"/>
              </w:rPr>
            </w:pPr>
            <w:r>
              <w:rPr>
                <w:rFonts w:ascii="Times New Roman" w:hAnsi="Times New Roman"/>
                <w:b/>
                <w:bCs/>
                <w:sz w:val="24"/>
                <w:szCs w:val="24"/>
              </w:rPr>
              <w:t>Unit</w:t>
            </w:r>
            <w:r w:rsidR="00C97672" w:rsidRPr="00423139">
              <w:rPr>
                <w:rFonts w:ascii="Times New Roman" w:hAnsi="Times New Roman"/>
                <w:b/>
                <w:bCs/>
                <w:sz w:val="24"/>
                <w:szCs w:val="24"/>
              </w:rPr>
              <w:t xml:space="preserve"> II</w:t>
            </w:r>
            <w:r>
              <w:rPr>
                <w:rFonts w:ascii="Times New Roman" w:hAnsi="Times New Roman"/>
                <w:b/>
                <w:bCs/>
                <w:sz w:val="24"/>
                <w:szCs w:val="24"/>
              </w:rPr>
              <w:t>:</w:t>
            </w:r>
            <w:r w:rsidR="00C97672" w:rsidRPr="00423139">
              <w:rPr>
                <w:rFonts w:ascii="Times New Roman" w:hAnsi="Times New Roman"/>
                <w:sz w:val="24"/>
                <w:szCs w:val="24"/>
              </w:rPr>
              <w:t xml:space="preserve"> </w:t>
            </w:r>
            <w:r w:rsidR="00C97672" w:rsidRPr="00423139">
              <w:rPr>
                <w:rFonts w:ascii="Times New Roman" w:hAnsi="Times New Roman"/>
                <w:b/>
                <w:bCs/>
                <w:sz w:val="24"/>
                <w:szCs w:val="24"/>
              </w:rPr>
              <w:t>Approaches to education</w:t>
            </w:r>
            <w:r w:rsidR="00C97672">
              <w:rPr>
                <w:rFonts w:ascii="Times New Roman" w:hAnsi="Times New Roman" w:hint="cs"/>
                <w:b/>
                <w:bCs/>
                <w:sz w:val="24"/>
                <w:szCs w:val="21"/>
                <w:cs/>
                <w:lang w:bidi="ne-NP"/>
              </w:rPr>
              <w:t xml:space="preserve"> </w:t>
            </w:r>
            <w:r w:rsidR="00C97672">
              <w:rPr>
                <w:rFonts w:ascii="Times New Roman" w:hAnsi="Times New Roman"/>
                <w:b/>
                <w:bCs/>
                <w:sz w:val="24"/>
                <w:szCs w:val="21"/>
                <w:cs/>
                <w:lang w:bidi="ne-NP"/>
              </w:rPr>
              <w:t xml:space="preserve">                </w:t>
            </w:r>
            <w:r w:rsidR="00C97672">
              <w:rPr>
                <w:rFonts w:ascii="Times New Roman" w:hAnsi="Times New Roman"/>
                <w:b/>
                <w:bCs/>
                <w:sz w:val="24"/>
                <w:szCs w:val="24"/>
                <w:cs/>
                <w:lang w:bidi="ne-NP"/>
              </w:rPr>
              <w:t>(5</w:t>
            </w:r>
            <w:r w:rsidR="00C97672" w:rsidRPr="00423139">
              <w:rPr>
                <w:rFonts w:ascii="Times New Roman" w:hAnsi="Times New Roman"/>
                <w:b/>
                <w:bCs/>
                <w:sz w:val="24"/>
                <w:szCs w:val="24"/>
                <w:cs/>
                <w:lang w:bidi="ne-NP"/>
              </w:rPr>
              <w:t>)</w:t>
            </w:r>
          </w:p>
          <w:p w14:paraId="3E6AF909" w14:textId="77777777" w:rsidR="00C97672" w:rsidRPr="00423139" w:rsidRDefault="00C97672" w:rsidP="00961967">
            <w:pPr>
              <w:spacing w:after="0"/>
              <w:rPr>
                <w:rFonts w:ascii="Times New Roman" w:hAnsi="Times New Roman"/>
                <w:b/>
                <w:bCs/>
                <w:sz w:val="24"/>
                <w:szCs w:val="24"/>
              </w:rPr>
            </w:pPr>
          </w:p>
          <w:p w14:paraId="28E0B260" w14:textId="77777777" w:rsidR="00C97672" w:rsidRDefault="00C97672" w:rsidP="00DF637B">
            <w:pPr>
              <w:pStyle w:val="a4"/>
              <w:numPr>
                <w:ilvl w:val="1"/>
                <w:numId w:val="46"/>
              </w:numPr>
              <w:spacing w:after="0"/>
              <w:ind w:hanging="349"/>
              <w:rPr>
                <w:rFonts w:ascii="Times New Roman" w:hAnsi="Times New Roman"/>
                <w:sz w:val="24"/>
                <w:szCs w:val="24"/>
              </w:rPr>
            </w:pPr>
            <w:r>
              <w:rPr>
                <w:rFonts w:ascii="Times New Roman" w:hAnsi="Times New Roman"/>
                <w:sz w:val="24"/>
                <w:szCs w:val="24"/>
              </w:rPr>
              <w:t xml:space="preserve">  </w:t>
            </w:r>
            <w:r w:rsidRPr="000D5B5A">
              <w:rPr>
                <w:rFonts w:ascii="Times New Roman" w:hAnsi="Times New Roman"/>
                <w:sz w:val="24"/>
                <w:szCs w:val="24"/>
              </w:rPr>
              <w:t>Open and distance learning</w:t>
            </w:r>
          </w:p>
          <w:p w14:paraId="4F27DA20" w14:textId="77777777" w:rsidR="00C97672" w:rsidRDefault="00C97672" w:rsidP="00961967">
            <w:pPr>
              <w:pStyle w:val="a4"/>
              <w:spacing w:after="0"/>
              <w:ind w:left="551"/>
              <w:rPr>
                <w:rFonts w:ascii="Times New Roman" w:hAnsi="Times New Roman"/>
                <w:sz w:val="24"/>
                <w:szCs w:val="24"/>
              </w:rPr>
            </w:pPr>
            <w:r>
              <w:rPr>
                <w:rFonts w:ascii="Times New Roman" w:hAnsi="Times New Roman"/>
                <w:sz w:val="24"/>
                <w:szCs w:val="24"/>
              </w:rPr>
              <w:t>2.2.1  Concept</w:t>
            </w:r>
          </w:p>
          <w:p w14:paraId="46E7E1E1" w14:textId="77777777" w:rsidR="00C97672" w:rsidRDefault="00C97672" w:rsidP="00961967">
            <w:pPr>
              <w:pStyle w:val="a4"/>
              <w:spacing w:after="0"/>
              <w:ind w:left="551"/>
              <w:rPr>
                <w:rFonts w:ascii="Times New Roman" w:hAnsi="Times New Roman"/>
                <w:sz w:val="24"/>
                <w:szCs w:val="24"/>
              </w:rPr>
            </w:pPr>
            <w:r>
              <w:rPr>
                <w:rFonts w:ascii="Times New Roman" w:hAnsi="Times New Roman"/>
                <w:sz w:val="24"/>
                <w:szCs w:val="24"/>
              </w:rPr>
              <w:t>2.2.2  Process</w:t>
            </w:r>
            <w:r w:rsidRPr="000D5B5A">
              <w:rPr>
                <w:rFonts w:ascii="Times New Roman" w:hAnsi="Times New Roman"/>
                <w:sz w:val="24"/>
                <w:szCs w:val="24"/>
              </w:rPr>
              <w:t xml:space="preserve"> </w:t>
            </w:r>
          </w:p>
          <w:p w14:paraId="48D14FED" w14:textId="77777777" w:rsidR="00C97672" w:rsidRDefault="00C97672" w:rsidP="00961967">
            <w:pPr>
              <w:pStyle w:val="a4"/>
              <w:spacing w:after="0"/>
              <w:ind w:left="551"/>
              <w:rPr>
                <w:rFonts w:ascii="Times New Roman" w:hAnsi="Times New Roman"/>
                <w:sz w:val="24"/>
                <w:szCs w:val="24"/>
              </w:rPr>
            </w:pPr>
            <w:r>
              <w:rPr>
                <w:rFonts w:ascii="Times New Roman" w:hAnsi="Times New Roman"/>
                <w:sz w:val="24"/>
                <w:szCs w:val="24"/>
              </w:rPr>
              <w:t>2.2.3  Learning materials</w:t>
            </w:r>
          </w:p>
          <w:p w14:paraId="20F4131D" w14:textId="77777777" w:rsidR="00C97672" w:rsidRDefault="00C97672" w:rsidP="00DF637B">
            <w:pPr>
              <w:pStyle w:val="a4"/>
              <w:numPr>
                <w:ilvl w:val="1"/>
                <w:numId w:val="46"/>
              </w:numPr>
              <w:spacing w:after="0"/>
              <w:rPr>
                <w:rFonts w:ascii="Times New Roman" w:hAnsi="Times New Roman"/>
                <w:sz w:val="24"/>
                <w:szCs w:val="24"/>
              </w:rPr>
            </w:pPr>
            <w:r>
              <w:rPr>
                <w:rFonts w:ascii="Times New Roman" w:hAnsi="Times New Roman"/>
                <w:sz w:val="24"/>
                <w:szCs w:val="24"/>
              </w:rPr>
              <w:t xml:space="preserve"> Continuing</w:t>
            </w:r>
            <w:r w:rsidRPr="000D5B5A">
              <w:rPr>
                <w:rFonts w:ascii="Times New Roman" w:hAnsi="Times New Roman"/>
                <w:sz w:val="24"/>
                <w:szCs w:val="24"/>
              </w:rPr>
              <w:t xml:space="preserve"> education</w:t>
            </w:r>
          </w:p>
          <w:p w14:paraId="4E8DF51C" w14:textId="77777777" w:rsidR="00C97672" w:rsidRDefault="00C97672" w:rsidP="00DF637B">
            <w:pPr>
              <w:pStyle w:val="a4"/>
              <w:numPr>
                <w:ilvl w:val="2"/>
                <w:numId w:val="46"/>
              </w:numPr>
              <w:tabs>
                <w:tab w:val="left" w:pos="1181"/>
              </w:tabs>
              <w:spacing w:after="0"/>
              <w:ind w:hanging="169"/>
              <w:rPr>
                <w:rFonts w:ascii="Times New Roman" w:hAnsi="Times New Roman"/>
                <w:sz w:val="24"/>
                <w:szCs w:val="24"/>
              </w:rPr>
            </w:pPr>
            <w:r>
              <w:rPr>
                <w:rFonts w:ascii="Times New Roman" w:hAnsi="Times New Roman"/>
                <w:sz w:val="24"/>
                <w:szCs w:val="24"/>
              </w:rPr>
              <w:t>Concept</w:t>
            </w:r>
          </w:p>
          <w:p w14:paraId="37010824" w14:textId="77777777" w:rsidR="00C97672" w:rsidRDefault="00C97672" w:rsidP="00DF637B">
            <w:pPr>
              <w:pStyle w:val="a4"/>
              <w:numPr>
                <w:ilvl w:val="2"/>
                <w:numId w:val="46"/>
              </w:numPr>
              <w:tabs>
                <w:tab w:val="left" w:pos="1181"/>
              </w:tabs>
              <w:spacing w:after="0"/>
              <w:ind w:hanging="169"/>
              <w:rPr>
                <w:rFonts w:ascii="Times New Roman" w:hAnsi="Times New Roman"/>
                <w:sz w:val="24"/>
                <w:szCs w:val="24"/>
              </w:rPr>
            </w:pPr>
            <w:r>
              <w:rPr>
                <w:rFonts w:ascii="Times New Roman" w:hAnsi="Times New Roman"/>
                <w:sz w:val="24"/>
                <w:szCs w:val="24"/>
              </w:rPr>
              <w:t xml:space="preserve">Needs </w:t>
            </w:r>
            <w:r w:rsidRPr="000D5B5A">
              <w:rPr>
                <w:rFonts w:ascii="Times New Roman" w:hAnsi="Times New Roman"/>
                <w:sz w:val="24"/>
                <w:szCs w:val="24"/>
              </w:rPr>
              <w:t xml:space="preserve"> </w:t>
            </w:r>
          </w:p>
          <w:p w14:paraId="3DA2262B" w14:textId="77777777" w:rsidR="00C97672" w:rsidRDefault="00C97672" w:rsidP="00DF637B">
            <w:pPr>
              <w:pStyle w:val="a4"/>
              <w:numPr>
                <w:ilvl w:val="1"/>
                <w:numId w:val="46"/>
              </w:numPr>
              <w:spacing w:after="0"/>
              <w:rPr>
                <w:rFonts w:ascii="Times New Roman" w:hAnsi="Times New Roman"/>
                <w:sz w:val="24"/>
                <w:szCs w:val="24"/>
              </w:rPr>
            </w:pPr>
            <w:r w:rsidRPr="000D5B5A">
              <w:rPr>
                <w:rFonts w:ascii="Times New Roman" w:hAnsi="Times New Roman"/>
                <w:sz w:val="24"/>
                <w:szCs w:val="24"/>
              </w:rPr>
              <w:t>Skill-based and competency-based approaches to education</w:t>
            </w:r>
          </w:p>
          <w:p w14:paraId="109F1857" w14:textId="77777777" w:rsidR="00C97672" w:rsidRDefault="00C97672" w:rsidP="00DF637B">
            <w:pPr>
              <w:pStyle w:val="a4"/>
              <w:numPr>
                <w:ilvl w:val="2"/>
                <w:numId w:val="46"/>
              </w:numPr>
              <w:tabs>
                <w:tab w:val="left" w:pos="1181"/>
              </w:tabs>
              <w:spacing w:after="0"/>
              <w:ind w:hanging="169"/>
              <w:rPr>
                <w:rFonts w:ascii="Times New Roman" w:hAnsi="Times New Roman"/>
                <w:sz w:val="24"/>
                <w:szCs w:val="24"/>
              </w:rPr>
            </w:pPr>
            <w:r>
              <w:rPr>
                <w:rFonts w:ascii="Times New Roman" w:hAnsi="Times New Roman"/>
                <w:sz w:val="24"/>
                <w:szCs w:val="24"/>
              </w:rPr>
              <w:t>Concept</w:t>
            </w:r>
          </w:p>
          <w:p w14:paraId="4275777B" w14:textId="77777777" w:rsidR="00C97672" w:rsidRDefault="00C97672" w:rsidP="00DF637B">
            <w:pPr>
              <w:pStyle w:val="a4"/>
              <w:numPr>
                <w:ilvl w:val="2"/>
                <w:numId w:val="46"/>
              </w:numPr>
              <w:tabs>
                <w:tab w:val="left" w:pos="1181"/>
              </w:tabs>
              <w:spacing w:after="0"/>
              <w:ind w:hanging="169"/>
              <w:rPr>
                <w:rFonts w:ascii="Times New Roman" w:hAnsi="Times New Roman"/>
                <w:sz w:val="24"/>
                <w:szCs w:val="24"/>
              </w:rPr>
            </w:pPr>
            <w:r>
              <w:rPr>
                <w:rFonts w:ascii="Times New Roman" w:hAnsi="Times New Roman"/>
                <w:sz w:val="24"/>
                <w:szCs w:val="24"/>
              </w:rPr>
              <w:t>Needs</w:t>
            </w:r>
          </w:p>
          <w:p w14:paraId="2F75742A" w14:textId="77777777" w:rsidR="00C97672" w:rsidRPr="000D5B5A" w:rsidRDefault="00C97672" w:rsidP="00DF637B">
            <w:pPr>
              <w:pStyle w:val="a4"/>
              <w:numPr>
                <w:ilvl w:val="2"/>
                <w:numId w:val="46"/>
              </w:numPr>
              <w:tabs>
                <w:tab w:val="left" w:pos="1181"/>
              </w:tabs>
              <w:spacing w:after="0"/>
              <w:ind w:hanging="169"/>
              <w:rPr>
                <w:rFonts w:ascii="Times New Roman" w:hAnsi="Times New Roman"/>
                <w:sz w:val="24"/>
                <w:szCs w:val="24"/>
              </w:rPr>
            </w:pPr>
            <w:r>
              <w:rPr>
                <w:rFonts w:ascii="Times New Roman" w:hAnsi="Times New Roman"/>
                <w:sz w:val="24"/>
                <w:szCs w:val="24"/>
              </w:rPr>
              <w:t>Classroom implication</w:t>
            </w:r>
          </w:p>
        </w:tc>
      </w:tr>
      <w:tr w:rsidR="00C97672" w:rsidRPr="00423139" w14:paraId="6F67DCFC" w14:textId="77777777" w:rsidTr="00961967">
        <w:tc>
          <w:tcPr>
            <w:tcW w:w="4140" w:type="dxa"/>
            <w:tcBorders>
              <w:top w:val="single" w:sz="4" w:space="0" w:color="auto"/>
              <w:left w:val="single" w:sz="4" w:space="0" w:color="auto"/>
              <w:bottom w:val="single" w:sz="4" w:space="0" w:color="auto"/>
              <w:right w:val="single" w:sz="4" w:space="0" w:color="auto"/>
            </w:tcBorders>
          </w:tcPr>
          <w:p w14:paraId="4BC9F380" w14:textId="77777777" w:rsidR="00C97672" w:rsidRPr="00423139" w:rsidRDefault="00C97672" w:rsidP="00DF637B">
            <w:pPr>
              <w:pStyle w:val="a4"/>
              <w:numPr>
                <w:ilvl w:val="0"/>
                <w:numId w:val="39"/>
              </w:numPr>
              <w:ind w:left="342" w:hanging="270"/>
              <w:rPr>
                <w:rFonts w:ascii="Times New Roman" w:hAnsi="Times New Roman"/>
                <w:sz w:val="24"/>
                <w:szCs w:val="24"/>
              </w:rPr>
            </w:pPr>
            <w:r>
              <w:rPr>
                <w:rFonts w:ascii="Times New Roman" w:hAnsi="Times New Roman"/>
                <w:sz w:val="24"/>
                <w:szCs w:val="24"/>
              </w:rPr>
              <w:t>Clarify concept, branches and functions</w:t>
            </w:r>
            <w:r w:rsidRPr="00423139">
              <w:rPr>
                <w:rFonts w:ascii="Times New Roman" w:hAnsi="Times New Roman"/>
                <w:sz w:val="24"/>
                <w:szCs w:val="24"/>
              </w:rPr>
              <w:t xml:space="preserve"> of philosophy </w:t>
            </w:r>
          </w:p>
          <w:p w14:paraId="1D8F43A7" w14:textId="77777777" w:rsidR="00C97672" w:rsidRPr="00423139" w:rsidRDefault="00C97672" w:rsidP="00DF637B">
            <w:pPr>
              <w:pStyle w:val="a4"/>
              <w:numPr>
                <w:ilvl w:val="0"/>
                <w:numId w:val="39"/>
              </w:numPr>
              <w:ind w:left="342" w:hanging="270"/>
              <w:rPr>
                <w:rFonts w:ascii="Times New Roman" w:hAnsi="Times New Roman"/>
                <w:sz w:val="24"/>
                <w:szCs w:val="24"/>
              </w:rPr>
            </w:pPr>
            <w:r>
              <w:rPr>
                <w:rFonts w:ascii="Times New Roman" w:hAnsi="Times New Roman"/>
                <w:sz w:val="24"/>
                <w:szCs w:val="24"/>
              </w:rPr>
              <w:t>Relate philosophy with</w:t>
            </w:r>
            <w:r w:rsidRPr="00423139">
              <w:rPr>
                <w:rFonts w:ascii="Times New Roman" w:hAnsi="Times New Roman"/>
                <w:sz w:val="24"/>
                <w:szCs w:val="24"/>
              </w:rPr>
              <w:t xml:space="preserve"> education</w:t>
            </w:r>
          </w:p>
          <w:p w14:paraId="1C232274" w14:textId="77777777" w:rsidR="00C97672" w:rsidRDefault="00C97672" w:rsidP="00DF637B">
            <w:pPr>
              <w:pStyle w:val="a4"/>
              <w:numPr>
                <w:ilvl w:val="0"/>
                <w:numId w:val="39"/>
              </w:numPr>
              <w:ind w:left="342" w:hanging="270"/>
              <w:rPr>
                <w:rFonts w:ascii="Times New Roman" w:hAnsi="Times New Roman"/>
                <w:sz w:val="24"/>
                <w:szCs w:val="24"/>
              </w:rPr>
            </w:pPr>
            <w:r w:rsidRPr="00423139">
              <w:rPr>
                <w:rFonts w:ascii="Times New Roman" w:hAnsi="Times New Roman"/>
                <w:sz w:val="24"/>
                <w:szCs w:val="24"/>
              </w:rPr>
              <w:t>Compare schools of philosophy in terms of its premises,</w:t>
            </w:r>
            <w:r>
              <w:rPr>
                <w:rFonts w:ascii="Times New Roman" w:hAnsi="Times New Roman"/>
                <w:sz w:val="24"/>
                <w:szCs w:val="24"/>
              </w:rPr>
              <w:t xml:space="preserve"> objectives,</w:t>
            </w:r>
            <w:r w:rsidRPr="00423139">
              <w:rPr>
                <w:rFonts w:ascii="Times New Roman" w:hAnsi="Times New Roman"/>
                <w:sz w:val="24"/>
                <w:szCs w:val="24"/>
              </w:rPr>
              <w:t xml:space="preserve"> curriculum , educative process, </w:t>
            </w:r>
            <w:r>
              <w:rPr>
                <w:rFonts w:ascii="Times New Roman" w:hAnsi="Times New Roman"/>
                <w:sz w:val="24"/>
                <w:szCs w:val="24"/>
              </w:rPr>
              <w:t xml:space="preserve">curriculum, </w:t>
            </w:r>
            <w:r w:rsidRPr="00423139">
              <w:rPr>
                <w:rFonts w:ascii="Times New Roman" w:hAnsi="Times New Roman"/>
                <w:sz w:val="24"/>
                <w:szCs w:val="24"/>
              </w:rPr>
              <w:t xml:space="preserve">role of </w:t>
            </w:r>
            <w:r>
              <w:rPr>
                <w:rFonts w:ascii="Times New Roman" w:hAnsi="Times New Roman"/>
                <w:sz w:val="24"/>
                <w:szCs w:val="24"/>
              </w:rPr>
              <w:t>teacher</w:t>
            </w:r>
            <w:r w:rsidRPr="00423139">
              <w:rPr>
                <w:rFonts w:ascii="Times New Roman" w:hAnsi="Times New Roman"/>
                <w:sz w:val="24"/>
                <w:szCs w:val="24"/>
              </w:rPr>
              <w:t xml:space="preserve"> and student</w:t>
            </w:r>
          </w:p>
          <w:p w14:paraId="0AED8C3E" w14:textId="77777777" w:rsidR="00C97672" w:rsidRPr="00423139" w:rsidRDefault="00C97672" w:rsidP="00DF637B">
            <w:pPr>
              <w:pStyle w:val="a4"/>
              <w:numPr>
                <w:ilvl w:val="0"/>
                <w:numId w:val="39"/>
              </w:numPr>
              <w:ind w:left="342" w:hanging="270"/>
              <w:rPr>
                <w:rFonts w:ascii="Times New Roman" w:hAnsi="Times New Roman"/>
                <w:sz w:val="24"/>
                <w:szCs w:val="24"/>
              </w:rPr>
            </w:pPr>
            <w:r>
              <w:rPr>
                <w:rFonts w:ascii="Times New Roman" w:hAnsi="Times New Roman"/>
                <w:sz w:val="24"/>
                <w:szCs w:val="24"/>
              </w:rPr>
              <w:t>Derive implications</w:t>
            </w:r>
            <w:r w:rsidRPr="00423139">
              <w:rPr>
                <w:rFonts w:ascii="Times New Roman" w:hAnsi="Times New Roman"/>
                <w:sz w:val="24"/>
                <w:szCs w:val="24"/>
              </w:rPr>
              <w:t xml:space="preserve"> </w:t>
            </w:r>
            <w:r>
              <w:rPr>
                <w:rFonts w:ascii="Times New Roman" w:hAnsi="Times New Roman"/>
                <w:sz w:val="24"/>
                <w:szCs w:val="24"/>
              </w:rPr>
              <w:t xml:space="preserve"> of philosophy of</w:t>
            </w:r>
            <w:r w:rsidRPr="00423139">
              <w:rPr>
                <w:rFonts w:ascii="Times New Roman" w:hAnsi="Times New Roman"/>
                <w:sz w:val="24"/>
                <w:szCs w:val="24"/>
              </w:rPr>
              <w:t xml:space="preserve"> education</w:t>
            </w:r>
            <w:r>
              <w:rPr>
                <w:rFonts w:ascii="Times New Roman" w:hAnsi="Times New Roman"/>
                <w:sz w:val="24"/>
                <w:szCs w:val="24"/>
              </w:rPr>
              <w:t xml:space="preserve"> for to-day's classroom teachers</w:t>
            </w:r>
          </w:p>
        </w:tc>
        <w:tc>
          <w:tcPr>
            <w:tcW w:w="4817" w:type="dxa"/>
            <w:tcBorders>
              <w:top w:val="single" w:sz="4" w:space="0" w:color="auto"/>
              <w:left w:val="single" w:sz="4" w:space="0" w:color="auto"/>
              <w:bottom w:val="single" w:sz="4" w:space="0" w:color="auto"/>
              <w:right w:val="single" w:sz="4" w:space="0" w:color="auto"/>
            </w:tcBorders>
          </w:tcPr>
          <w:p w14:paraId="5629E0AB" w14:textId="77777777" w:rsidR="00C97672" w:rsidRDefault="00C97672" w:rsidP="00336056">
            <w:pPr>
              <w:spacing w:after="0"/>
              <w:ind w:left="1001" w:hanging="1001"/>
              <w:jc w:val="left"/>
              <w:rPr>
                <w:rFonts w:ascii="Times New Roman" w:hAnsi="Times New Roman"/>
                <w:b/>
                <w:bCs/>
                <w:sz w:val="24"/>
                <w:szCs w:val="24"/>
                <w:cs/>
                <w:lang w:bidi="ne-NP"/>
              </w:rPr>
            </w:pPr>
            <w:r>
              <w:rPr>
                <w:rFonts w:ascii="Times New Roman" w:hAnsi="Times New Roman"/>
                <w:b/>
                <w:bCs/>
                <w:sz w:val="24"/>
                <w:szCs w:val="24"/>
              </w:rPr>
              <w:t>Unit</w:t>
            </w:r>
            <w:r w:rsidRPr="00423139">
              <w:rPr>
                <w:rFonts w:ascii="Times New Roman" w:hAnsi="Times New Roman"/>
                <w:b/>
                <w:bCs/>
                <w:sz w:val="24"/>
                <w:szCs w:val="24"/>
              </w:rPr>
              <w:t xml:space="preserve"> III</w:t>
            </w:r>
            <w:r>
              <w:rPr>
                <w:rFonts w:ascii="Times New Roman" w:hAnsi="Times New Roman"/>
                <w:b/>
                <w:bCs/>
                <w:sz w:val="24"/>
                <w:szCs w:val="24"/>
              </w:rPr>
              <w:t>:</w:t>
            </w:r>
            <w:r w:rsidRPr="00423139">
              <w:rPr>
                <w:rFonts w:ascii="Times New Roman" w:hAnsi="Times New Roman"/>
                <w:b/>
                <w:bCs/>
                <w:sz w:val="24"/>
                <w:szCs w:val="24"/>
              </w:rPr>
              <w:t xml:space="preserve"> Philosophical perspectives on Education</w:t>
            </w:r>
            <w:r>
              <w:rPr>
                <w:rFonts w:ascii="Times New Roman" w:hAnsi="Times New Roman" w:hint="cs"/>
                <w:b/>
                <w:bCs/>
                <w:sz w:val="24"/>
                <w:szCs w:val="21"/>
                <w:cs/>
                <w:lang w:bidi="ne-NP"/>
              </w:rPr>
              <w:t xml:space="preserve"> </w:t>
            </w:r>
            <w:r>
              <w:rPr>
                <w:rFonts w:ascii="Times New Roman" w:hAnsi="Times New Roman"/>
                <w:b/>
                <w:bCs/>
                <w:sz w:val="24"/>
                <w:szCs w:val="21"/>
                <w:cs/>
                <w:lang w:bidi="ne-NP"/>
              </w:rPr>
              <w:t xml:space="preserve">                                        </w:t>
            </w:r>
            <w:r>
              <w:rPr>
                <w:rFonts w:ascii="Times New Roman" w:hAnsi="Times New Roman"/>
                <w:b/>
                <w:bCs/>
                <w:sz w:val="24"/>
                <w:szCs w:val="24"/>
                <w:cs/>
                <w:lang w:bidi="ne-NP"/>
              </w:rPr>
              <w:t>(14</w:t>
            </w:r>
            <w:r w:rsidRPr="00423139">
              <w:rPr>
                <w:rFonts w:ascii="Times New Roman" w:hAnsi="Times New Roman"/>
                <w:b/>
                <w:bCs/>
                <w:sz w:val="24"/>
                <w:szCs w:val="24"/>
                <w:cs/>
                <w:lang w:bidi="ne-NP"/>
              </w:rPr>
              <w:t>)</w:t>
            </w:r>
          </w:p>
          <w:p w14:paraId="1F9CD82A" w14:textId="77777777" w:rsidR="00C97672" w:rsidRPr="0005422D" w:rsidRDefault="00C97672" w:rsidP="00DF637B">
            <w:pPr>
              <w:pStyle w:val="a4"/>
              <w:numPr>
                <w:ilvl w:val="1"/>
                <w:numId w:val="53"/>
              </w:numPr>
              <w:spacing w:after="0"/>
              <w:ind w:left="461" w:hanging="461"/>
              <w:rPr>
                <w:rFonts w:ascii="Times New Roman" w:hAnsi="Times New Roman"/>
                <w:b/>
                <w:bCs/>
                <w:sz w:val="24"/>
                <w:szCs w:val="24"/>
                <w:lang w:bidi="ne-NP"/>
              </w:rPr>
            </w:pPr>
            <w:r w:rsidRPr="0005422D">
              <w:rPr>
                <w:rFonts w:ascii="Times New Roman" w:hAnsi="Times New Roman"/>
                <w:sz w:val="24"/>
                <w:szCs w:val="24"/>
              </w:rPr>
              <w:t>Concept, branches and functions of philosophy</w:t>
            </w:r>
          </w:p>
          <w:p w14:paraId="5F1D8724" w14:textId="77777777" w:rsidR="00C97672" w:rsidRDefault="00C97672" w:rsidP="00DF637B">
            <w:pPr>
              <w:pStyle w:val="a4"/>
              <w:numPr>
                <w:ilvl w:val="1"/>
                <w:numId w:val="53"/>
              </w:numPr>
              <w:spacing w:after="0"/>
              <w:ind w:left="461" w:hanging="461"/>
              <w:rPr>
                <w:rFonts w:ascii="Times New Roman" w:hAnsi="Times New Roman"/>
                <w:b/>
                <w:bCs/>
                <w:sz w:val="24"/>
                <w:szCs w:val="24"/>
                <w:lang w:bidi="ne-NP"/>
              </w:rPr>
            </w:pPr>
            <w:r w:rsidRPr="0005422D">
              <w:rPr>
                <w:rFonts w:ascii="Times New Roman" w:hAnsi="Times New Roman"/>
                <w:sz w:val="24"/>
                <w:szCs w:val="24"/>
              </w:rPr>
              <w:t>Relation between philosophy and education</w:t>
            </w:r>
          </w:p>
          <w:p w14:paraId="0AD65FA6" w14:textId="77777777" w:rsidR="00C97672" w:rsidRPr="0005422D" w:rsidRDefault="00C97672" w:rsidP="00DF637B">
            <w:pPr>
              <w:pStyle w:val="a4"/>
              <w:numPr>
                <w:ilvl w:val="1"/>
                <w:numId w:val="53"/>
              </w:numPr>
              <w:spacing w:after="0"/>
              <w:ind w:left="461" w:hanging="461"/>
              <w:rPr>
                <w:rFonts w:ascii="Times New Roman" w:hAnsi="Times New Roman"/>
                <w:b/>
                <w:bCs/>
                <w:sz w:val="24"/>
                <w:szCs w:val="24"/>
                <w:lang w:bidi="ne-NP"/>
              </w:rPr>
            </w:pPr>
            <w:r w:rsidRPr="0005422D">
              <w:rPr>
                <w:rFonts w:ascii="Times New Roman" w:hAnsi="Times New Roman"/>
                <w:sz w:val="24"/>
                <w:szCs w:val="24"/>
              </w:rPr>
              <w:t>Schools of philosophy</w:t>
            </w:r>
            <w:r>
              <w:rPr>
                <w:rFonts w:ascii="Times New Roman" w:hAnsi="Times New Roman"/>
                <w:sz w:val="24"/>
                <w:szCs w:val="24"/>
              </w:rPr>
              <w:t>:</w:t>
            </w:r>
            <w:r w:rsidRPr="00423139">
              <w:rPr>
                <w:rFonts w:ascii="Times New Roman" w:hAnsi="Times New Roman"/>
                <w:sz w:val="24"/>
                <w:szCs w:val="24"/>
              </w:rPr>
              <w:t xml:space="preserve"> Philosophical premises, objectives of education, educative </w:t>
            </w:r>
            <w:r>
              <w:rPr>
                <w:rFonts w:ascii="Times New Roman" w:hAnsi="Times New Roman"/>
                <w:sz w:val="24"/>
                <w:szCs w:val="24"/>
              </w:rPr>
              <w:t>process, curriculum</w:t>
            </w:r>
            <w:r w:rsidRPr="00423139">
              <w:rPr>
                <w:rFonts w:ascii="Times New Roman" w:hAnsi="Times New Roman"/>
                <w:sz w:val="24"/>
                <w:szCs w:val="24"/>
              </w:rPr>
              <w:t xml:space="preserve">, role of teacher and student </w:t>
            </w:r>
            <w:r>
              <w:rPr>
                <w:rFonts w:ascii="Times New Roman" w:hAnsi="Times New Roman"/>
                <w:sz w:val="24"/>
                <w:szCs w:val="24"/>
              </w:rPr>
              <w:t>in:</w:t>
            </w:r>
            <w:r w:rsidRPr="00423139">
              <w:rPr>
                <w:rFonts w:ascii="Times New Roman" w:hAnsi="Times New Roman"/>
                <w:sz w:val="24"/>
                <w:szCs w:val="24"/>
              </w:rPr>
              <w:t xml:space="preserve"> </w:t>
            </w:r>
          </w:p>
          <w:p w14:paraId="5D202889" w14:textId="77777777" w:rsidR="00C97672" w:rsidRDefault="00C97672" w:rsidP="00DF637B">
            <w:pPr>
              <w:pStyle w:val="a4"/>
              <w:numPr>
                <w:ilvl w:val="2"/>
                <w:numId w:val="53"/>
              </w:numPr>
              <w:spacing w:after="0"/>
              <w:ind w:left="1181" w:hanging="630"/>
              <w:rPr>
                <w:rFonts w:ascii="Times New Roman" w:hAnsi="Times New Roman"/>
                <w:sz w:val="24"/>
                <w:szCs w:val="24"/>
              </w:rPr>
            </w:pPr>
            <w:r w:rsidRPr="00423139">
              <w:rPr>
                <w:rFonts w:ascii="Times New Roman" w:hAnsi="Times New Roman"/>
                <w:sz w:val="24"/>
                <w:szCs w:val="24"/>
              </w:rPr>
              <w:t>Idealism</w:t>
            </w:r>
          </w:p>
          <w:p w14:paraId="35C009AE" w14:textId="77777777" w:rsidR="00C97672" w:rsidRDefault="00C97672" w:rsidP="00DF637B">
            <w:pPr>
              <w:pStyle w:val="a4"/>
              <w:numPr>
                <w:ilvl w:val="2"/>
                <w:numId w:val="53"/>
              </w:numPr>
              <w:spacing w:after="0"/>
              <w:ind w:left="1181" w:hanging="630"/>
              <w:rPr>
                <w:rFonts w:ascii="Times New Roman" w:hAnsi="Times New Roman"/>
                <w:sz w:val="24"/>
                <w:szCs w:val="24"/>
              </w:rPr>
            </w:pPr>
            <w:r w:rsidRPr="008B3651">
              <w:rPr>
                <w:rFonts w:ascii="Times New Roman" w:hAnsi="Times New Roman"/>
                <w:sz w:val="24"/>
                <w:szCs w:val="24"/>
              </w:rPr>
              <w:t>Naturalism</w:t>
            </w:r>
          </w:p>
          <w:p w14:paraId="23401FFF" w14:textId="77777777" w:rsidR="00C97672" w:rsidRDefault="00C97672" w:rsidP="00DF637B">
            <w:pPr>
              <w:pStyle w:val="a4"/>
              <w:numPr>
                <w:ilvl w:val="2"/>
                <w:numId w:val="53"/>
              </w:numPr>
              <w:spacing w:after="0"/>
              <w:ind w:left="1181" w:hanging="630"/>
              <w:rPr>
                <w:rFonts w:ascii="Times New Roman" w:hAnsi="Times New Roman"/>
                <w:sz w:val="24"/>
                <w:szCs w:val="24"/>
              </w:rPr>
            </w:pPr>
            <w:r w:rsidRPr="008B3651">
              <w:rPr>
                <w:rFonts w:ascii="Times New Roman" w:hAnsi="Times New Roman"/>
                <w:sz w:val="24"/>
                <w:szCs w:val="24"/>
              </w:rPr>
              <w:t>Realism</w:t>
            </w:r>
          </w:p>
          <w:p w14:paraId="6E182D8F" w14:textId="77777777" w:rsidR="00C97672" w:rsidRPr="008B3651" w:rsidRDefault="00C97672" w:rsidP="00DF637B">
            <w:pPr>
              <w:pStyle w:val="a4"/>
              <w:numPr>
                <w:ilvl w:val="2"/>
                <w:numId w:val="53"/>
              </w:numPr>
              <w:spacing w:after="0"/>
              <w:ind w:left="1181" w:hanging="630"/>
              <w:rPr>
                <w:rFonts w:ascii="Times New Roman" w:hAnsi="Times New Roman"/>
                <w:sz w:val="24"/>
                <w:szCs w:val="24"/>
              </w:rPr>
            </w:pPr>
            <w:r w:rsidRPr="008B3651">
              <w:rPr>
                <w:rFonts w:ascii="Times New Roman" w:hAnsi="Times New Roman"/>
                <w:sz w:val="24"/>
                <w:szCs w:val="24"/>
              </w:rPr>
              <w:t>Pragmatism</w:t>
            </w:r>
          </w:p>
          <w:p w14:paraId="3098C26F" w14:textId="77777777" w:rsidR="00C97672" w:rsidRPr="00423139" w:rsidRDefault="00C97672" w:rsidP="00961967">
            <w:pPr>
              <w:spacing w:after="0"/>
              <w:ind w:left="461" w:hanging="461"/>
              <w:rPr>
                <w:rFonts w:ascii="Times New Roman" w:hAnsi="Times New Roman"/>
                <w:sz w:val="24"/>
                <w:szCs w:val="24"/>
              </w:rPr>
            </w:pPr>
            <w:r>
              <w:rPr>
                <w:rFonts w:ascii="Times New Roman" w:hAnsi="Times New Roman"/>
                <w:sz w:val="24"/>
                <w:szCs w:val="24"/>
              </w:rPr>
              <w:t xml:space="preserve">3.4   Implications of schools of philosophy for classroom teachers </w:t>
            </w:r>
          </w:p>
        </w:tc>
      </w:tr>
    </w:tbl>
    <w:tbl>
      <w:tblPr>
        <w:tblpPr w:leftFromText="180" w:rightFromText="180" w:vertAnchor="text" w:horzAnchor="margin" w:tblpX="288" w:tblpY="10"/>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860"/>
      </w:tblGrid>
      <w:tr w:rsidR="00C97672" w:rsidRPr="00423139" w14:paraId="6693A47B" w14:textId="77777777" w:rsidTr="00961967">
        <w:tc>
          <w:tcPr>
            <w:tcW w:w="4230" w:type="dxa"/>
          </w:tcPr>
          <w:p w14:paraId="7E95A661" w14:textId="77777777" w:rsidR="00C97672" w:rsidRPr="00423139" w:rsidRDefault="00C97672" w:rsidP="00DF637B">
            <w:pPr>
              <w:pStyle w:val="a4"/>
              <w:numPr>
                <w:ilvl w:val="0"/>
                <w:numId w:val="42"/>
              </w:numPr>
              <w:spacing w:after="0"/>
              <w:ind w:left="270" w:hanging="270"/>
              <w:jc w:val="both"/>
              <w:rPr>
                <w:rFonts w:ascii="Times New Roman" w:hAnsi="Times New Roman"/>
                <w:sz w:val="24"/>
                <w:szCs w:val="24"/>
              </w:rPr>
            </w:pPr>
            <w:r w:rsidRPr="00423139">
              <w:rPr>
                <w:rFonts w:ascii="Times New Roman" w:hAnsi="Times New Roman"/>
                <w:sz w:val="24"/>
                <w:szCs w:val="24"/>
              </w:rPr>
              <w:t>Relate sociology with education</w:t>
            </w:r>
          </w:p>
          <w:p w14:paraId="4E1CDABD" w14:textId="77777777" w:rsidR="00C97672" w:rsidRPr="00423139" w:rsidRDefault="00C97672" w:rsidP="00DF637B">
            <w:pPr>
              <w:pStyle w:val="a4"/>
              <w:numPr>
                <w:ilvl w:val="0"/>
                <w:numId w:val="42"/>
              </w:numPr>
              <w:spacing w:after="0"/>
              <w:ind w:left="270" w:hanging="270"/>
              <w:jc w:val="both"/>
              <w:rPr>
                <w:rFonts w:ascii="Times New Roman" w:hAnsi="Times New Roman"/>
                <w:sz w:val="24"/>
                <w:szCs w:val="24"/>
              </w:rPr>
            </w:pPr>
            <w:r>
              <w:rPr>
                <w:rFonts w:ascii="Times New Roman" w:hAnsi="Times New Roman"/>
                <w:sz w:val="24"/>
                <w:szCs w:val="24"/>
              </w:rPr>
              <w:t>Describe concept</w:t>
            </w:r>
            <w:r w:rsidRPr="00423139">
              <w:rPr>
                <w:rFonts w:ascii="Times New Roman" w:hAnsi="Times New Roman"/>
                <w:sz w:val="24"/>
                <w:szCs w:val="24"/>
              </w:rPr>
              <w:t xml:space="preserve"> and modes of socialization</w:t>
            </w:r>
            <w:r>
              <w:rPr>
                <w:rFonts w:ascii="Times New Roman" w:hAnsi="Times New Roman"/>
                <w:sz w:val="24"/>
                <w:szCs w:val="24"/>
              </w:rPr>
              <w:t xml:space="preserve"> as a base of education</w:t>
            </w:r>
          </w:p>
          <w:p w14:paraId="4400561B" w14:textId="77777777" w:rsidR="00C97672" w:rsidRPr="00423139" w:rsidRDefault="00C97672" w:rsidP="00DF637B">
            <w:pPr>
              <w:pStyle w:val="a4"/>
              <w:numPr>
                <w:ilvl w:val="0"/>
                <w:numId w:val="42"/>
              </w:numPr>
              <w:spacing w:after="0"/>
              <w:ind w:left="270" w:hanging="270"/>
              <w:jc w:val="both"/>
              <w:rPr>
                <w:rFonts w:ascii="Times New Roman" w:hAnsi="Times New Roman"/>
                <w:sz w:val="24"/>
                <w:szCs w:val="24"/>
              </w:rPr>
            </w:pPr>
            <w:r>
              <w:rPr>
                <w:rFonts w:ascii="Times New Roman" w:hAnsi="Times New Roman"/>
                <w:sz w:val="24"/>
                <w:szCs w:val="24"/>
              </w:rPr>
              <w:t>Illustrate</w:t>
            </w:r>
            <w:r w:rsidRPr="00423139">
              <w:rPr>
                <w:rFonts w:ascii="Times New Roman" w:hAnsi="Times New Roman"/>
                <w:sz w:val="24"/>
                <w:szCs w:val="24"/>
              </w:rPr>
              <w:t xml:space="preserve"> the agencies of socialization</w:t>
            </w:r>
          </w:p>
          <w:p w14:paraId="5BF434A8" w14:textId="77777777" w:rsidR="00C97672" w:rsidRPr="00423139" w:rsidRDefault="00C97672" w:rsidP="00DF637B">
            <w:pPr>
              <w:pStyle w:val="a4"/>
              <w:numPr>
                <w:ilvl w:val="0"/>
                <w:numId w:val="42"/>
              </w:numPr>
              <w:spacing w:after="0"/>
              <w:ind w:left="270" w:hanging="270"/>
              <w:jc w:val="both"/>
              <w:rPr>
                <w:rFonts w:ascii="Times New Roman" w:hAnsi="Times New Roman"/>
                <w:sz w:val="24"/>
                <w:szCs w:val="24"/>
              </w:rPr>
            </w:pPr>
            <w:r w:rsidRPr="00423139">
              <w:rPr>
                <w:rFonts w:ascii="Times New Roman" w:hAnsi="Times New Roman"/>
                <w:sz w:val="24"/>
                <w:szCs w:val="24"/>
              </w:rPr>
              <w:t>Expl</w:t>
            </w:r>
            <w:r>
              <w:rPr>
                <w:rFonts w:ascii="Times New Roman" w:hAnsi="Times New Roman"/>
                <w:sz w:val="24"/>
                <w:szCs w:val="24"/>
              </w:rPr>
              <w:t>ain concept</w:t>
            </w:r>
            <w:r w:rsidRPr="00423139">
              <w:rPr>
                <w:rFonts w:ascii="Times New Roman" w:hAnsi="Times New Roman"/>
                <w:sz w:val="24"/>
                <w:szCs w:val="24"/>
              </w:rPr>
              <w:t xml:space="preserve"> and importance of social interaction </w:t>
            </w:r>
            <w:r>
              <w:rPr>
                <w:rFonts w:ascii="Times New Roman" w:hAnsi="Times New Roman"/>
                <w:sz w:val="24"/>
                <w:szCs w:val="24"/>
              </w:rPr>
              <w:t xml:space="preserve">as a base of </w:t>
            </w:r>
            <w:r>
              <w:rPr>
                <w:rFonts w:ascii="Times New Roman" w:hAnsi="Times New Roman"/>
                <w:sz w:val="24"/>
                <w:szCs w:val="24"/>
              </w:rPr>
              <w:lastRenderedPageBreak/>
              <w:t>education</w:t>
            </w:r>
          </w:p>
          <w:p w14:paraId="4294EB9F" w14:textId="77777777" w:rsidR="00C97672" w:rsidRPr="00423139" w:rsidRDefault="00C97672" w:rsidP="00DF637B">
            <w:pPr>
              <w:pStyle w:val="a4"/>
              <w:numPr>
                <w:ilvl w:val="0"/>
                <w:numId w:val="42"/>
              </w:numPr>
              <w:spacing w:after="0"/>
              <w:ind w:left="270" w:hanging="270"/>
              <w:jc w:val="both"/>
              <w:rPr>
                <w:rFonts w:ascii="Times New Roman" w:hAnsi="Times New Roman"/>
                <w:sz w:val="24"/>
                <w:szCs w:val="24"/>
              </w:rPr>
            </w:pPr>
            <w:r w:rsidRPr="00423139">
              <w:rPr>
                <w:rFonts w:ascii="Times New Roman" w:hAnsi="Times New Roman"/>
                <w:sz w:val="24"/>
                <w:szCs w:val="24"/>
              </w:rPr>
              <w:t>Explain the patterns of social interaction</w:t>
            </w:r>
            <w:r>
              <w:rPr>
                <w:rFonts w:ascii="Times New Roman" w:hAnsi="Times New Roman"/>
                <w:sz w:val="24"/>
                <w:szCs w:val="24"/>
              </w:rPr>
              <w:t xml:space="preserve"> as a base of education</w:t>
            </w:r>
            <w:r w:rsidRPr="00423139">
              <w:rPr>
                <w:rFonts w:ascii="Times New Roman" w:hAnsi="Times New Roman"/>
                <w:sz w:val="24"/>
                <w:szCs w:val="24"/>
              </w:rPr>
              <w:t xml:space="preserve"> </w:t>
            </w:r>
          </w:p>
          <w:p w14:paraId="661FFD63" w14:textId="77777777" w:rsidR="00C97672" w:rsidRDefault="00C97672" w:rsidP="00DF637B">
            <w:pPr>
              <w:pStyle w:val="a4"/>
              <w:numPr>
                <w:ilvl w:val="0"/>
                <w:numId w:val="42"/>
              </w:numPr>
              <w:spacing w:after="0"/>
              <w:ind w:left="270" w:hanging="270"/>
              <w:jc w:val="both"/>
              <w:rPr>
                <w:rFonts w:ascii="Times New Roman" w:hAnsi="Times New Roman"/>
                <w:sz w:val="24"/>
                <w:szCs w:val="24"/>
              </w:rPr>
            </w:pPr>
            <w:r>
              <w:rPr>
                <w:rFonts w:ascii="Times New Roman" w:hAnsi="Times New Roman"/>
                <w:sz w:val="24"/>
                <w:szCs w:val="24"/>
              </w:rPr>
              <w:t xml:space="preserve">Classify </w:t>
            </w:r>
            <w:r w:rsidRPr="00423139">
              <w:rPr>
                <w:rFonts w:ascii="Times New Roman" w:hAnsi="Times New Roman"/>
                <w:sz w:val="24"/>
                <w:szCs w:val="24"/>
              </w:rPr>
              <w:t xml:space="preserve">social interaction </w:t>
            </w:r>
          </w:p>
          <w:p w14:paraId="7448BBDE" w14:textId="77777777" w:rsidR="00C97672" w:rsidRPr="00E77D7A" w:rsidRDefault="00C97672" w:rsidP="00DF637B">
            <w:pPr>
              <w:pStyle w:val="a4"/>
              <w:numPr>
                <w:ilvl w:val="0"/>
                <w:numId w:val="42"/>
              </w:numPr>
              <w:spacing w:after="0"/>
              <w:ind w:left="270" w:hanging="270"/>
              <w:jc w:val="both"/>
              <w:rPr>
                <w:rFonts w:ascii="Times New Roman" w:hAnsi="Times New Roman"/>
                <w:sz w:val="24"/>
                <w:szCs w:val="24"/>
              </w:rPr>
            </w:pPr>
            <w:r>
              <w:rPr>
                <w:rFonts w:ascii="Times New Roman" w:hAnsi="Times New Roman"/>
                <w:sz w:val="24"/>
                <w:szCs w:val="24"/>
              </w:rPr>
              <w:t>Derive implications of sociological base of education for schools</w:t>
            </w:r>
          </w:p>
        </w:tc>
        <w:tc>
          <w:tcPr>
            <w:tcW w:w="4860" w:type="dxa"/>
          </w:tcPr>
          <w:p w14:paraId="255C2BFC" w14:textId="77777777" w:rsidR="00C97672" w:rsidRDefault="00C97672" w:rsidP="00336056">
            <w:pPr>
              <w:spacing w:after="0"/>
              <w:ind w:left="3780" w:hanging="3780"/>
              <w:jc w:val="left"/>
              <w:rPr>
                <w:rFonts w:ascii="Times New Roman" w:hAnsi="Times New Roman"/>
                <w:b/>
                <w:bCs/>
                <w:sz w:val="24"/>
                <w:szCs w:val="24"/>
              </w:rPr>
            </w:pPr>
            <w:r>
              <w:rPr>
                <w:rFonts w:ascii="Times New Roman" w:hAnsi="Times New Roman"/>
                <w:b/>
                <w:bCs/>
                <w:sz w:val="24"/>
                <w:szCs w:val="24"/>
              </w:rPr>
              <w:lastRenderedPageBreak/>
              <w:t xml:space="preserve">Unit </w:t>
            </w:r>
            <w:r w:rsidRPr="00423139">
              <w:rPr>
                <w:rFonts w:ascii="Times New Roman" w:hAnsi="Times New Roman"/>
                <w:b/>
                <w:bCs/>
                <w:sz w:val="24"/>
                <w:szCs w:val="24"/>
              </w:rPr>
              <w:t>IV</w:t>
            </w:r>
            <w:r>
              <w:rPr>
                <w:rFonts w:ascii="Times New Roman" w:hAnsi="Times New Roman"/>
                <w:b/>
                <w:bCs/>
                <w:sz w:val="24"/>
                <w:szCs w:val="24"/>
              </w:rPr>
              <w:t xml:space="preserve">:  Sociological  Perspectives on </w:t>
            </w:r>
          </w:p>
          <w:p w14:paraId="5C103198" w14:textId="77777777" w:rsidR="00C97672" w:rsidRPr="00423139" w:rsidRDefault="00336056" w:rsidP="00336056">
            <w:pPr>
              <w:spacing w:after="0"/>
              <w:ind w:left="3780" w:hanging="2790"/>
              <w:jc w:val="left"/>
              <w:rPr>
                <w:rFonts w:ascii="Times New Roman" w:hAnsi="Times New Roman"/>
                <w:b/>
                <w:bCs/>
                <w:sz w:val="24"/>
                <w:szCs w:val="24"/>
                <w:lang w:bidi="ne-NP"/>
              </w:rPr>
            </w:pPr>
            <w:r>
              <w:rPr>
                <w:rFonts w:ascii="Times New Roman" w:hAnsi="Times New Roman"/>
                <w:b/>
                <w:bCs/>
                <w:sz w:val="24"/>
                <w:szCs w:val="24"/>
              </w:rPr>
              <w:t xml:space="preserve"> </w:t>
            </w:r>
            <w:r w:rsidR="00C97672">
              <w:rPr>
                <w:rFonts w:ascii="Times New Roman" w:hAnsi="Times New Roman"/>
                <w:b/>
                <w:bCs/>
                <w:sz w:val="24"/>
                <w:szCs w:val="24"/>
              </w:rPr>
              <w:t xml:space="preserve">Education     </w:t>
            </w:r>
            <w:r w:rsidR="004C2D91">
              <w:rPr>
                <w:rFonts w:ascii="Times New Roman" w:hAnsi="Times New Roman"/>
                <w:b/>
                <w:bCs/>
                <w:sz w:val="24"/>
                <w:szCs w:val="24"/>
              </w:rPr>
              <w:t xml:space="preserve">            </w:t>
            </w:r>
            <w:r w:rsidR="004C2D91">
              <w:rPr>
                <w:rFonts w:ascii="Times New Roman" w:hAnsi="Times New Roman" w:hint="eastAsia"/>
                <w:b/>
                <w:bCs/>
                <w:sz w:val="24"/>
                <w:szCs w:val="24"/>
              </w:rPr>
              <w:t xml:space="preserve"> </w:t>
            </w:r>
            <w:r w:rsidR="00C97672">
              <w:rPr>
                <w:rFonts w:ascii="Times New Roman" w:hAnsi="Times New Roman"/>
                <w:b/>
                <w:bCs/>
                <w:sz w:val="24"/>
                <w:szCs w:val="24"/>
              </w:rPr>
              <w:t>(8)</w:t>
            </w:r>
          </w:p>
          <w:p w14:paraId="744B8642" w14:textId="77777777" w:rsidR="00C97672" w:rsidRPr="00423139" w:rsidRDefault="00C97672" w:rsidP="00336056">
            <w:pPr>
              <w:spacing w:after="0"/>
              <w:ind w:left="540" w:hanging="540"/>
              <w:jc w:val="left"/>
              <w:rPr>
                <w:rFonts w:ascii="Times New Roman" w:hAnsi="Times New Roman"/>
                <w:sz w:val="24"/>
                <w:szCs w:val="24"/>
              </w:rPr>
            </w:pPr>
            <w:r w:rsidRPr="00423139">
              <w:rPr>
                <w:rFonts w:ascii="Times New Roman" w:hAnsi="Times New Roman"/>
                <w:sz w:val="24"/>
                <w:szCs w:val="24"/>
              </w:rPr>
              <w:t>4.</w:t>
            </w:r>
            <w:r>
              <w:rPr>
                <w:rFonts w:ascii="Times New Roman" w:hAnsi="Times New Roman"/>
                <w:sz w:val="24"/>
                <w:szCs w:val="24"/>
              </w:rPr>
              <w:t>1</w:t>
            </w:r>
            <w:r w:rsidR="00336056">
              <w:rPr>
                <w:rFonts w:ascii="Times New Roman" w:hAnsi="Times New Roman"/>
                <w:sz w:val="24"/>
                <w:szCs w:val="24"/>
              </w:rPr>
              <w:t xml:space="preserve">  </w:t>
            </w:r>
            <w:r w:rsidRPr="00423139">
              <w:rPr>
                <w:rFonts w:ascii="Times New Roman" w:hAnsi="Times New Roman"/>
                <w:sz w:val="24"/>
                <w:szCs w:val="24"/>
              </w:rPr>
              <w:t>R</w:t>
            </w:r>
            <w:r>
              <w:rPr>
                <w:rFonts w:ascii="Times New Roman" w:hAnsi="Times New Roman"/>
                <w:sz w:val="24"/>
                <w:szCs w:val="24"/>
              </w:rPr>
              <w:t xml:space="preserve">elation between sociology and  </w:t>
            </w:r>
            <w:r w:rsidRPr="00423139">
              <w:rPr>
                <w:rFonts w:ascii="Times New Roman" w:hAnsi="Times New Roman"/>
                <w:sz w:val="24"/>
                <w:szCs w:val="24"/>
              </w:rPr>
              <w:t>education</w:t>
            </w:r>
          </w:p>
          <w:p w14:paraId="106A7D5A" w14:textId="77777777" w:rsidR="00C97672" w:rsidRDefault="00C97672" w:rsidP="00961967">
            <w:pPr>
              <w:spacing w:after="0"/>
              <w:ind w:left="450" w:hanging="450"/>
              <w:rPr>
                <w:rFonts w:ascii="Times New Roman" w:hAnsi="Times New Roman"/>
                <w:sz w:val="24"/>
                <w:szCs w:val="24"/>
              </w:rPr>
            </w:pPr>
            <w:r>
              <w:rPr>
                <w:rFonts w:ascii="Times New Roman" w:hAnsi="Times New Roman"/>
                <w:sz w:val="24"/>
                <w:szCs w:val="24"/>
              </w:rPr>
              <w:t>4.2</w:t>
            </w:r>
            <w:r w:rsidRPr="00423139">
              <w:rPr>
                <w:rFonts w:ascii="Times New Roman" w:hAnsi="Times New Roman"/>
                <w:sz w:val="24"/>
                <w:szCs w:val="24"/>
              </w:rPr>
              <w:t xml:space="preserve"> </w:t>
            </w:r>
            <w:r>
              <w:rPr>
                <w:rFonts w:ascii="Times New Roman" w:hAnsi="Times New Roman"/>
                <w:sz w:val="24"/>
                <w:szCs w:val="24"/>
              </w:rPr>
              <w:t xml:space="preserve"> Socialization as a base</w:t>
            </w:r>
          </w:p>
          <w:p w14:paraId="6057A469" w14:textId="77777777" w:rsidR="00C97672" w:rsidRDefault="00C97672" w:rsidP="00961967">
            <w:pPr>
              <w:spacing w:after="0"/>
              <w:ind w:left="450" w:firstLine="90"/>
              <w:rPr>
                <w:rFonts w:ascii="Times New Roman" w:hAnsi="Times New Roman"/>
                <w:sz w:val="24"/>
                <w:szCs w:val="24"/>
              </w:rPr>
            </w:pPr>
            <w:r>
              <w:rPr>
                <w:rFonts w:ascii="Times New Roman" w:hAnsi="Times New Roman"/>
                <w:sz w:val="24"/>
                <w:szCs w:val="24"/>
              </w:rPr>
              <w:t xml:space="preserve">4.2.1 Concept </w:t>
            </w:r>
          </w:p>
          <w:p w14:paraId="1D4B2B43" w14:textId="77777777" w:rsidR="00C97672" w:rsidRPr="00423139" w:rsidRDefault="00C97672" w:rsidP="00961967">
            <w:pPr>
              <w:spacing w:after="0"/>
              <w:ind w:left="450" w:firstLine="90"/>
              <w:rPr>
                <w:rFonts w:ascii="Times New Roman" w:hAnsi="Times New Roman"/>
                <w:sz w:val="24"/>
                <w:szCs w:val="24"/>
              </w:rPr>
            </w:pPr>
            <w:r>
              <w:rPr>
                <w:rFonts w:ascii="Times New Roman" w:hAnsi="Times New Roman"/>
                <w:sz w:val="24"/>
                <w:szCs w:val="24"/>
              </w:rPr>
              <w:t>4.2.2 M</w:t>
            </w:r>
            <w:r w:rsidRPr="00423139">
              <w:rPr>
                <w:rFonts w:ascii="Times New Roman" w:hAnsi="Times New Roman"/>
                <w:sz w:val="24"/>
                <w:szCs w:val="24"/>
              </w:rPr>
              <w:t xml:space="preserve">odes </w:t>
            </w:r>
          </w:p>
          <w:p w14:paraId="67C75805" w14:textId="77777777" w:rsidR="00C97672" w:rsidRPr="008B3651" w:rsidRDefault="00C97672" w:rsidP="00DF637B">
            <w:pPr>
              <w:pStyle w:val="a4"/>
              <w:numPr>
                <w:ilvl w:val="1"/>
                <w:numId w:val="47"/>
              </w:numPr>
              <w:spacing w:after="0"/>
              <w:rPr>
                <w:rFonts w:ascii="Times New Roman" w:hAnsi="Times New Roman"/>
                <w:sz w:val="24"/>
                <w:szCs w:val="24"/>
              </w:rPr>
            </w:pPr>
            <w:r w:rsidRPr="008B3651">
              <w:rPr>
                <w:rFonts w:ascii="Times New Roman" w:hAnsi="Times New Roman"/>
                <w:sz w:val="24"/>
                <w:szCs w:val="24"/>
              </w:rPr>
              <w:lastRenderedPageBreak/>
              <w:t xml:space="preserve"> Agencies of socialization</w:t>
            </w:r>
          </w:p>
          <w:p w14:paraId="658897DF" w14:textId="77777777" w:rsidR="00C97672" w:rsidRPr="00423139" w:rsidRDefault="00C97672" w:rsidP="00DF637B">
            <w:pPr>
              <w:pStyle w:val="a4"/>
              <w:numPr>
                <w:ilvl w:val="2"/>
                <w:numId w:val="47"/>
              </w:numPr>
              <w:tabs>
                <w:tab w:val="left" w:pos="1080"/>
              </w:tabs>
              <w:spacing w:after="0"/>
              <w:ind w:hanging="180"/>
              <w:rPr>
                <w:rFonts w:ascii="Times New Roman" w:hAnsi="Times New Roman"/>
                <w:sz w:val="24"/>
                <w:szCs w:val="24"/>
              </w:rPr>
            </w:pPr>
            <w:r w:rsidRPr="00423139">
              <w:rPr>
                <w:rFonts w:ascii="Times New Roman" w:hAnsi="Times New Roman"/>
                <w:sz w:val="24"/>
                <w:szCs w:val="24"/>
              </w:rPr>
              <w:t>Active agencies</w:t>
            </w:r>
          </w:p>
          <w:p w14:paraId="443740F8" w14:textId="77777777" w:rsidR="00C97672" w:rsidRDefault="00C97672" w:rsidP="00DF637B">
            <w:pPr>
              <w:pStyle w:val="a4"/>
              <w:numPr>
                <w:ilvl w:val="2"/>
                <w:numId w:val="47"/>
              </w:numPr>
              <w:tabs>
                <w:tab w:val="left" w:pos="1080"/>
              </w:tabs>
              <w:spacing w:after="0"/>
              <w:ind w:hanging="180"/>
              <w:rPr>
                <w:rFonts w:ascii="Times New Roman" w:hAnsi="Times New Roman"/>
                <w:sz w:val="24"/>
                <w:szCs w:val="24"/>
              </w:rPr>
            </w:pPr>
            <w:r w:rsidRPr="00423139">
              <w:rPr>
                <w:rFonts w:ascii="Times New Roman" w:hAnsi="Times New Roman"/>
                <w:sz w:val="24"/>
                <w:szCs w:val="24"/>
              </w:rPr>
              <w:t>Passive agencies</w:t>
            </w:r>
          </w:p>
          <w:p w14:paraId="16C446B5" w14:textId="77777777" w:rsidR="00C97672" w:rsidRPr="006E2B78" w:rsidRDefault="00C97672" w:rsidP="00DF637B">
            <w:pPr>
              <w:pStyle w:val="a4"/>
              <w:numPr>
                <w:ilvl w:val="1"/>
                <w:numId w:val="47"/>
              </w:numPr>
              <w:spacing w:after="0"/>
              <w:ind w:left="450" w:hanging="450"/>
              <w:rPr>
                <w:rFonts w:ascii="Times New Roman" w:hAnsi="Times New Roman"/>
                <w:sz w:val="24"/>
                <w:szCs w:val="24"/>
              </w:rPr>
            </w:pPr>
            <w:r>
              <w:rPr>
                <w:rFonts w:ascii="Times New Roman" w:hAnsi="Times New Roman"/>
                <w:sz w:val="24"/>
                <w:szCs w:val="24"/>
              </w:rPr>
              <w:t xml:space="preserve">Social interaction: </w:t>
            </w:r>
            <w:r w:rsidRPr="006E2B78">
              <w:rPr>
                <w:rFonts w:ascii="Times New Roman" w:hAnsi="Times New Roman"/>
                <w:sz w:val="24"/>
                <w:szCs w:val="24"/>
              </w:rPr>
              <w:t xml:space="preserve">Concept and importance </w:t>
            </w:r>
          </w:p>
          <w:p w14:paraId="02D954B7" w14:textId="77777777" w:rsidR="00C97672" w:rsidRPr="00D621C3" w:rsidRDefault="00C97672" w:rsidP="00961967">
            <w:pPr>
              <w:pStyle w:val="a4"/>
              <w:spacing w:after="0"/>
              <w:ind w:left="450" w:hanging="450"/>
              <w:rPr>
                <w:rFonts w:ascii="Times New Roman" w:hAnsi="Times New Roman"/>
                <w:sz w:val="24"/>
                <w:szCs w:val="24"/>
              </w:rPr>
            </w:pPr>
            <w:r>
              <w:rPr>
                <w:rFonts w:ascii="Times New Roman" w:hAnsi="Times New Roman"/>
                <w:sz w:val="24"/>
                <w:szCs w:val="24"/>
              </w:rPr>
              <w:t>4.6  Implications of sociological bases of education for school</w:t>
            </w:r>
          </w:p>
        </w:tc>
      </w:tr>
      <w:tr w:rsidR="00C97672" w:rsidRPr="00423139" w14:paraId="5548B8E1" w14:textId="77777777" w:rsidTr="00961967">
        <w:tc>
          <w:tcPr>
            <w:tcW w:w="4230" w:type="dxa"/>
          </w:tcPr>
          <w:p w14:paraId="4919DEC6" w14:textId="77777777" w:rsidR="00C97672" w:rsidRPr="00423139" w:rsidRDefault="00C97672" w:rsidP="00DF637B">
            <w:pPr>
              <w:pStyle w:val="a4"/>
              <w:numPr>
                <w:ilvl w:val="0"/>
                <w:numId w:val="49"/>
              </w:numPr>
              <w:spacing w:after="0"/>
              <w:ind w:left="360" w:hanging="270"/>
              <w:jc w:val="both"/>
              <w:rPr>
                <w:rFonts w:ascii="Times New Roman" w:hAnsi="Times New Roman"/>
                <w:bCs/>
                <w:sz w:val="24"/>
                <w:szCs w:val="24"/>
              </w:rPr>
            </w:pPr>
            <w:r>
              <w:rPr>
                <w:rFonts w:ascii="Times New Roman" w:hAnsi="Times New Roman"/>
                <w:bCs/>
                <w:sz w:val="24"/>
                <w:szCs w:val="24"/>
              </w:rPr>
              <w:lastRenderedPageBreak/>
              <w:t>Explain eastern and western educational thought in relation to aims, curriculum and educative process</w:t>
            </w:r>
          </w:p>
        </w:tc>
        <w:tc>
          <w:tcPr>
            <w:tcW w:w="4860" w:type="dxa"/>
          </w:tcPr>
          <w:p w14:paraId="0084257B" w14:textId="77777777" w:rsidR="00C97672" w:rsidRPr="00423139" w:rsidRDefault="00336056" w:rsidP="00336056">
            <w:pPr>
              <w:spacing w:after="0"/>
              <w:ind w:left="900" w:hanging="900"/>
              <w:jc w:val="left"/>
              <w:rPr>
                <w:rFonts w:ascii="Times New Roman" w:hAnsi="Times New Roman"/>
                <w:b/>
                <w:sz w:val="24"/>
                <w:szCs w:val="24"/>
                <w:lang w:bidi="ne-NP"/>
              </w:rPr>
            </w:pPr>
            <w:r>
              <w:rPr>
                <w:rFonts w:ascii="Times New Roman" w:hAnsi="Times New Roman"/>
                <w:b/>
                <w:sz w:val="24"/>
                <w:szCs w:val="24"/>
              </w:rPr>
              <w:t xml:space="preserve">Unit </w:t>
            </w:r>
            <w:r w:rsidR="00C97672" w:rsidRPr="00423139">
              <w:rPr>
                <w:rFonts w:ascii="Times New Roman" w:hAnsi="Times New Roman"/>
                <w:b/>
                <w:sz w:val="24"/>
                <w:szCs w:val="24"/>
              </w:rPr>
              <w:t xml:space="preserve">V: </w:t>
            </w:r>
            <w:r w:rsidR="00C97672">
              <w:rPr>
                <w:rFonts w:ascii="Times New Roman" w:hAnsi="Times New Roman"/>
                <w:b/>
                <w:sz w:val="24"/>
                <w:szCs w:val="24"/>
              </w:rPr>
              <w:t xml:space="preserve"> </w:t>
            </w:r>
            <w:r w:rsidR="00C97672" w:rsidRPr="00423139">
              <w:rPr>
                <w:rFonts w:ascii="Times New Roman" w:hAnsi="Times New Roman"/>
                <w:b/>
                <w:sz w:val="24"/>
                <w:szCs w:val="24"/>
              </w:rPr>
              <w:t>Educational thought</w:t>
            </w:r>
            <w:r w:rsidR="00D32694">
              <w:rPr>
                <w:rFonts w:ascii="Times New Roman" w:hAnsi="Times New Roman"/>
                <w:b/>
                <w:sz w:val="24"/>
                <w:szCs w:val="24"/>
              </w:rPr>
              <w:t xml:space="preserve">: Concept and </w:t>
            </w:r>
            <w:r>
              <w:rPr>
                <w:rFonts w:ascii="Times New Roman" w:hAnsi="Times New Roman"/>
                <w:b/>
                <w:sz w:val="24"/>
                <w:szCs w:val="24"/>
              </w:rPr>
              <w:t xml:space="preserve">  </w:t>
            </w:r>
            <w:r w:rsidR="00D32694">
              <w:rPr>
                <w:rFonts w:ascii="Times New Roman" w:hAnsi="Times New Roman"/>
                <w:b/>
                <w:sz w:val="24"/>
                <w:szCs w:val="24"/>
              </w:rPr>
              <w:t xml:space="preserve">Educational </w:t>
            </w:r>
            <w:r w:rsidR="00C97672">
              <w:rPr>
                <w:rFonts w:ascii="Times New Roman" w:hAnsi="Times New Roman"/>
                <w:b/>
                <w:sz w:val="24"/>
                <w:szCs w:val="24"/>
              </w:rPr>
              <w:t xml:space="preserve">Implications </w:t>
            </w:r>
            <w:r w:rsidR="00C97672">
              <w:rPr>
                <w:rFonts w:ascii="Times New Roman" w:hAnsi="Times New Roman"/>
                <w:bCs/>
                <w:sz w:val="24"/>
                <w:szCs w:val="24"/>
                <w:cs/>
                <w:lang w:bidi="ne-NP"/>
              </w:rPr>
              <w:t>(4</w:t>
            </w:r>
            <w:r w:rsidR="00C97672" w:rsidRPr="00423139">
              <w:rPr>
                <w:rFonts w:ascii="Times New Roman" w:hAnsi="Times New Roman"/>
                <w:bCs/>
                <w:sz w:val="24"/>
                <w:szCs w:val="24"/>
                <w:cs/>
                <w:lang w:bidi="ne-NP"/>
              </w:rPr>
              <w:t>)</w:t>
            </w:r>
            <w:r w:rsidR="00C97672">
              <w:rPr>
                <w:rFonts w:ascii="Times New Roman" w:hAnsi="Times New Roman"/>
                <w:b/>
                <w:sz w:val="24"/>
                <w:szCs w:val="24"/>
              </w:rPr>
              <w:t xml:space="preserve">                        </w:t>
            </w:r>
          </w:p>
          <w:p w14:paraId="689E8119" w14:textId="77777777" w:rsidR="00C97672" w:rsidRDefault="00C97672" w:rsidP="00DF637B">
            <w:pPr>
              <w:pStyle w:val="a4"/>
              <w:numPr>
                <w:ilvl w:val="1"/>
                <w:numId w:val="48"/>
              </w:numPr>
              <w:spacing w:after="0"/>
              <w:ind w:left="450" w:hanging="450"/>
              <w:jc w:val="both"/>
              <w:rPr>
                <w:rFonts w:ascii="Times New Roman" w:hAnsi="Times New Roman"/>
                <w:bCs/>
                <w:sz w:val="24"/>
                <w:szCs w:val="24"/>
              </w:rPr>
            </w:pPr>
            <w:r>
              <w:rPr>
                <w:rFonts w:ascii="Times New Roman" w:hAnsi="Times New Roman"/>
                <w:bCs/>
                <w:sz w:val="24"/>
                <w:szCs w:val="24"/>
              </w:rPr>
              <w:t>Eastern thought</w:t>
            </w:r>
          </w:p>
          <w:p w14:paraId="23CB9CBD" w14:textId="77777777" w:rsidR="00C97672" w:rsidRPr="00DD0EC3" w:rsidRDefault="00C97672" w:rsidP="00DF637B">
            <w:pPr>
              <w:pStyle w:val="a4"/>
              <w:numPr>
                <w:ilvl w:val="1"/>
                <w:numId w:val="48"/>
              </w:numPr>
              <w:spacing w:after="0"/>
              <w:ind w:left="450" w:hanging="450"/>
              <w:jc w:val="both"/>
              <w:rPr>
                <w:rFonts w:ascii="Times New Roman" w:hAnsi="Times New Roman"/>
                <w:bCs/>
                <w:sz w:val="24"/>
                <w:szCs w:val="24"/>
              </w:rPr>
            </w:pPr>
            <w:r>
              <w:rPr>
                <w:rFonts w:ascii="Times New Roman" w:hAnsi="Times New Roman"/>
                <w:bCs/>
                <w:sz w:val="24"/>
                <w:szCs w:val="24"/>
              </w:rPr>
              <w:t>Western thought</w:t>
            </w:r>
          </w:p>
        </w:tc>
      </w:tr>
      <w:tr w:rsidR="00C97672" w:rsidRPr="00423139" w14:paraId="1476D856" w14:textId="77777777" w:rsidTr="00961967">
        <w:tc>
          <w:tcPr>
            <w:tcW w:w="4230" w:type="dxa"/>
          </w:tcPr>
          <w:p w14:paraId="61E96EBF" w14:textId="77777777" w:rsidR="00C97672" w:rsidRPr="00423139" w:rsidRDefault="00C97672" w:rsidP="00DF637B">
            <w:pPr>
              <w:pStyle w:val="a4"/>
              <w:numPr>
                <w:ilvl w:val="0"/>
                <w:numId w:val="43"/>
              </w:numPr>
              <w:spacing w:after="0"/>
              <w:ind w:left="360" w:hanging="270"/>
              <w:jc w:val="both"/>
              <w:rPr>
                <w:rFonts w:ascii="Times New Roman" w:hAnsi="Times New Roman"/>
                <w:sz w:val="24"/>
                <w:szCs w:val="24"/>
              </w:rPr>
            </w:pPr>
            <w:r>
              <w:rPr>
                <w:rFonts w:ascii="Times New Roman" w:hAnsi="Times New Roman"/>
                <w:sz w:val="24"/>
                <w:szCs w:val="24"/>
              </w:rPr>
              <w:t>Overview the trends of educational development in Nepal to identify the modern bases of education</w:t>
            </w:r>
          </w:p>
        </w:tc>
        <w:tc>
          <w:tcPr>
            <w:tcW w:w="4860" w:type="dxa"/>
          </w:tcPr>
          <w:p w14:paraId="534A7B83" w14:textId="77777777" w:rsidR="00C97672" w:rsidRPr="006E2B78" w:rsidRDefault="00C97672" w:rsidP="00336056">
            <w:pPr>
              <w:pStyle w:val="a4"/>
              <w:spacing w:after="0"/>
              <w:ind w:left="900" w:hanging="900"/>
              <w:rPr>
                <w:rFonts w:ascii="Times New Roman" w:hAnsi="Times New Roman"/>
                <w:b/>
                <w:bCs/>
                <w:sz w:val="24"/>
                <w:szCs w:val="24"/>
              </w:rPr>
            </w:pPr>
            <w:r w:rsidRPr="006E2B78">
              <w:rPr>
                <w:rFonts w:ascii="Times New Roman" w:hAnsi="Times New Roman"/>
                <w:b/>
                <w:bCs/>
                <w:sz w:val="24"/>
                <w:szCs w:val="24"/>
              </w:rPr>
              <w:t xml:space="preserve">Unit VI: Shaping and Reshaping Educational Development in Nepal </w:t>
            </w:r>
            <w:r>
              <w:rPr>
                <w:rFonts w:ascii="Times New Roman" w:hAnsi="Times New Roman"/>
                <w:b/>
                <w:bCs/>
                <w:sz w:val="24"/>
                <w:szCs w:val="24"/>
              </w:rPr>
              <w:t xml:space="preserve">   </w:t>
            </w:r>
            <w:r w:rsidRPr="006E2B78">
              <w:rPr>
                <w:rFonts w:ascii="Times New Roman" w:hAnsi="Times New Roman"/>
                <w:b/>
                <w:bCs/>
                <w:sz w:val="24"/>
                <w:szCs w:val="24"/>
              </w:rPr>
              <w:t>(9)</w:t>
            </w:r>
          </w:p>
          <w:p w14:paraId="6B714088" w14:textId="77777777" w:rsidR="00C97672" w:rsidRDefault="00C97672" w:rsidP="00DF637B">
            <w:pPr>
              <w:pStyle w:val="a4"/>
              <w:numPr>
                <w:ilvl w:val="1"/>
                <w:numId w:val="50"/>
              </w:numPr>
              <w:spacing w:after="0"/>
              <w:jc w:val="both"/>
              <w:rPr>
                <w:rFonts w:ascii="Times New Roman" w:hAnsi="Times New Roman"/>
                <w:bCs/>
                <w:sz w:val="24"/>
                <w:szCs w:val="24"/>
              </w:rPr>
            </w:pPr>
            <w:r w:rsidRPr="00DF7BCF">
              <w:rPr>
                <w:rFonts w:ascii="Times New Roman" w:hAnsi="Times New Roman"/>
                <w:bCs/>
                <w:sz w:val="24"/>
                <w:szCs w:val="24"/>
              </w:rPr>
              <w:t>Nepal National Education Planning Commission (NNEPC) 2011 B.S</w:t>
            </w:r>
          </w:p>
          <w:p w14:paraId="72C5897B" w14:textId="77777777" w:rsidR="00C97672" w:rsidRDefault="00C97672" w:rsidP="00DF637B">
            <w:pPr>
              <w:pStyle w:val="a4"/>
              <w:numPr>
                <w:ilvl w:val="1"/>
                <w:numId w:val="50"/>
              </w:numPr>
              <w:spacing w:after="0"/>
              <w:jc w:val="both"/>
              <w:rPr>
                <w:rFonts w:ascii="Times New Roman" w:hAnsi="Times New Roman"/>
                <w:bCs/>
                <w:sz w:val="24"/>
                <w:szCs w:val="24"/>
              </w:rPr>
            </w:pPr>
            <w:r w:rsidRPr="00DF7BCF">
              <w:rPr>
                <w:rFonts w:ascii="Times New Roman" w:hAnsi="Times New Roman"/>
                <w:bCs/>
                <w:sz w:val="24"/>
                <w:szCs w:val="24"/>
              </w:rPr>
              <w:t>National Education System Plan (NESP) 2028 B.S</w:t>
            </w:r>
          </w:p>
          <w:p w14:paraId="1F381910" w14:textId="77777777" w:rsidR="00C97672" w:rsidRDefault="00C97672" w:rsidP="00DF637B">
            <w:pPr>
              <w:pStyle w:val="a4"/>
              <w:numPr>
                <w:ilvl w:val="1"/>
                <w:numId w:val="50"/>
              </w:numPr>
              <w:spacing w:after="0"/>
              <w:jc w:val="both"/>
              <w:rPr>
                <w:rFonts w:ascii="Times New Roman" w:hAnsi="Times New Roman"/>
                <w:bCs/>
                <w:sz w:val="24"/>
                <w:szCs w:val="24"/>
              </w:rPr>
            </w:pPr>
            <w:r w:rsidRPr="00DF7BCF">
              <w:rPr>
                <w:rFonts w:ascii="Times New Roman" w:hAnsi="Times New Roman"/>
                <w:bCs/>
                <w:sz w:val="24"/>
                <w:szCs w:val="24"/>
              </w:rPr>
              <w:t>National Education Commission (NEC) 2049 B.S</w:t>
            </w:r>
          </w:p>
          <w:p w14:paraId="46264B83" w14:textId="77777777" w:rsidR="00C97672" w:rsidRPr="007924F6" w:rsidRDefault="00C97672" w:rsidP="00DF637B">
            <w:pPr>
              <w:pStyle w:val="a4"/>
              <w:numPr>
                <w:ilvl w:val="1"/>
                <w:numId w:val="50"/>
              </w:numPr>
              <w:spacing w:after="0"/>
              <w:jc w:val="both"/>
              <w:rPr>
                <w:rFonts w:ascii="Times New Roman" w:hAnsi="Times New Roman"/>
                <w:bCs/>
                <w:sz w:val="24"/>
                <w:szCs w:val="24"/>
              </w:rPr>
            </w:pPr>
            <w:r w:rsidRPr="00DF7BCF">
              <w:rPr>
                <w:rFonts w:ascii="Times New Roman" w:hAnsi="Times New Roman"/>
                <w:bCs/>
                <w:sz w:val="24"/>
                <w:szCs w:val="24"/>
              </w:rPr>
              <w:t>School Sector Reform Plan (SSRP)</w:t>
            </w:r>
            <w:r>
              <w:rPr>
                <w:rFonts w:ascii="Times New Roman" w:hAnsi="Times New Roman"/>
                <w:bCs/>
                <w:sz w:val="24"/>
                <w:szCs w:val="24"/>
              </w:rPr>
              <w:t xml:space="preserve"> to </w:t>
            </w:r>
            <w:r w:rsidRPr="007924F6">
              <w:rPr>
                <w:rFonts w:ascii="Times New Roman" w:hAnsi="Times New Roman"/>
                <w:bCs/>
                <w:sz w:val="24"/>
                <w:szCs w:val="24"/>
              </w:rPr>
              <w:t>Post-SSRP</w:t>
            </w:r>
            <w:r>
              <w:rPr>
                <w:rFonts w:ascii="Times New Roman" w:hAnsi="Times New Roman"/>
                <w:bCs/>
                <w:sz w:val="24"/>
                <w:szCs w:val="24"/>
              </w:rPr>
              <w:t xml:space="preserve"> (From access to quality)</w:t>
            </w:r>
          </w:p>
          <w:p w14:paraId="462BAC1E" w14:textId="77777777" w:rsidR="00C97672" w:rsidRPr="00423139" w:rsidRDefault="00C97672" w:rsidP="00961967">
            <w:pPr>
              <w:spacing w:after="0"/>
              <w:ind w:left="360" w:hanging="360"/>
              <w:rPr>
                <w:rFonts w:ascii="Times New Roman" w:hAnsi="Times New Roman"/>
                <w:bCs/>
                <w:sz w:val="24"/>
                <w:szCs w:val="24"/>
              </w:rPr>
            </w:pPr>
            <w:r>
              <w:rPr>
                <w:rFonts w:ascii="Times New Roman" w:hAnsi="Times New Roman"/>
                <w:bCs/>
                <w:sz w:val="24"/>
                <w:szCs w:val="24"/>
              </w:rPr>
              <w:t>6.5 Integrated approach to education (Special Needs Education, technical education)</w:t>
            </w:r>
          </w:p>
        </w:tc>
      </w:tr>
    </w:tbl>
    <w:p w14:paraId="2E562220" w14:textId="77777777" w:rsidR="00C97672" w:rsidRPr="00336056" w:rsidRDefault="00C97672" w:rsidP="00C97672">
      <w:pPr>
        <w:rPr>
          <w:rFonts w:ascii="Times New Roman" w:hAnsi="Times New Roman"/>
          <w:i/>
          <w:sz w:val="24"/>
          <w:szCs w:val="24"/>
        </w:rPr>
      </w:pPr>
      <w:r w:rsidRPr="00336056">
        <w:rPr>
          <w:rFonts w:ascii="Times New Roman" w:hAnsi="Times New Roman"/>
          <w:i/>
          <w:szCs w:val="20"/>
        </w:rPr>
        <w:t>Note: The figures in the parentheses indicate approximate teaching hours for respective units</w:t>
      </w:r>
      <w:r w:rsidRPr="00336056">
        <w:rPr>
          <w:rFonts w:ascii="Times New Roman" w:hAnsi="Times New Roman"/>
          <w:i/>
          <w:sz w:val="24"/>
          <w:szCs w:val="24"/>
        </w:rPr>
        <w:t>.</w:t>
      </w:r>
    </w:p>
    <w:p w14:paraId="3967F905" w14:textId="77777777" w:rsidR="00C97672" w:rsidRPr="00423139" w:rsidRDefault="00C97672" w:rsidP="00DF637B">
      <w:pPr>
        <w:pStyle w:val="a4"/>
        <w:numPr>
          <w:ilvl w:val="0"/>
          <w:numId w:val="45"/>
        </w:numPr>
        <w:jc w:val="both"/>
        <w:rPr>
          <w:rFonts w:ascii="Times New Roman" w:hAnsi="Times New Roman"/>
          <w:b/>
          <w:sz w:val="24"/>
          <w:szCs w:val="24"/>
        </w:rPr>
      </w:pPr>
      <w:r w:rsidRPr="00423139">
        <w:rPr>
          <w:rFonts w:ascii="Times New Roman" w:hAnsi="Times New Roman"/>
          <w:b/>
          <w:sz w:val="24"/>
          <w:szCs w:val="24"/>
        </w:rPr>
        <w:t xml:space="preserve"> Instructional Techniques</w:t>
      </w:r>
    </w:p>
    <w:p w14:paraId="64C91506" w14:textId="77777777" w:rsidR="00C97672" w:rsidRPr="00423139" w:rsidRDefault="00C97672" w:rsidP="00D84CB9">
      <w:pPr>
        <w:pStyle w:val="a4"/>
        <w:ind w:hanging="270"/>
        <w:jc w:val="both"/>
        <w:rPr>
          <w:rFonts w:ascii="Times New Roman" w:hAnsi="Times New Roman"/>
          <w:sz w:val="24"/>
          <w:szCs w:val="24"/>
        </w:rPr>
      </w:pPr>
      <w:r w:rsidRPr="00423139">
        <w:rPr>
          <w:rFonts w:ascii="Times New Roman" w:hAnsi="Times New Roman"/>
          <w:sz w:val="24"/>
          <w:szCs w:val="24"/>
        </w:rPr>
        <w:t>The following modes of delivery can be used by the teacher as instructional strategies in the classroom.</w:t>
      </w:r>
    </w:p>
    <w:p w14:paraId="113869B7" w14:textId="77777777" w:rsidR="00C97672" w:rsidRPr="00423139" w:rsidRDefault="00C97672" w:rsidP="00DF637B">
      <w:pPr>
        <w:widowControl/>
        <w:numPr>
          <w:ilvl w:val="1"/>
          <w:numId w:val="17"/>
        </w:numPr>
        <w:tabs>
          <w:tab w:val="left" w:pos="1080"/>
        </w:tabs>
        <w:wordWrap/>
        <w:autoSpaceDE/>
        <w:autoSpaceDN/>
        <w:spacing w:before="40" w:after="0"/>
        <w:ind w:left="540" w:firstLine="0"/>
        <w:rPr>
          <w:rFonts w:ascii="Times New Roman" w:hAnsi="Times New Roman"/>
          <w:b/>
          <w:bCs/>
          <w:sz w:val="24"/>
          <w:szCs w:val="24"/>
        </w:rPr>
      </w:pPr>
      <w:r w:rsidRPr="00423139">
        <w:rPr>
          <w:rFonts w:ascii="Times New Roman" w:hAnsi="Times New Roman"/>
          <w:b/>
          <w:bCs/>
          <w:sz w:val="24"/>
          <w:szCs w:val="24"/>
        </w:rPr>
        <w:t>General instructional strategies</w:t>
      </w:r>
    </w:p>
    <w:p w14:paraId="3C3C3F7D" w14:textId="77777777" w:rsidR="00C97672" w:rsidRPr="00423139" w:rsidRDefault="00C97672" w:rsidP="00DF637B">
      <w:pPr>
        <w:pStyle w:val="a4"/>
        <w:numPr>
          <w:ilvl w:val="0"/>
          <w:numId w:val="44"/>
        </w:numPr>
        <w:spacing w:before="40" w:after="0"/>
        <w:jc w:val="both"/>
        <w:rPr>
          <w:rFonts w:ascii="Times New Roman" w:hAnsi="Times New Roman"/>
          <w:sz w:val="24"/>
          <w:szCs w:val="24"/>
        </w:rPr>
      </w:pPr>
      <w:r w:rsidRPr="00423139">
        <w:rPr>
          <w:rFonts w:ascii="Times New Roman" w:hAnsi="Times New Roman"/>
          <w:sz w:val="24"/>
          <w:szCs w:val="24"/>
        </w:rPr>
        <w:t>Lecture</w:t>
      </w:r>
      <w:r>
        <w:rPr>
          <w:rFonts w:ascii="Times New Roman" w:hAnsi="Times New Roman"/>
          <w:sz w:val="24"/>
          <w:szCs w:val="24"/>
        </w:rPr>
        <w:t xml:space="preserve"> with the use of multimedia projector</w:t>
      </w:r>
    </w:p>
    <w:p w14:paraId="6E5C661D" w14:textId="77777777" w:rsidR="00C97672" w:rsidRPr="00423139" w:rsidRDefault="00C97672" w:rsidP="00DF637B">
      <w:pPr>
        <w:pStyle w:val="a4"/>
        <w:numPr>
          <w:ilvl w:val="0"/>
          <w:numId w:val="44"/>
        </w:numPr>
        <w:spacing w:before="40" w:after="0"/>
        <w:jc w:val="both"/>
        <w:rPr>
          <w:rFonts w:ascii="Times New Roman" w:hAnsi="Times New Roman"/>
          <w:sz w:val="24"/>
          <w:szCs w:val="24"/>
        </w:rPr>
      </w:pPr>
      <w:r w:rsidRPr="00423139">
        <w:rPr>
          <w:rFonts w:ascii="Times New Roman" w:hAnsi="Times New Roman"/>
          <w:sz w:val="24"/>
          <w:szCs w:val="24"/>
        </w:rPr>
        <w:t xml:space="preserve">Discussion </w:t>
      </w:r>
    </w:p>
    <w:p w14:paraId="69C66037" w14:textId="77777777" w:rsidR="00C97672" w:rsidRPr="00423139" w:rsidRDefault="00C97672" w:rsidP="00DF637B">
      <w:pPr>
        <w:pStyle w:val="a4"/>
        <w:numPr>
          <w:ilvl w:val="0"/>
          <w:numId w:val="44"/>
        </w:numPr>
        <w:spacing w:before="40" w:after="0"/>
        <w:jc w:val="both"/>
        <w:rPr>
          <w:rFonts w:ascii="Times New Roman" w:hAnsi="Times New Roman"/>
          <w:sz w:val="24"/>
          <w:szCs w:val="24"/>
        </w:rPr>
      </w:pPr>
      <w:r w:rsidRPr="00423139">
        <w:rPr>
          <w:rFonts w:ascii="Times New Roman" w:hAnsi="Times New Roman"/>
          <w:sz w:val="24"/>
          <w:szCs w:val="24"/>
        </w:rPr>
        <w:t>Question answer</w:t>
      </w:r>
    </w:p>
    <w:p w14:paraId="7A661D95" w14:textId="77777777" w:rsidR="00C97672" w:rsidRPr="00423139" w:rsidRDefault="00C97672" w:rsidP="00DF637B">
      <w:pPr>
        <w:pStyle w:val="a4"/>
        <w:numPr>
          <w:ilvl w:val="0"/>
          <w:numId w:val="44"/>
        </w:numPr>
        <w:spacing w:before="40" w:after="0"/>
        <w:jc w:val="both"/>
        <w:rPr>
          <w:rFonts w:ascii="Times New Roman" w:hAnsi="Times New Roman"/>
          <w:sz w:val="24"/>
          <w:szCs w:val="24"/>
        </w:rPr>
      </w:pPr>
      <w:r w:rsidRPr="00423139">
        <w:rPr>
          <w:rFonts w:ascii="Times New Roman" w:hAnsi="Times New Roman"/>
          <w:sz w:val="24"/>
          <w:szCs w:val="24"/>
        </w:rPr>
        <w:t>Brainstorming</w:t>
      </w:r>
    </w:p>
    <w:p w14:paraId="3A89C3C8" w14:textId="77777777" w:rsidR="00C97672" w:rsidRPr="00423139" w:rsidRDefault="00C97672" w:rsidP="00DF637B">
      <w:pPr>
        <w:widowControl/>
        <w:numPr>
          <w:ilvl w:val="1"/>
          <w:numId w:val="17"/>
        </w:numPr>
        <w:tabs>
          <w:tab w:val="left" w:pos="1080"/>
        </w:tabs>
        <w:wordWrap/>
        <w:autoSpaceDE/>
        <w:autoSpaceDN/>
        <w:spacing w:before="40" w:after="0"/>
        <w:ind w:left="540" w:firstLine="0"/>
        <w:rPr>
          <w:rFonts w:ascii="Times New Roman" w:hAnsi="Times New Roman"/>
          <w:b/>
          <w:sz w:val="24"/>
          <w:szCs w:val="24"/>
        </w:rPr>
      </w:pPr>
      <w:r w:rsidRPr="00423139">
        <w:rPr>
          <w:rFonts w:ascii="Times New Roman" w:hAnsi="Times New Roman"/>
          <w:b/>
          <w:sz w:val="24"/>
          <w:szCs w:val="24"/>
        </w:rPr>
        <w:t xml:space="preserve">Specific Instructional Techniques </w:t>
      </w:r>
    </w:p>
    <w:p w14:paraId="5228A3CD" w14:textId="77777777" w:rsidR="00C97672" w:rsidRPr="00423139" w:rsidRDefault="00C97672" w:rsidP="00D84CB9">
      <w:pPr>
        <w:spacing w:before="40" w:after="0"/>
        <w:ind w:left="720" w:hanging="270"/>
        <w:rPr>
          <w:rFonts w:ascii="Times New Roman" w:hAnsi="Times New Roman"/>
          <w:color w:val="333333"/>
          <w:sz w:val="24"/>
          <w:szCs w:val="24"/>
        </w:rPr>
      </w:pPr>
      <w:r w:rsidRPr="00423139">
        <w:rPr>
          <w:rFonts w:ascii="Times New Roman" w:hAnsi="Times New Roman"/>
          <w:color w:val="333333"/>
          <w:sz w:val="24"/>
          <w:szCs w:val="24"/>
        </w:rPr>
        <w:t>The following techniques will be used for active participation of students in learning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370"/>
      </w:tblGrid>
      <w:tr w:rsidR="00C97672" w:rsidRPr="00423139" w14:paraId="6268F3BE" w14:textId="77777777" w:rsidTr="00961967">
        <w:tc>
          <w:tcPr>
            <w:tcW w:w="828" w:type="dxa"/>
          </w:tcPr>
          <w:p w14:paraId="7C20C8A2" w14:textId="77777777" w:rsidR="00C97672" w:rsidRPr="00423139" w:rsidRDefault="00C97672" w:rsidP="00961967">
            <w:pPr>
              <w:pStyle w:val="a4"/>
              <w:spacing w:before="40" w:after="0"/>
              <w:ind w:left="0"/>
              <w:jc w:val="center"/>
              <w:rPr>
                <w:rFonts w:ascii="Times New Roman" w:eastAsia="Times New Roman" w:hAnsi="Times New Roman"/>
                <w:b/>
                <w:bCs/>
                <w:color w:val="000000"/>
                <w:sz w:val="24"/>
                <w:szCs w:val="24"/>
              </w:rPr>
            </w:pPr>
            <w:r w:rsidRPr="00423139">
              <w:rPr>
                <w:rFonts w:ascii="Times New Roman" w:eastAsia="Times New Roman" w:hAnsi="Times New Roman"/>
                <w:b/>
                <w:bCs/>
                <w:color w:val="000000"/>
                <w:sz w:val="24"/>
                <w:szCs w:val="24"/>
              </w:rPr>
              <w:t>Unit</w:t>
            </w:r>
          </w:p>
        </w:tc>
        <w:tc>
          <w:tcPr>
            <w:tcW w:w="8370" w:type="dxa"/>
          </w:tcPr>
          <w:p w14:paraId="10BDF4E7" w14:textId="77777777" w:rsidR="00C97672" w:rsidRPr="00423139" w:rsidRDefault="00C97672" w:rsidP="00961967">
            <w:pPr>
              <w:pStyle w:val="a4"/>
              <w:spacing w:before="40" w:after="0"/>
              <w:ind w:left="0"/>
              <w:jc w:val="center"/>
              <w:rPr>
                <w:rFonts w:ascii="Times New Roman" w:eastAsia="Times New Roman" w:hAnsi="Times New Roman"/>
                <w:b/>
                <w:bCs/>
                <w:color w:val="000000"/>
                <w:sz w:val="24"/>
                <w:szCs w:val="24"/>
              </w:rPr>
            </w:pPr>
            <w:r w:rsidRPr="00423139">
              <w:rPr>
                <w:rFonts w:ascii="Times New Roman" w:eastAsia="Times New Roman" w:hAnsi="Times New Roman"/>
                <w:b/>
                <w:bCs/>
                <w:color w:val="000000"/>
                <w:sz w:val="24"/>
                <w:szCs w:val="24"/>
              </w:rPr>
              <w:t>Activity and Instructional Techniques</w:t>
            </w:r>
          </w:p>
        </w:tc>
      </w:tr>
      <w:tr w:rsidR="00C97672" w:rsidRPr="00423139" w14:paraId="31DFF99C" w14:textId="77777777" w:rsidTr="00961967">
        <w:tc>
          <w:tcPr>
            <w:tcW w:w="828" w:type="dxa"/>
          </w:tcPr>
          <w:p w14:paraId="6F5BB835" w14:textId="77777777" w:rsidR="00C97672" w:rsidRPr="00423139" w:rsidRDefault="00C97672" w:rsidP="00D84CB9">
            <w:pPr>
              <w:pStyle w:val="a4"/>
              <w:spacing w:before="40" w:after="0"/>
              <w:ind w:left="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II</w:t>
            </w:r>
          </w:p>
        </w:tc>
        <w:tc>
          <w:tcPr>
            <w:tcW w:w="8370" w:type="dxa"/>
          </w:tcPr>
          <w:p w14:paraId="2CB6B095" w14:textId="77777777" w:rsidR="00C97672" w:rsidRPr="00E82923" w:rsidRDefault="00C97672" w:rsidP="00DF637B">
            <w:pPr>
              <w:pStyle w:val="a4"/>
              <w:numPr>
                <w:ilvl w:val="0"/>
                <w:numId w:val="51"/>
              </w:numPr>
              <w:spacing w:before="40" w:after="0"/>
              <w:ind w:left="252" w:hanging="252"/>
              <w:rPr>
                <w:rFonts w:ascii="Times New Roman" w:hAnsi="Times New Roman"/>
                <w:bCs/>
                <w:sz w:val="24"/>
                <w:szCs w:val="24"/>
              </w:rPr>
            </w:pPr>
            <w:r w:rsidRPr="00E82923">
              <w:rPr>
                <w:rFonts w:ascii="Times New Roman" w:hAnsi="Times New Roman"/>
                <w:bCs/>
                <w:sz w:val="24"/>
                <w:szCs w:val="24"/>
              </w:rPr>
              <w:t>Groups of students will visit educational institutions with open and distance learning (ODL) programme to identify their implementation procedures.</w:t>
            </w:r>
          </w:p>
          <w:p w14:paraId="77A10A2F" w14:textId="77777777" w:rsidR="00C97672" w:rsidRDefault="00C97672" w:rsidP="00961967">
            <w:pPr>
              <w:spacing w:before="40" w:after="0"/>
              <w:ind w:left="252"/>
              <w:rPr>
                <w:rFonts w:ascii="Times New Roman" w:hAnsi="Times New Roman"/>
                <w:bCs/>
                <w:sz w:val="24"/>
                <w:szCs w:val="24"/>
              </w:rPr>
            </w:pPr>
            <w:r>
              <w:rPr>
                <w:rFonts w:ascii="Times New Roman" w:hAnsi="Times New Roman"/>
                <w:bCs/>
                <w:sz w:val="24"/>
                <w:szCs w:val="24"/>
              </w:rPr>
              <w:t xml:space="preserve">The groups will prepare and present a brief report on implementation procedures of ODL programme in the class followed by discussion, and teachers' comments </w:t>
            </w:r>
            <w:r>
              <w:rPr>
                <w:rFonts w:ascii="Times New Roman" w:hAnsi="Times New Roman"/>
                <w:bCs/>
                <w:sz w:val="24"/>
                <w:szCs w:val="24"/>
              </w:rPr>
              <w:lastRenderedPageBreak/>
              <w:t>and suggestions.</w:t>
            </w:r>
          </w:p>
          <w:p w14:paraId="7810A6E8" w14:textId="77777777" w:rsidR="00C97672" w:rsidRPr="00E82923" w:rsidRDefault="00C97672" w:rsidP="00DF637B">
            <w:pPr>
              <w:pStyle w:val="a4"/>
              <w:numPr>
                <w:ilvl w:val="0"/>
                <w:numId w:val="51"/>
              </w:numPr>
              <w:spacing w:after="0"/>
              <w:ind w:left="252" w:hanging="252"/>
              <w:rPr>
                <w:rFonts w:ascii="Times New Roman" w:hAnsi="Times New Roman"/>
                <w:sz w:val="24"/>
                <w:szCs w:val="24"/>
              </w:rPr>
            </w:pPr>
            <w:r>
              <w:rPr>
                <w:rFonts w:ascii="Times New Roman" w:hAnsi="Times New Roman"/>
                <w:bCs/>
                <w:sz w:val="24"/>
                <w:szCs w:val="24"/>
              </w:rPr>
              <w:t xml:space="preserve">Groups of students will prepare and present a comparative report on differences between </w:t>
            </w:r>
            <w:r>
              <w:rPr>
                <w:rFonts w:ascii="Times New Roman" w:hAnsi="Times New Roman"/>
                <w:sz w:val="24"/>
                <w:szCs w:val="24"/>
              </w:rPr>
              <w:t>s</w:t>
            </w:r>
            <w:r w:rsidRPr="000D5B5A">
              <w:rPr>
                <w:rFonts w:ascii="Times New Roman" w:hAnsi="Times New Roman"/>
                <w:sz w:val="24"/>
                <w:szCs w:val="24"/>
              </w:rPr>
              <w:t>kill-based and competency-based approaches to education</w:t>
            </w:r>
            <w:r>
              <w:rPr>
                <w:rFonts w:ascii="Times New Roman" w:hAnsi="Times New Roman"/>
                <w:sz w:val="24"/>
                <w:szCs w:val="24"/>
              </w:rPr>
              <w:t>, followed by discussion and suggestions</w:t>
            </w:r>
          </w:p>
        </w:tc>
      </w:tr>
      <w:tr w:rsidR="00C97672" w:rsidRPr="00423139" w14:paraId="22370804" w14:textId="77777777" w:rsidTr="00961967">
        <w:tc>
          <w:tcPr>
            <w:tcW w:w="828" w:type="dxa"/>
          </w:tcPr>
          <w:p w14:paraId="78779BBA" w14:textId="77777777" w:rsidR="00C97672" w:rsidRPr="00423139" w:rsidRDefault="00C97672" w:rsidP="00D84CB9">
            <w:pPr>
              <w:pStyle w:val="a4"/>
              <w:spacing w:before="40" w:after="0"/>
              <w:ind w:left="0"/>
              <w:jc w:val="center"/>
              <w:rPr>
                <w:rFonts w:ascii="Times New Roman" w:eastAsia="Times New Roman" w:hAnsi="Times New Roman"/>
                <w:color w:val="000000"/>
                <w:sz w:val="24"/>
                <w:szCs w:val="24"/>
              </w:rPr>
            </w:pPr>
            <w:r w:rsidRPr="00423139">
              <w:rPr>
                <w:rFonts w:ascii="Times New Roman" w:eastAsia="Times New Roman" w:hAnsi="Times New Roman"/>
                <w:color w:val="000000"/>
                <w:sz w:val="24"/>
                <w:szCs w:val="24"/>
              </w:rPr>
              <w:lastRenderedPageBreak/>
              <w:t>VI</w:t>
            </w:r>
          </w:p>
          <w:p w14:paraId="1F9E2868" w14:textId="77777777" w:rsidR="00C97672" w:rsidRPr="00423139" w:rsidRDefault="00C97672" w:rsidP="00D84CB9">
            <w:pPr>
              <w:pStyle w:val="a4"/>
              <w:spacing w:before="40" w:after="0"/>
              <w:ind w:left="0"/>
              <w:jc w:val="center"/>
              <w:rPr>
                <w:rFonts w:ascii="Times New Roman" w:eastAsia="Times New Roman" w:hAnsi="Times New Roman"/>
                <w:color w:val="000000"/>
                <w:sz w:val="24"/>
                <w:szCs w:val="24"/>
              </w:rPr>
            </w:pPr>
          </w:p>
          <w:p w14:paraId="1180DEBF" w14:textId="77777777" w:rsidR="00C97672" w:rsidRPr="00423139" w:rsidRDefault="00C97672" w:rsidP="00D84CB9">
            <w:pPr>
              <w:pStyle w:val="a4"/>
              <w:spacing w:before="40" w:after="0"/>
              <w:ind w:left="0"/>
              <w:jc w:val="center"/>
              <w:rPr>
                <w:rFonts w:ascii="Times New Roman" w:eastAsia="Times New Roman" w:hAnsi="Times New Roman"/>
                <w:color w:val="000000"/>
                <w:sz w:val="24"/>
                <w:szCs w:val="24"/>
              </w:rPr>
            </w:pPr>
          </w:p>
        </w:tc>
        <w:tc>
          <w:tcPr>
            <w:tcW w:w="8370" w:type="dxa"/>
          </w:tcPr>
          <w:p w14:paraId="17EE0B5F" w14:textId="77777777" w:rsidR="00C97672" w:rsidRPr="00423139" w:rsidRDefault="00C97672" w:rsidP="00961967">
            <w:pPr>
              <w:spacing w:before="40" w:after="0"/>
              <w:ind w:left="72"/>
              <w:rPr>
                <w:rFonts w:ascii="Times New Roman" w:hAnsi="Times New Roman"/>
                <w:bCs/>
                <w:sz w:val="24"/>
                <w:szCs w:val="24"/>
              </w:rPr>
            </w:pPr>
            <w:r>
              <w:rPr>
                <w:rFonts w:ascii="Times New Roman" w:hAnsi="Times New Roman"/>
                <w:bCs/>
                <w:sz w:val="24"/>
                <w:szCs w:val="24"/>
              </w:rPr>
              <w:t>Groups of students will study different reports ranging from NNEPC to post-SSRP to identify their milestones. Each of the groups will share the milestones (characteristic features) of these reports in the class.</w:t>
            </w:r>
          </w:p>
        </w:tc>
      </w:tr>
    </w:tbl>
    <w:p w14:paraId="343B4663" w14:textId="77777777" w:rsidR="00C97672" w:rsidRPr="00423139" w:rsidRDefault="00C97672" w:rsidP="00C97672">
      <w:pPr>
        <w:pStyle w:val="a4"/>
        <w:jc w:val="both"/>
        <w:rPr>
          <w:rFonts w:ascii="Times New Roman" w:hAnsi="Times New Roman"/>
          <w:b/>
          <w:sz w:val="24"/>
          <w:szCs w:val="24"/>
        </w:rPr>
      </w:pPr>
    </w:p>
    <w:p w14:paraId="61082200" w14:textId="77777777" w:rsidR="00C97672" w:rsidRDefault="00C97672" w:rsidP="00DF637B">
      <w:pPr>
        <w:pStyle w:val="a4"/>
        <w:numPr>
          <w:ilvl w:val="0"/>
          <w:numId w:val="52"/>
        </w:numPr>
        <w:spacing w:after="60" w:line="240" w:lineRule="auto"/>
        <w:ind w:left="720" w:hanging="720"/>
        <w:rPr>
          <w:rFonts w:ascii="Times New Roman" w:hAnsi="Times New Roman"/>
          <w:b/>
          <w:sz w:val="24"/>
          <w:szCs w:val="24"/>
        </w:rPr>
      </w:pPr>
      <w:r w:rsidRPr="00973B62">
        <w:rPr>
          <w:rFonts w:ascii="Times New Roman" w:hAnsi="Times New Roman"/>
          <w:b/>
          <w:sz w:val="24"/>
          <w:szCs w:val="24"/>
        </w:rPr>
        <w:t>Evaluation</w:t>
      </w:r>
    </w:p>
    <w:p w14:paraId="100D3245" w14:textId="77777777" w:rsidR="00C97672" w:rsidRPr="00973B62" w:rsidRDefault="00C97672" w:rsidP="00C97672">
      <w:pPr>
        <w:pStyle w:val="a4"/>
        <w:spacing w:after="60" w:line="240" w:lineRule="auto"/>
        <w:rPr>
          <w:rFonts w:ascii="Times New Roman" w:hAnsi="Times New Roman"/>
          <w:b/>
          <w:sz w:val="24"/>
          <w:szCs w:val="24"/>
        </w:rPr>
      </w:pPr>
    </w:p>
    <w:p w14:paraId="654E337E" w14:textId="77777777" w:rsidR="00C97672" w:rsidRDefault="00C97672" w:rsidP="00DF637B">
      <w:pPr>
        <w:pStyle w:val="a4"/>
        <w:numPr>
          <w:ilvl w:val="1"/>
          <w:numId w:val="52"/>
        </w:numPr>
        <w:spacing w:after="0" w:line="240" w:lineRule="auto"/>
        <w:jc w:val="both"/>
        <w:rPr>
          <w:rFonts w:ascii="Times New Roman" w:hAnsi="Times New Roman"/>
          <w:b/>
          <w:sz w:val="24"/>
          <w:szCs w:val="24"/>
        </w:rPr>
      </w:pPr>
      <w:r w:rsidRPr="00973B62">
        <w:rPr>
          <w:rFonts w:ascii="Times New Roman" w:hAnsi="Times New Roman"/>
          <w:b/>
          <w:sz w:val="24"/>
          <w:szCs w:val="24"/>
        </w:rPr>
        <w:t>Internal Evaluation  40%</w:t>
      </w:r>
    </w:p>
    <w:p w14:paraId="041A4BFC" w14:textId="77777777" w:rsidR="00C97672" w:rsidRPr="00973B62" w:rsidRDefault="00C97672" w:rsidP="00C97672">
      <w:pPr>
        <w:pStyle w:val="a4"/>
        <w:spacing w:after="0" w:line="240" w:lineRule="auto"/>
        <w:ind w:left="360"/>
        <w:jc w:val="both"/>
        <w:rPr>
          <w:rFonts w:ascii="Times New Roman" w:hAnsi="Times New Roman"/>
          <w:b/>
          <w:sz w:val="24"/>
          <w:szCs w:val="24"/>
        </w:rPr>
      </w:pPr>
    </w:p>
    <w:p w14:paraId="7FE1A28A" w14:textId="77777777" w:rsidR="00C97672" w:rsidRPr="00973B62" w:rsidRDefault="00C97672" w:rsidP="00C97672">
      <w:pPr>
        <w:pStyle w:val="a4"/>
        <w:spacing w:after="0"/>
        <w:rPr>
          <w:rFonts w:ascii="Times New Roman" w:hAnsi="Times New Roman"/>
          <w:sz w:val="24"/>
          <w:szCs w:val="24"/>
        </w:rPr>
      </w:pPr>
      <w:r w:rsidRPr="00973B62">
        <w:rPr>
          <w:rFonts w:ascii="Times New Roman" w:hAnsi="Times New Roman"/>
          <w:sz w:val="24"/>
          <w:szCs w:val="24"/>
        </w:rPr>
        <w:t>Internal evalua</w:t>
      </w:r>
      <w:r>
        <w:rPr>
          <w:rFonts w:ascii="Times New Roman" w:hAnsi="Times New Roman"/>
          <w:sz w:val="24"/>
          <w:szCs w:val="24"/>
        </w:rPr>
        <w:t>tion will be conducted by subject</w:t>
      </w:r>
      <w:r w:rsidRPr="00973B62">
        <w:rPr>
          <w:rFonts w:ascii="Times New Roman" w:hAnsi="Times New Roman"/>
          <w:sz w:val="24"/>
          <w:szCs w:val="24"/>
        </w:rPr>
        <w:t xml:space="preserve"> teacher based on following activities:</w:t>
      </w:r>
    </w:p>
    <w:p w14:paraId="0E25777B" w14:textId="77777777" w:rsidR="00C97672" w:rsidRPr="00973B62" w:rsidRDefault="00C97672" w:rsidP="00DF637B">
      <w:pPr>
        <w:pStyle w:val="a4"/>
        <w:numPr>
          <w:ilvl w:val="0"/>
          <w:numId w:val="55"/>
        </w:numPr>
        <w:spacing w:after="0"/>
        <w:rPr>
          <w:rFonts w:ascii="Times New Roman" w:hAnsi="Times New Roman"/>
          <w:color w:val="000000" w:themeColor="text1"/>
          <w:sz w:val="24"/>
          <w:szCs w:val="24"/>
        </w:rPr>
      </w:pPr>
      <w:r>
        <w:rPr>
          <w:rFonts w:ascii="Times New Roman" w:hAnsi="Times New Roman"/>
          <w:color w:val="000000" w:themeColor="text1"/>
          <w:sz w:val="24"/>
          <w:szCs w:val="24"/>
        </w:rPr>
        <w:t>Attendance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973B62">
        <w:rPr>
          <w:rFonts w:ascii="Times New Roman" w:hAnsi="Times New Roman"/>
          <w:color w:val="000000" w:themeColor="text1"/>
          <w:sz w:val="24"/>
          <w:szCs w:val="24"/>
        </w:rPr>
        <w:t xml:space="preserve">5 </w:t>
      </w:r>
    </w:p>
    <w:p w14:paraId="4E655A29" w14:textId="77777777" w:rsidR="00C97672" w:rsidRPr="00973B62" w:rsidRDefault="00C97672" w:rsidP="00DF637B">
      <w:pPr>
        <w:pStyle w:val="a4"/>
        <w:numPr>
          <w:ilvl w:val="0"/>
          <w:numId w:val="55"/>
        </w:numPr>
        <w:spacing w:after="0"/>
        <w:rPr>
          <w:rFonts w:ascii="Times New Roman" w:hAnsi="Times New Roman"/>
          <w:sz w:val="24"/>
          <w:szCs w:val="24"/>
        </w:rPr>
      </w:pPr>
      <w:r w:rsidRPr="00973B62">
        <w:rPr>
          <w:rFonts w:ascii="Times New Roman" w:hAnsi="Times New Roman"/>
          <w:color w:val="000000" w:themeColor="text1"/>
          <w:sz w:val="24"/>
          <w:szCs w:val="24"/>
        </w:rPr>
        <w:t>Class participation</w:t>
      </w:r>
      <w:r w:rsidRPr="00973B62">
        <w:rPr>
          <w:rFonts w:ascii="Times New Roman" w:hAnsi="Times New Roman"/>
          <w:color w:val="000000" w:themeColor="text1"/>
          <w:sz w:val="24"/>
          <w:szCs w:val="24"/>
        </w:rPr>
        <w:tab/>
      </w:r>
      <w:r w:rsidRPr="00973B62">
        <w:rPr>
          <w:rFonts w:ascii="Times New Roman" w:hAnsi="Times New Roman"/>
          <w:color w:val="000000" w:themeColor="text1"/>
          <w:sz w:val="24"/>
          <w:szCs w:val="24"/>
        </w:rPr>
        <w:tab/>
      </w:r>
      <w:r w:rsidRPr="00973B62">
        <w:rPr>
          <w:rFonts w:ascii="Times New Roman" w:hAnsi="Times New Roman"/>
          <w:color w:val="000000" w:themeColor="text1"/>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Pr="00973B62">
        <w:rPr>
          <w:rFonts w:ascii="Times New Roman" w:hAnsi="Times New Roman"/>
          <w:sz w:val="24"/>
          <w:szCs w:val="24"/>
        </w:rPr>
        <w:t>5</w:t>
      </w:r>
    </w:p>
    <w:p w14:paraId="2140C4BE" w14:textId="77777777" w:rsidR="00C97672" w:rsidRPr="00973B62" w:rsidRDefault="00C97672" w:rsidP="00DF637B">
      <w:pPr>
        <w:pStyle w:val="a4"/>
        <w:numPr>
          <w:ilvl w:val="0"/>
          <w:numId w:val="55"/>
        </w:numPr>
        <w:spacing w:after="0"/>
        <w:rPr>
          <w:rFonts w:ascii="Times New Roman" w:hAnsi="Times New Roman"/>
          <w:sz w:val="24"/>
          <w:szCs w:val="24"/>
        </w:rPr>
      </w:pPr>
      <w:r w:rsidRPr="00973B62">
        <w:rPr>
          <w:rFonts w:ascii="Times New Roman" w:hAnsi="Times New Roman"/>
          <w:sz w:val="24"/>
          <w:szCs w:val="24"/>
        </w:rPr>
        <w:t>Fi</w:t>
      </w:r>
      <w:r w:rsidR="00D32694">
        <w:rPr>
          <w:rFonts w:ascii="Times New Roman" w:hAnsi="Times New Roman"/>
          <w:sz w:val="24"/>
          <w:szCs w:val="24"/>
        </w:rPr>
        <w:t>rst assignment</w:t>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Pr="00973B62">
        <w:rPr>
          <w:rFonts w:ascii="Times New Roman" w:hAnsi="Times New Roman"/>
          <w:sz w:val="24"/>
          <w:szCs w:val="24"/>
        </w:rPr>
        <w:t>10</w:t>
      </w:r>
    </w:p>
    <w:p w14:paraId="4CC86B70" w14:textId="77777777" w:rsidR="00C97672" w:rsidRPr="00973B62" w:rsidRDefault="00C97672" w:rsidP="00DF637B">
      <w:pPr>
        <w:pStyle w:val="a4"/>
        <w:numPr>
          <w:ilvl w:val="0"/>
          <w:numId w:val="55"/>
        </w:numPr>
        <w:spacing w:after="0"/>
        <w:rPr>
          <w:rFonts w:ascii="Times New Roman" w:hAnsi="Times New Roman"/>
          <w:sz w:val="24"/>
          <w:szCs w:val="24"/>
        </w:rPr>
      </w:pPr>
      <w:r w:rsidRPr="00973B62">
        <w:rPr>
          <w:rFonts w:ascii="Times New Roman" w:hAnsi="Times New Roman"/>
          <w:sz w:val="24"/>
          <w:szCs w:val="24"/>
        </w:rPr>
        <w:t>Second assignment</w:t>
      </w:r>
      <w:r w:rsidRPr="00973B62">
        <w:rPr>
          <w:rFonts w:ascii="Times New Roman" w:hAnsi="Times New Roman"/>
          <w:sz w:val="24"/>
          <w:szCs w:val="24"/>
        </w:rPr>
        <w:tab/>
      </w:r>
      <w:r w:rsidRPr="00973B62">
        <w:rPr>
          <w:rFonts w:ascii="Times New Roman" w:hAnsi="Times New Roman"/>
          <w:sz w:val="24"/>
          <w:szCs w:val="24"/>
        </w:rPr>
        <w:tab/>
      </w:r>
      <w:r w:rsidRPr="00973B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3B62">
        <w:rPr>
          <w:rFonts w:ascii="Times New Roman" w:hAnsi="Times New Roman"/>
          <w:sz w:val="24"/>
          <w:szCs w:val="24"/>
        </w:rPr>
        <w:t>10</w:t>
      </w:r>
    </w:p>
    <w:p w14:paraId="3FCE8D4A" w14:textId="77777777" w:rsidR="00C97672" w:rsidRPr="00973B62" w:rsidRDefault="00C97672" w:rsidP="00DF637B">
      <w:pPr>
        <w:pStyle w:val="a4"/>
        <w:numPr>
          <w:ilvl w:val="0"/>
          <w:numId w:val="55"/>
        </w:numPr>
        <w:spacing w:after="0"/>
        <w:rPr>
          <w:rFonts w:ascii="Times New Roman" w:hAnsi="Times New Roman"/>
          <w:sz w:val="24"/>
          <w:szCs w:val="24"/>
        </w:rPr>
      </w:pPr>
      <w:r w:rsidRPr="00973B62">
        <w:rPr>
          <w:rFonts w:ascii="Times New Roman" w:hAnsi="Times New Roman"/>
          <w:sz w:val="24"/>
          <w:szCs w:val="24"/>
        </w:rPr>
        <w:t>Third assignment</w:t>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00D32694">
        <w:rPr>
          <w:rFonts w:ascii="Times New Roman" w:hAnsi="Times New Roman"/>
          <w:sz w:val="24"/>
          <w:szCs w:val="24"/>
        </w:rPr>
        <w:tab/>
      </w:r>
      <w:r w:rsidRPr="00973B62">
        <w:rPr>
          <w:rFonts w:ascii="Times New Roman" w:hAnsi="Times New Roman"/>
          <w:sz w:val="24"/>
          <w:szCs w:val="24"/>
        </w:rPr>
        <w:t>10</w:t>
      </w:r>
    </w:p>
    <w:tbl>
      <w:tblPr>
        <w:tblW w:w="0" w:type="auto"/>
        <w:tblInd w:w="924" w:type="dxa"/>
        <w:tblBorders>
          <w:top w:val="single" w:sz="4" w:space="0" w:color="auto"/>
        </w:tblBorders>
        <w:tblLook w:val="0000" w:firstRow="0" w:lastRow="0" w:firstColumn="0" w:lastColumn="0" w:noHBand="0" w:noVBand="0"/>
      </w:tblPr>
      <w:tblGrid>
        <w:gridCol w:w="8033"/>
      </w:tblGrid>
      <w:tr w:rsidR="00C97672" w:rsidRPr="00973B62" w14:paraId="06796B3A" w14:textId="77777777" w:rsidTr="00961967">
        <w:trPr>
          <w:trHeight w:val="100"/>
        </w:trPr>
        <w:tc>
          <w:tcPr>
            <w:tcW w:w="8033" w:type="dxa"/>
          </w:tcPr>
          <w:p w14:paraId="720F3568" w14:textId="77777777" w:rsidR="00C97672" w:rsidRPr="00973B62" w:rsidRDefault="00C97672" w:rsidP="00961967">
            <w:pPr>
              <w:pStyle w:val="a4"/>
              <w:spacing w:after="0"/>
              <w:ind w:left="0"/>
              <w:rPr>
                <w:rFonts w:ascii="Times New Roman" w:hAnsi="Times New Roman"/>
                <w:sz w:val="24"/>
                <w:szCs w:val="24"/>
              </w:rPr>
            </w:pPr>
            <w:r>
              <w:rPr>
                <w:rFonts w:ascii="Times New Roman" w:hAnsi="Times New Roman"/>
                <w:sz w:val="24"/>
                <w:szCs w:val="24"/>
              </w:rPr>
              <w:t xml:space="preserve">                       </w:t>
            </w:r>
            <w:r w:rsidRPr="00973B62">
              <w:rPr>
                <w:rFonts w:ascii="Times New Roman" w:hAnsi="Times New Roman"/>
                <w:sz w:val="24"/>
                <w:szCs w:val="24"/>
              </w:rPr>
              <w:t xml:space="preserve">Total   </w:t>
            </w:r>
            <w:r w:rsidR="00D32694">
              <w:rPr>
                <w:rFonts w:ascii="Times New Roman" w:hAnsi="Times New Roman"/>
                <w:sz w:val="24"/>
                <w:szCs w:val="24"/>
              </w:rPr>
              <w:t xml:space="preserve">                                  40</w:t>
            </w:r>
            <w:r w:rsidRPr="00973B62">
              <w:rPr>
                <w:rFonts w:ascii="Times New Roman" w:hAnsi="Times New Roman"/>
                <w:sz w:val="24"/>
                <w:szCs w:val="24"/>
              </w:rPr>
              <w:t xml:space="preserve">                                        </w:t>
            </w:r>
            <w:r w:rsidR="00D32694">
              <w:rPr>
                <w:rFonts w:ascii="Times New Roman" w:hAnsi="Times New Roman"/>
                <w:sz w:val="24"/>
                <w:szCs w:val="24"/>
              </w:rPr>
              <w:t xml:space="preserve">                  </w:t>
            </w:r>
            <w:r>
              <w:rPr>
                <w:rFonts w:ascii="Times New Roman" w:hAnsi="Times New Roman"/>
                <w:sz w:val="24"/>
                <w:szCs w:val="24"/>
              </w:rPr>
              <w:t xml:space="preserve">                </w:t>
            </w:r>
            <w:r w:rsidR="00D32694">
              <w:rPr>
                <w:rFonts w:ascii="Times New Roman" w:hAnsi="Times New Roman"/>
                <w:sz w:val="24"/>
                <w:szCs w:val="24"/>
              </w:rPr>
              <w:t xml:space="preserve"> </w:t>
            </w:r>
          </w:p>
          <w:p w14:paraId="4C80DBB4" w14:textId="77777777" w:rsidR="00C97672" w:rsidRPr="00973B62" w:rsidRDefault="00C97672" w:rsidP="00961967">
            <w:pPr>
              <w:pStyle w:val="a4"/>
              <w:spacing w:after="0"/>
              <w:ind w:left="0"/>
              <w:rPr>
                <w:rFonts w:ascii="Times New Roman" w:hAnsi="Times New Roman"/>
                <w:sz w:val="24"/>
                <w:szCs w:val="24"/>
              </w:rPr>
            </w:pPr>
          </w:p>
        </w:tc>
      </w:tr>
      <w:tr w:rsidR="00C97672" w:rsidRPr="00973B62" w14:paraId="2AAEDF14" w14:textId="77777777" w:rsidTr="00961967">
        <w:trPr>
          <w:trHeight w:val="100"/>
        </w:trPr>
        <w:tc>
          <w:tcPr>
            <w:tcW w:w="8033" w:type="dxa"/>
          </w:tcPr>
          <w:p w14:paraId="7B133395" w14:textId="77777777" w:rsidR="00C97672" w:rsidRPr="00973B62" w:rsidRDefault="00C97672" w:rsidP="00961967">
            <w:pPr>
              <w:pStyle w:val="a4"/>
              <w:spacing w:after="0"/>
              <w:ind w:left="0"/>
              <w:rPr>
                <w:rFonts w:ascii="Times New Roman" w:hAnsi="Times New Roman"/>
                <w:sz w:val="24"/>
                <w:szCs w:val="24"/>
              </w:rPr>
            </w:pPr>
          </w:p>
        </w:tc>
      </w:tr>
    </w:tbl>
    <w:p w14:paraId="11B0D72A" w14:textId="77777777" w:rsidR="00C97672" w:rsidRPr="00D345B0" w:rsidRDefault="00C97672" w:rsidP="00C97672">
      <w:pPr>
        <w:spacing w:after="0" w:line="240" w:lineRule="auto"/>
        <w:ind w:firstLine="720"/>
        <w:rPr>
          <w:rFonts w:ascii="Times New Roman" w:hAnsi="Times New Roman"/>
          <w:b/>
          <w:sz w:val="24"/>
          <w:szCs w:val="24"/>
        </w:rPr>
      </w:pPr>
      <w:proofErr w:type="gramStart"/>
      <w:r>
        <w:rPr>
          <w:rFonts w:ascii="Times New Roman" w:hAnsi="Times New Roman"/>
          <w:b/>
          <w:sz w:val="24"/>
          <w:szCs w:val="24"/>
        </w:rPr>
        <w:t>5.2  Final</w:t>
      </w:r>
      <w:proofErr w:type="gramEnd"/>
      <w:r>
        <w:rPr>
          <w:rFonts w:ascii="Times New Roman" w:hAnsi="Times New Roman"/>
          <w:b/>
          <w:sz w:val="24"/>
          <w:szCs w:val="24"/>
        </w:rPr>
        <w:t>/Semester Evaluation</w:t>
      </w:r>
      <w:r w:rsidRPr="00D345B0">
        <w:rPr>
          <w:rFonts w:ascii="Times New Roman" w:hAnsi="Times New Roman"/>
          <w:b/>
          <w:sz w:val="24"/>
          <w:szCs w:val="24"/>
        </w:rPr>
        <w:t xml:space="preserve">  60%</w:t>
      </w:r>
    </w:p>
    <w:p w14:paraId="483B1204" w14:textId="77777777" w:rsidR="00C97672" w:rsidRDefault="00C97672" w:rsidP="00C97672">
      <w:pPr>
        <w:pStyle w:val="a4"/>
        <w:spacing w:after="0" w:line="240" w:lineRule="auto"/>
        <w:ind w:left="360"/>
        <w:jc w:val="both"/>
        <w:rPr>
          <w:rFonts w:ascii="Times New Roman" w:hAnsi="Times New Roman"/>
          <w:b/>
          <w:sz w:val="24"/>
          <w:szCs w:val="24"/>
        </w:rPr>
      </w:pPr>
    </w:p>
    <w:p w14:paraId="1D2F004B" w14:textId="77777777" w:rsidR="00C97672" w:rsidRPr="00973B62" w:rsidRDefault="00C97672" w:rsidP="00C97672">
      <w:pPr>
        <w:pStyle w:val="a4"/>
        <w:spacing w:after="0"/>
        <w:ind w:left="0"/>
        <w:rPr>
          <w:rFonts w:ascii="Times New Roman" w:hAnsi="Times New Roman"/>
          <w:sz w:val="24"/>
          <w:szCs w:val="24"/>
        </w:rPr>
      </w:pPr>
      <w:r>
        <w:rPr>
          <w:rFonts w:ascii="Times New Roman" w:hAnsi="Times New Roman"/>
          <w:sz w:val="24"/>
          <w:szCs w:val="24"/>
        </w:rPr>
        <w:tab/>
      </w:r>
      <w:r w:rsidRPr="00973B62">
        <w:rPr>
          <w:rFonts w:ascii="Times New Roman" w:hAnsi="Times New Roman"/>
          <w:sz w:val="24"/>
          <w:szCs w:val="24"/>
        </w:rPr>
        <w:t xml:space="preserve">Examination Division, office of the Dean, Faculty of Education will conduct final </w:t>
      </w:r>
      <w:r>
        <w:rPr>
          <w:rFonts w:ascii="Times New Roman" w:hAnsi="Times New Roman"/>
          <w:sz w:val="24"/>
          <w:szCs w:val="24"/>
        </w:rPr>
        <w:tab/>
      </w:r>
      <w:r w:rsidRPr="00973B62">
        <w:rPr>
          <w:rFonts w:ascii="Times New Roman" w:hAnsi="Times New Roman"/>
          <w:sz w:val="24"/>
          <w:szCs w:val="24"/>
        </w:rPr>
        <w:t xml:space="preserve">examination at the end of semester. </w:t>
      </w:r>
    </w:p>
    <w:p w14:paraId="2F2AF2BF" w14:textId="77777777" w:rsidR="00C97672" w:rsidRPr="00973B62" w:rsidRDefault="00C97672" w:rsidP="00DF637B">
      <w:pPr>
        <w:pStyle w:val="a4"/>
        <w:numPr>
          <w:ilvl w:val="0"/>
          <w:numId w:val="56"/>
        </w:numPr>
        <w:spacing w:after="0"/>
        <w:rPr>
          <w:rFonts w:ascii="Times New Roman" w:hAnsi="Times New Roman"/>
          <w:sz w:val="24"/>
          <w:szCs w:val="24"/>
        </w:rPr>
      </w:pPr>
      <w:r w:rsidRPr="00973B62">
        <w:rPr>
          <w:rFonts w:ascii="Times New Roman" w:hAnsi="Times New Roman"/>
          <w:sz w:val="24"/>
          <w:szCs w:val="24"/>
        </w:rPr>
        <w:t>Objective type question (Multiple cho</w:t>
      </w:r>
      <w:r w:rsidR="00D32694">
        <w:rPr>
          <w:rFonts w:ascii="Times New Roman" w:hAnsi="Times New Roman"/>
          <w:sz w:val="24"/>
          <w:szCs w:val="24"/>
        </w:rPr>
        <w:t xml:space="preserve">ice 10 x 1ponts)          </w:t>
      </w:r>
      <w:r w:rsidRPr="00973B62">
        <w:rPr>
          <w:rFonts w:ascii="Times New Roman" w:hAnsi="Times New Roman"/>
          <w:sz w:val="24"/>
          <w:szCs w:val="24"/>
        </w:rPr>
        <w:t>10</w:t>
      </w:r>
    </w:p>
    <w:p w14:paraId="1DAF5764" w14:textId="77777777" w:rsidR="00C97672" w:rsidRPr="00973B62" w:rsidRDefault="00C97672" w:rsidP="00DF637B">
      <w:pPr>
        <w:pStyle w:val="a4"/>
        <w:numPr>
          <w:ilvl w:val="0"/>
          <w:numId w:val="56"/>
        </w:numPr>
        <w:spacing w:after="0"/>
        <w:rPr>
          <w:rFonts w:ascii="Times New Roman" w:hAnsi="Times New Roman"/>
          <w:sz w:val="24"/>
          <w:szCs w:val="24"/>
        </w:rPr>
      </w:pPr>
      <w:r w:rsidRPr="00973B62">
        <w:rPr>
          <w:rFonts w:ascii="Times New Roman" w:hAnsi="Times New Roman"/>
          <w:sz w:val="24"/>
          <w:szCs w:val="24"/>
        </w:rPr>
        <w:t xml:space="preserve">Short answer questions  (6 questions x </w:t>
      </w:r>
      <w:r w:rsidR="00D32694">
        <w:rPr>
          <w:rFonts w:ascii="Times New Roman" w:hAnsi="Times New Roman"/>
          <w:sz w:val="24"/>
          <w:szCs w:val="24"/>
        </w:rPr>
        <w:t xml:space="preserve">5 points)             </w:t>
      </w:r>
      <w:r w:rsidRPr="00973B62">
        <w:rPr>
          <w:rFonts w:ascii="Times New Roman" w:hAnsi="Times New Roman"/>
          <w:sz w:val="24"/>
          <w:szCs w:val="24"/>
        </w:rPr>
        <w:t xml:space="preserve"> 30</w:t>
      </w:r>
    </w:p>
    <w:p w14:paraId="6AB84E2C" w14:textId="77777777" w:rsidR="00C97672" w:rsidRDefault="00C97672" w:rsidP="00DF637B">
      <w:pPr>
        <w:pStyle w:val="a4"/>
        <w:numPr>
          <w:ilvl w:val="0"/>
          <w:numId w:val="56"/>
        </w:numPr>
        <w:spacing w:after="0" w:line="240" w:lineRule="auto"/>
        <w:jc w:val="both"/>
        <w:rPr>
          <w:rFonts w:ascii="Times New Roman" w:hAnsi="Times New Roman"/>
          <w:sz w:val="24"/>
          <w:szCs w:val="24"/>
        </w:rPr>
      </w:pPr>
      <w:r w:rsidRPr="00973B62">
        <w:rPr>
          <w:rFonts w:ascii="Times New Roman" w:hAnsi="Times New Roman"/>
          <w:sz w:val="24"/>
          <w:szCs w:val="24"/>
        </w:rPr>
        <w:t xml:space="preserve">Long answer questions </w:t>
      </w:r>
      <w:r>
        <w:rPr>
          <w:rFonts w:ascii="Times New Roman" w:hAnsi="Times New Roman"/>
          <w:sz w:val="24"/>
          <w:szCs w:val="24"/>
        </w:rPr>
        <w:t xml:space="preserve"> </w:t>
      </w:r>
      <w:r w:rsidRPr="00973B62">
        <w:rPr>
          <w:rFonts w:ascii="Times New Roman" w:hAnsi="Times New Roman"/>
          <w:sz w:val="24"/>
          <w:szCs w:val="24"/>
        </w:rPr>
        <w:t>(2 questions x 10</w:t>
      </w:r>
      <w:r w:rsidR="004C2D91">
        <w:rPr>
          <w:rFonts w:ascii="Times New Roman" w:hAnsi="Times New Roman"/>
          <w:sz w:val="24"/>
          <w:szCs w:val="24"/>
        </w:rPr>
        <w:t xml:space="preserve"> points)            </w:t>
      </w:r>
      <w:r w:rsidR="00D32694">
        <w:rPr>
          <w:rFonts w:ascii="Times New Roman" w:hAnsi="Times New Roman"/>
          <w:sz w:val="24"/>
          <w:szCs w:val="24"/>
        </w:rPr>
        <w:t xml:space="preserve"> </w:t>
      </w:r>
      <w:r>
        <w:rPr>
          <w:rFonts w:ascii="Times New Roman" w:hAnsi="Times New Roman"/>
          <w:sz w:val="24"/>
          <w:szCs w:val="24"/>
        </w:rPr>
        <w:t>2</w:t>
      </w:r>
      <w:r w:rsidRPr="00973B62">
        <w:rPr>
          <w:rFonts w:ascii="Times New Roman" w:hAnsi="Times New Roman"/>
          <w:sz w:val="24"/>
          <w:szCs w:val="24"/>
        </w:rPr>
        <w:t>0</w:t>
      </w:r>
    </w:p>
    <w:p w14:paraId="3B9BECB0" w14:textId="77777777" w:rsidR="00C97672" w:rsidRDefault="00C20BCB" w:rsidP="00C97672">
      <w:pPr>
        <w:pStyle w:val="a4"/>
        <w:spacing w:after="0" w:line="240" w:lineRule="auto"/>
        <w:jc w:val="both"/>
        <w:rPr>
          <w:rFonts w:ascii="Times New Roman" w:hAnsi="Times New Roman"/>
          <w:sz w:val="24"/>
          <w:szCs w:val="24"/>
        </w:rPr>
      </w:pPr>
      <w:r>
        <w:rPr>
          <w:rFonts w:ascii="Times New Roman" w:hAnsi="Times New Roman"/>
          <w:noProof/>
          <w:sz w:val="24"/>
          <w:szCs w:val="24"/>
          <w:lang w:eastAsia="ko-KR" w:bidi="ne-NP"/>
        </w:rPr>
        <mc:AlternateContent>
          <mc:Choice Requires="wps">
            <w:drawing>
              <wp:anchor distT="0" distB="0" distL="114300" distR="114300" simplePos="0" relativeHeight="251666432" behindDoc="0" locked="0" layoutInCell="1" allowOverlap="1" wp14:anchorId="643F3E34" wp14:editId="694249BF">
                <wp:simplePos x="0" y="0"/>
                <wp:positionH relativeFrom="column">
                  <wp:posOffset>461010</wp:posOffset>
                </wp:positionH>
                <wp:positionV relativeFrom="paragraph">
                  <wp:posOffset>139700</wp:posOffset>
                </wp:positionV>
                <wp:extent cx="4937760" cy="15875"/>
                <wp:effectExtent l="13335" t="6350" r="11430" b="635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36.3pt;margin-top:11pt;width:388.8pt;height:1.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"/>
            </w:pict>
          </mc:Fallback>
        </mc:AlternateContent>
      </w:r>
      <w:r w:rsidR="00C97672" w:rsidRPr="00973B62">
        <w:rPr>
          <w:rFonts w:ascii="Times New Roman" w:hAnsi="Times New Roman"/>
          <w:sz w:val="24"/>
          <w:szCs w:val="24"/>
        </w:rPr>
        <w:t xml:space="preserve"> </w:t>
      </w:r>
    </w:p>
    <w:p w14:paraId="67D3FBB2" w14:textId="77777777" w:rsidR="00C97672" w:rsidRDefault="00C97672" w:rsidP="00C97672">
      <w:pPr>
        <w:pStyle w:val="a4"/>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973B62">
        <w:rPr>
          <w:rFonts w:ascii="Times New Roman" w:hAnsi="Times New Roman"/>
          <w:sz w:val="24"/>
          <w:szCs w:val="24"/>
        </w:rPr>
        <w:t xml:space="preserve">Total         </w:t>
      </w:r>
      <w:r w:rsidR="00D32694">
        <w:rPr>
          <w:rFonts w:ascii="Times New Roman" w:hAnsi="Times New Roman"/>
          <w:sz w:val="24"/>
          <w:szCs w:val="24"/>
        </w:rPr>
        <w:t xml:space="preserve">                     60</w:t>
      </w:r>
      <w:r w:rsidRPr="00973B62">
        <w:rPr>
          <w:rFonts w:ascii="Times New Roman" w:hAnsi="Times New Roman"/>
          <w:sz w:val="24"/>
          <w:szCs w:val="24"/>
        </w:rPr>
        <w:t xml:space="preserve">                                                </w:t>
      </w:r>
      <w:r>
        <w:rPr>
          <w:rFonts w:ascii="Times New Roman" w:hAnsi="Times New Roman"/>
          <w:sz w:val="24"/>
          <w:szCs w:val="24"/>
        </w:rPr>
        <w:t xml:space="preserve">          </w:t>
      </w:r>
      <w:r w:rsidR="00D32694">
        <w:rPr>
          <w:rFonts w:ascii="Times New Roman" w:hAnsi="Times New Roman"/>
          <w:sz w:val="24"/>
          <w:szCs w:val="24"/>
        </w:rPr>
        <w:t xml:space="preserve">   </w:t>
      </w:r>
    </w:p>
    <w:p w14:paraId="4A6BBABF" w14:textId="77777777" w:rsidR="00C97672" w:rsidRPr="00423139" w:rsidRDefault="00C97672" w:rsidP="00C97672">
      <w:pPr>
        <w:pStyle w:val="a4"/>
        <w:spacing w:after="0" w:line="240" w:lineRule="auto"/>
        <w:ind w:left="360"/>
        <w:jc w:val="both"/>
        <w:rPr>
          <w:rFonts w:ascii="Times New Roman" w:hAnsi="Times New Roman"/>
          <w:b/>
          <w:sz w:val="24"/>
          <w:szCs w:val="24"/>
        </w:rPr>
      </w:pPr>
      <w:r w:rsidRPr="00973B62">
        <w:rPr>
          <w:rFonts w:ascii="Times New Roman" w:hAnsi="Times New Roman"/>
          <w:sz w:val="24"/>
          <w:szCs w:val="24"/>
        </w:rPr>
        <w:t xml:space="preserve"> </w:t>
      </w:r>
    </w:p>
    <w:p w14:paraId="21E81E7C" w14:textId="77777777" w:rsidR="00C97672" w:rsidRDefault="00C97672" w:rsidP="00DF637B">
      <w:pPr>
        <w:pStyle w:val="a4"/>
        <w:numPr>
          <w:ilvl w:val="0"/>
          <w:numId w:val="52"/>
        </w:numPr>
        <w:ind w:left="540" w:hanging="540"/>
        <w:rPr>
          <w:rFonts w:ascii="Times New Roman" w:hAnsi="Times New Roman"/>
          <w:b/>
          <w:sz w:val="24"/>
          <w:szCs w:val="24"/>
        </w:rPr>
      </w:pPr>
      <w:r w:rsidRPr="00423139">
        <w:rPr>
          <w:rFonts w:ascii="Times New Roman" w:hAnsi="Times New Roman"/>
          <w:b/>
          <w:sz w:val="24"/>
          <w:szCs w:val="24"/>
        </w:rPr>
        <w:t>Recommended Books and Materials</w:t>
      </w:r>
    </w:p>
    <w:p w14:paraId="60E64081" w14:textId="77777777" w:rsidR="00D32694" w:rsidRDefault="00D32694" w:rsidP="00D32694">
      <w:pPr>
        <w:pStyle w:val="a4"/>
        <w:ind w:left="1080"/>
        <w:rPr>
          <w:rFonts w:ascii="Times New Roman" w:hAnsi="Times New Roman"/>
          <w:b/>
          <w:sz w:val="24"/>
          <w:szCs w:val="24"/>
        </w:rPr>
      </w:pPr>
    </w:p>
    <w:p w14:paraId="7C457D4F" w14:textId="77777777" w:rsidR="00D32694" w:rsidRPr="00423139" w:rsidRDefault="00D32694" w:rsidP="00D32694">
      <w:pPr>
        <w:pStyle w:val="a4"/>
        <w:ind w:left="1080"/>
        <w:jc w:val="center"/>
        <w:rPr>
          <w:rFonts w:ascii="Times New Roman" w:hAnsi="Times New Roman"/>
          <w:b/>
          <w:sz w:val="24"/>
          <w:szCs w:val="24"/>
        </w:rPr>
      </w:pPr>
      <w:r>
        <w:rPr>
          <w:rFonts w:ascii="Times New Roman" w:hAnsi="Times New Roman"/>
          <w:b/>
          <w:sz w:val="24"/>
          <w:szCs w:val="24"/>
        </w:rPr>
        <w:t>Recommended Books</w:t>
      </w:r>
    </w:p>
    <w:p w14:paraId="10E547D9" w14:textId="77777777" w:rsidR="00C97672" w:rsidRDefault="00C97672" w:rsidP="00C97672">
      <w:pPr>
        <w:pStyle w:val="a4"/>
        <w:spacing w:before="120" w:after="120"/>
        <w:ind w:hanging="720"/>
        <w:jc w:val="both"/>
        <w:rPr>
          <w:rFonts w:ascii="Times New Roman" w:hAnsi="Times New Roman"/>
          <w:sz w:val="24"/>
          <w:szCs w:val="24"/>
        </w:rPr>
      </w:pPr>
    </w:p>
    <w:p w14:paraId="470204F5" w14:textId="77777777" w:rsidR="00C97672" w:rsidRPr="00423139" w:rsidRDefault="00C97672" w:rsidP="00C97672">
      <w:pPr>
        <w:pStyle w:val="a4"/>
        <w:spacing w:before="120" w:after="120"/>
        <w:ind w:hanging="720"/>
        <w:jc w:val="both"/>
        <w:rPr>
          <w:rFonts w:ascii="Times New Roman" w:hAnsi="Times New Roman"/>
          <w:sz w:val="24"/>
          <w:szCs w:val="24"/>
          <w:lang w:bidi="ne-NP"/>
        </w:rPr>
      </w:pPr>
      <w:r w:rsidRPr="00423139">
        <w:rPr>
          <w:rFonts w:ascii="Times New Roman" w:hAnsi="Times New Roman"/>
          <w:sz w:val="24"/>
          <w:szCs w:val="24"/>
        </w:rPr>
        <w:t xml:space="preserve">Brubacher, J.S. (2007). </w:t>
      </w:r>
      <w:r w:rsidRPr="00423139">
        <w:rPr>
          <w:rFonts w:ascii="Times New Roman" w:hAnsi="Times New Roman"/>
          <w:i/>
          <w:sz w:val="24"/>
          <w:szCs w:val="24"/>
        </w:rPr>
        <w:t>Modern philosophies of education</w:t>
      </w:r>
      <w:r w:rsidRPr="00423139">
        <w:rPr>
          <w:rFonts w:ascii="Times New Roman" w:hAnsi="Times New Roman"/>
          <w:sz w:val="24"/>
          <w:szCs w:val="24"/>
        </w:rPr>
        <w:t xml:space="preserve">. New Delhi: Surjeet Publication </w:t>
      </w:r>
      <w:r w:rsidRPr="00423139">
        <w:rPr>
          <w:rFonts w:ascii="Times New Roman" w:hAnsi="Times New Roman"/>
          <w:sz w:val="24"/>
          <w:szCs w:val="24"/>
          <w:cs/>
          <w:lang w:bidi="ne-NP"/>
        </w:rPr>
        <w:t>(Unit III)</w:t>
      </w:r>
    </w:p>
    <w:p w14:paraId="3384FC87"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 xml:space="preserve">Crow, L.D &amp; Alice Crow (1976). </w:t>
      </w:r>
      <w:r w:rsidRPr="00423139">
        <w:rPr>
          <w:rFonts w:ascii="Times New Roman" w:hAnsi="Times New Roman"/>
          <w:i/>
          <w:sz w:val="24"/>
          <w:szCs w:val="24"/>
        </w:rPr>
        <w:t>Modern philosophies of education.</w:t>
      </w:r>
      <w:r w:rsidRPr="00423139">
        <w:rPr>
          <w:rFonts w:ascii="Times New Roman" w:hAnsi="Times New Roman"/>
          <w:sz w:val="24"/>
          <w:szCs w:val="24"/>
        </w:rPr>
        <w:t xml:space="preserve"> New Delhi: Eurasia Publishing House (Unit I</w:t>
      </w:r>
      <w:r w:rsidRPr="00423139">
        <w:rPr>
          <w:rFonts w:ascii="Times New Roman" w:hAnsi="Times New Roman"/>
          <w:sz w:val="24"/>
          <w:szCs w:val="24"/>
          <w:cs/>
          <w:lang w:bidi="ne-NP"/>
        </w:rPr>
        <w:t>II</w:t>
      </w:r>
      <w:r w:rsidRPr="00423139">
        <w:rPr>
          <w:rFonts w:ascii="Times New Roman" w:hAnsi="Times New Roman"/>
          <w:sz w:val="24"/>
          <w:szCs w:val="24"/>
        </w:rPr>
        <w:t>)</w:t>
      </w:r>
    </w:p>
    <w:p w14:paraId="0FD89280"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D</w:t>
      </w:r>
      <w:r>
        <w:rPr>
          <w:rFonts w:ascii="Times New Roman" w:hAnsi="Times New Roman"/>
          <w:sz w:val="24"/>
          <w:szCs w:val="24"/>
        </w:rPr>
        <w:t xml:space="preserve">as, B.N. (1995). </w:t>
      </w:r>
      <w:r w:rsidRPr="009F7D5B">
        <w:rPr>
          <w:rFonts w:ascii="Times New Roman" w:hAnsi="Times New Roman"/>
          <w:i/>
          <w:sz w:val="24"/>
          <w:szCs w:val="24"/>
        </w:rPr>
        <w:t>Foundation of education: Thought and practice.</w:t>
      </w:r>
      <w:r w:rsidRPr="00423139">
        <w:rPr>
          <w:rFonts w:ascii="Times New Roman" w:hAnsi="Times New Roman"/>
          <w:sz w:val="24"/>
          <w:szCs w:val="24"/>
        </w:rPr>
        <w:t xml:space="preserve"> Calcutta: Kaly</w:t>
      </w:r>
      <w:r>
        <w:rPr>
          <w:rFonts w:ascii="Times New Roman" w:hAnsi="Times New Roman"/>
          <w:sz w:val="24"/>
          <w:szCs w:val="24"/>
        </w:rPr>
        <w:t>ani Publication (Unit I, II &amp; III)</w:t>
      </w:r>
    </w:p>
    <w:p w14:paraId="0278E89C"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lastRenderedPageBreak/>
        <w:t xml:space="preserve">Giddens, A. (2006).  </w:t>
      </w:r>
      <w:r w:rsidRPr="00423139">
        <w:rPr>
          <w:rFonts w:ascii="Times New Roman" w:hAnsi="Times New Roman"/>
          <w:i/>
          <w:sz w:val="24"/>
          <w:szCs w:val="24"/>
        </w:rPr>
        <w:t>Sociology</w:t>
      </w:r>
      <w:r w:rsidRPr="00423139">
        <w:rPr>
          <w:rFonts w:ascii="Times New Roman" w:hAnsi="Times New Roman"/>
          <w:sz w:val="24"/>
          <w:szCs w:val="24"/>
        </w:rPr>
        <w:t xml:space="preserve"> (5</w:t>
      </w:r>
      <w:r w:rsidRPr="00423139">
        <w:rPr>
          <w:rFonts w:ascii="Times New Roman" w:hAnsi="Times New Roman"/>
          <w:sz w:val="24"/>
          <w:szCs w:val="24"/>
          <w:vertAlign w:val="superscript"/>
        </w:rPr>
        <w:t>th</w:t>
      </w:r>
      <w:r w:rsidRPr="00423139">
        <w:rPr>
          <w:rFonts w:ascii="Times New Roman" w:hAnsi="Times New Roman"/>
          <w:sz w:val="24"/>
          <w:szCs w:val="24"/>
        </w:rPr>
        <w:t xml:space="preserve"> ed.). Delhi: AITBS Publishers and Distributers (Unit IV)</w:t>
      </w:r>
    </w:p>
    <w:p w14:paraId="73804D4F"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 xml:space="preserve">Morris, I. (1972). </w:t>
      </w:r>
      <w:r>
        <w:rPr>
          <w:rFonts w:ascii="Times New Roman" w:hAnsi="Times New Roman"/>
          <w:i/>
          <w:sz w:val="24"/>
          <w:szCs w:val="24"/>
        </w:rPr>
        <w:t>Sociology: A</w:t>
      </w:r>
      <w:r w:rsidRPr="00423139">
        <w:rPr>
          <w:rFonts w:ascii="Times New Roman" w:hAnsi="Times New Roman"/>
          <w:i/>
          <w:sz w:val="24"/>
          <w:szCs w:val="24"/>
        </w:rPr>
        <w:t>n introduction.</w:t>
      </w:r>
      <w:r w:rsidRPr="00423139">
        <w:rPr>
          <w:rFonts w:ascii="Times New Roman" w:hAnsi="Times New Roman"/>
          <w:sz w:val="24"/>
          <w:szCs w:val="24"/>
        </w:rPr>
        <w:t xml:space="preserve"> London: George Allen &amp; Unwin Publisher. (Unit </w:t>
      </w:r>
      <w:r w:rsidRPr="00423139">
        <w:rPr>
          <w:rFonts w:ascii="Times New Roman" w:hAnsi="Times New Roman"/>
          <w:sz w:val="24"/>
          <w:szCs w:val="24"/>
          <w:cs/>
          <w:lang w:bidi="ne-NP"/>
        </w:rPr>
        <w:t>I</w:t>
      </w:r>
      <w:r w:rsidRPr="00423139">
        <w:rPr>
          <w:rFonts w:ascii="Times New Roman" w:hAnsi="Times New Roman"/>
          <w:sz w:val="24"/>
          <w:szCs w:val="24"/>
        </w:rPr>
        <w:t>V)</w:t>
      </w:r>
    </w:p>
    <w:p w14:paraId="1C22C917"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 xml:space="preserve">Ornstein, A. C. &amp; Levine, D.U. (1989). </w:t>
      </w:r>
      <w:r w:rsidRPr="009F7D5B">
        <w:rPr>
          <w:rFonts w:ascii="Times New Roman" w:hAnsi="Times New Roman"/>
          <w:i/>
          <w:sz w:val="24"/>
          <w:szCs w:val="24"/>
        </w:rPr>
        <w:t>Foundations of education</w:t>
      </w:r>
      <w:r w:rsidRPr="00423139">
        <w:rPr>
          <w:rFonts w:ascii="Times New Roman" w:hAnsi="Times New Roman"/>
          <w:sz w:val="24"/>
          <w:szCs w:val="24"/>
        </w:rPr>
        <w:t xml:space="preserve"> (4</w:t>
      </w:r>
      <w:r w:rsidRPr="00423139">
        <w:rPr>
          <w:rFonts w:ascii="Times New Roman" w:hAnsi="Times New Roman"/>
          <w:sz w:val="24"/>
          <w:szCs w:val="24"/>
          <w:vertAlign w:val="superscript"/>
        </w:rPr>
        <w:t>th</w:t>
      </w:r>
      <w:r w:rsidRPr="00423139">
        <w:rPr>
          <w:rFonts w:ascii="Times New Roman" w:hAnsi="Times New Roman"/>
          <w:sz w:val="24"/>
          <w:szCs w:val="24"/>
        </w:rPr>
        <w:t xml:space="preserve"> ed.). USA: </w:t>
      </w:r>
      <w:r w:rsidRPr="00423139">
        <w:rPr>
          <w:rFonts w:ascii="Times New Roman" w:hAnsi="Times New Roman"/>
          <w:sz w:val="24"/>
          <w:szCs w:val="24"/>
        </w:rPr>
        <w:tab/>
        <w:t>Houghton Mifflin Company. (Unit I</w:t>
      </w:r>
      <w:r w:rsidRPr="00423139">
        <w:rPr>
          <w:rFonts w:ascii="Times New Roman" w:hAnsi="Times New Roman"/>
          <w:sz w:val="24"/>
          <w:szCs w:val="24"/>
          <w:cs/>
          <w:lang w:bidi="ne-NP"/>
        </w:rPr>
        <w:t>II</w:t>
      </w:r>
      <w:r w:rsidRPr="00423139">
        <w:rPr>
          <w:rFonts w:ascii="Times New Roman" w:hAnsi="Times New Roman"/>
          <w:sz w:val="24"/>
          <w:szCs w:val="24"/>
        </w:rPr>
        <w:t>)</w:t>
      </w:r>
    </w:p>
    <w:p w14:paraId="7D89256F"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Sen, P.</w:t>
      </w:r>
      <w:r>
        <w:rPr>
          <w:rFonts w:ascii="Times New Roman" w:hAnsi="Times New Roman"/>
          <w:sz w:val="24"/>
          <w:szCs w:val="24"/>
        </w:rPr>
        <w:t xml:space="preserve"> </w:t>
      </w:r>
      <w:r w:rsidRPr="00423139">
        <w:rPr>
          <w:rFonts w:ascii="Times New Roman" w:hAnsi="Times New Roman"/>
          <w:sz w:val="24"/>
          <w:szCs w:val="24"/>
        </w:rPr>
        <w:t xml:space="preserve">(1996). </w:t>
      </w:r>
      <w:r w:rsidRPr="009F7D5B">
        <w:rPr>
          <w:rFonts w:ascii="Times New Roman" w:hAnsi="Times New Roman"/>
          <w:i/>
          <w:sz w:val="24"/>
          <w:szCs w:val="24"/>
        </w:rPr>
        <w:t>Axiomatic philosophy</w:t>
      </w:r>
      <w:r w:rsidRPr="00423139">
        <w:rPr>
          <w:rFonts w:ascii="Times New Roman" w:hAnsi="Times New Roman"/>
          <w:sz w:val="24"/>
          <w:szCs w:val="24"/>
        </w:rPr>
        <w:t xml:space="preserve">. New Delhi: New Age International </w:t>
      </w:r>
      <w:proofErr w:type="gramStart"/>
      <w:r w:rsidRPr="00423139">
        <w:rPr>
          <w:rFonts w:ascii="Times New Roman" w:hAnsi="Times New Roman"/>
          <w:sz w:val="24"/>
          <w:szCs w:val="24"/>
        </w:rPr>
        <w:t>Publishers.(</w:t>
      </w:r>
      <w:proofErr w:type="gramEnd"/>
      <w:r w:rsidRPr="00423139">
        <w:rPr>
          <w:rFonts w:ascii="Times New Roman" w:hAnsi="Times New Roman"/>
          <w:sz w:val="24"/>
          <w:szCs w:val="24"/>
        </w:rPr>
        <w:t>Unit III)</w:t>
      </w:r>
    </w:p>
    <w:p w14:paraId="116E085E" w14:textId="77777777" w:rsidR="00C97672" w:rsidRPr="00423139" w:rsidRDefault="00C97672" w:rsidP="00C97672">
      <w:pPr>
        <w:pStyle w:val="a4"/>
        <w:spacing w:before="120" w:after="120"/>
        <w:ind w:hanging="720"/>
        <w:jc w:val="both"/>
        <w:rPr>
          <w:rFonts w:ascii="Times New Roman" w:hAnsi="Times New Roman"/>
          <w:sz w:val="24"/>
          <w:szCs w:val="24"/>
        </w:rPr>
      </w:pPr>
      <w:r>
        <w:rPr>
          <w:rFonts w:ascii="Times New Roman" w:hAnsi="Times New Roman"/>
          <w:sz w:val="24"/>
          <w:szCs w:val="24"/>
        </w:rPr>
        <w:t>Ministry of Education (1971</w:t>
      </w:r>
      <w:r w:rsidRPr="009F7D5B">
        <w:rPr>
          <w:rFonts w:ascii="Times New Roman" w:hAnsi="Times New Roman"/>
          <w:i/>
          <w:sz w:val="24"/>
          <w:szCs w:val="24"/>
        </w:rPr>
        <w:t>). National education system</w:t>
      </w:r>
      <w:r>
        <w:rPr>
          <w:rFonts w:ascii="Times New Roman" w:hAnsi="Times New Roman"/>
          <w:i/>
          <w:sz w:val="24"/>
          <w:szCs w:val="24"/>
        </w:rPr>
        <w:t xml:space="preserve"> plan (from 1971 to </w:t>
      </w:r>
      <w:r w:rsidRPr="009F7D5B">
        <w:rPr>
          <w:rFonts w:ascii="Times New Roman" w:hAnsi="Times New Roman"/>
          <w:i/>
          <w:sz w:val="24"/>
          <w:szCs w:val="24"/>
        </w:rPr>
        <w:t>1976</w:t>
      </w:r>
      <w:r>
        <w:rPr>
          <w:rFonts w:ascii="Times New Roman" w:hAnsi="Times New Roman"/>
          <w:i/>
          <w:sz w:val="24"/>
          <w:szCs w:val="24"/>
        </w:rPr>
        <w:t>)</w:t>
      </w:r>
      <w:r w:rsidRPr="00423139">
        <w:rPr>
          <w:rFonts w:ascii="Times New Roman" w:hAnsi="Times New Roman"/>
          <w:sz w:val="24"/>
          <w:szCs w:val="24"/>
        </w:rPr>
        <w:t>. Kathmandu: Ministry of education (Unit VI)</w:t>
      </w:r>
    </w:p>
    <w:p w14:paraId="4543A722"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NEC (1972). Report of national education commission. Kathmandu: Author (Unit</w:t>
      </w:r>
      <w:r w:rsidRPr="00423139">
        <w:rPr>
          <w:rFonts w:ascii="Times New Roman" w:hAnsi="Times New Roman"/>
          <w:sz w:val="24"/>
          <w:szCs w:val="24"/>
          <w:cs/>
          <w:lang w:bidi="ne-NP"/>
        </w:rPr>
        <w:t xml:space="preserve"> </w:t>
      </w:r>
      <w:r w:rsidRPr="00423139">
        <w:rPr>
          <w:rFonts w:ascii="Times New Roman" w:hAnsi="Times New Roman"/>
          <w:sz w:val="24"/>
          <w:szCs w:val="24"/>
        </w:rPr>
        <w:t>VI)</w:t>
      </w:r>
    </w:p>
    <w:p w14:paraId="4F6FAAE7" w14:textId="77777777" w:rsidR="00C97672" w:rsidRPr="00423139" w:rsidRDefault="00C97672" w:rsidP="00C97672">
      <w:pPr>
        <w:pStyle w:val="a4"/>
        <w:spacing w:before="120" w:after="120"/>
        <w:ind w:hanging="720"/>
        <w:jc w:val="both"/>
        <w:rPr>
          <w:rFonts w:ascii="Times New Roman" w:hAnsi="Times New Roman"/>
          <w:sz w:val="24"/>
          <w:szCs w:val="24"/>
        </w:rPr>
      </w:pPr>
      <w:r w:rsidRPr="00423139">
        <w:rPr>
          <w:rFonts w:ascii="Times New Roman" w:hAnsi="Times New Roman"/>
          <w:sz w:val="24"/>
          <w:szCs w:val="24"/>
        </w:rPr>
        <w:t>NNEPC (1956). Education in Nepal</w:t>
      </w:r>
      <w:r>
        <w:rPr>
          <w:rFonts w:ascii="Times New Roman" w:hAnsi="Times New Roman"/>
          <w:sz w:val="24"/>
          <w:szCs w:val="24"/>
        </w:rPr>
        <w:t>: R</w:t>
      </w:r>
      <w:r w:rsidRPr="00423139">
        <w:rPr>
          <w:rFonts w:ascii="Times New Roman" w:hAnsi="Times New Roman"/>
          <w:sz w:val="24"/>
          <w:szCs w:val="24"/>
        </w:rPr>
        <w:t>eport of NNEPC. Kathmandu: College of Education (Unit VI)</w:t>
      </w:r>
    </w:p>
    <w:p w14:paraId="09FC3ACF" w14:textId="77777777" w:rsidR="00C97672" w:rsidRPr="00F14B9A" w:rsidRDefault="00C97672" w:rsidP="00C97672">
      <w:pPr>
        <w:pStyle w:val="a4"/>
        <w:spacing w:before="120" w:after="120"/>
        <w:ind w:hanging="720"/>
        <w:jc w:val="both"/>
        <w:rPr>
          <w:rFonts w:ascii="Times New Roman" w:hAnsi="Times New Roman" w:cs="Times New Roman"/>
          <w:sz w:val="24"/>
          <w:szCs w:val="24"/>
          <w:lang w:bidi="ne-NP"/>
        </w:rPr>
      </w:pPr>
      <w:r w:rsidRPr="00F14B9A">
        <w:rPr>
          <w:rFonts w:ascii="Times New Roman" w:hAnsi="Times New Roman" w:cs="Times New Roman"/>
          <w:sz w:val="24"/>
          <w:szCs w:val="24"/>
          <w:cs/>
          <w:lang w:bidi="ne-NP"/>
        </w:rPr>
        <w:t>Ministry of Education (2009). School sector reform plan. Kathmandu: Ministry of Education (Unit VI)</w:t>
      </w:r>
    </w:p>
    <w:p w14:paraId="2C68D757" w14:textId="77777777" w:rsidR="00C97672" w:rsidRPr="00423139" w:rsidRDefault="00C97672" w:rsidP="00C97672">
      <w:pPr>
        <w:pStyle w:val="a4"/>
        <w:spacing w:line="360" w:lineRule="auto"/>
        <w:ind w:left="0"/>
        <w:jc w:val="both"/>
        <w:rPr>
          <w:rFonts w:ascii="Times New Roman" w:hAnsi="Times New Roman"/>
          <w:sz w:val="24"/>
          <w:szCs w:val="24"/>
        </w:rPr>
      </w:pPr>
    </w:p>
    <w:p w14:paraId="4D19EAAA" w14:textId="77777777" w:rsidR="00C97672" w:rsidRPr="00D32694" w:rsidRDefault="00C97672" w:rsidP="00D32694">
      <w:pPr>
        <w:pStyle w:val="a4"/>
        <w:spacing w:before="120" w:after="120"/>
        <w:ind w:hanging="720"/>
        <w:jc w:val="center"/>
        <w:rPr>
          <w:rFonts w:ascii="Times New Roman" w:hAnsi="Times New Roman"/>
          <w:b/>
          <w:sz w:val="24"/>
          <w:szCs w:val="24"/>
          <w:rtl/>
          <w:cs/>
        </w:rPr>
      </w:pPr>
      <w:r w:rsidRPr="00D32694">
        <w:rPr>
          <w:rFonts w:ascii="Times New Roman" w:hAnsi="Times New Roman"/>
          <w:b/>
          <w:sz w:val="24"/>
          <w:szCs w:val="24"/>
        </w:rPr>
        <w:t>References</w:t>
      </w:r>
    </w:p>
    <w:p w14:paraId="764C4F3A" w14:textId="77777777" w:rsidR="00C97672" w:rsidRDefault="00C97672" w:rsidP="00C97672">
      <w:pPr>
        <w:pStyle w:val="a4"/>
        <w:spacing w:before="120" w:after="120"/>
        <w:ind w:hanging="720"/>
        <w:jc w:val="both"/>
        <w:rPr>
          <w:rFonts w:ascii="Times New Roman" w:hAnsi="Times New Roman"/>
          <w:sz w:val="24"/>
          <w:szCs w:val="24"/>
          <w:rtl/>
          <w:cs/>
        </w:rPr>
      </w:pPr>
      <w:r w:rsidRPr="00423139">
        <w:rPr>
          <w:rFonts w:ascii="Times New Roman" w:hAnsi="Times New Roman"/>
          <w:sz w:val="24"/>
          <w:szCs w:val="24"/>
        </w:rPr>
        <w:t xml:space="preserve">MoES (2003). Education in Nepal. </w:t>
      </w:r>
      <w:proofErr w:type="gramStart"/>
      <w:r w:rsidRPr="00423139">
        <w:rPr>
          <w:rFonts w:ascii="Times New Roman" w:hAnsi="Times New Roman"/>
          <w:sz w:val="24"/>
          <w:szCs w:val="24"/>
        </w:rPr>
        <w:t>Kathmandu :</w:t>
      </w:r>
      <w:proofErr w:type="gramEnd"/>
      <w:r w:rsidRPr="00423139">
        <w:rPr>
          <w:rFonts w:ascii="Times New Roman" w:hAnsi="Times New Roman"/>
          <w:sz w:val="24"/>
          <w:szCs w:val="24"/>
        </w:rPr>
        <w:t xml:space="preserve"> Planning Division, Statistics Section (Unit VI)</w:t>
      </w:r>
    </w:p>
    <w:p w14:paraId="68884B3F" w14:textId="77777777" w:rsidR="00C97672" w:rsidRPr="00F14B9A" w:rsidRDefault="00C97672" w:rsidP="00C97672">
      <w:pPr>
        <w:pStyle w:val="a4"/>
        <w:spacing w:before="120" w:after="120"/>
        <w:ind w:hanging="720"/>
        <w:jc w:val="both"/>
        <w:rPr>
          <w:rFonts w:ascii="Times New Roman" w:hAnsi="Times New Roman" w:cs="Times New Roman"/>
          <w:sz w:val="24"/>
          <w:szCs w:val="24"/>
        </w:rPr>
      </w:pPr>
      <w:r w:rsidRPr="00F14B9A">
        <w:rPr>
          <w:rFonts w:ascii="Times New Roman" w:hAnsi="Times New Roman" w:cs="Times New Roman"/>
          <w:sz w:val="24"/>
          <w:szCs w:val="24"/>
          <w:cs/>
          <w:lang w:bidi="ne-NP"/>
        </w:rPr>
        <w:t>Nepal Sarkar (2072 B.S). Saikshaik suchana. Kathmandu: Ministry of Education (Unit VI)</w:t>
      </w:r>
    </w:p>
    <w:p w14:paraId="4FBB8E5F" w14:textId="77777777" w:rsidR="00C97672" w:rsidRPr="00423139" w:rsidRDefault="00C97672" w:rsidP="00C97672">
      <w:pPr>
        <w:pStyle w:val="a4"/>
        <w:ind w:left="0"/>
        <w:jc w:val="both"/>
        <w:rPr>
          <w:rFonts w:ascii="Times New Roman" w:hAnsi="Times New Roman"/>
          <w:sz w:val="24"/>
          <w:szCs w:val="24"/>
        </w:rPr>
      </w:pPr>
    </w:p>
    <w:p w14:paraId="6951AE39" w14:textId="77777777" w:rsidR="00C97672" w:rsidRDefault="00C97672" w:rsidP="00753203">
      <w:pPr>
        <w:pStyle w:val="a9"/>
        <w:wordWrap/>
        <w:spacing w:line="276" w:lineRule="auto"/>
        <w:rPr>
          <w:rFonts w:ascii="Times New Roman" w:hAnsi="Times New Roman" w:cs="Times New Roman"/>
          <w:sz w:val="24"/>
          <w:szCs w:val="24"/>
        </w:rPr>
      </w:pPr>
    </w:p>
    <w:p w14:paraId="7D95A721" w14:textId="77777777" w:rsidR="00260EE8" w:rsidRDefault="00260EE8" w:rsidP="00753203">
      <w:pPr>
        <w:pStyle w:val="a9"/>
        <w:wordWrap/>
        <w:spacing w:line="276" w:lineRule="auto"/>
        <w:rPr>
          <w:rFonts w:ascii="Times New Roman" w:hAnsi="Times New Roman" w:cs="Times New Roman"/>
          <w:sz w:val="24"/>
          <w:szCs w:val="24"/>
        </w:rPr>
      </w:pPr>
    </w:p>
    <w:p w14:paraId="7139A8CD" w14:textId="77777777" w:rsidR="00260EE8" w:rsidRDefault="00260EE8" w:rsidP="00753203">
      <w:pPr>
        <w:pStyle w:val="a9"/>
        <w:wordWrap/>
        <w:spacing w:line="276" w:lineRule="auto"/>
        <w:rPr>
          <w:rFonts w:ascii="Times New Roman" w:hAnsi="Times New Roman" w:cs="Times New Roman"/>
          <w:sz w:val="24"/>
          <w:szCs w:val="24"/>
        </w:rPr>
      </w:pPr>
    </w:p>
    <w:p w14:paraId="4C0DBE94" w14:textId="77777777" w:rsidR="00260EE8" w:rsidRDefault="00260EE8" w:rsidP="00753203">
      <w:pPr>
        <w:pStyle w:val="a9"/>
        <w:wordWrap/>
        <w:spacing w:line="276" w:lineRule="auto"/>
        <w:rPr>
          <w:rFonts w:ascii="Times New Roman" w:hAnsi="Times New Roman" w:cs="Times New Roman"/>
          <w:sz w:val="24"/>
          <w:szCs w:val="24"/>
        </w:rPr>
      </w:pPr>
    </w:p>
    <w:p w14:paraId="46550237" w14:textId="77777777" w:rsidR="00260EE8" w:rsidRDefault="00260EE8" w:rsidP="00753203">
      <w:pPr>
        <w:pStyle w:val="a9"/>
        <w:wordWrap/>
        <w:spacing w:line="276" w:lineRule="auto"/>
        <w:rPr>
          <w:rFonts w:ascii="Times New Roman" w:hAnsi="Times New Roman" w:cs="Times New Roman"/>
          <w:sz w:val="24"/>
          <w:szCs w:val="24"/>
        </w:rPr>
      </w:pPr>
    </w:p>
    <w:p w14:paraId="4642D8A3" w14:textId="77777777" w:rsidR="00260EE8" w:rsidRDefault="00260EE8" w:rsidP="00753203">
      <w:pPr>
        <w:pStyle w:val="a9"/>
        <w:wordWrap/>
        <w:spacing w:line="276" w:lineRule="auto"/>
        <w:rPr>
          <w:rFonts w:ascii="Times New Roman" w:hAnsi="Times New Roman" w:cs="Times New Roman"/>
          <w:sz w:val="24"/>
          <w:szCs w:val="24"/>
        </w:rPr>
      </w:pPr>
    </w:p>
    <w:p w14:paraId="0D7DCB32" w14:textId="77777777" w:rsidR="00260EE8" w:rsidRDefault="00260EE8" w:rsidP="00753203">
      <w:pPr>
        <w:pStyle w:val="a9"/>
        <w:wordWrap/>
        <w:spacing w:line="276" w:lineRule="auto"/>
        <w:rPr>
          <w:rFonts w:ascii="Times New Roman" w:hAnsi="Times New Roman" w:cs="Times New Roman"/>
          <w:sz w:val="24"/>
          <w:szCs w:val="24"/>
        </w:rPr>
      </w:pPr>
    </w:p>
    <w:p w14:paraId="2DE8F8CF" w14:textId="77777777" w:rsidR="00260EE8" w:rsidRDefault="00260EE8" w:rsidP="00753203">
      <w:pPr>
        <w:pStyle w:val="a9"/>
        <w:wordWrap/>
        <w:spacing w:line="276" w:lineRule="auto"/>
        <w:rPr>
          <w:rFonts w:ascii="Times New Roman" w:hAnsi="Times New Roman" w:cs="Times New Roman"/>
          <w:sz w:val="24"/>
          <w:szCs w:val="24"/>
        </w:rPr>
      </w:pPr>
    </w:p>
    <w:p w14:paraId="5D9DE727" w14:textId="77777777" w:rsidR="00260EE8" w:rsidRDefault="00260EE8" w:rsidP="00753203">
      <w:pPr>
        <w:pStyle w:val="a9"/>
        <w:wordWrap/>
        <w:spacing w:line="276" w:lineRule="auto"/>
        <w:rPr>
          <w:rFonts w:ascii="Times New Roman" w:hAnsi="Times New Roman" w:cs="Times New Roman"/>
          <w:sz w:val="24"/>
          <w:szCs w:val="24"/>
        </w:rPr>
      </w:pPr>
    </w:p>
    <w:p w14:paraId="0DB9A7BA" w14:textId="77777777" w:rsidR="00260EE8" w:rsidRDefault="00260EE8" w:rsidP="006B6FEE">
      <w:pPr>
        <w:pStyle w:val="a9"/>
        <w:rPr>
          <w:rFonts w:ascii="Times New Roman" w:hAnsi="Times New Roman" w:cs="Times New Roman"/>
          <w:sz w:val="24"/>
          <w:szCs w:val="24"/>
        </w:rPr>
      </w:pPr>
    </w:p>
    <w:p w14:paraId="266434E8" w14:textId="77777777" w:rsidR="00260EE8" w:rsidRDefault="00260EE8" w:rsidP="006B6FEE">
      <w:pPr>
        <w:pStyle w:val="a9"/>
        <w:rPr>
          <w:rFonts w:ascii="Times New Roman" w:hAnsi="Times New Roman" w:cs="Times New Roman"/>
          <w:sz w:val="24"/>
          <w:szCs w:val="24"/>
        </w:rPr>
      </w:pPr>
    </w:p>
    <w:p w14:paraId="6D4E73CE" w14:textId="77777777" w:rsidR="00260EE8" w:rsidRDefault="00260EE8" w:rsidP="006B6FEE">
      <w:pPr>
        <w:pStyle w:val="a9"/>
        <w:rPr>
          <w:rFonts w:ascii="Times New Roman" w:hAnsi="Times New Roman" w:cs="Times New Roman"/>
          <w:sz w:val="24"/>
          <w:szCs w:val="24"/>
        </w:rPr>
      </w:pPr>
    </w:p>
    <w:p w14:paraId="75BDA9A2" w14:textId="77777777" w:rsidR="00260EE8" w:rsidRDefault="00260EE8" w:rsidP="006B6FEE">
      <w:pPr>
        <w:pStyle w:val="a9"/>
        <w:rPr>
          <w:rFonts w:ascii="Times New Roman" w:hAnsi="Times New Roman" w:cs="Times New Roman"/>
          <w:sz w:val="24"/>
          <w:szCs w:val="24"/>
        </w:rPr>
      </w:pPr>
    </w:p>
    <w:p w14:paraId="0821992D" w14:textId="77777777" w:rsidR="00260EE8" w:rsidRDefault="00260EE8" w:rsidP="006B6FEE">
      <w:pPr>
        <w:pStyle w:val="a9"/>
        <w:rPr>
          <w:rFonts w:ascii="Times New Roman" w:hAnsi="Times New Roman" w:cs="Times New Roman"/>
          <w:sz w:val="24"/>
          <w:szCs w:val="24"/>
        </w:rPr>
      </w:pPr>
    </w:p>
    <w:p w14:paraId="0BFE076D" w14:textId="77777777" w:rsidR="00260EE8" w:rsidRDefault="00260EE8" w:rsidP="006B6FEE">
      <w:pPr>
        <w:pStyle w:val="a9"/>
        <w:rPr>
          <w:rFonts w:ascii="Times New Roman" w:hAnsi="Times New Roman" w:cs="Times New Roman"/>
          <w:sz w:val="24"/>
          <w:szCs w:val="24"/>
        </w:rPr>
      </w:pPr>
    </w:p>
    <w:p w14:paraId="2B6F9D4B" w14:textId="77777777" w:rsidR="00F14B9A" w:rsidRDefault="00F14B9A" w:rsidP="00F14B9A">
      <w:pPr>
        <w:pStyle w:val="a9"/>
        <w:rPr>
          <w:rFonts w:ascii="Times New Roman" w:hAnsi="Times New Roman" w:cs="Times New Roman"/>
          <w:sz w:val="24"/>
          <w:szCs w:val="24"/>
        </w:rPr>
      </w:pPr>
    </w:p>
    <w:p w14:paraId="73F1FEAA" w14:textId="77777777" w:rsidR="00F14B9A" w:rsidRDefault="00F14B9A" w:rsidP="00F14B9A">
      <w:pPr>
        <w:pStyle w:val="a9"/>
        <w:rPr>
          <w:rFonts w:ascii="Times New Roman" w:hAnsi="Times New Roman" w:cs="Times New Roman"/>
          <w:b/>
          <w:sz w:val="24"/>
          <w:szCs w:val="24"/>
        </w:rPr>
        <w:sectPr w:rsidR="00F14B9A" w:rsidSect="00BB3D6F">
          <w:pgSz w:w="11906" w:h="16838"/>
          <w:pgMar w:top="1701" w:right="1440" w:bottom="1440" w:left="1440" w:header="851" w:footer="992" w:gutter="0"/>
          <w:cols w:space="425"/>
          <w:docGrid w:linePitch="360"/>
        </w:sectPr>
      </w:pPr>
    </w:p>
    <w:p w14:paraId="25C3B758" w14:textId="77777777" w:rsidR="00260EE8" w:rsidRPr="006911FC" w:rsidRDefault="00260EE8" w:rsidP="00F14B9A">
      <w:pPr>
        <w:pStyle w:val="a9"/>
        <w:jc w:val="center"/>
        <w:rPr>
          <w:rFonts w:ascii="Times New Roman" w:hAnsi="Times New Roman" w:cs="Times New Roman"/>
          <w:b/>
          <w:sz w:val="24"/>
          <w:szCs w:val="24"/>
        </w:rPr>
      </w:pPr>
      <w:r w:rsidRPr="006911FC">
        <w:rPr>
          <w:rFonts w:ascii="Times New Roman" w:hAnsi="Times New Roman" w:cs="Times New Roman"/>
          <w:b/>
          <w:sz w:val="24"/>
          <w:szCs w:val="24"/>
        </w:rPr>
        <w:lastRenderedPageBreak/>
        <w:t>Annex-C</w:t>
      </w:r>
    </w:p>
    <w:p w14:paraId="605D80E9" w14:textId="77777777" w:rsidR="000A3F50" w:rsidRDefault="000A3F50" w:rsidP="006911FC">
      <w:pPr>
        <w:pStyle w:val="a9"/>
        <w:jc w:val="center"/>
        <w:rPr>
          <w:rFonts w:ascii="Times New Roman" w:hAnsi="Times New Roman" w:cs="Times New Roman"/>
          <w:b/>
          <w:sz w:val="24"/>
          <w:szCs w:val="24"/>
        </w:rPr>
      </w:pPr>
      <w:r w:rsidRPr="006911FC">
        <w:rPr>
          <w:rFonts w:ascii="Times New Roman" w:hAnsi="Times New Roman" w:cs="Times New Roman"/>
          <w:b/>
          <w:sz w:val="24"/>
          <w:szCs w:val="24"/>
        </w:rPr>
        <w:t>Specialization Major (English)</w:t>
      </w:r>
    </w:p>
    <w:p w14:paraId="7E275198" w14:textId="77777777" w:rsidR="0015262E" w:rsidRDefault="0015262E" w:rsidP="006911FC">
      <w:pPr>
        <w:pStyle w:val="a9"/>
        <w:jc w:val="center"/>
        <w:rPr>
          <w:rFonts w:ascii="Times New Roman" w:hAnsi="Times New Roman" w:cs="Times New Roman"/>
          <w:b/>
          <w:sz w:val="24"/>
          <w:szCs w:val="24"/>
        </w:rPr>
      </w:pPr>
    </w:p>
    <w:p w14:paraId="45722416" w14:textId="77777777" w:rsidR="0015262E" w:rsidRDefault="0015262E" w:rsidP="006911FC">
      <w:pPr>
        <w:pStyle w:val="a9"/>
        <w:jc w:val="center"/>
        <w:rPr>
          <w:rFonts w:ascii="Times New Roman" w:hAnsi="Times New Roman" w:cs="Times New Roman"/>
          <w:b/>
          <w:sz w:val="24"/>
          <w:szCs w:val="24"/>
        </w:rPr>
      </w:pPr>
    </w:p>
    <w:p w14:paraId="46DF412D" w14:textId="77777777" w:rsidR="00470C60" w:rsidRDefault="00470C60" w:rsidP="00DF637B">
      <w:pPr>
        <w:pStyle w:val="a9"/>
        <w:numPr>
          <w:ilvl w:val="1"/>
          <w:numId w:val="145"/>
        </w:numPr>
        <w:rPr>
          <w:rFonts w:ascii="Times New Roman" w:hAnsi="Times New Roman" w:cs="Times New Roman"/>
          <w:b/>
          <w:sz w:val="24"/>
          <w:szCs w:val="24"/>
        </w:rPr>
      </w:pPr>
      <w:r>
        <w:rPr>
          <w:rFonts w:ascii="Times New Roman" w:hAnsi="Times New Roman" w:cs="Times New Roman"/>
          <w:b/>
          <w:sz w:val="24"/>
          <w:szCs w:val="24"/>
        </w:rPr>
        <w:t>English Grammar for Communication</w:t>
      </w:r>
    </w:p>
    <w:p w14:paraId="7DD42560" w14:textId="77777777" w:rsidR="00470C60" w:rsidRDefault="00470C60" w:rsidP="00DF637B">
      <w:pPr>
        <w:pStyle w:val="a9"/>
        <w:numPr>
          <w:ilvl w:val="1"/>
          <w:numId w:val="145"/>
        </w:numPr>
        <w:rPr>
          <w:rFonts w:ascii="Times New Roman" w:hAnsi="Times New Roman" w:cs="Times New Roman"/>
          <w:b/>
          <w:sz w:val="24"/>
          <w:szCs w:val="24"/>
        </w:rPr>
      </w:pPr>
      <w:r>
        <w:rPr>
          <w:rFonts w:ascii="Times New Roman" w:hAnsi="Times New Roman" w:cs="Times New Roman"/>
          <w:b/>
          <w:sz w:val="24"/>
          <w:szCs w:val="24"/>
        </w:rPr>
        <w:t>Language and Linguistics</w:t>
      </w:r>
    </w:p>
    <w:p w14:paraId="4EAABF66" w14:textId="77777777" w:rsidR="00470C60" w:rsidRDefault="00470C60" w:rsidP="0015262E">
      <w:pPr>
        <w:pStyle w:val="a9"/>
        <w:rPr>
          <w:rFonts w:ascii="Times New Roman" w:hAnsi="Times New Roman" w:cs="Times New Roman"/>
          <w:b/>
          <w:sz w:val="24"/>
          <w:szCs w:val="24"/>
        </w:rPr>
      </w:pPr>
    </w:p>
    <w:p w14:paraId="077D78B6" w14:textId="77777777" w:rsidR="00470C60" w:rsidRDefault="00470C60" w:rsidP="00470C60">
      <w:pPr>
        <w:pStyle w:val="a9"/>
        <w:jc w:val="left"/>
        <w:rPr>
          <w:rFonts w:ascii="Times New Roman" w:hAnsi="Times New Roman" w:cs="Times New Roman"/>
          <w:b/>
          <w:sz w:val="24"/>
          <w:szCs w:val="24"/>
        </w:rPr>
      </w:pPr>
    </w:p>
    <w:p w14:paraId="738C8A9F" w14:textId="77777777" w:rsidR="00470C60" w:rsidRDefault="00470C60" w:rsidP="00470C60">
      <w:pPr>
        <w:pStyle w:val="a9"/>
        <w:jc w:val="left"/>
        <w:rPr>
          <w:rFonts w:ascii="Times New Roman" w:hAnsi="Times New Roman" w:cs="Times New Roman"/>
          <w:b/>
          <w:sz w:val="24"/>
          <w:szCs w:val="24"/>
        </w:rPr>
      </w:pPr>
    </w:p>
    <w:p w14:paraId="71AEF1EA" w14:textId="77777777" w:rsidR="00470C60" w:rsidRDefault="00470C60" w:rsidP="00470C60">
      <w:pPr>
        <w:pStyle w:val="a9"/>
        <w:jc w:val="left"/>
        <w:rPr>
          <w:rFonts w:ascii="Times New Roman" w:hAnsi="Times New Roman" w:cs="Times New Roman"/>
          <w:b/>
          <w:sz w:val="24"/>
          <w:szCs w:val="24"/>
        </w:rPr>
      </w:pPr>
    </w:p>
    <w:p w14:paraId="5F839D76" w14:textId="77777777" w:rsidR="00470C60" w:rsidRDefault="00470C60" w:rsidP="00470C60">
      <w:pPr>
        <w:pStyle w:val="a9"/>
        <w:jc w:val="left"/>
        <w:rPr>
          <w:rFonts w:ascii="Times New Roman" w:hAnsi="Times New Roman" w:cs="Times New Roman"/>
          <w:b/>
          <w:sz w:val="24"/>
          <w:szCs w:val="24"/>
        </w:rPr>
      </w:pPr>
    </w:p>
    <w:p w14:paraId="573C90A8" w14:textId="77777777" w:rsidR="00470C60" w:rsidRDefault="00470C60" w:rsidP="00470C60">
      <w:pPr>
        <w:pStyle w:val="a9"/>
        <w:jc w:val="left"/>
        <w:rPr>
          <w:rFonts w:ascii="Times New Roman" w:hAnsi="Times New Roman" w:cs="Times New Roman"/>
          <w:b/>
          <w:sz w:val="24"/>
          <w:szCs w:val="24"/>
        </w:rPr>
      </w:pPr>
    </w:p>
    <w:p w14:paraId="4986603C" w14:textId="77777777" w:rsidR="00470C60" w:rsidRDefault="00470C60" w:rsidP="00470C60">
      <w:pPr>
        <w:pStyle w:val="a9"/>
        <w:jc w:val="left"/>
        <w:rPr>
          <w:rFonts w:ascii="Times New Roman" w:hAnsi="Times New Roman" w:cs="Times New Roman"/>
          <w:b/>
          <w:sz w:val="24"/>
          <w:szCs w:val="24"/>
        </w:rPr>
      </w:pPr>
    </w:p>
    <w:p w14:paraId="4326CA85" w14:textId="77777777" w:rsidR="00470C60" w:rsidRDefault="00470C60" w:rsidP="00470C60">
      <w:pPr>
        <w:pStyle w:val="a9"/>
        <w:jc w:val="left"/>
        <w:rPr>
          <w:rFonts w:ascii="Times New Roman" w:hAnsi="Times New Roman" w:cs="Times New Roman"/>
          <w:b/>
          <w:sz w:val="24"/>
          <w:szCs w:val="24"/>
        </w:rPr>
      </w:pPr>
    </w:p>
    <w:p w14:paraId="4234194C" w14:textId="77777777" w:rsidR="00470C60" w:rsidRDefault="00470C60" w:rsidP="00470C60">
      <w:pPr>
        <w:pStyle w:val="a9"/>
        <w:jc w:val="left"/>
        <w:rPr>
          <w:rFonts w:ascii="Times New Roman" w:hAnsi="Times New Roman" w:cs="Times New Roman"/>
          <w:b/>
          <w:sz w:val="24"/>
          <w:szCs w:val="24"/>
        </w:rPr>
      </w:pPr>
    </w:p>
    <w:p w14:paraId="63BB4F4D" w14:textId="77777777" w:rsidR="00470C60" w:rsidRDefault="00470C60" w:rsidP="00470C60">
      <w:pPr>
        <w:pStyle w:val="a9"/>
        <w:jc w:val="left"/>
        <w:rPr>
          <w:rFonts w:ascii="Times New Roman" w:hAnsi="Times New Roman" w:cs="Times New Roman"/>
          <w:b/>
          <w:sz w:val="24"/>
          <w:szCs w:val="24"/>
        </w:rPr>
      </w:pPr>
    </w:p>
    <w:p w14:paraId="23DE1CE2" w14:textId="77777777" w:rsidR="00470C60" w:rsidRDefault="00470C60" w:rsidP="00470C60">
      <w:pPr>
        <w:pStyle w:val="a9"/>
        <w:jc w:val="left"/>
        <w:rPr>
          <w:rFonts w:ascii="Times New Roman" w:hAnsi="Times New Roman" w:cs="Times New Roman"/>
          <w:b/>
          <w:sz w:val="24"/>
          <w:szCs w:val="24"/>
        </w:rPr>
      </w:pPr>
    </w:p>
    <w:p w14:paraId="1B06D0C3" w14:textId="77777777" w:rsidR="00470C60" w:rsidRDefault="00470C60" w:rsidP="00470C60">
      <w:pPr>
        <w:pStyle w:val="a9"/>
        <w:jc w:val="left"/>
        <w:rPr>
          <w:rFonts w:ascii="Times New Roman" w:hAnsi="Times New Roman" w:cs="Times New Roman"/>
          <w:b/>
          <w:sz w:val="24"/>
          <w:szCs w:val="24"/>
        </w:rPr>
      </w:pPr>
    </w:p>
    <w:p w14:paraId="6F838754" w14:textId="77777777" w:rsidR="00470C60" w:rsidRDefault="00470C60" w:rsidP="00470C60">
      <w:pPr>
        <w:pStyle w:val="a9"/>
        <w:jc w:val="left"/>
        <w:rPr>
          <w:rFonts w:ascii="Times New Roman" w:hAnsi="Times New Roman" w:cs="Times New Roman"/>
          <w:b/>
          <w:sz w:val="24"/>
          <w:szCs w:val="24"/>
        </w:rPr>
      </w:pPr>
    </w:p>
    <w:p w14:paraId="23EB8E17" w14:textId="77777777" w:rsidR="00470C60" w:rsidRDefault="00470C60" w:rsidP="00470C60">
      <w:pPr>
        <w:pStyle w:val="a9"/>
        <w:jc w:val="left"/>
        <w:rPr>
          <w:rFonts w:ascii="Times New Roman" w:hAnsi="Times New Roman" w:cs="Times New Roman"/>
          <w:b/>
          <w:sz w:val="24"/>
          <w:szCs w:val="24"/>
        </w:rPr>
      </w:pPr>
    </w:p>
    <w:p w14:paraId="1EB6C37A" w14:textId="77777777" w:rsidR="00470C60" w:rsidRDefault="00470C60" w:rsidP="00470C60">
      <w:pPr>
        <w:pStyle w:val="a9"/>
        <w:jc w:val="left"/>
        <w:rPr>
          <w:rFonts w:ascii="Times New Roman" w:hAnsi="Times New Roman" w:cs="Times New Roman"/>
          <w:b/>
          <w:sz w:val="24"/>
          <w:szCs w:val="24"/>
        </w:rPr>
      </w:pPr>
    </w:p>
    <w:p w14:paraId="6475DEDC" w14:textId="77777777" w:rsidR="00470C60" w:rsidRDefault="00470C60" w:rsidP="00470C60">
      <w:pPr>
        <w:pStyle w:val="a9"/>
        <w:jc w:val="left"/>
        <w:rPr>
          <w:rFonts w:ascii="Times New Roman" w:hAnsi="Times New Roman" w:cs="Times New Roman"/>
          <w:b/>
          <w:sz w:val="24"/>
          <w:szCs w:val="24"/>
        </w:rPr>
      </w:pPr>
    </w:p>
    <w:p w14:paraId="18F378F6" w14:textId="77777777" w:rsidR="00470C60" w:rsidRDefault="00470C60" w:rsidP="00470C60">
      <w:pPr>
        <w:pStyle w:val="a9"/>
        <w:jc w:val="left"/>
        <w:rPr>
          <w:rFonts w:ascii="Times New Roman" w:hAnsi="Times New Roman" w:cs="Times New Roman"/>
          <w:b/>
          <w:sz w:val="24"/>
          <w:szCs w:val="24"/>
        </w:rPr>
      </w:pPr>
    </w:p>
    <w:p w14:paraId="4F744371" w14:textId="77777777" w:rsidR="00470C60" w:rsidRDefault="00470C60" w:rsidP="00470C60">
      <w:pPr>
        <w:pStyle w:val="a9"/>
        <w:jc w:val="left"/>
        <w:rPr>
          <w:rFonts w:ascii="Times New Roman" w:hAnsi="Times New Roman" w:cs="Times New Roman"/>
          <w:b/>
          <w:sz w:val="24"/>
          <w:szCs w:val="24"/>
        </w:rPr>
      </w:pPr>
    </w:p>
    <w:p w14:paraId="3A4C2A3B" w14:textId="77777777" w:rsidR="00470C60" w:rsidRDefault="00470C60" w:rsidP="00470C60">
      <w:pPr>
        <w:pStyle w:val="a9"/>
        <w:jc w:val="left"/>
        <w:rPr>
          <w:rFonts w:ascii="Times New Roman" w:hAnsi="Times New Roman" w:cs="Times New Roman"/>
          <w:b/>
          <w:sz w:val="24"/>
          <w:szCs w:val="24"/>
        </w:rPr>
      </w:pPr>
    </w:p>
    <w:p w14:paraId="16FCEDA8" w14:textId="77777777" w:rsidR="00470C60" w:rsidRDefault="00470C60" w:rsidP="00470C60">
      <w:pPr>
        <w:pStyle w:val="a9"/>
        <w:jc w:val="left"/>
        <w:rPr>
          <w:rFonts w:ascii="Times New Roman" w:hAnsi="Times New Roman" w:cs="Times New Roman"/>
          <w:b/>
          <w:sz w:val="24"/>
          <w:szCs w:val="24"/>
        </w:rPr>
      </w:pPr>
    </w:p>
    <w:p w14:paraId="0035FFCE" w14:textId="77777777" w:rsidR="00470C60" w:rsidRDefault="00470C60" w:rsidP="00470C60">
      <w:pPr>
        <w:pStyle w:val="a9"/>
        <w:jc w:val="left"/>
        <w:rPr>
          <w:rFonts w:ascii="Times New Roman" w:hAnsi="Times New Roman" w:cs="Times New Roman"/>
          <w:b/>
          <w:sz w:val="24"/>
          <w:szCs w:val="24"/>
        </w:rPr>
      </w:pPr>
    </w:p>
    <w:p w14:paraId="32A33709" w14:textId="77777777" w:rsidR="00470C60" w:rsidRDefault="00470C60" w:rsidP="00470C60">
      <w:pPr>
        <w:pStyle w:val="a9"/>
        <w:jc w:val="left"/>
        <w:rPr>
          <w:rFonts w:ascii="Times New Roman" w:hAnsi="Times New Roman" w:cs="Times New Roman"/>
          <w:b/>
          <w:sz w:val="24"/>
          <w:szCs w:val="24"/>
        </w:rPr>
      </w:pPr>
    </w:p>
    <w:p w14:paraId="3A832CC3" w14:textId="77777777" w:rsidR="00470C60" w:rsidRDefault="00470C60" w:rsidP="00470C60">
      <w:pPr>
        <w:pStyle w:val="a9"/>
        <w:jc w:val="left"/>
        <w:rPr>
          <w:rFonts w:ascii="Times New Roman" w:hAnsi="Times New Roman" w:cs="Times New Roman"/>
          <w:b/>
          <w:sz w:val="24"/>
          <w:szCs w:val="24"/>
        </w:rPr>
      </w:pPr>
    </w:p>
    <w:p w14:paraId="55590A8F" w14:textId="77777777" w:rsidR="0015262E" w:rsidRDefault="0015262E" w:rsidP="006911FC">
      <w:pPr>
        <w:tabs>
          <w:tab w:val="left" w:pos="5310"/>
        </w:tabs>
        <w:spacing w:after="0"/>
        <w:ind w:left="5310" w:hanging="5310"/>
        <w:rPr>
          <w:rFonts w:ascii="Times New Roman" w:eastAsia="Gulim" w:hAnsi="Times New Roman" w:cs="Times New Roman"/>
          <w:b/>
          <w:color w:val="000000"/>
          <w:kern w:val="0"/>
          <w:sz w:val="24"/>
          <w:szCs w:val="24"/>
        </w:rPr>
      </w:pPr>
    </w:p>
    <w:p w14:paraId="53F6E1FF" w14:textId="77777777" w:rsidR="004C2D91" w:rsidRDefault="004C2D91" w:rsidP="006911FC">
      <w:pPr>
        <w:tabs>
          <w:tab w:val="left" w:pos="5310"/>
        </w:tabs>
        <w:spacing w:after="0"/>
        <w:ind w:left="5310" w:hanging="5310"/>
        <w:rPr>
          <w:rFonts w:ascii="Times New Roman" w:hAnsi="Times New Roman" w:cs="Times New Roman"/>
          <w:bCs/>
          <w:sz w:val="24"/>
          <w:szCs w:val="24"/>
        </w:rPr>
        <w:sectPr w:rsidR="004C2D91" w:rsidSect="00BB3D6F">
          <w:pgSz w:w="11906" w:h="16838"/>
          <w:pgMar w:top="1701" w:right="1440" w:bottom="1440" w:left="1440" w:header="851" w:footer="992" w:gutter="0"/>
          <w:cols w:space="425"/>
          <w:docGrid w:linePitch="360"/>
        </w:sectPr>
      </w:pPr>
    </w:p>
    <w:p w14:paraId="4148C981" w14:textId="77777777" w:rsidR="000A3F50" w:rsidRPr="00470C60" w:rsidRDefault="000A3F50" w:rsidP="006911FC">
      <w:pPr>
        <w:tabs>
          <w:tab w:val="left" w:pos="5310"/>
        </w:tabs>
        <w:spacing w:after="0"/>
        <w:ind w:left="5310" w:hanging="5310"/>
        <w:rPr>
          <w:rFonts w:ascii="Times New Roman" w:hAnsi="Times New Roman" w:cs="Times New Roman"/>
          <w:bCs/>
          <w:sz w:val="24"/>
          <w:szCs w:val="24"/>
        </w:rPr>
      </w:pPr>
      <w:r w:rsidRPr="00470C60">
        <w:rPr>
          <w:rFonts w:ascii="Times New Roman" w:hAnsi="Times New Roman" w:cs="Times New Roman"/>
          <w:bCs/>
          <w:sz w:val="24"/>
          <w:szCs w:val="24"/>
        </w:rPr>
        <w:lastRenderedPageBreak/>
        <w:t xml:space="preserve">Course title: </w:t>
      </w:r>
      <w:r w:rsidRPr="004C2D91">
        <w:rPr>
          <w:rFonts w:ascii="Times New Roman" w:hAnsi="Times New Roman" w:cs="Times New Roman"/>
          <w:b/>
          <w:bCs/>
          <w:sz w:val="24"/>
          <w:szCs w:val="24"/>
        </w:rPr>
        <w:t>English Grammar for Communication</w:t>
      </w:r>
    </w:p>
    <w:p w14:paraId="206739D9" w14:textId="77777777" w:rsidR="000A3F50" w:rsidRPr="00470C60" w:rsidRDefault="000A3F50" w:rsidP="006911FC">
      <w:pPr>
        <w:tabs>
          <w:tab w:val="left" w:pos="4500"/>
        </w:tabs>
        <w:spacing w:after="0"/>
        <w:ind w:left="6660" w:hanging="6660"/>
        <w:rPr>
          <w:rFonts w:ascii="Times New Roman" w:hAnsi="Times New Roman" w:cs="Times New Roman"/>
          <w:bCs/>
          <w:sz w:val="24"/>
          <w:szCs w:val="24"/>
        </w:rPr>
      </w:pPr>
      <w:r w:rsidRPr="00470C60">
        <w:rPr>
          <w:rFonts w:ascii="Times New Roman" w:hAnsi="Times New Roman" w:cs="Times New Roman"/>
          <w:bCs/>
          <w:sz w:val="24"/>
          <w:szCs w:val="24"/>
        </w:rPr>
        <w:t>Course No: Eng. Ed</w:t>
      </w:r>
      <w:r w:rsidR="002A0F27">
        <w:rPr>
          <w:rFonts w:ascii="Times New Roman" w:hAnsi="Times New Roman" w:cs="Times New Roman"/>
          <w:bCs/>
          <w:sz w:val="24"/>
          <w:szCs w:val="24"/>
        </w:rPr>
        <w:t>. 415</w:t>
      </w:r>
      <w:r w:rsidRPr="00470C60">
        <w:rPr>
          <w:rFonts w:ascii="Times New Roman" w:hAnsi="Times New Roman" w:cs="Times New Roman"/>
          <w:bCs/>
          <w:sz w:val="24"/>
          <w:szCs w:val="24"/>
        </w:rPr>
        <w:t xml:space="preserve"> </w:t>
      </w:r>
      <w:r w:rsidRPr="00470C60">
        <w:rPr>
          <w:rFonts w:ascii="Times New Roman" w:hAnsi="Times New Roman" w:cs="Times New Roman"/>
          <w:bCs/>
          <w:sz w:val="24"/>
          <w:szCs w:val="24"/>
        </w:rPr>
        <w:tab/>
      </w:r>
      <w:r w:rsidR="002616C3" w:rsidRPr="00470C60">
        <w:rPr>
          <w:rFonts w:ascii="Times New Roman" w:hAnsi="Times New Roman" w:cs="Times New Roman"/>
          <w:bCs/>
          <w:sz w:val="24"/>
          <w:szCs w:val="24"/>
        </w:rPr>
        <w:t xml:space="preserve">        </w:t>
      </w:r>
      <w:r w:rsidRPr="00470C60">
        <w:rPr>
          <w:rFonts w:ascii="Times New Roman" w:hAnsi="Times New Roman" w:cs="Times New Roman"/>
          <w:bCs/>
          <w:sz w:val="24"/>
          <w:szCs w:val="24"/>
        </w:rPr>
        <w:t>Nature of the course: Theoretical</w:t>
      </w:r>
    </w:p>
    <w:p w14:paraId="33230775" w14:textId="77777777" w:rsidR="000A3F50" w:rsidRPr="00470C60" w:rsidRDefault="0015262E" w:rsidP="006911FC">
      <w:pPr>
        <w:tabs>
          <w:tab w:val="left" w:pos="4500"/>
        </w:tabs>
        <w:spacing w:after="0"/>
        <w:ind w:left="6660" w:hanging="6660"/>
        <w:rPr>
          <w:rFonts w:ascii="Times New Roman" w:hAnsi="Times New Roman" w:cs="Times New Roman"/>
          <w:bCs/>
          <w:sz w:val="24"/>
          <w:szCs w:val="24"/>
        </w:rPr>
      </w:pPr>
      <w:r>
        <w:rPr>
          <w:rFonts w:ascii="Times New Roman" w:hAnsi="Times New Roman" w:cs="Times New Roman"/>
          <w:bCs/>
          <w:sz w:val="24"/>
          <w:szCs w:val="24"/>
        </w:rPr>
        <w:t xml:space="preserve">Level: </w:t>
      </w:r>
      <w:r w:rsidR="000A3F50" w:rsidRPr="00470C60">
        <w:rPr>
          <w:rFonts w:ascii="Times New Roman" w:hAnsi="Times New Roman" w:cs="Times New Roman"/>
          <w:bCs/>
          <w:sz w:val="24"/>
          <w:szCs w:val="24"/>
        </w:rPr>
        <w:t>B. Ed.</w:t>
      </w:r>
      <w:r w:rsidR="000A3F50" w:rsidRPr="00470C60">
        <w:rPr>
          <w:rFonts w:ascii="Times New Roman" w:hAnsi="Times New Roman" w:cs="Times New Roman"/>
          <w:bCs/>
          <w:sz w:val="24"/>
          <w:szCs w:val="24"/>
        </w:rPr>
        <w:tab/>
      </w:r>
      <w:r w:rsidR="002616C3" w:rsidRPr="00470C60">
        <w:rPr>
          <w:rFonts w:ascii="Times New Roman" w:hAnsi="Times New Roman" w:cs="Times New Roman"/>
          <w:bCs/>
          <w:sz w:val="24"/>
          <w:szCs w:val="24"/>
        </w:rPr>
        <w:t xml:space="preserve">        </w:t>
      </w:r>
      <w:r w:rsidR="000A3F50" w:rsidRPr="00470C60">
        <w:rPr>
          <w:rFonts w:ascii="Times New Roman" w:hAnsi="Times New Roman" w:cs="Times New Roman"/>
          <w:bCs/>
          <w:sz w:val="24"/>
          <w:szCs w:val="24"/>
        </w:rPr>
        <w:t>Credit hours: 3</w:t>
      </w:r>
      <w:r w:rsidR="000A3F50" w:rsidRPr="00470C60">
        <w:rPr>
          <w:rFonts w:ascii="Times New Roman" w:hAnsi="Times New Roman" w:cs="Times New Roman"/>
          <w:bCs/>
          <w:sz w:val="24"/>
          <w:szCs w:val="24"/>
        </w:rPr>
        <w:tab/>
      </w:r>
    </w:p>
    <w:p w14:paraId="61E1F43C" w14:textId="77777777" w:rsidR="000A3F50" w:rsidRPr="00470C60" w:rsidRDefault="000A3F50" w:rsidP="006911FC">
      <w:pPr>
        <w:tabs>
          <w:tab w:val="left" w:pos="4500"/>
        </w:tabs>
        <w:spacing w:after="0"/>
        <w:ind w:left="6660" w:hanging="6660"/>
        <w:rPr>
          <w:rFonts w:ascii="Times New Roman" w:hAnsi="Times New Roman" w:cs="Times New Roman"/>
          <w:bCs/>
          <w:sz w:val="24"/>
          <w:szCs w:val="24"/>
        </w:rPr>
      </w:pPr>
      <w:r w:rsidRPr="00470C60">
        <w:rPr>
          <w:rFonts w:ascii="Times New Roman" w:hAnsi="Times New Roman" w:cs="Times New Roman"/>
          <w:bCs/>
          <w:sz w:val="24"/>
          <w:szCs w:val="24"/>
        </w:rPr>
        <w:t xml:space="preserve">Semester: First </w:t>
      </w:r>
      <w:r w:rsidRPr="00470C60">
        <w:rPr>
          <w:rFonts w:ascii="Times New Roman" w:hAnsi="Times New Roman" w:cs="Times New Roman"/>
          <w:bCs/>
          <w:sz w:val="24"/>
          <w:szCs w:val="24"/>
        </w:rPr>
        <w:tab/>
      </w:r>
      <w:r w:rsidR="002616C3" w:rsidRPr="00470C60">
        <w:rPr>
          <w:rFonts w:ascii="Times New Roman" w:hAnsi="Times New Roman" w:cs="Times New Roman"/>
          <w:bCs/>
          <w:sz w:val="24"/>
          <w:szCs w:val="24"/>
        </w:rPr>
        <w:t xml:space="preserve">        </w:t>
      </w:r>
      <w:r w:rsidRPr="00470C60">
        <w:rPr>
          <w:rFonts w:ascii="Times New Roman" w:hAnsi="Times New Roman" w:cs="Times New Roman"/>
          <w:bCs/>
          <w:sz w:val="24"/>
          <w:szCs w:val="24"/>
        </w:rPr>
        <w:t xml:space="preserve">Teaching hours: 48 </w:t>
      </w:r>
    </w:p>
    <w:p w14:paraId="34638EBE" w14:textId="77777777" w:rsidR="006911FC" w:rsidRDefault="00C20BCB" w:rsidP="006911FC">
      <w:pPr>
        <w:ind w:firstLine="72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4294967295" distB="4294967295" distL="114300" distR="114300" simplePos="0" relativeHeight="251661312" behindDoc="0" locked="0" layoutInCell="1" allowOverlap="1" wp14:anchorId="2F142411" wp14:editId="32B8676F">
                <wp:simplePos x="0" y="0"/>
                <wp:positionH relativeFrom="column">
                  <wp:posOffset>-251460</wp:posOffset>
                </wp:positionH>
                <wp:positionV relativeFrom="paragraph">
                  <wp:posOffset>74294</wp:posOffset>
                </wp:positionV>
                <wp:extent cx="6217920" cy="0"/>
                <wp:effectExtent l="0" t="0" r="11430" b="190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31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9.8pt;margin-top:5.85pt;width:489.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" strokecolor="#323232" strokeweight=".25pt"/>
            </w:pict>
          </mc:Fallback>
        </mc:AlternateContent>
      </w:r>
    </w:p>
    <w:p w14:paraId="6A67ECE8" w14:textId="77777777" w:rsidR="000A3F50" w:rsidRPr="006911FC" w:rsidRDefault="000A3F50" w:rsidP="00DF637B">
      <w:pPr>
        <w:pStyle w:val="a4"/>
        <w:numPr>
          <w:ilvl w:val="1"/>
          <w:numId w:val="16"/>
        </w:numPr>
        <w:tabs>
          <w:tab w:val="clear" w:pos="1440"/>
        </w:tabs>
        <w:ind w:left="360"/>
        <w:rPr>
          <w:rFonts w:ascii="Times New Roman" w:hAnsi="Times New Roman" w:cs="Times New Roman"/>
          <w:sz w:val="24"/>
          <w:szCs w:val="24"/>
        </w:rPr>
      </w:pPr>
      <w:r w:rsidRPr="006911FC">
        <w:rPr>
          <w:rFonts w:ascii="Times New Roman" w:hAnsi="Times New Roman" w:cs="Times New Roman"/>
          <w:b/>
          <w:sz w:val="24"/>
          <w:szCs w:val="24"/>
        </w:rPr>
        <w:t>Course Description</w:t>
      </w:r>
    </w:p>
    <w:p w14:paraId="2FF870FA" w14:textId="77777777" w:rsidR="006911FC" w:rsidRDefault="000A3F50" w:rsidP="0015262E">
      <w:pPr>
        <w:ind w:left="360"/>
        <w:rPr>
          <w:rFonts w:ascii="Times New Roman" w:hAnsi="Times New Roman" w:cs="Times New Roman"/>
          <w:sz w:val="24"/>
          <w:szCs w:val="24"/>
        </w:rPr>
      </w:pPr>
      <w:r w:rsidRPr="006911FC">
        <w:rPr>
          <w:rFonts w:ascii="Times New Roman" w:hAnsi="Times New Roman" w:cs="Times New Roman"/>
          <w:sz w:val="24"/>
          <w:szCs w:val="24"/>
        </w:rPr>
        <w:t xml:space="preserve">The intent of the course is to expose the students to the wide range of student-centered grammar exercises and different types of listening and speaking situations. It is designed with a view to give them ample practice both in grammar structures and communication. The course is divided into four units. First unit exposes the students to the wide range of grammatical structures in context. Second and third units engage the students in various listening and speaking tasks through guided activities. The last unit offers practical communicative activities through the language functions used in real life situations. </w:t>
      </w:r>
    </w:p>
    <w:p w14:paraId="6912E17D" w14:textId="77777777" w:rsidR="000A3F50" w:rsidRPr="006911FC" w:rsidRDefault="000A3F50" w:rsidP="00DF637B">
      <w:pPr>
        <w:pStyle w:val="a4"/>
        <w:numPr>
          <w:ilvl w:val="1"/>
          <w:numId w:val="16"/>
        </w:numPr>
        <w:tabs>
          <w:tab w:val="clear" w:pos="1440"/>
        </w:tabs>
        <w:ind w:left="360"/>
        <w:rPr>
          <w:rFonts w:ascii="Times New Roman" w:hAnsi="Times New Roman" w:cs="Times New Roman"/>
          <w:sz w:val="24"/>
          <w:szCs w:val="24"/>
        </w:rPr>
      </w:pPr>
      <w:r w:rsidRPr="006911FC">
        <w:rPr>
          <w:rFonts w:ascii="Times New Roman" w:hAnsi="Times New Roman" w:cs="Times New Roman"/>
          <w:b/>
          <w:sz w:val="24"/>
          <w:szCs w:val="24"/>
        </w:rPr>
        <w:t>General Objectives</w:t>
      </w:r>
    </w:p>
    <w:p w14:paraId="14615ADE" w14:textId="77777777" w:rsidR="000A3F50" w:rsidRPr="006911FC" w:rsidRDefault="000A3F50" w:rsidP="0015262E">
      <w:pPr>
        <w:ind w:firstLine="360"/>
        <w:rPr>
          <w:rFonts w:ascii="Times New Roman" w:hAnsi="Times New Roman" w:cs="Times New Roman"/>
          <w:sz w:val="24"/>
          <w:szCs w:val="24"/>
        </w:rPr>
      </w:pPr>
      <w:r w:rsidRPr="006911FC">
        <w:rPr>
          <w:rFonts w:ascii="Times New Roman" w:hAnsi="Times New Roman" w:cs="Times New Roman"/>
          <w:sz w:val="24"/>
          <w:szCs w:val="24"/>
        </w:rPr>
        <w:t xml:space="preserve">The general objectives of this course are as follows: </w:t>
      </w:r>
    </w:p>
    <w:p w14:paraId="75E7C40C" w14:textId="77777777" w:rsidR="000A3F50" w:rsidRPr="006911FC" w:rsidRDefault="000A3F50" w:rsidP="00DF637B">
      <w:pPr>
        <w:widowControl/>
        <w:numPr>
          <w:ilvl w:val="0"/>
          <w:numId w:val="25"/>
        </w:numPr>
        <w:wordWrap/>
        <w:autoSpaceDE/>
        <w:autoSpaceDN/>
        <w:spacing w:after="0" w:line="240" w:lineRule="auto"/>
        <w:rPr>
          <w:rFonts w:ascii="Times New Roman" w:hAnsi="Times New Roman" w:cs="Times New Roman"/>
          <w:sz w:val="24"/>
          <w:szCs w:val="24"/>
        </w:rPr>
      </w:pPr>
      <w:r w:rsidRPr="006911FC">
        <w:rPr>
          <w:rFonts w:ascii="Times New Roman" w:hAnsi="Times New Roman" w:cs="Times New Roman"/>
          <w:sz w:val="24"/>
          <w:szCs w:val="24"/>
        </w:rPr>
        <w:t xml:space="preserve">To develop grammatical competence among the students for day to day conversation in the English language. </w:t>
      </w:r>
    </w:p>
    <w:p w14:paraId="5758F28D" w14:textId="77777777" w:rsidR="000A3F50" w:rsidRPr="006911FC" w:rsidRDefault="000A3F50" w:rsidP="00DF637B">
      <w:pPr>
        <w:widowControl/>
        <w:numPr>
          <w:ilvl w:val="0"/>
          <w:numId w:val="25"/>
        </w:numPr>
        <w:wordWrap/>
        <w:autoSpaceDE/>
        <w:autoSpaceDN/>
        <w:spacing w:after="0" w:line="240" w:lineRule="auto"/>
        <w:rPr>
          <w:rFonts w:ascii="Times New Roman" w:hAnsi="Times New Roman" w:cs="Times New Roman"/>
          <w:sz w:val="24"/>
          <w:szCs w:val="24"/>
        </w:rPr>
      </w:pPr>
      <w:r w:rsidRPr="006911FC">
        <w:rPr>
          <w:rFonts w:ascii="Times New Roman" w:hAnsi="Times New Roman" w:cs="Times New Roman"/>
          <w:sz w:val="24"/>
          <w:szCs w:val="24"/>
        </w:rPr>
        <w:t xml:space="preserve">To develop different kinds of listening skills needed for effective communication on matters of general and academic interests. </w:t>
      </w:r>
    </w:p>
    <w:p w14:paraId="0A5DDE2C" w14:textId="77777777" w:rsidR="000A3F50" w:rsidRPr="006911FC" w:rsidRDefault="000A3F50" w:rsidP="00DF637B">
      <w:pPr>
        <w:widowControl/>
        <w:numPr>
          <w:ilvl w:val="0"/>
          <w:numId w:val="25"/>
        </w:numPr>
        <w:wordWrap/>
        <w:autoSpaceDE/>
        <w:autoSpaceDN/>
        <w:spacing w:after="0" w:line="240" w:lineRule="auto"/>
        <w:rPr>
          <w:rFonts w:ascii="Times New Roman" w:hAnsi="Times New Roman" w:cs="Times New Roman"/>
          <w:sz w:val="24"/>
          <w:szCs w:val="24"/>
        </w:rPr>
      </w:pPr>
      <w:r w:rsidRPr="006911FC">
        <w:rPr>
          <w:rFonts w:ascii="Times New Roman" w:hAnsi="Times New Roman" w:cs="Times New Roman"/>
          <w:sz w:val="24"/>
          <w:szCs w:val="24"/>
        </w:rPr>
        <w:t xml:space="preserve">To engage students in various speaking activities both in general and academic setting. </w:t>
      </w:r>
    </w:p>
    <w:p w14:paraId="4E20F462" w14:textId="77777777" w:rsidR="000A3F50" w:rsidRDefault="000A3F50" w:rsidP="00DF637B">
      <w:pPr>
        <w:widowControl/>
        <w:numPr>
          <w:ilvl w:val="0"/>
          <w:numId w:val="25"/>
        </w:numPr>
        <w:wordWrap/>
        <w:autoSpaceDE/>
        <w:autoSpaceDN/>
        <w:spacing w:after="0" w:line="240" w:lineRule="auto"/>
        <w:rPr>
          <w:rFonts w:ascii="Times New Roman" w:hAnsi="Times New Roman" w:cs="Times New Roman"/>
          <w:sz w:val="24"/>
          <w:szCs w:val="24"/>
        </w:rPr>
      </w:pPr>
      <w:r w:rsidRPr="006911FC">
        <w:rPr>
          <w:rFonts w:ascii="Times New Roman" w:hAnsi="Times New Roman" w:cs="Times New Roman"/>
          <w:sz w:val="24"/>
          <w:szCs w:val="24"/>
        </w:rPr>
        <w:t>To enable students to communicate in the English language with appropriate levels of formality.</w:t>
      </w:r>
    </w:p>
    <w:p w14:paraId="614C287E" w14:textId="77777777" w:rsidR="006911FC" w:rsidRPr="006911FC" w:rsidRDefault="006911FC" w:rsidP="006911FC">
      <w:pPr>
        <w:widowControl/>
        <w:wordWrap/>
        <w:autoSpaceDE/>
        <w:autoSpaceDN/>
        <w:spacing w:after="0" w:line="240" w:lineRule="auto"/>
        <w:ind w:left="720"/>
        <w:rPr>
          <w:rFonts w:ascii="Times New Roman" w:hAnsi="Times New Roman" w:cs="Times New Roman"/>
          <w:sz w:val="24"/>
          <w:szCs w:val="24"/>
        </w:rPr>
      </w:pPr>
    </w:p>
    <w:p w14:paraId="41BA6242" w14:textId="77777777" w:rsidR="000A3F50" w:rsidRDefault="000A3F50" w:rsidP="00DF637B">
      <w:pPr>
        <w:pStyle w:val="a4"/>
        <w:numPr>
          <w:ilvl w:val="1"/>
          <w:numId w:val="16"/>
        </w:numPr>
        <w:tabs>
          <w:tab w:val="clear" w:pos="1440"/>
        </w:tabs>
        <w:spacing w:after="0" w:line="240" w:lineRule="auto"/>
        <w:ind w:left="540" w:hanging="540"/>
        <w:rPr>
          <w:rFonts w:ascii="Times New Roman" w:hAnsi="Times New Roman" w:cs="Times New Roman"/>
          <w:b/>
          <w:sz w:val="24"/>
          <w:szCs w:val="24"/>
        </w:rPr>
      </w:pPr>
      <w:r w:rsidRPr="006911FC">
        <w:rPr>
          <w:rFonts w:ascii="Times New Roman" w:hAnsi="Times New Roman" w:cs="Times New Roman"/>
          <w:b/>
          <w:sz w:val="24"/>
          <w:szCs w:val="24"/>
        </w:rPr>
        <w:t>Specific Objectives and Contents</w:t>
      </w:r>
    </w:p>
    <w:p w14:paraId="26585AD1" w14:textId="77777777" w:rsidR="0015262E" w:rsidRPr="00470C60" w:rsidRDefault="0015262E" w:rsidP="0015262E">
      <w:pPr>
        <w:pStyle w:val="a4"/>
        <w:spacing w:after="0" w:line="240" w:lineRule="auto"/>
        <w:ind w:left="540"/>
        <w:rPr>
          <w:rFonts w:ascii="Times New Roman" w:hAnsi="Times New Roman" w:cs="Times New Roman"/>
          <w:b/>
          <w:sz w:val="24"/>
          <w:szCs w:val="24"/>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5676"/>
      </w:tblGrid>
      <w:tr w:rsidR="000A3F50" w:rsidRPr="006911FC" w14:paraId="4BB1C2CB" w14:textId="77777777" w:rsidTr="006911FC">
        <w:trPr>
          <w:trHeight w:val="141"/>
          <w:jc w:val="center"/>
        </w:trPr>
        <w:tc>
          <w:tcPr>
            <w:tcW w:w="3849" w:type="dxa"/>
          </w:tcPr>
          <w:p w14:paraId="26A0B96D" w14:textId="77777777" w:rsidR="000A3F50" w:rsidRPr="006911FC" w:rsidRDefault="000A3F50" w:rsidP="006911FC">
            <w:pPr>
              <w:jc w:val="center"/>
              <w:rPr>
                <w:rFonts w:ascii="Times New Roman" w:hAnsi="Times New Roman" w:cs="Times New Roman"/>
                <w:b/>
                <w:sz w:val="24"/>
                <w:szCs w:val="24"/>
              </w:rPr>
            </w:pPr>
            <w:r w:rsidRPr="006911FC">
              <w:rPr>
                <w:rFonts w:ascii="Times New Roman" w:hAnsi="Times New Roman" w:cs="Times New Roman"/>
                <w:b/>
                <w:sz w:val="24"/>
                <w:szCs w:val="24"/>
              </w:rPr>
              <w:t>Specific Objectives</w:t>
            </w:r>
          </w:p>
        </w:tc>
        <w:tc>
          <w:tcPr>
            <w:tcW w:w="5676" w:type="dxa"/>
          </w:tcPr>
          <w:p w14:paraId="7EF65898" w14:textId="77777777" w:rsidR="000A3F50" w:rsidRPr="006911FC" w:rsidRDefault="000A3F50" w:rsidP="006911FC">
            <w:pPr>
              <w:jc w:val="center"/>
              <w:rPr>
                <w:rFonts w:ascii="Times New Roman" w:hAnsi="Times New Roman" w:cs="Times New Roman"/>
                <w:b/>
                <w:sz w:val="24"/>
                <w:szCs w:val="24"/>
              </w:rPr>
            </w:pPr>
            <w:r w:rsidRPr="006911FC">
              <w:rPr>
                <w:rFonts w:ascii="Times New Roman" w:hAnsi="Times New Roman" w:cs="Times New Roman"/>
                <w:b/>
                <w:sz w:val="24"/>
                <w:szCs w:val="24"/>
              </w:rPr>
              <w:t>Contents</w:t>
            </w:r>
          </w:p>
        </w:tc>
      </w:tr>
      <w:tr w:rsidR="000A3F50" w:rsidRPr="006911FC" w14:paraId="17CF1B1B" w14:textId="77777777" w:rsidTr="006911FC">
        <w:trPr>
          <w:trHeight w:val="141"/>
          <w:jc w:val="center"/>
        </w:trPr>
        <w:tc>
          <w:tcPr>
            <w:tcW w:w="3849" w:type="dxa"/>
          </w:tcPr>
          <w:p w14:paraId="7D8ABE15"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Construct English sentences using appropriate tenses.</w:t>
            </w:r>
          </w:p>
          <w:p w14:paraId="4EAB31C0"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Use modal verbs, determiners and pronouns</w:t>
            </w:r>
          </w:p>
          <w:p w14:paraId="18A071FD"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Form words and noun phrases contextually</w:t>
            </w:r>
          </w:p>
          <w:p w14:paraId="5E41A537"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Make correct verb structures in speech and writing</w:t>
            </w:r>
          </w:p>
          <w:p w14:paraId="176C1290"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Apply conditionals, clauses, questions and indirect speech in context.</w:t>
            </w:r>
          </w:p>
          <w:p w14:paraId="2810E126"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Differentiate the varieties of English.</w:t>
            </w:r>
          </w:p>
        </w:tc>
        <w:tc>
          <w:tcPr>
            <w:tcW w:w="5676" w:type="dxa"/>
          </w:tcPr>
          <w:p w14:paraId="2A9A498B" w14:textId="77777777" w:rsidR="000A3F50" w:rsidRPr="006911FC" w:rsidRDefault="000A3F50" w:rsidP="004C2D91">
            <w:pPr>
              <w:jc w:val="left"/>
              <w:rPr>
                <w:rFonts w:ascii="Times New Roman" w:hAnsi="Times New Roman" w:cs="Times New Roman"/>
                <w:b/>
                <w:sz w:val="24"/>
                <w:szCs w:val="24"/>
              </w:rPr>
            </w:pPr>
            <w:r w:rsidRPr="006911FC">
              <w:rPr>
                <w:rFonts w:ascii="Times New Roman" w:hAnsi="Times New Roman" w:cs="Times New Roman"/>
                <w:b/>
                <w:sz w:val="24"/>
                <w:szCs w:val="24"/>
              </w:rPr>
              <w:t xml:space="preserve">Unit I: Grammar       </w:t>
            </w:r>
            <w:r w:rsidR="004C2D91">
              <w:rPr>
                <w:rFonts w:ascii="Times New Roman" w:hAnsi="Times New Roman" w:cs="Times New Roman"/>
                <w:b/>
                <w:sz w:val="24"/>
                <w:szCs w:val="24"/>
              </w:rPr>
              <w:t xml:space="preserve">                  </w:t>
            </w:r>
            <w:r w:rsidR="004C2D91">
              <w:rPr>
                <w:rFonts w:ascii="Times New Roman" w:hAnsi="Times New Roman" w:cs="Times New Roman" w:hint="eastAsia"/>
                <w:b/>
                <w:sz w:val="24"/>
                <w:szCs w:val="24"/>
              </w:rPr>
              <w:t xml:space="preserve"> </w:t>
            </w:r>
            <w:r w:rsidRPr="006911FC">
              <w:rPr>
                <w:rFonts w:ascii="Times New Roman" w:hAnsi="Times New Roman" w:cs="Times New Roman"/>
                <w:b/>
                <w:sz w:val="24"/>
                <w:szCs w:val="24"/>
              </w:rPr>
              <w:t>(13)</w:t>
            </w:r>
          </w:p>
          <w:p w14:paraId="7C04320F"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
                <w:sz w:val="24"/>
                <w:szCs w:val="24"/>
              </w:rPr>
            </w:pPr>
            <w:r w:rsidRPr="006911FC">
              <w:rPr>
                <w:rFonts w:ascii="Times New Roman" w:hAnsi="Times New Roman" w:cs="Times New Roman"/>
                <w:sz w:val="24"/>
                <w:szCs w:val="24"/>
              </w:rPr>
              <w:t>Working with tenses</w:t>
            </w:r>
          </w:p>
          <w:p w14:paraId="48015E1D"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
                <w:sz w:val="24"/>
                <w:szCs w:val="24"/>
              </w:rPr>
            </w:pPr>
            <w:r w:rsidRPr="006911FC">
              <w:rPr>
                <w:rFonts w:ascii="Times New Roman" w:hAnsi="Times New Roman" w:cs="Times New Roman"/>
                <w:sz w:val="24"/>
                <w:szCs w:val="24"/>
              </w:rPr>
              <w:t>Using modals, determiners, pronouns</w:t>
            </w:r>
          </w:p>
          <w:p w14:paraId="77845154"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
                <w:sz w:val="24"/>
                <w:szCs w:val="24"/>
              </w:rPr>
            </w:pPr>
            <w:r w:rsidRPr="006911FC">
              <w:rPr>
                <w:rFonts w:ascii="Times New Roman" w:hAnsi="Times New Roman" w:cs="Times New Roman"/>
                <w:sz w:val="24"/>
                <w:szCs w:val="24"/>
              </w:rPr>
              <w:t>Constructing noun phrases</w:t>
            </w:r>
          </w:p>
          <w:p w14:paraId="2A30F8B5"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
                <w:sz w:val="24"/>
                <w:szCs w:val="24"/>
              </w:rPr>
            </w:pPr>
            <w:r w:rsidRPr="006911FC">
              <w:rPr>
                <w:rFonts w:ascii="Times New Roman" w:hAnsi="Times New Roman" w:cs="Times New Roman"/>
                <w:sz w:val="24"/>
                <w:szCs w:val="24"/>
              </w:rPr>
              <w:t>Prepositions, adjectives and adverbs</w:t>
            </w:r>
          </w:p>
          <w:p w14:paraId="33C1EE87"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Cs/>
                <w:sz w:val="24"/>
                <w:szCs w:val="24"/>
              </w:rPr>
            </w:pPr>
            <w:r w:rsidRPr="006911FC">
              <w:rPr>
                <w:rFonts w:ascii="Times New Roman" w:hAnsi="Times New Roman" w:cs="Times New Roman"/>
                <w:bCs/>
                <w:sz w:val="24"/>
                <w:szCs w:val="24"/>
              </w:rPr>
              <w:t xml:space="preserve">Verb structures </w:t>
            </w:r>
          </w:p>
          <w:p w14:paraId="31E8826B"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Cs/>
                <w:sz w:val="24"/>
                <w:szCs w:val="24"/>
              </w:rPr>
            </w:pPr>
            <w:r w:rsidRPr="006911FC">
              <w:rPr>
                <w:rFonts w:ascii="Times New Roman" w:hAnsi="Times New Roman" w:cs="Times New Roman"/>
                <w:bCs/>
                <w:sz w:val="24"/>
                <w:szCs w:val="24"/>
              </w:rPr>
              <w:t>Word formation process</w:t>
            </w:r>
          </w:p>
          <w:p w14:paraId="3FE00063"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Cs/>
                <w:sz w:val="24"/>
                <w:szCs w:val="24"/>
              </w:rPr>
            </w:pPr>
            <w:r w:rsidRPr="006911FC">
              <w:rPr>
                <w:rFonts w:ascii="Times New Roman" w:hAnsi="Times New Roman" w:cs="Times New Roman"/>
                <w:bCs/>
                <w:sz w:val="24"/>
                <w:szCs w:val="24"/>
              </w:rPr>
              <w:t>Conditionals, clauses, questions, indirect speech</w:t>
            </w:r>
          </w:p>
          <w:p w14:paraId="0F7BB4AD" w14:textId="77777777" w:rsidR="000A3F50" w:rsidRPr="006911FC" w:rsidRDefault="000A3F50" w:rsidP="00DF637B">
            <w:pPr>
              <w:widowControl/>
              <w:numPr>
                <w:ilvl w:val="1"/>
                <w:numId w:val="22"/>
              </w:numPr>
              <w:tabs>
                <w:tab w:val="left" w:pos="432"/>
                <w:tab w:val="left" w:pos="522"/>
              </w:tabs>
              <w:wordWrap/>
              <w:autoSpaceDE/>
              <w:autoSpaceDN/>
              <w:spacing w:after="0" w:line="240" w:lineRule="auto"/>
              <w:ind w:hanging="1098"/>
              <w:rPr>
                <w:rFonts w:ascii="Times New Roman" w:hAnsi="Times New Roman" w:cs="Times New Roman"/>
                <w:b/>
                <w:sz w:val="24"/>
                <w:szCs w:val="24"/>
              </w:rPr>
            </w:pPr>
            <w:r w:rsidRPr="006911FC">
              <w:rPr>
                <w:rFonts w:ascii="Times New Roman" w:hAnsi="Times New Roman" w:cs="Times New Roman"/>
                <w:bCs/>
                <w:sz w:val="24"/>
                <w:szCs w:val="24"/>
              </w:rPr>
              <w:t>Sentences and varieties of English</w:t>
            </w:r>
          </w:p>
        </w:tc>
      </w:tr>
      <w:tr w:rsidR="000A3F50" w:rsidRPr="006911FC" w14:paraId="50A2E298" w14:textId="77777777" w:rsidTr="006911FC">
        <w:trPr>
          <w:trHeight w:val="2229"/>
          <w:jc w:val="center"/>
        </w:trPr>
        <w:tc>
          <w:tcPr>
            <w:tcW w:w="3849" w:type="dxa"/>
          </w:tcPr>
          <w:p w14:paraId="7F4F8E81"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lastRenderedPageBreak/>
              <w:t>Predict what they are going to listen.</w:t>
            </w:r>
          </w:p>
          <w:p w14:paraId="2A1AF7CE"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Use their background knowledge for listening comprehension.</w:t>
            </w:r>
          </w:p>
          <w:p w14:paraId="67A166EF"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 xml:space="preserve">Respond to various listening tasks from the text </w:t>
            </w:r>
          </w:p>
          <w:p w14:paraId="35F6DB81"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 xml:space="preserve">Take notes from the listening texts. </w:t>
            </w:r>
          </w:p>
        </w:tc>
        <w:tc>
          <w:tcPr>
            <w:tcW w:w="5676" w:type="dxa"/>
          </w:tcPr>
          <w:p w14:paraId="5A4FC74B" w14:textId="77777777" w:rsidR="000A3F50" w:rsidRPr="006911FC" w:rsidRDefault="00EF1251" w:rsidP="004C2D91">
            <w:pPr>
              <w:jc w:val="left"/>
              <w:rPr>
                <w:rFonts w:ascii="Times New Roman" w:hAnsi="Times New Roman" w:cs="Times New Roman"/>
                <w:b/>
                <w:sz w:val="24"/>
                <w:szCs w:val="24"/>
              </w:rPr>
            </w:pPr>
            <w:r>
              <w:rPr>
                <w:rFonts w:ascii="Times New Roman" w:hAnsi="Times New Roman" w:cs="Times New Roman"/>
                <w:b/>
                <w:sz w:val="24"/>
                <w:szCs w:val="24"/>
              </w:rPr>
              <w:t xml:space="preserve">Unit </w:t>
            </w:r>
            <w:r w:rsidR="000A3F50" w:rsidRPr="006911FC">
              <w:rPr>
                <w:rFonts w:ascii="Times New Roman" w:hAnsi="Times New Roman" w:cs="Times New Roman"/>
                <w:b/>
                <w:sz w:val="24"/>
                <w:szCs w:val="24"/>
              </w:rPr>
              <w:t xml:space="preserve">II: Listening    </w:t>
            </w:r>
            <w:r w:rsidR="004C2D91">
              <w:rPr>
                <w:rFonts w:ascii="Times New Roman" w:hAnsi="Times New Roman" w:cs="Times New Roman"/>
                <w:b/>
                <w:sz w:val="24"/>
                <w:szCs w:val="24"/>
              </w:rPr>
              <w:t xml:space="preserve">                     </w:t>
            </w:r>
            <w:r w:rsidR="000A3F50" w:rsidRPr="006911FC">
              <w:rPr>
                <w:rFonts w:ascii="Times New Roman" w:hAnsi="Times New Roman" w:cs="Times New Roman"/>
                <w:b/>
                <w:sz w:val="24"/>
                <w:szCs w:val="24"/>
              </w:rPr>
              <w:t>(10)</w:t>
            </w:r>
          </w:p>
          <w:p w14:paraId="419D6382" w14:textId="77777777" w:rsidR="000A3F50" w:rsidRPr="006911FC" w:rsidRDefault="000A3F50" w:rsidP="00DF637B">
            <w:pPr>
              <w:widowControl/>
              <w:numPr>
                <w:ilvl w:val="1"/>
                <w:numId w:val="23"/>
              </w:numPr>
              <w:tabs>
                <w:tab w:val="left" w:pos="432"/>
              </w:tabs>
              <w:wordWrap/>
              <w:autoSpaceDE/>
              <w:autoSpaceDN/>
              <w:spacing w:after="0" w:line="240" w:lineRule="auto"/>
              <w:ind w:hanging="1094"/>
              <w:jc w:val="left"/>
              <w:rPr>
                <w:rFonts w:ascii="Times New Roman" w:hAnsi="Times New Roman" w:cs="Times New Roman"/>
                <w:sz w:val="24"/>
                <w:szCs w:val="24"/>
              </w:rPr>
            </w:pPr>
            <w:r w:rsidRPr="006911FC">
              <w:rPr>
                <w:rFonts w:ascii="Times New Roman" w:hAnsi="Times New Roman" w:cs="Times New Roman"/>
                <w:sz w:val="24"/>
                <w:szCs w:val="24"/>
              </w:rPr>
              <w:t>Predicting as pre-listening exercise</w:t>
            </w:r>
          </w:p>
          <w:p w14:paraId="4DFF5535" w14:textId="77777777" w:rsidR="000A3F50" w:rsidRPr="006911FC" w:rsidRDefault="000A3F50" w:rsidP="00DF637B">
            <w:pPr>
              <w:widowControl/>
              <w:numPr>
                <w:ilvl w:val="1"/>
                <w:numId w:val="23"/>
              </w:numPr>
              <w:tabs>
                <w:tab w:val="left" w:pos="432"/>
              </w:tabs>
              <w:wordWrap/>
              <w:autoSpaceDE/>
              <w:autoSpaceDN/>
              <w:spacing w:after="0" w:line="240" w:lineRule="auto"/>
              <w:ind w:hanging="1094"/>
              <w:jc w:val="left"/>
              <w:rPr>
                <w:rFonts w:ascii="Times New Roman" w:hAnsi="Times New Roman" w:cs="Times New Roman"/>
                <w:sz w:val="24"/>
                <w:szCs w:val="24"/>
              </w:rPr>
            </w:pPr>
            <w:r w:rsidRPr="006911FC">
              <w:rPr>
                <w:rFonts w:ascii="Times New Roman" w:hAnsi="Times New Roman" w:cs="Times New Roman"/>
                <w:sz w:val="24"/>
                <w:szCs w:val="24"/>
              </w:rPr>
              <w:t>Activating background information</w:t>
            </w:r>
          </w:p>
          <w:p w14:paraId="5774AA12" w14:textId="77777777" w:rsidR="000A3F50" w:rsidRPr="006911FC" w:rsidRDefault="000A3F50" w:rsidP="00DF637B">
            <w:pPr>
              <w:widowControl/>
              <w:numPr>
                <w:ilvl w:val="1"/>
                <w:numId w:val="23"/>
              </w:numPr>
              <w:tabs>
                <w:tab w:val="left" w:pos="432"/>
              </w:tabs>
              <w:wordWrap/>
              <w:autoSpaceDE/>
              <w:autoSpaceDN/>
              <w:spacing w:after="0" w:line="240" w:lineRule="auto"/>
              <w:ind w:hanging="1094"/>
              <w:jc w:val="left"/>
              <w:rPr>
                <w:rFonts w:ascii="Times New Roman" w:hAnsi="Times New Roman" w:cs="Times New Roman"/>
                <w:sz w:val="24"/>
                <w:szCs w:val="24"/>
              </w:rPr>
            </w:pPr>
            <w:r w:rsidRPr="006911FC">
              <w:rPr>
                <w:rFonts w:ascii="Times New Roman" w:hAnsi="Times New Roman" w:cs="Times New Roman"/>
                <w:sz w:val="24"/>
                <w:szCs w:val="24"/>
              </w:rPr>
              <w:t xml:space="preserve">Listening for general and specific information </w:t>
            </w:r>
          </w:p>
          <w:p w14:paraId="31AD49E2" w14:textId="77777777" w:rsidR="000A3F50" w:rsidRPr="006911FC" w:rsidRDefault="000A3F50" w:rsidP="00DF637B">
            <w:pPr>
              <w:widowControl/>
              <w:numPr>
                <w:ilvl w:val="1"/>
                <w:numId w:val="23"/>
              </w:numPr>
              <w:tabs>
                <w:tab w:val="left" w:pos="432"/>
              </w:tabs>
              <w:wordWrap/>
              <w:autoSpaceDE/>
              <w:autoSpaceDN/>
              <w:spacing w:after="0" w:line="240" w:lineRule="auto"/>
              <w:ind w:hanging="1094"/>
              <w:jc w:val="left"/>
              <w:rPr>
                <w:rFonts w:ascii="Times New Roman" w:hAnsi="Times New Roman" w:cs="Times New Roman"/>
                <w:sz w:val="24"/>
                <w:szCs w:val="24"/>
              </w:rPr>
            </w:pPr>
            <w:r w:rsidRPr="006911FC">
              <w:rPr>
                <w:rFonts w:ascii="Times New Roman" w:hAnsi="Times New Roman" w:cs="Times New Roman"/>
                <w:sz w:val="24"/>
                <w:szCs w:val="24"/>
              </w:rPr>
              <w:t>Listening for comprehension</w:t>
            </w:r>
          </w:p>
          <w:p w14:paraId="5FF838AB" w14:textId="77777777" w:rsidR="000A3F50" w:rsidRPr="006911FC" w:rsidRDefault="000A3F50" w:rsidP="00DF637B">
            <w:pPr>
              <w:widowControl/>
              <w:numPr>
                <w:ilvl w:val="1"/>
                <w:numId w:val="23"/>
              </w:numPr>
              <w:tabs>
                <w:tab w:val="left" w:pos="432"/>
              </w:tabs>
              <w:wordWrap/>
              <w:autoSpaceDE/>
              <w:autoSpaceDN/>
              <w:spacing w:after="0" w:line="240" w:lineRule="auto"/>
              <w:ind w:hanging="1098"/>
              <w:jc w:val="left"/>
              <w:rPr>
                <w:rFonts w:ascii="Times New Roman" w:hAnsi="Times New Roman" w:cs="Times New Roman"/>
                <w:sz w:val="24"/>
                <w:szCs w:val="24"/>
              </w:rPr>
            </w:pPr>
            <w:r w:rsidRPr="006911FC">
              <w:rPr>
                <w:rFonts w:ascii="Times New Roman" w:hAnsi="Times New Roman" w:cs="Times New Roman"/>
                <w:sz w:val="24"/>
                <w:szCs w:val="24"/>
              </w:rPr>
              <w:t>Listening to a lecture and note taking</w:t>
            </w:r>
          </w:p>
        </w:tc>
      </w:tr>
      <w:tr w:rsidR="000A3F50" w:rsidRPr="006911FC" w14:paraId="283AFF43" w14:textId="77777777" w:rsidTr="006911FC">
        <w:trPr>
          <w:trHeight w:val="2267"/>
          <w:jc w:val="center"/>
        </w:trPr>
        <w:tc>
          <w:tcPr>
            <w:tcW w:w="3849" w:type="dxa"/>
          </w:tcPr>
          <w:p w14:paraId="13DBBF55"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Discuss reading texts in groups</w:t>
            </w:r>
          </w:p>
          <w:p w14:paraId="7047D8BF"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 xml:space="preserve"> Give individual and group presentations </w:t>
            </w:r>
          </w:p>
          <w:p w14:paraId="0F53126C"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 xml:space="preserve"> Interview others </w:t>
            </w:r>
          </w:p>
          <w:p w14:paraId="00F6769B"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 xml:space="preserve">Talk about real and imaginative  situations </w:t>
            </w:r>
          </w:p>
          <w:p w14:paraId="0A30C2B9"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Present opinions and critique materials</w:t>
            </w:r>
          </w:p>
        </w:tc>
        <w:tc>
          <w:tcPr>
            <w:tcW w:w="5676" w:type="dxa"/>
          </w:tcPr>
          <w:p w14:paraId="0BAADF58" w14:textId="77777777" w:rsidR="00470C60" w:rsidRDefault="000A3F50" w:rsidP="004C2D91">
            <w:pPr>
              <w:jc w:val="left"/>
              <w:rPr>
                <w:rFonts w:ascii="Times New Roman" w:hAnsi="Times New Roman" w:cs="Times New Roman"/>
                <w:b/>
                <w:sz w:val="24"/>
                <w:szCs w:val="24"/>
              </w:rPr>
            </w:pPr>
            <w:r w:rsidRPr="006911FC">
              <w:rPr>
                <w:rFonts w:ascii="Times New Roman" w:hAnsi="Times New Roman" w:cs="Times New Roman"/>
                <w:b/>
                <w:sz w:val="24"/>
                <w:szCs w:val="24"/>
              </w:rPr>
              <w:t xml:space="preserve">Unit III: Speaking       </w:t>
            </w:r>
            <w:r w:rsidR="00EF1251">
              <w:rPr>
                <w:rFonts w:ascii="Times New Roman" w:hAnsi="Times New Roman" w:cs="Times New Roman"/>
                <w:b/>
                <w:sz w:val="24"/>
                <w:szCs w:val="24"/>
              </w:rPr>
              <w:t xml:space="preserve">          </w:t>
            </w:r>
            <w:r w:rsidR="004C2D91">
              <w:rPr>
                <w:rFonts w:ascii="Times New Roman" w:hAnsi="Times New Roman" w:cs="Times New Roman" w:hint="eastAsia"/>
                <w:b/>
                <w:sz w:val="24"/>
                <w:szCs w:val="24"/>
              </w:rPr>
              <w:t xml:space="preserve">      </w:t>
            </w:r>
            <w:r w:rsidR="00EF1251">
              <w:rPr>
                <w:rFonts w:ascii="Times New Roman" w:hAnsi="Times New Roman" w:cs="Times New Roman"/>
                <w:b/>
                <w:sz w:val="24"/>
                <w:szCs w:val="24"/>
              </w:rPr>
              <w:t xml:space="preserve">  </w:t>
            </w:r>
            <w:r w:rsidRPr="006911FC">
              <w:rPr>
                <w:rFonts w:ascii="Times New Roman" w:hAnsi="Times New Roman" w:cs="Times New Roman"/>
                <w:b/>
                <w:sz w:val="24"/>
                <w:szCs w:val="24"/>
              </w:rPr>
              <w:t>(10)</w:t>
            </w:r>
          </w:p>
          <w:p w14:paraId="3546F16C" w14:textId="77777777" w:rsidR="00470C60" w:rsidRDefault="000A3F50" w:rsidP="00470C60">
            <w:pPr>
              <w:pStyle w:val="a4"/>
              <w:numPr>
                <w:ilvl w:val="1"/>
                <w:numId w:val="3"/>
              </w:numPr>
              <w:spacing w:after="0" w:line="240" w:lineRule="auto"/>
              <w:ind w:left="432" w:hanging="432"/>
              <w:rPr>
                <w:rFonts w:ascii="Times New Roman" w:hAnsi="Times New Roman" w:cs="Times New Roman"/>
                <w:sz w:val="24"/>
                <w:szCs w:val="24"/>
              </w:rPr>
            </w:pPr>
            <w:r w:rsidRPr="00470C60">
              <w:rPr>
                <w:rFonts w:ascii="Times New Roman" w:hAnsi="Times New Roman" w:cs="Times New Roman"/>
                <w:sz w:val="24"/>
                <w:szCs w:val="24"/>
              </w:rPr>
              <w:t>Discussion of reading texts in groups</w:t>
            </w:r>
          </w:p>
          <w:p w14:paraId="7DA89223" w14:textId="77777777" w:rsidR="00470C60" w:rsidRDefault="000A3F50" w:rsidP="00470C60">
            <w:pPr>
              <w:pStyle w:val="a4"/>
              <w:numPr>
                <w:ilvl w:val="1"/>
                <w:numId w:val="3"/>
              </w:numPr>
              <w:spacing w:after="0" w:line="240" w:lineRule="auto"/>
              <w:ind w:left="432" w:hanging="432"/>
              <w:rPr>
                <w:rFonts w:ascii="Times New Roman" w:hAnsi="Times New Roman" w:cs="Times New Roman"/>
                <w:sz w:val="24"/>
                <w:szCs w:val="24"/>
              </w:rPr>
            </w:pPr>
            <w:r w:rsidRPr="006911FC">
              <w:rPr>
                <w:rFonts w:ascii="Times New Roman" w:hAnsi="Times New Roman" w:cs="Times New Roman"/>
                <w:sz w:val="24"/>
                <w:szCs w:val="24"/>
              </w:rPr>
              <w:t xml:space="preserve">Giving individual and group presentations </w:t>
            </w:r>
            <w:r w:rsidR="00470C60">
              <w:rPr>
                <w:rFonts w:ascii="Times New Roman" w:hAnsi="Times New Roman" w:cs="Times New Roman"/>
                <w:sz w:val="24"/>
                <w:szCs w:val="24"/>
              </w:rPr>
              <w:t>i</w:t>
            </w:r>
            <w:r w:rsidRPr="006911FC">
              <w:rPr>
                <w:rFonts w:ascii="Times New Roman" w:hAnsi="Times New Roman" w:cs="Times New Roman"/>
                <w:sz w:val="24"/>
                <w:szCs w:val="24"/>
              </w:rPr>
              <w:t>terviewing skills</w:t>
            </w:r>
          </w:p>
          <w:p w14:paraId="46FB3F5D" w14:textId="77777777" w:rsidR="00470C60" w:rsidRDefault="000A3F50" w:rsidP="00470C60">
            <w:pPr>
              <w:pStyle w:val="a4"/>
              <w:numPr>
                <w:ilvl w:val="1"/>
                <w:numId w:val="3"/>
              </w:numPr>
              <w:spacing w:after="0" w:line="240" w:lineRule="auto"/>
              <w:ind w:left="432" w:hanging="432"/>
              <w:rPr>
                <w:rFonts w:ascii="Times New Roman" w:hAnsi="Times New Roman" w:cs="Times New Roman"/>
                <w:sz w:val="24"/>
                <w:szCs w:val="24"/>
              </w:rPr>
            </w:pPr>
            <w:r w:rsidRPr="006911FC">
              <w:rPr>
                <w:rFonts w:ascii="Times New Roman" w:hAnsi="Times New Roman" w:cs="Times New Roman"/>
                <w:sz w:val="24"/>
                <w:szCs w:val="24"/>
              </w:rPr>
              <w:t xml:space="preserve">Talking about real and imaginative situations </w:t>
            </w:r>
            <w:r w:rsidR="00470C60">
              <w:rPr>
                <w:rFonts w:ascii="Times New Roman" w:hAnsi="Times New Roman" w:cs="Times New Roman"/>
                <w:sz w:val="24"/>
                <w:szCs w:val="24"/>
              </w:rPr>
              <w:t>pr</w:t>
            </w:r>
            <w:r w:rsidRPr="006911FC">
              <w:rPr>
                <w:rFonts w:ascii="Times New Roman" w:hAnsi="Times New Roman" w:cs="Times New Roman"/>
                <w:sz w:val="24"/>
                <w:szCs w:val="24"/>
              </w:rPr>
              <w:t>esenting opinions</w:t>
            </w:r>
          </w:p>
          <w:p w14:paraId="2FBAB192" w14:textId="77777777" w:rsidR="000A3F50" w:rsidRPr="006911FC" w:rsidRDefault="000A3F50" w:rsidP="00470C60">
            <w:pPr>
              <w:pStyle w:val="a4"/>
              <w:numPr>
                <w:ilvl w:val="1"/>
                <w:numId w:val="3"/>
              </w:numPr>
              <w:spacing w:after="0" w:line="240" w:lineRule="auto"/>
              <w:ind w:left="432" w:hanging="432"/>
              <w:rPr>
                <w:rFonts w:ascii="Times New Roman" w:hAnsi="Times New Roman" w:cs="Times New Roman"/>
                <w:sz w:val="24"/>
                <w:szCs w:val="24"/>
              </w:rPr>
            </w:pPr>
            <w:r w:rsidRPr="006911FC">
              <w:rPr>
                <w:rFonts w:ascii="Times New Roman" w:hAnsi="Times New Roman" w:cs="Times New Roman"/>
                <w:sz w:val="24"/>
                <w:szCs w:val="24"/>
              </w:rPr>
              <w:t>Critiquing skills</w:t>
            </w:r>
          </w:p>
        </w:tc>
      </w:tr>
      <w:tr w:rsidR="000A3F50" w:rsidRPr="006911FC" w14:paraId="63FA7742" w14:textId="77777777" w:rsidTr="006911FC">
        <w:trPr>
          <w:trHeight w:val="2528"/>
          <w:jc w:val="center"/>
        </w:trPr>
        <w:tc>
          <w:tcPr>
            <w:tcW w:w="3849" w:type="dxa"/>
          </w:tcPr>
          <w:p w14:paraId="7A5F8348"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Communicate about information, attitudes and action</w:t>
            </w:r>
          </w:p>
          <w:p w14:paraId="3D3C481C"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Engage in social communication using social formulas</w:t>
            </w:r>
          </w:p>
          <w:p w14:paraId="4CA723D3"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Participate in contextual communication</w:t>
            </w:r>
          </w:p>
          <w:p w14:paraId="431644B2" w14:textId="77777777" w:rsidR="000A3F50" w:rsidRPr="006911FC" w:rsidRDefault="000A3F50"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6911FC">
              <w:rPr>
                <w:rFonts w:ascii="Times New Roman" w:hAnsi="Times New Roman" w:cs="Times New Roman"/>
                <w:sz w:val="24"/>
                <w:szCs w:val="24"/>
              </w:rPr>
              <w:t>Identify and use the language of communication</w:t>
            </w:r>
          </w:p>
        </w:tc>
        <w:tc>
          <w:tcPr>
            <w:tcW w:w="5676" w:type="dxa"/>
          </w:tcPr>
          <w:p w14:paraId="485641D9" w14:textId="77777777" w:rsidR="000A3F50" w:rsidRPr="006911FC" w:rsidRDefault="000A3F50" w:rsidP="004C2D91">
            <w:pPr>
              <w:jc w:val="left"/>
              <w:rPr>
                <w:rFonts w:ascii="Times New Roman" w:hAnsi="Times New Roman" w:cs="Times New Roman"/>
                <w:b/>
                <w:sz w:val="24"/>
                <w:szCs w:val="24"/>
              </w:rPr>
            </w:pPr>
            <w:r w:rsidRPr="006911FC">
              <w:rPr>
                <w:rFonts w:ascii="Times New Roman" w:hAnsi="Times New Roman" w:cs="Times New Roman"/>
                <w:b/>
                <w:sz w:val="24"/>
                <w:szCs w:val="24"/>
              </w:rPr>
              <w:t>Unit IV: Communi</w:t>
            </w:r>
            <w:r w:rsidR="00EF1251">
              <w:rPr>
                <w:rFonts w:ascii="Times New Roman" w:hAnsi="Times New Roman" w:cs="Times New Roman"/>
                <w:b/>
                <w:sz w:val="24"/>
                <w:szCs w:val="24"/>
              </w:rPr>
              <w:t xml:space="preserve">cation in Context  </w:t>
            </w:r>
            <w:r w:rsidR="004C2D91">
              <w:rPr>
                <w:rFonts w:ascii="Times New Roman" w:hAnsi="Times New Roman" w:cs="Times New Roman" w:hint="eastAsia"/>
                <w:b/>
                <w:sz w:val="24"/>
                <w:szCs w:val="24"/>
              </w:rPr>
              <w:t xml:space="preserve">       </w:t>
            </w:r>
            <w:r w:rsidR="00EF1251">
              <w:rPr>
                <w:rFonts w:ascii="Times New Roman" w:hAnsi="Times New Roman" w:cs="Times New Roman"/>
                <w:b/>
                <w:sz w:val="24"/>
                <w:szCs w:val="24"/>
              </w:rPr>
              <w:t xml:space="preserve"> </w:t>
            </w:r>
            <w:r w:rsidRPr="006911FC">
              <w:rPr>
                <w:rFonts w:ascii="Times New Roman" w:hAnsi="Times New Roman" w:cs="Times New Roman"/>
                <w:b/>
                <w:sz w:val="24"/>
                <w:szCs w:val="24"/>
              </w:rPr>
              <w:t>(15)</w:t>
            </w:r>
          </w:p>
          <w:p w14:paraId="3028EBDD" w14:textId="77777777" w:rsidR="000A3F50" w:rsidRPr="006911FC" w:rsidRDefault="000A3F50" w:rsidP="00DF637B">
            <w:pPr>
              <w:widowControl/>
              <w:numPr>
                <w:ilvl w:val="1"/>
                <w:numId w:val="21"/>
              </w:numPr>
              <w:tabs>
                <w:tab w:val="clear" w:pos="882"/>
                <w:tab w:val="left" w:pos="432"/>
                <w:tab w:val="num" w:pos="702"/>
              </w:tabs>
              <w:wordWrap/>
              <w:autoSpaceDE/>
              <w:autoSpaceDN/>
              <w:spacing w:after="0" w:line="240" w:lineRule="auto"/>
              <w:ind w:left="432" w:hanging="450"/>
              <w:rPr>
                <w:rFonts w:ascii="Times New Roman" w:hAnsi="Times New Roman" w:cs="Times New Roman"/>
                <w:sz w:val="24"/>
                <w:szCs w:val="24"/>
              </w:rPr>
            </w:pPr>
            <w:r w:rsidRPr="006911FC">
              <w:rPr>
                <w:rFonts w:ascii="Times New Roman" w:hAnsi="Times New Roman" w:cs="Times New Roman"/>
                <w:sz w:val="24"/>
                <w:szCs w:val="24"/>
              </w:rPr>
              <w:t>Communicating about information, attitudes and action</w:t>
            </w:r>
          </w:p>
          <w:p w14:paraId="2CED4272" w14:textId="77777777" w:rsidR="000A3F50" w:rsidRPr="006911FC" w:rsidRDefault="000A3F50" w:rsidP="00DF637B">
            <w:pPr>
              <w:widowControl/>
              <w:numPr>
                <w:ilvl w:val="1"/>
                <w:numId w:val="21"/>
              </w:numPr>
              <w:tabs>
                <w:tab w:val="clear" w:pos="882"/>
                <w:tab w:val="left" w:pos="432"/>
                <w:tab w:val="num" w:pos="702"/>
              </w:tabs>
              <w:wordWrap/>
              <w:autoSpaceDE/>
              <w:autoSpaceDN/>
              <w:spacing w:after="0" w:line="240" w:lineRule="auto"/>
              <w:ind w:left="432" w:hanging="450"/>
              <w:rPr>
                <w:rFonts w:ascii="Times New Roman" w:hAnsi="Times New Roman" w:cs="Times New Roman"/>
                <w:sz w:val="24"/>
                <w:szCs w:val="24"/>
              </w:rPr>
            </w:pPr>
            <w:r w:rsidRPr="006911FC">
              <w:rPr>
                <w:rFonts w:ascii="Times New Roman" w:hAnsi="Times New Roman" w:cs="Times New Roman"/>
                <w:sz w:val="24"/>
                <w:szCs w:val="24"/>
              </w:rPr>
              <w:t>Communicating in social setting through social formulas</w:t>
            </w:r>
          </w:p>
          <w:p w14:paraId="251ADBFE" w14:textId="77777777" w:rsidR="000A3F50" w:rsidRPr="006911FC" w:rsidRDefault="000A3F50" w:rsidP="00DF637B">
            <w:pPr>
              <w:widowControl/>
              <w:numPr>
                <w:ilvl w:val="1"/>
                <w:numId w:val="21"/>
              </w:numPr>
              <w:tabs>
                <w:tab w:val="clear" w:pos="882"/>
                <w:tab w:val="left" w:pos="432"/>
                <w:tab w:val="num" w:pos="702"/>
              </w:tabs>
              <w:wordWrap/>
              <w:autoSpaceDE/>
              <w:autoSpaceDN/>
              <w:spacing w:after="0" w:line="240" w:lineRule="auto"/>
              <w:ind w:left="432" w:hanging="450"/>
              <w:rPr>
                <w:rFonts w:ascii="Times New Roman" w:hAnsi="Times New Roman" w:cs="Times New Roman"/>
                <w:sz w:val="24"/>
                <w:szCs w:val="24"/>
              </w:rPr>
            </w:pPr>
            <w:r w:rsidRPr="006911FC">
              <w:rPr>
                <w:rFonts w:ascii="Times New Roman" w:hAnsi="Times New Roman" w:cs="Times New Roman"/>
                <w:sz w:val="24"/>
                <w:szCs w:val="24"/>
              </w:rPr>
              <w:t>Making communication work in context</w:t>
            </w:r>
          </w:p>
          <w:p w14:paraId="12766B2E" w14:textId="77777777" w:rsidR="000A3F50" w:rsidRPr="006911FC" w:rsidRDefault="000A3F50" w:rsidP="00DF637B">
            <w:pPr>
              <w:widowControl/>
              <w:numPr>
                <w:ilvl w:val="1"/>
                <w:numId w:val="21"/>
              </w:numPr>
              <w:tabs>
                <w:tab w:val="clear" w:pos="882"/>
                <w:tab w:val="left" w:pos="432"/>
                <w:tab w:val="num" w:pos="702"/>
              </w:tabs>
              <w:wordWrap/>
              <w:autoSpaceDE/>
              <w:autoSpaceDN/>
              <w:spacing w:after="0" w:line="240" w:lineRule="auto"/>
              <w:ind w:left="432" w:hanging="450"/>
              <w:rPr>
                <w:rFonts w:ascii="Times New Roman" w:hAnsi="Times New Roman" w:cs="Times New Roman"/>
                <w:sz w:val="24"/>
                <w:szCs w:val="24"/>
              </w:rPr>
            </w:pPr>
            <w:r w:rsidRPr="006911FC">
              <w:rPr>
                <w:rFonts w:ascii="Times New Roman" w:hAnsi="Times New Roman" w:cs="Times New Roman"/>
                <w:sz w:val="24"/>
                <w:szCs w:val="24"/>
              </w:rPr>
              <w:t xml:space="preserve">The language of communication </w:t>
            </w:r>
          </w:p>
        </w:tc>
      </w:tr>
    </w:tbl>
    <w:p w14:paraId="1ABE1DFC" w14:textId="77777777" w:rsidR="000A3F50" w:rsidRPr="00470C60" w:rsidRDefault="000A3F50" w:rsidP="00470C60">
      <w:pPr>
        <w:spacing w:line="288" w:lineRule="auto"/>
        <w:rPr>
          <w:rFonts w:ascii="Times New Roman" w:hAnsi="Times New Roman" w:cs="Times New Roman"/>
          <w:i/>
          <w:sz w:val="24"/>
          <w:szCs w:val="24"/>
        </w:rPr>
      </w:pPr>
      <w:r w:rsidRPr="006911FC">
        <w:rPr>
          <w:rFonts w:ascii="Times New Roman" w:hAnsi="Times New Roman" w:cs="Times New Roman"/>
          <w:i/>
          <w:sz w:val="24"/>
          <w:szCs w:val="24"/>
        </w:rPr>
        <w:t>Note: The figures in the parentheses indicate the approximate hour for the respective units.</w:t>
      </w:r>
    </w:p>
    <w:p w14:paraId="0A90FB75" w14:textId="77777777" w:rsidR="000A3F50" w:rsidRPr="00470C60" w:rsidRDefault="000A3F50" w:rsidP="00470C60">
      <w:pPr>
        <w:pStyle w:val="a4"/>
        <w:numPr>
          <w:ilvl w:val="0"/>
          <w:numId w:val="3"/>
        </w:numPr>
        <w:spacing w:after="0" w:line="240" w:lineRule="auto"/>
        <w:ind w:left="450" w:hanging="450"/>
        <w:rPr>
          <w:rFonts w:ascii="Times New Roman" w:hAnsi="Times New Roman" w:cs="Times New Roman"/>
          <w:b/>
          <w:sz w:val="24"/>
          <w:szCs w:val="24"/>
        </w:rPr>
      </w:pPr>
      <w:r w:rsidRPr="00470C60">
        <w:rPr>
          <w:rFonts w:ascii="Times New Roman" w:hAnsi="Times New Roman" w:cs="Times New Roman"/>
          <w:b/>
          <w:sz w:val="24"/>
          <w:szCs w:val="24"/>
        </w:rPr>
        <w:t>Instructional Techniques</w:t>
      </w:r>
    </w:p>
    <w:p w14:paraId="770B5FBD" w14:textId="77777777" w:rsidR="000A3F50" w:rsidRPr="006911FC" w:rsidRDefault="000A3F50" w:rsidP="0015262E">
      <w:pPr>
        <w:spacing w:line="264" w:lineRule="auto"/>
        <w:ind w:left="450"/>
        <w:rPr>
          <w:rFonts w:ascii="Times New Roman" w:hAnsi="Times New Roman" w:cs="Times New Roman"/>
          <w:sz w:val="24"/>
          <w:szCs w:val="24"/>
        </w:rPr>
      </w:pPr>
      <w:r w:rsidRPr="006911FC">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specific units.</w:t>
      </w:r>
    </w:p>
    <w:p w14:paraId="0A64C442" w14:textId="77777777" w:rsidR="000A3F50" w:rsidRPr="00470C60" w:rsidRDefault="00470C60" w:rsidP="00470C60">
      <w:pPr>
        <w:pStyle w:val="a4"/>
        <w:numPr>
          <w:ilvl w:val="1"/>
          <w:numId w:val="3"/>
        </w:numPr>
        <w:spacing w:after="0" w:line="264" w:lineRule="auto"/>
        <w:ind w:hanging="120"/>
        <w:rPr>
          <w:rFonts w:ascii="Times New Roman" w:hAnsi="Times New Roman" w:cs="Times New Roman"/>
          <w:b/>
          <w:sz w:val="24"/>
          <w:szCs w:val="24"/>
        </w:rPr>
      </w:pPr>
      <w:r w:rsidRPr="00470C60">
        <w:rPr>
          <w:rFonts w:ascii="Times New Roman" w:hAnsi="Times New Roman" w:cs="Times New Roman"/>
          <w:b/>
          <w:sz w:val="24"/>
          <w:szCs w:val="24"/>
        </w:rPr>
        <w:t xml:space="preserve"> </w:t>
      </w:r>
      <w:r w:rsidR="000A3F50" w:rsidRPr="00470C60">
        <w:rPr>
          <w:rFonts w:ascii="Times New Roman" w:hAnsi="Times New Roman" w:cs="Times New Roman"/>
          <w:b/>
          <w:sz w:val="24"/>
          <w:szCs w:val="24"/>
        </w:rPr>
        <w:t>General Instructional Techniques</w:t>
      </w:r>
    </w:p>
    <w:p w14:paraId="56C9CF59" w14:textId="77777777" w:rsidR="000A3F50" w:rsidRPr="006911FC" w:rsidRDefault="000A3F50" w:rsidP="00470C60">
      <w:pPr>
        <w:ind w:left="450"/>
        <w:rPr>
          <w:rFonts w:ascii="Times New Roman" w:hAnsi="Times New Roman" w:cs="Times New Roman"/>
          <w:sz w:val="24"/>
          <w:szCs w:val="24"/>
        </w:rPr>
      </w:pPr>
      <w:r w:rsidRPr="006911FC">
        <w:rPr>
          <w:rFonts w:ascii="Times New Roman" w:hAnsi="Times New Roman" w:cs="Times New Roman"/>
          <w:sz w:val="24"/>
          <w:szCs w:val="24"/>
        </w:rPr>
        <w:t>Following general techniques are suggested for the overall delivery of the course.</w:t>
      </w:r>
    </w:p>
    <w:p w14:paraId="17246C17"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Lecture</w:t>
      </w:r>
    </w:p>
    <w:p w14:paraId="6B537144"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Discussion</w:t>
      </w:r>
    </w:p>
    <w:p w14:paraId="7B2D1F68"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Explanation</w:t>
      </w:r>
    </w:p>
    <w:p w14:paraId="0D1AD398"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Illustration</w:t>
      </w:r>
    </w:p>
    <w:p w14:paraId="5934169B"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Demonstration</w:t>
      </w:r>
    </w:p>
    <w:p w14:paraId="3E540E7A"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Quizzes</w:t>
      </w:r>
    </w:p>
    <w:p w14:paraId="39BC33D0" w14:textId="77777777" w:rsidR="000A3F50" w:rsidRPr="006911FC" w:rsidRDefault="000A3F50" w:rsidP="00DF637B">
      <w:pPr>
        <w:pStyle w:val="a4"/>
        <w:numPr>
          <w:ilvl w:val="0"/>
          <w:numId w:val="18"/>
        </w:numPr>
        <w:tabs>
          <w:tab w:val="left" w:pos="1260"/>
        </w:tabs>
        <w:ind w:left="900" w:firstLine="0"/>
        <w:jc w:val="both"/>
        <w:rPr>
          <w:rFonts w:ascii="Times New Roman" w:hAnsi="Times New Roman" w:cs="Times New Roman"/>
          <w:sz w:val="24"/>
          <w:szCs w:val="24"/>
        </w:rPr>
      </w:pPr>
      <w:r w:rsidRPr="006911FC">
        <w:rPr>
          <w:rFonts w:ascii="Times New Roman" w:hAnsi="Times New Roman" w:cs="Times New Roman"/>
          <w:sz w:val="24"/>
          <w:szCs w:val="24"/>
        </w:rPr>
        <w:t xml:space="preserve">Presentation </w:t>
      </w:r>
    </w:p>
    <w:p w14:paraId="041C9612" w14:textId="77777777" w:rsidR="000A3F50" w:rsidRPr="006911FC" w:rsidRDefault="000A3F50" w:rsidP="00470C60">
      <w:pPr>
        <w:ind w:left="450"/>
        <w:rPr>
          <w:rFonts w:ascii="Times New Roman" w:hAnsi="Times New Roman" w:cs="Times New Roman"/>
          <w:sz w:val="24"/>
          <w:szCs w:val="24"/>
        </w:rPr>
      </w:pPr>
      <w:r w:rsidRPr="006911FC">
        <w:rPr>
          <w:rFonts w:ascii="Times New Roman" w:hAnsi="Times New Roman" w:cs="Times New Roman"/>
          <w:sz w:val="24"/>
          <w:szCs w:val="24"/>
        </w:rPr>
        <w:t xml:space="preserve">It is expected that students are fully engaged in the lesson and sessions are </w:t>
      </w:r>
      <w:r w:rsidR="00470C60">
        <w:rPr>
          <w:rFonts w:ascii="Times New Roman" w:hAnsi="Times New Roman" w:cs="Times New Roman"/>
          <w:sz w:val="24"/>
          <w:szCs w:val="24"/>
        </w:rPr>
        <w:t>interactiv</w:t>
      </w:r>
      <w:r w:rsidRPr="006911FC">
        <w:rPr>
          <w:rFonts w:ascii="Times New Roman" w:hAnsi="Times New Roman" w:cs="Times New Roman"/>
          <w:sz w:val="24"/>
          <w:szCs w:val="24"/>
        </w:rPr>
        <w:t xml:space="preserve">e while presenting the lesson. </w:t>
      </w:r>
    </w:p>
    <w:p w14:paraId="57B5EC68" w14:textId="77777777" w:rsidR="000A3F50" w:rsidRPr="006911FC" w:rsidRDefault="00470C60" w:rsidP="00470C60">
      <w:pPr>
        <w:widowControl/>
        <w:numPr>
          <w:ilvl w:val="1"/>
          <w:numId w:val="3"/>
        </w:numPr>
        <w:wordWrap/>
        <w:autoSpaceDE/>
        <w:autoSpaceDN/>
        <w:spacing w:before="120" w:after="0" w:line="240" w:lineRule="auto"/>
        <w:ind w:hanging="120"/>
        <w:rPr>
          <w:rFonts w:ascii="Times New Roman" w:hAnsi="Times New Roman" w:cs="Times New Roman"/>
          <w:b/>
          <w:sz w:val="24"/>
          <w:szCs w:val="24"/>
        </w:rPr>
      </w:pPr>
      <w:r>
        <w:rPr>
          <w:rFonts w:ascii="Times New Roman" w:hAnsi="Times New Roman" w:cs="Times New Roman"/>
          <w:b/>
          <w:sz w:val="24"/>
          <w:szCs w:val="24"/>
        </w:rPr>
        <w:t xml:space="preserve"> </w:t>
      </w:r>
      <w:r w:rsidR="000A3F50" w:rsidRPr="006911FC">
        <w:rPr>
          <w:rFonts w:ascii="Times New Roman" w:hAnsi="Times New Roman" w:cs="Times New Roman"/>
          <w:b/>
          <w:sz w:val="24"/>
          <w:szCs w:val="24"/>
        </w:rPr>
        <w:t>Specific Instructional Techniques</w:t>
      </w:r>
    </w:p>
    <w:p w14:paraId="793B30A3" w14:textId="77777777" w:rsidR="000A3F50" w:rsidRPr="006911FC" w:rsidRDefault="000A3F50" w:rsidP="00470C60">
      <w:pPr>
        <w:spacing w:before="120" w:after="120"/>
        <w:ind w:left="450"/>
        <w:rPr>
          <w:rFonts w:ascii="Times New Roman" w:hAnsi="Times New Roman" w:cs="Times New Roman"/>
          <w:bCs/>
          <w:sz w:val="24"/>
          <w:szCs w:val="24"/>
        </w:rPr>
      </w:pPr>
      <w:r w:rsidRPr="006911FC">
        <w:rPr>
          <w:rFonts w:ascii="Times New Roman" w:hAnsi="Times New Roman" w:cs="Times New Roman"/>
          <w:sz w:val="24"/>
          <w:szCs w:val="24"/>
        </w:rPr>
        <w:lastRenderedPageBreak/>
        <w:t>Some</w:t>
      </w:r>
      <w:r w:rsidRPr="006911FC">
        <w:rPr>
          <w:rFonts w:ascii="Times New Roman" w:hAnsi="Times New Roman" w:cs="Times New Roman"/>
          <w:bCs/>
          <w:sz w:val="24"/>
          <w:szCs w:val="24"/>
        </w:rPr>
        <w:t xml:space="preserve"> specific techniques are suggested to ensure the active engagement of the students. </w:t>
      </w:r>
    </w:p>
    <w:tbl>
      <w:tblPr>
        <w:tblStyle w:val="a3"/>
        <w:tblW w:w="0" w:type="auto"/>
        <w:jc w:val="center"/>
        <w:tblLook w:val="04A0" w:firstRow="1" w:lastRow="0" w:firstColumn="1" w:lastColumn="0" w:noHBand="0" w:noVBand="1"/>
      </w:tblPr>
      <w:tblGrid>
        <w:gridCol w:w="1075"/>
        <w:gridCol w:w="7650"/>
      </w:tblGrid>
      <w:tr w:rsidR="000A3F50" w:rsidRPr="006911FC" w14:paraId="76945807" w14:textId="77777777" w:rsidTr="006911FC">
        <w:trPr>
          <w:jc w:val="center"/>
        </w:trPr>
        <w:tc>
          <w:tcPr>
            <w:tcW w:w="1075" w:type="dxa"/>
          </w:tcPr>
          <w:p w14:paraId="6EC5DBC4"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Unit I</w:t>
            </w:r>
          </w:p>
        </w:tc>
        <w:tc>
          <w:tcPr>
            <w:tcW w:w="7650" w:type="dxa"/>
          </w:tcPr>
          <w:p w14:paraId="378CE677" w14:textId="77777777" w:rsidR="000A3F50" w:rsidRPr="006911FC" w:rsidRDefault="000A3F50" w:rsidP="00DF637B">
            <w:pPr>
              <w:pStyle w:val="a4"/>
              <w:numPr>
                <w:ilvl w:val="0"/>
                <w:numId w:val="26"/>
              </w:numPr>
              <w:ind w:left="286" w:hanging="286"/>
              <w:jc w:val="both"/>
              <w:rPr>
                <w:rFonts w:ascii="Times New Roman" w:hAnsi="Times New Roman" w:cs="Times New Roman"/>
                <w:bCs/>
                <w:sz w:val="24"/>
                <w:szCs w:val="24"/>
              </w:rPr>
            </w:pPr>
            <w:r w:rsidRPr="006911FC">
              <w:rPr>
                <w:rFonts w:ascii="Times New Roman" w:hAnsi="Times New Roman" w:cs="Times New Roman"/>
                <w:bCs/>
                <w:sz w:val="24"/>
                <w:szCs w:val="24"/>
              </w:rPr>
              <w:t xml:space="preserve">Small group discussion on various grammar elements, </w:t>
            </w:r>
          </w:p>
          <w:p w14:paraId="33722B3D" w14:textId="77777777" w:rsidR="000A3F50" w:rsidRPr="006911FC" w:rsidRDefault="000A3F50" w:rsidP="00DF637B">
            <w:pPr>
              <w:pStyle w:val="a4"/>
              <w:numPr>
                <w:ilvl w:val="0"/>
                <w:numId w:val="26"/>
              </w:numPr>
              <w:ind w:left="286" w:hanging="286"/>
              <w:jc w:val="both"/>
              <w:rPr>
                <w:rFonts w:ascii="Times New Roman" w:hAnsi="Times New Roman" w:cs="Times New Roman"/>
                <w:bCs/>
                <w:sz w:val="24"/>
                <w:szCs w:val="24"/>
              </w:rPr>
            </w:pPr>
            <w:r w:rsidRPr="006911FC">
              <w:rPr>
                <w:rFonts w:ascii="Times New Roman" w:hAnsi="Times New Roman" w:cs="Times New Roman"/>
                <w:bCs/>
                <w:sz w:val="24"/>
                <w:szCs w:val="24"/>
              </w:rPr>
              <w:t xml:space="preserve">Pair work to find out the rules of language, </w:t>
            </w:r>
          </w:p>
          <w:p w14:paraId="3DF18BFE" w14:textId="77777777" w:rsidR="000A3F50" w:rsidRPr="006911FC" w:rsidRDefault="000A3F50" w:rsidP="00DF637B">
            <w:pPr>
              <w:pStyle w:val="a4"/>
              <w:numPr>
                <w:ilvl w:val="0"/>
                <w:numId w:val="26"/>
              </w:numPr>
              <w:ind w:left="286" w:hanging="286"/>
              <w:jc w:val="both"/>
              <w:rPr>
                <w:rFonts w:ascii="Times New Roman" w:hAnsi="Times New Roman" w:cs="Times New Roman"/>
                <w:bCs/>
                <w:sz w:val="24"/>
                <w:szCs w:val="24"/>
              </w:rPr>
            </w:pPr>
            <w:r w:rsidRPr="006911FC">
              <w:rPr>
                <w:rFonts w:ascii="Times New Roman" w:hAnsi="Times New Roman" w:cs="Times New Roman"/>
                <w:bCs/>
                <w:sz w:val="24"/>
                <w:szCs w:val="24"/>
              </w:rPr>
              <w:t>Mini-projects to research various grammar elements in the texts.</w:t>
            </w:r>
          </w:p>
        </w:tc>
      </w:tr>
      <w:tr w:rsidR="000A3F50" w:rsidRPr="006911FC" w14:paraId="282742AE" w14:textId="77777777" w:rsidTr="006911FC">
        <w:trPr>
          <w:jc w:val="center"/>
        </w:trPr>
        <w:tc>
          <w:tcPr>
            <w:tcW w:w="1075" w:type="dxa"/>
          </w:tcPr>
          <w:p w14:paraId="3401ECB2"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Unit II</w:t>
            </w:r>
          </w:p>
        </w:tc>
        <w:tc>
          <w:tcPr>
            <w:tcW w:w="7650" w:type="dxa"/>
          </w:tcPr>
          <w:p w14:paraId="48E22EB9"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Individual practice for listening audio files followed by small group discussion.</w:t>
            </w:r>
          </w:p>
        </w:tc>
      </w:tr>
      <w:tr w:rsidR="000A3F50" w:rsidRPr="006911FC" w14:paraId="4AE34334" w14:textId="77777777" w:rsidTr="006911FC">
        <w:trPr>
          <w:jc w:val="center"/>
        </w:trPr>
        <w:tc>
          <w:tcPr>
            <w:tcW w:w="1075" w:type="dxa"/>
          </w:tcPr>
          <w:p w14:paraId="0535CE07"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Unit III</w:t>
            </w:r>
          </w:p>
        </w:tc>
        <w:tc>
          <w:tcPr>
            <w:tcW w:w="7650" w:type="dxa"/>
          </w:tcPr>
          <w:p w14:paraId="7C2D9A96" w14:textId="77777777" w:rsidR="000A3F50" w:rsidRPr="006911FC" w:rsidRDefault="000A3F50" w:rsidP="00DF637B">
            <w:pPr>
              <w:pStyle w:val="a4"/>
              <w:numPr>
                <w:ilvl w:val="0"/>
                <w:numId w:val="26"/>
              </w:numPr>
              <w:ind w:left="286" w:hanging="286"/>
              <w:jc w:val="both"/>
              <w:rPr>
                <w:rFonts w:ascii="Times New Roman" w:hAnsi="Times New Roman" w:cs="Times New Roman"/>
                <w:bCs/>
                <w:sz w:val="24"/>
                <w:szCs w:val="24"/>
              </w:rPr>
            </w:pPr>
            <w:r w:rsidRPr="006911FC">
              <w:rPr>
                <w:rFonts w:ascii="Times New Roman" w:hAnsi="Times New Roman" w:cs="Times New Roman"/>
                <w:bCs/>
                <w:sz w:val="24"/>
                <w:szCs w:val="24"/>
              </w:rPr>
              <w:t>Pair work to practice speaking tasks</w:t>
            </w:r>
          </w:p>
          <w:p w14:paraId="7C906799" w14:textId="77777777" w:rsidR="000A3F50" w:rsidRPr="006911FC" w:rsidRDefault="000A3F50" w:rsidP="00DF637B">
            <w:pPr>
              <w:pStyle w:val="a4"/>
              <w:numPr>
                <w:ilvl w:val="0"/>
                <w:numId w:val="26"/>
              </w:numPr>
              <w:ind w:left="286" w:hanging="286"/>
              <w:jc w:val="both"/>
              <w:rPr>
                <w:rFonts w:ascii="Times New Roman" w:hAnsi="Times New Roman" w:cs="Times New Roman"/>
                <w:bCs/>
                <w:sz w:val="24"/>
                <w:szCs w:val="24"/>
              </w:rPr>
            </w:pPr>
            <w:r w:rsidRPr="006911FC">
              <w:rPr>
                <w:rFonts w:ascii="Times New Roman" w:hAnsi="Times New Roman" w:cs="Times New Roman"/>
                <w:bCs/>
                <w:sz w:val="24"/>
                <w:szCs w:val="24"/>
              </w:rPr>
              <w:t xml:space="preserve">Oral presentation on the given topics. </w:t>
            </w:r>
          </w:p>
        </w:tc>
      </w:tr>
      <w:tr w:rsidR="000A3F50" w:rsidRPr="006911FC" w14:paraId="3C122F05" w14:textId="77777777" w:rsidTr="006911FC">
        <w:trPr>
          <w:jc w:val="center"/>
        </w:trPr>
        <w:tc>
          <w:tcPr>
            <w:tcW w:w="1075" w:type="dxa"/>
          </w:tcPr>
          <w:p w14:paraId="0B960E04"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Unit IV</w:t>
            </w:r>
          </w:p>
        </w:tc>
        <w:tc>
          <w:tcPr>
            <w:tcW w:w="7650" w:type="dxa"/>
          </w:tcPr>
          <w:p w14:paraId="16A4670E" w14:textId="77777777" w:rsidR="000A3F50" w:rsidRPr="006911FC" w:rsidRDefault="000A3F50" w:rsidP="006911FC">
            <w:pPr>
              <w:jc w:val="both"/>
              <w:rPr>
                <w:rFonts w:ascii="Times New Roman" w:hAnsi="Times New Roman" w:cs="Times New Roman"/>
                <w:bCs/>
                <w:sz w:val="24"/>
                <w:szCs w:val="24"/>
              </w:rPr>
            </w:pPr>
            <w:r w:rsidRPr="006911FC">
              <w:rPr>
                <w:rFonts w:ascii="Times New Roman" w:hAnsi="Times New Roman" w:cs="Times New Roman"/>
                <w:bCs/>
                <w:sz w:val="24"/>
                <w:szCs w:val="24"/>
              </w:rPr>
              <w:t xml:space="preserve">Pair work, small group discussion, situational presentation, role play, drama and acting. </w:t>
            </w:r>
          </w:p>
        </w:tc>
      </w:tr>
    </w:tbl>
    <w:p w14:paraId="20A2AFBB" w14:textId="77777777" w:rsidR="000A3F50" w:rsidRPr="006911FC" w:rsidRDefault="000A3F50" w:rsidP="000A3F50">
      <w:pPr>
        <w:spacing w:before="240" w:after="120"/>
        <w:rPr>
          <w:rFonts w:ascii="Times New Roman" w:hAnsi="Times New Roman" w:cs="Times New Roman"/>
          <w:b/>
          <w:sz w:val="24"/>
          <w:szCs w:val="24"/>
        </w:rPr>
      </w:pPr>
      <w:r w:rsidRPr="006911FC">
        <w:rPr>
          <w:rFonts w:ascii="Times New Roman" w:hAnsi="Times New Roman" w:cs="Times New Roman"/>
          <w:bCs/>
          <w:sz w:val="24"/>
          <w:szCs w:val="24"/>
        </w:rPr>
        <w:t>In addition to the techniques mentioned above, observation of an English language class where children with different abilities are studying followed by presentation is also encouraged in all units.</w:t>
      </w:r>
    </w:p>
    <w:p w14:paraId="1C3C5567" w14:textId="77777777" w:rsidR="000A3F50" w:rsidRPr="006911FC" w:rsidRDefault="000A3F50" w:rsidP="00470C60">
      <w:pPr>
        <w:widowControl/>
        <w:numPr>
          <w:ilvl w:val="0"/>
          <w:numId w:val="3"/>
        </w:numPr>
        <w:wordWrap/>
        <w:autoSpaceDE/>
        <w:autoSpaceDN/>
        <w:spacing w:before="120" w:after="0" w:line="240" w:lineRule="auto"/>
        <w:ind w:left="540" w:hanging="540"/>
        <w:rPr>
          <w:rFonts w:ascii="Times New Roman" w:hAnsi="Times New Roman" w:cs="Times New Roman"/>
          <w:b/>
          <w:sz w:val="24"/>
          <w:szCs w:val="24"/>
        </w:rPr>
      </w:pPr>
      <w:r w:rsidRPr="006911FC">
        <w:rPr>
          <w:rFonts w:ascii="Times New Roman" w:hAnsi="Times New Roman" w:cs="Times New Roman"/>
          <w:b/>
          <w:sz w:val="24"/>
          <w:szCs w:val="24"/>
        </w:rPr>
        <w:t>Evaluation</w:t>
      </w:r>
    </w:p>
    <w:p w14:paraId="51A51A4C" w14:textId="77777777" w:rsidR="000A3F50" w:rsidRPr="0015262E" w:rsidRDefault="000A3F50" w:rsidP="0015262E">
      <w:pPr>
        <w:spacing w:before="120"/>
        <w:rPr>
          <w:rFonts w:ascii="Times New Roman" w:hAnsi="Times New Roman" w:cs="Times New Roman"/>
          <w:sz w:val="24"/>
          <w:szCs w:val="24"/>
        </w:rPr>
      </w:pPr>
      <w:r w:rsidRPr="006911FC">
        <w:rPr>
          <w:rFonts w:ascii="Times New Roman" w:hAnsi="Times New Roman" w:cs="Times New Roman"/>
          <w:sz w:val="24"/>
          <w:szCs w:val="24"/>
        </w:rPr>
        <w:t>The course will be evaluated internally and externally.</w:t>
      </w:r>
    </w:p>
    <w:p w14:paraId="45EEB332" w14:textId="77777777" w:rsidR="000A3F50" w:rsidRPr="006911FC" w:rsidRDefault="000A3F50" w:rsidP="0015262E">
      <w:pPr>
        <w:tabs>
          <w:tab w:val="left" w:pos="2790"/>
        </w:tabs>
        <w:ind w:firstLine="540"/>
        <w:rPr>
          <w:rFonts w:ascii="Times New Roman" w:hAnsi="Times New Roman" w:cs="Times New Roman"/>
          <w:b/>
          <w:bCs/>
          <w:i/>
          <w:iCs/>
          <w:sz w:val="24"/>
          <w:szCs w:val="24"/>
        </w:rPr>
      </w:pPr>
      <w:r w:rsidRPr="006911FC">
        <w:rPr>
          <w:rFonts w:ascii="Times New Roman" w:hAnsi="Times New Roman" w:cs="Times New Roman"/>
          <w:b/>
          <w:bCs/>
          <w:sz w:val="24"/>
          <w:szCs w:val="24"/>
        </w:rPr>
        <w:t xml:space="preserve">5.1. Internal Assessment: </w:t>
      </w:r>
      <w:r w:rsidRPr="006911FC">
        <w:rPr>
          <w:rFonts w:ascii="Times New Roman" w:hAnsi="Times New Roman" w:cs="Times New Roman"/>
          <w:b/>
          <w:bCs/>
          <w:sz w:val="24"/>
          <w:szCs w:val="24"/>
        </w:rPr>
        <w:tab/>
        <w:t xml:space="preserve">40% </w:t>
      </w:r>
      <w:r w:rsidRPr="006911FC">
        <w:rPr>
          <w:rFonts w:ascii="Times New Roman" w:hAnsi="Times New Roman" w:cs="Times New Roman"/>
          <w:b/>
          <w:bCs/>
          <w:i/>
          <w:iCs/>
          <w:sz w:val="24"/>
          <w:szCs w:val="24"/>
        </w:rPr>
        <w:t>(20% from Unit 1, 2, 3 and 20% from unit 4)</w:t>
      </w:r>
    </w:p>
    <w:p w14:paraId="715D59FB" w14:textId="77777777" w:rsidR="000A3F50" w:rsidRPr="006911FC" w:rsidRDefault="000A3F50" w:rsidP="0015262E">
      <w:pPr>
        <w:tabs>
          <w:tab w:val="left" w:pos="2790"/>
        </w:tabs>
        <w:spacing w:before="120"/>
        <w:ind w:left="540"/>
        <w:rPr>
          <w:rFonts w:ascii="Times New Roman" w:hAnsi="Times New Roman" w:cs="Times New Roman"/>
          <w:sz w:val="24"/>
          <w:szCs w:val="24"/>
        </w:rPr>
      </w:pPr>
      <w:r w:rsidRPr="006911FC">
        <w:rPr>
          <w:rFonts w:ascii="Times New Roman" w:hAnsi="Times New Roman" w:cs="Times New Roman"/>
          <w:sz w:val="24"/>
          <w:szCs w:val="24"/>
        </w:rPr>
        <w:t xml:space="preserve">Internal evaluation will consists of the following criteria: </w:t>
      </w:r>
    </w:p>
    <w:p w14:paraId="2551E3B4" w14:textId="77777777" w:rsidR="000A3F50" w:rsidRPr="006911FC" w:rsidRDefault="000A3F50" w:rsidP="00DF637B">
      <w:pPr>
        <w:pStyle w:val="a4"/>
        <w:numPr>
          <w:ilvl w:val="0"/>
          <w:numId w:val="24"/>
        </w:numPr>
        <w:tabs>
          <w:tab w:val="left" w:pos="1350"/>
        </w:tabs>
        <w:ind w:firstLine="180"/>
        <w:jc w:val="both"/>
        <w:rPr>
          <w:rFonts w:ascii="Times New Roman" w:hAnsi="Times New Roman" w:cs="Times New Roman"/>
          <w:sz w:val="24"/>
          <w:szCs w:val="24"/>
        </w:rPr>
      </w:pPr>
      <w:r w:rsidRPr="006911FC">
        <w:rPr>
          <w:rFonts w:ascii="Times New Roman" w:hAnsi="Times New Roman" w:cs="Times New Roman"/>
          <w:sz w:val="24"/>
          <w:szCs w:val="24"/>
        </w:rPr>
        <w:t xml:space="preserve">Attendance </w:t>
      </w:r>
      <w:r w:rsidRPr="006911FC">
        <w:rPr>
          <w:rFonts w:ascii="Times New Roman" w:hAnsi="Times New Roman" w:cs="Times New Roman"/>
          <w:sz w:val="24"/>
          <w:szCs w:val="24"/>
        </w:rPr>
        <w:tab/>
      </w:r>
      <w:r w:rsidR="0015262E">
        <w:rPr>
          <w:rFonts w:ascii="Times New Roman" w:hAnsi="Times New Roman" w:cs="Times New Roman"/>
          <w:sz w:val="24"/>
          <w:szCs w:val="24"/>
        </w:rPr>
        <w:tab/>
      </w:r>
      <w:r w:rsidR="0015262E">
        <w:rPr>
          <w:rFonts w:ascii="Times New Roman" w:hAnsi="Times New Roman" w:cs="Times New Roman"/>
          <w:sz w:val="24"/>
          <w:szCs w:val="24"/>
        </w:rPr>
        <w:tab/>
      </w:r>
      <w:r w:rsidRPr="006911FC">
        <w:rPr>
          <w:rFonts w:ascii="Times New Roman" w:hAnsi="Times New Roman" w:cs="Times New Roman"/>
          <w:sz w:val="24"/>
          <w:szCs w:val="24"/>
        </w:rPr>
        <w:t>5 points</w:t>
      </w:r>
    </w:p>
    <w:p w14:paraId="51992B0F" w14:textId="77777777" w:rsidR="000A3F50" w:rsidRPr="006911FC" w:rsidRDefault="000A3F50" w:rsidP="00DF637B">
      <w:pPr>
        <w:pStyle w:val="a4"/>
        <w:numPr>
          <w:ilvl w:val="0"/>
          <w:numId w:val="24"/>
        </w:numPr>
        <w:tabs>
          <w:tab w:val="left" w:pos="1350"/>
        </w:tabs>
        <w:ind w:firstLine="180"/>
        <w:jc w:val="both"/>
        <w:rPr>
          <w:rFonts w:ascii="Times New Roman" w:hAnsi="Times New Roman" w:cs="Times New Roman"/>
          <w:sz w:val="24"/>
          <w:szCs w:val="24"/>
        </w:rPr>
      </w:pPr>
      <w:r w:rsidRPr="006911FC">
        <w:rPr>
          <w:rFonts w:ascii="Times New Roman" w:hAnsi="Times New Roman" w:cs="Times New Roman"/>
          <w:sz w:val="24"/>
          <w:szCs w:val="24"/>
        </w:rPr>
        <w:t>Participation in learning</w:t>
      </w:r>
      <w:r w:rsidRPr="006911FC">
        <w:rPr>
          <w:rFonts w:ascii="Times New Roman" w:hAnsi="Times New Roman" w:cs="Times New Roman"/>
          <w:sz w:val="24"/>
          <w:szCs w:val="24"/>
        </w:rPr>
        <w:tab/>
      </w:r>
      <w:r w:rsidR="0015262E">
        <w:rPr>
          <w:rFonts w:ascii="Times New Roman" w:hAnsi="Times New Roman" w:cs="Times New Roman"/>
          <w:sz w:val="24"/>
          <w:szCs w:val="24"/>
        </w:rPr>
        <w:tab/>
      </w:r>
      <w:r w:rsidRPr="006911FC">
        <w:rPr>
          <w:rFonts w:ascii="Times New Roman" w:hAnsi="Times New Roman" w:cs="Times New Roman"/>
          <w:sz w:val="24"/>
          <w:szCs w:val="24"/>
        </w:rPr>
        <w:t>5 points</w:t>
      </w:r>
    </w:p>
    <w:p w14:paraId="7C15C0E7" w14:textId="77777777" w:rsidR="000A3F50" w:rsidRPr="006911FC" w:rsidRDefault="00470C60" w:rsidP="00DF637B">
      <w:pPr>
        <w:pStyle w:val="a4"/>
        <w:numPr>
          <w:ilvl w:val="0"/>
          <w:numId w:val="24"/>
        </w:numPr>
        <w:tabs>
          <w:tab w:val="left" w:pos="1350"/>
        </w:tabs>
        <w:ind w:firstLine="180"/>
        <w:jc w:val="both"/>
        <w:rPr>
          <w:rFonts w:ascii="Times New Roman" w:hAnsi="Times New Roman" w:cs="Times New Roman"/>
          <w:sz w:val="24"/>
          <w:szCs w:val="24"/>
        </w:rPr>
      </w:pPr>
      <w:r>
        <w:rPr>
          <w:rFonts w:ascii="Times New Roman" w:hAnsi="Times New Roman" w:cs="Times New Roman"/>
          <w:sz w:val="24"/>
          <w:szCs w:val="24"/>
        </w:rPr>
        <w:t>First assignment</w:t>
      </w:r>
      <w:r>
        <w:rPr>
          <w:rFonts w:ascii="Times New Roman" w:hAnsi="Times New Roman" w:cs="Times New Roman"/>
          <w:sz w:val="24"/>
          <w:szCs w:val="24"/>
        </w:rPr>
        <w:tab/>
      </w:r>
      <w:r w:rsidR="0015262E">
        <w:rPr>
          <w:rFonts w:ascii="Times New Roman" w:hAnsi="Times New Roman" w:cs="Times New Roman"/>
          <w:sz w:val="24"/>
          <w:szCs w:val="24"/>
        </w:rPr>
        <w:tab/>
      </w:r>
      <w:r w:rsidR="0015262E">
        <w:rPr>
          <w:rFonts w:ascii="Times New Roman" w:hAnsi="Times New Roman" w:cs="Times New Roman"/>
          <w:sz w:val="24"/>
          <w:szCs w:val="24"/>
        </w:rPr>
        <w:tab/>
      </w:r>
      <w:r w:rsidR="00402369">
        <w:rPr>
          <w:rFonts w:ascii="Times New Roman" w:hAnsi="Times New Roman" w:cs="Times New Roman"/>
          <w:sz w:val="24"/>
          <w:szCs w:val="24"/>
        </w:rPr>
        <w:t>5</w:t>
      </w:r>
      <w:r w:rsidR="000A3F50" w:rsidRPr="006911FC">
        <w:rPr>
          <w:rFonts w:ascii="Times New Roman" w:hAnsi="Times New Roman" w:cs="Times New Roman"/>
          <w:sz w:val="24"/>
          <w:szCs w:val="24"/>
        </w:rPr>
        <w:t xml:space="preserve"> points</w:t>
      </w:r>
    </w:p>
    <w:p w14:paraId="699651AE" w14:textId="77777777" w:rsidR="000A3F50" w:rsidRPr="006911FC" w:rsidRDefault="00470C60" w:rsidP="00DF637B">
      <w:pPr>
        <w:pStyle w:val="a4"/>
        <w:numPr>
          <w:ilvl w:val="0"/>
          <w:numId w:val="24"/>
        </w:numPr>
        <w:tabs>
          <w:tab w:val="left" w:pos="1350"/>
        </w:tabs>
        <w:ind w:firstLine="180"/>
        <w:jc w:val="both"/>
        <w:rPr>
          <w:rFonts w:ascii="Times New Roman" w:hAnsi="Times New Roman" w:cs="Times New Roman"/>
          <w:sz w:val="24"/>
          <w:szCs w:val="24"/>
        </w:rPr>
      </w:pPr>
      <w:r>
        <w:rPr>
          <w:rFonts w:ascii="Times New Roman" w:hAnsi="Times New Roman" w:cs="Times New Roman"/>
          <w:sz w:val="24"/>
          <w:szCs w:val="24"/>
        </w:rPr>
        <w:t>Second assignment</w:t>
      </w:r>
      <w:r>
        <w:rPr>
          <w:rFonts w:ascii="Times New Roman" w:hAnsi="Times New Roman" w:cs="Times New Roman"/>
          <w:sz w:val="24"/>
          <w:szCs w:val="24"/>
        </w:rPr>
        <w:tab/>
      </w:r>
      <w:r w:rsidR="0015262E">
        <w:rPr>
          <w:rFonts w:ascii="Times New Roman" w:hAnsi="Times New Roman" w:cs="Times New Roman"/>
          <w:sz w:val="24"/>
          <w:szCs w:val="24"/>
        </w:rPr>
        <w:tab/>
      </w:r>
      <w:r w:rsidR="0015262E">
        <w:rPr>
          <w:rFonts w:ascii="Times New Roman" w:hAnsi="Times New Roman" w:cs="Times New Roman"/>
          <w:sz w:val="24"/>
          <w:szCs w:val="24"/>
        </w:rPr>
        <w:tab/>
      </w:r>
      <w:r w:rsidR="00402369">
        <w:rPr>
          <w:rFonts w:ascii="Times New Roman" w:hAnsi="Times New Roman" w:cs="Times New Roman"/>
          <w:sz w:val="24"/>
          <w:szCs w:val="24"/>
        </w:rPr>
        <w:t>5</w:t>
      </w:r>
      <w:r w:rsidR="000A3F50" w:rsidRPr="006911FC">
        <w:rPr>
          <w:rFonts w:ascii="Times New Roman" w:hAnsi="Times New Roman" w:cs="Times New Roman"/>
          <w:sz w:val="24"/>
          <w:szCs w:val="24"/>
        </w:rPr>
        <w:t xml:space="preserve"> points</w:t>
      </w:r>
    </w:p>
    <w:p w14:paraId="46C8727A" w14:textId="77777777" w:rsidR="000A3F50" w:rsidRPr="006911FC" w:rsidRDefault="00470C60" w:rsidP="00DF637B">
      <w:pPr>
        <w:pStyle w:val="a4"/>
        <w:numPr>
          <w:ilvl w:val="0"/>
          <w:numId w:val="24"/>
        </w:numPr>
        <w:tabs>
          <w:tab w:val="left" w:pos="1350"/>
        </w:tabs>
        <w:spacing w:after="0"/>
        <w:ind w:firstLine="180"/>
        <w:jc w:val="both"/>
        <w:rPr>
          <w:rFonts w:ascii="Times New Roman" w:hAnsi="Times New Roman" w:cs="Times New Roman"/>
          <w:sz w:val="24"/>
          <w:szCs w:val="24"/>
        </w:rPr>
      </w:pPr>
      <w:r>
        <w:rPr>
          <w:rFonts w:ascii="Times New Roman" w:hAnsi="Times New Roman" w:cs="Times New Roman"/>
          <w:sz w:val="24"/>
          <w:szCs w:val="24"/>
        </w:rPr>
        <w:t>Practical exam (Unit four)</w:t>
      </w:r>
      <w:r>
        <w:rPr>
          <w:rFonts w:ascii="Times New Roman" w:hAnsi="Times New Roman" w:cs="Times New Roman"/>
          <w:sz w:val="24"/>
          <w:szCs w:val="24"/>
        </w:rPr>
        <w:tab/>
      </w:r>
      <w:r w:rsidR="0015262E">
        <w:rPr>
          <w:rFonts w:ascii="Times New Roman" w:hAnsi="Times New Roman" w:cs="Times New Roman"/>
          <w:sz w:val="24"/>
          <w:szCs w:val="24"/>
        </w:rPr>
        <w:tab/>
      </w:r>
      <w:r w:rsidR="00402369">
        <w:rPr>
          <w:rFonts w:ascii="Times New Roman" w:hAnsi="Times New Roman" w:cs="Times New Roman"/>
          <w:sz w:val="24"/>
          <w:szCs w:val="24"/>
        </w:rPr>
        <w:t>2</w:t>
      </w:r>
      <w:r w:rsidR="000A3F50" w:rsidRPr="006911FC">
        <w:rPr>
          <w:rFonts w:ascii="Times New Roman" w:hAnsi="Times New Roman" w:cs="Times New Roman"/>
          <w:sz w:val="24"/>
          <w:szCs w:val="24"/>
        </w:rPr>
        <w:t xml:space="preserve">0 points </w:t>
      </w:r>
    </w:p>
    <w:p w14:paraId="12DC8C3D" w14:textId="77777777" w:rsidR="000A3F50" w:rsidRPr="006911FC" w:rsidRDefault="00EF1251" w:rsidP="0015262E">
      <w:pPr>
        <w:tabs>
          <w:tab w:val="left" w:pos="1350"/>
        </w:tabs>
        <w:ind w:firstLine="180"/>
        <w:rPr>
          <w:rFonts w:ascii="Times New Roman" w:hAnsi="Times New Roman" w:cs="Times New Roman"/>
          <w:b/>
          <w:bCs/>
          <w:sz w:val="24"/>
          <w:szCs w:val="24"/>
        </w:rPr>
      </w:pPr>
      <w:r>
        <w:rPr>
          <w:rFonts w:ascii="Times New Roman" w:hAnsi="Times New Roman" w:cs="Times New Roman"/>
          <w:b/>
          <w:bCs/>
          <w:sz w:val="24"/>
          <w:szCs w:val="24"/>
        </w:rPr>
        <w:t xml:space="preserve">       </w:t>
      </w:r>
      <w:r w:rsidR="0015262E">
        <w:rPr>
          <w:rFonts w:ascii="Times New Roman" w:hAnsi="Times New Roman" w:cs="Times New Roman"/>
          <w:b/>
          <w:bCs/>
          <w:sz w:val="24"/>
          <w:szCs w:val="24"/>
        </w:rPr>
        <w:tab/>
      </w:r>
      <w:r>
        <w:rPr>
          <w:rFonts w:ascii="Times New Roman" w:hAnsi="Times New Roman" w:cs="Times New Roman"/>
          <w:b/>
          <w:bCs/>
          <w:sz w:val="24"/>
          <w:szCs w:val="24"/>
        </w:rPr>
        <w:t>Total</w:t>
      </w:r>
      <w:r w:rsidR="000A3F50" w:rsidRPr="006911FC">
        <w:rPr>
          <w:rFonts w:ascii="Times New Roman" w:hAnsi="Times New Roman" w:cs="Times New Roman"/>
          <w:b/>
          <w:bCs/>
          <w:sz w:val="24"/>
          <w:szCs w:val="24"/>
        </w:rPr>
        <w:tab/>
      </w:r>
      <w:r w:rsidR="0015262E">
        <w:rPr>
          <w:rFonts w:ascii="Times New Roman" w:hAnsi="Times New Roman" w:cs="Times New Roman"/>
          <w:b/>
          <w:bCs/>
          <w:sz w:val="24"/>
          <w:szCs w:val="24"/>
        </w:rPr>
        <w:tab/>
      </w:r>
      <w:r w:rsidR="0015262E">
        <w:rPr>
          <w:rFonts w:ascii="Times New Roman" w:hAnsi="Times New Roman" w:cs="Times New Roman"/>
          <w:b/>
          <w:bCs/>
          <w:sz w:val="24"/>
          <w:szCs w:val="24"/>
        </w:rPr>
        <w:tab/>
      </w:r>
      <w:r w:rsidR="0015262E">
        <w:rPr>
          <w:rFonts w:ascii="Times New Roman" w:hAnsi="Times New Roman" w:cs="Times New Roman"/>
          <w:b/>
          <w:bCs/>
          <w:sz w:val="24"/>
          <w:szCs w:val="24"/>
        </w:rPr>
        <w:tab/>
      </w:r>
      <w:r w:rsidR="000A3F50" w:rsidRPr="006911FC">
        <w:rPr>
          <w:rFonts w:ascii="Times New Roman" w:hAnsi="Times New Roman" w:cs="Times New Roman"/>
          <w:b/>
          <w:bCs/>
          <w:sz w:val="24"/>
          <w:szCs w:val="24"/>
        </w:rPr>
        <w:t>40 points</w:t>
      </w:r>
    </w:p>
    <w:p w14:paraId="31FCB270" w14:textId="77777777" w:rsidR="000A3F50" w:rsidRPr="006911FC" w:rsidRDefault="000A3F50" w:rsidP="000A3F50">
      <w:pPr>
        <w:tabs>
          <w:tab w:val="left" w:pos="4050"/>
        </w:tabs>
        <w:rPr>
          <w:rFonts w:ascii="Times New Roman" w:hAnsi="Times New Roman" w:cs="Times New Roman"/>
          <w:b/>
          <w:bCs/>
          <w:sz w:val="24"/>
          <w:szCs w:val="24"/>
        </w:rPr>
      </w:pPr>
    </w:p>
    <w:p w14:paraId="465647F5" w14:textId="77777777" w:rsidR="000A3F50" w:rsidRPr="006911FC" w:rsidRDefault="000A3F50" w:rsidP="0015262E">
      <w:pPr>
        <w:tabs>
          <w:tab w:val="left" w:pos="4050"/>
        </w:tabs>
        <w:ind w:firstLine="630"/>
        <w:rPr>
          <w:rFonts w:ascii="Times New Roman" w:hAnsi="Times New Roman" w:cs="Times New Roman"/>
          <w:b/>
          <w:bCs/>
          <w:sz w:val="24"/>
          <w:szCs w:val="24"/>
        </w:rPr>
      </w:pPr>
      <w:r w:rsidRPr="006911FC">
        <w:rPr>
          <w:rFonts w:ascii="Times New Roman" w:hAnsi="Times New Roman" w:cs="Times New Roman"/>
          <w:b/>
          <w:bCs/>
          <w:sz w:val="24"/>
          <w:szCs w:val="24"/>
        </w:rPr>
        <w:t>5.2. Semester examination</w:t>
      </w:r>
      <w:r w:rsidRPr="006911FC">
        <w:rPr>
          <w:rFonts w:ascii="Times New Roman" w:hAnsi="Times New Roman" w:cs="Times New Roman"/>
          <w:b/>
          <w:bCs/>
          <w:sz w:val="24"/>
          <w:szCs w:val="24"/>
        </w:rPr>
        <w:tab/>
        <w:t>60%</w:t>
      </w:r>
    </w:p>
    <w:p w14:paraId="7713509A" w14:textId="77777777" w:rsidR="000A3F50" w:rsidRPr="006911FC" w:rsidRDefault="000A3F50" w:rsidP="0015262E">
      <w:pPr>
        <w:tabs>
          <w:tab w:val="left" w:pos="2520"/>
          <w:tab w:val="left" w:pos="5280"/>
        </w:tabs>
        <w:spacing w:before="120"/>
        <w:ind w:left="540"/>
        <w:rPr>
          <w:rFonts w:ascii="Times New Roman" w:hAnsi="Times New Roman" w:cs="Times New Roman"/>
          <w:sz w:val="24"/>
          <w:szCs w:val="24"/>
        </w:rPr>
      </w:pPr>
      <w:r w:rsidRPr="006911FC">
        <w:rPr>
          <w:rFonts w:ascii="Times New Roman" w:hAnsi="Times New Roman" w:cs="Times New Roman"/>
          <w:sz w:val="24"/>
          <w:szCs w:val="24"/>
        </w:rPr>
        <w:t xml:space="preserve">There will be a written </w:t>
      </w:r>
      <w:r w:rsidR="00402369">
        <w:rPr>
          <w:rFonts w:ascii="Times New Roman" w:hAnsi="Times New Roman" w:cs="Times New Roman"/>
          <w:sz w:val="24"/>
          <w:szCs w:val="24"/>
        </w:rPr>
        <w:t>examination of 60 point</w:t>
      </w:r>
      <w:r w:rsidRPr="006911FC">
        <w:rPr>
          <w:rFonts w:ascii="Times New Roman" w:hAnsi="Times New Roman" w:cs="Times New Roman"/>
          <w:sz w:val="24"/>
          <w:szCs w:val="24"/>
        </w:rPr>
        <w:t xml:space="preserve">s which will be conducted by the Dean’s Office. The types and number of test items to be asked in the annual examination are as follows: </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980"/>
        <w:gridCol w:w="1793"/>
        <w:gridCol w:w="1475"/>
      </w:tblGrid>
      <w:tr w:rsidR="000A3F50" w:rsidRPr="006911FC" w14:paraId="2A9F6802" w14:textId="77777777" w:rsidTr="0015262E">
        <w:trPr>
          <w:jc w:val="center"/>
        </w:trPr>
        <w:tc>
          <w:tcPr>
            <w:tcW w:w="3510" w:type="dxa"/>
          </w:tcPr>
          <w:p w14:paraId="3B08128A" w14:textId="77777777" w:rsidR="000A3F50" w:rsidRPr="006911FC" w:rsidRDefault="000A3F50" w:rsidP="006911FC">
            <w:pPr>
              <w:tabs>
                <w:tab w:val="left" w:pos="360"/>
                <w:tab w:val="left" w:pos="1080"/>
                <w:tab w:val="left" w:pos="1800"/>
                <w:tab w:val="left" w:pos="2160"/>
              </w:tabs>
              <w:jc w:val="center"/>
              <w:rPr>
                <w:rFonts w:ascii="Times New Roman" w:hAnsi="Times New Roman" w:cs="Times New Roman"/>
                <w:b/>
                <w:sz w:val="24"/>
                <w:szCs w:val="24"/>
              </w:rPr>
            </w:pPr>
            <w:r w:rsidRPr="006911FC">
              <w:rPr>
                <w:rFonts w:ascii="Times New Roman" w:hAnsi="Times New Roman" w:cs="Times New Roman"/>
                <w:b/>
                <w:sz w:val="24"/>
                <w:szCs w:val="24"/>
              </w:rPr>
              <w:t xml:space="preserve">Types of questions </w:t>
            </w:r>
          </w:p>
        </w:tc>
        <w:tc>
          <w:tcPr>
            <w:tcW w:w="1980" w:type="dxa"/>
          </w:tcPr>
          <w:p w14:paraId="3FBC15DE" w14:textId="77777777" w:rsidR="000A3F50" w:rsidRPr="006911FC" w:rsidRDefault="000A3F50" w:rsidP="006911FC">
            <w:pPr>
              <w:tabs>
                <w:tab w:val="left" w:pos="360"/>
                <w:tab w:val="left" w:pos="1080"/>
                <w:tab w:val="left" w:pos="1800"/>
                <w:tab w:val="left" w:pos="2160"/>
              </w:tabs>
              <w:jc w:val="center"/>
              <w:rPr>
                <w:rFonts w:ascii="Times New Roman" w:hAnsi="Times New Roman" w:cs="Times New Roman"/>
                <w:b/>
                <w:sz w:val="24"/>
                <w:szCs w:val="24"/>
              </w:rPr>
            </w:pPr>
            <w:r w:rsidRPr="006911FC">
              <w:rPr>
                <w:rFonts w:ascii="Times New Roman" w:hAnsi="Times New Roman" w:cs="Times New Roman"/>
                <w:b/>
                <w:sz w:val="24"/>
                <w:szCs w:val="24"/>
              </w:rPr>
              <w:t>Total questions</w:t>
            </w:r>
          </w:p>
        </w:tc>
        <w:tc>
          <w:tcPr>
            <w:tcW w:w="1793" w:type="dxa"/>
          </w:tcPr>
          <w:p w14:paraId="2D9FC868" w14:textId="77777777" w:rsidR="000A3F50" w:rsidRPr="006911FC" w:rsidRDefault="00402369" w:rsidP="006911FC">
            <w:pPr>
              <w:tabs>
                <w:tab w:val="left" w:pos="360"/>
                <w:tab w:val="left" w:pos="1080"/>
                <w:tab w:val="left" w:pos="1800"/>
                <w:tab w:val="left" w:pos="2160"/>
              </w:tabs>
              <w:jc w:val="center"/>
              <w:rPr>
                <w:rFonts w:ascii="Times New Roman" w:hAnsi="Times New Roman" w:cs="Times New Roman"/>
                <w:b/>
                <w:sz w:val="24"/>
                <w:szCs w:val="24"/>
              </w:rPr>
            </w:pPr>
            <w:r>
              <w:rPr>
                <w:rFonts w:ascii="Times New Roman" w:hAnsi="Times New Roman" w:cs="Times New Roman"/>
                <w:b/>
                <w:sz w:val="24"/>
                <w:szCs w:val="24"/>
              </w:rPr>
              <w:t>Point</w:t>
            </w:r>
            <w:r w:rsidR="000A3F50" w:rsidRPr="006911FC">
              <w:rPr>
                <w:rFonts w:ascii="Times New Roman" w:hAnsi="Times New Roman" w:cs="Times New Roman"/>
                <w:b/>
                <w:sz w:val="24"/>
                <w:szCs w:val="24"/>
              </w:rPr>
              <w:t xml:space="preserve">s </w:t>
            </w:r>
          </w:p>
        </w:tc>
        <w:tc>
          <w:tcPr>
            <w:tcW w:w="1475" w:type="dxa"/>
          </w:tcPr>
          <w:p w14:paraId="65D800B1" w14:textId="77777777" w:rsidR="000A3F50" w:rsidRPr="006911FC" w:rsidRDefault="00402369" w:rsidP="006911FC">
            <w:pPr>
              <w:tabs>
                <w:tab w:val="left" w:pos="360"/>
                <w:tab w:val="left" w:pos="1080"/>
                <w:tab w:val="left" w:pos="1800"/>
                <w:tab w:val="left" w:pos="2160"/>
              </w:tabs>
              <w:jc w:val="center"/>
              <w:rPr>
                <w:rFonts w:ascii="Times New Roman" w:hAnsi="Times New Roman" w:cs="Times New Roman"/>
                <w:b/>
                <w:sz w:val="24"/>
                <w:szCs w:val="24"/>
              </w:rPr>
            </w:pPr>
            <w:r>
              <w:rPr>
                <w:rFonts w:ascii="Times New Roman" w:hAnsi="Times New Roman" w:cs="Times New Roman"/>
                <w:b/>
                <w:sz w:val="24"/>
                <w:szCs w:val="24"/>
              </w:rPr>
              <w:t>Total point</w:t>
            </w:r>
            <w:r w:rsidR="000A3F50" w:rsidRPr="006911FC">
              <w:rPr>
                <w:rFonts w:ascii="Times New Roman" w:hAnsi="Times New Roman" w:cs="Times New Roman"/>
                <w:b/>
                <w:sz w:val="24"/>
                <w:szCs w:val="24"/>
              </w:rPr>
              <w:t xml:space="preserve">s </w:t>
            </w:r>
          </w:p>
        </w:tc>
      </w:tr>
      <w:tr w:rsidR="000A3F50" w:rsidRPr="006911FC" w14:paraId="0BEBD783" w14:textId="77777777" w:rsidTr="0015262E">
        <w:trPr>
          <w:jc w:val="center"/>
        </w:trPr>
        <w:tc>
          <w:tcPr>
            <w:tcW w:w="3510" w:type="dxa"/>
          </w:tcPr>
          <w:p w14:paraId="4065E92C"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 xml:space="preserve">Group A: Multiple choice items </w:t>
            </w:r>
          </w:p>
        </w:tc>
        <w:tc>
          <w:tcPr>
            <w:tcW w:w="1980" w:type="dxa"/>
          </w:tcPr>
          <w:p w14:paraId="20AF0BA9"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10 questions</w:t>
            </w:r>
          </w:p>
        </w:tc>
        <w:tc>
          <w:tcPr>
            <w:tcW w:w="1793" w:type="dxa"/>
          </w:tcPr>
          <w:p w14:paraId="765F2197" w14:textId="77777777" w:rsidR="000A3F50" w:rsidRPr="006911FC" w:rsidRDefault="00402369" w:rsidP="006911FC">
            <w:pPr>
              <w:jc w:val="center"/>
              <w:rPr>
                <w:rFonts w:ascii="Times New Roman" w:hAnsi="Times New Roman" w:cs="Times New Roman"/>
                <w:sz w:val="24"/>
                <w:szCs w:val="24"/>
              </w:rPr>
            </w:pPr>
            <w:r>
              <w:rPr>
                <w:rFonts w:ascii="Times New Roman" w:hAnsi="Times New Roman" w:cs="Times New Roman"/>
                <w:sz w:val="24"/>
                <w:szCs w:val="24"/>
              </w:rPr>
              <w:t>10 × 1 point</w:t>
            </w:r>
          </w:p>
        </w:tc>
        <w:tc>
          <w:tcPr>
            <w:tcW w:w="1475" w:type="dxa"/>
          </w:tcPr>
          <w:p w14:paraId="3A989DD5" w14:textId="77777777" w:rsidR="000A3F50" w:rsidRPr="006911FC" w:rsidRDefault="000A3F50" w:rsidP="006911FC">
            <w:pPr>
              <w:jc w:val="center"/>
              <w:rPr>
                <w:rFonts w:ascii="Times New Roman" w:hAnsi="Times New Roman" w:cs="Times New Roman"/>
                <w:sz w:val="24"/>
                <w:szCs w:val="24"/>
              </w:rPr>
            </w:pPr>
            <w:r w:rsidRPr="006911FC">
              <w:rPr>
                <w:rFonts w:ascii="Times New Roman" w:hAnsi="Times New Roman" w:cs="Times New Roman"/>
                <w:sz w:val="24"/>
                <w:szCs w:val="24"/>
              </w:rPr>
              <w:t>10</w:t>
            </w:r>
          </w:p>
        </w:tc>
      </w:tr>
      <w:tr w:rsidR="000A3F50" w:rsidRPr="006911FC" w14:paraId="73F9D123" w14:textId="77777777" w:rsidTr="0015262E">
        <w:trPr>
          <w:jc w:val="center"/>
        </w:trPr>
        <w:tc>
          <w:tcPr>
            <w:tcW w:w="3510" w:type="dxa"/>
          </w:tcPr>
          <w:p w14:paraId="71B77BFA"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 xml:space="preserve">Group B: Short answer questions </w:t>
            </w:r>
          </w:p>
        </w:tc>
        <w:tc>
          <w:tcPr>
            <w:tcW w:w="1980" w:type="dxa"/>
          </w:tcPr>
          <w:p w14:paraId="271C1949"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6 questions</w:t>
            </w:r>
          </w:p>
        </w:tc>
        <w:tc>
          <w:tcPr>
            <w:tcW w:w="1793" w:type="dxa"/>
          </w:tcPr>
          <w:p w14:paraId="7C02DBE9" w14:textId="77777777" w:rsidR="000A3F50" w:rsidRPr="006911FC" w:rsidRDefault="00402369" w:rsidP="006911FC">
            <w:pPr>
              <w:jc w:val="center"/>
              <w:rPr>
                <w:rFonts w:ascii="Times New Roman" w:hAnsi="Times New Roman" w:cs="Times New Roman"/>
                <w:sz w:val="24"/>
                <w:szCs w:val="24"/>
              </w:rPr>
            </w:pPr>
            <w:r>
              <w:rPr>
                <w:rFonts w:ascii="Times New Roman" w:hAnsi="Times New Roman" w:cs="Times New Roman"/>
                <w:sz w:val="24"/>
                <w:szCs w:val="24"/>
              </w:rPr>
              <w:t>6 × 5 point</w:t>
            </w:r>
            <w:r w:rsidR="000A3F50" w:rsidRPr="006911FC">
              <w:rPr>
                <w:rFonts w:ascii="Times New Roman" w:hAnsi="Times New Roman" w:cs="Times New Roman"/>
                <w:sz w:val="24"/>
                <w:szCs w:val="24"/>
              </w:rPr>
              <w:t>s</w:t>
            </w:r>
          </w:p>
        </w:tc>
        <w:tc>
          <w:tcPr>
            <w:tcW w:w="1475" w:type="dxa"/>
          </w:tcPr>
          <w:p w14:paraId="14BB640C" w14:textId="77777777" w:rsidR="000A3F50" w:rsidRPr="006911FC" w:rsidRDefault="000A3F50" w:rsidP="006911FC">
            <w:pPr>
              <w:jc w:val="center"/>
              <w:rPr>
                <w:rFonts w:ascii="Times New Roman" w:hAnsi="Times New Roman" w:cs="Times New Roman"/>
                <w:sz w:val="24"/>
                <w:szCs w:val="24"/>
              </w:rPr>
            </w:pPr>
            <w:r w:rsidRPr="006911FC">
              <w:rPr>
                <w:rFonts w:ascii="Times New Roman" w:hAnsi="Times New Roman" w:cs="Times New Roman"/>
                <w:sz w:val="24"/>
                <w:szCs w:val="24"/>
              </w:rPr>
              <w:t>30</w:t>
            </w:r>
          </w:p>
        </w:tc>
      </w:tr>
      <w:tr w:rsidR="000A3F50" w:rsidRPr="006911FC" w14:paraId="5CE171F8" w14:textId="77777777" w:rsidTr="0015262E">
        <w:trPr>
          <w:jc w:val="center"/>
        </w:trPr>
        <w:tc>
          <w:tcPr>
            <w:tcW w:w="3510" w:type="dxa"/>
          </w:tcPr>
          <w:p w14:paraId="51D90F12"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 xml:space="preserve">Group C: Long answer questions </w:t>
            </w:r>
          </w:p>
        </w:tc>
        <w:tc>
          <w:tcPr>
            <w:tcW w:w="1980" w:type="dxa"/>
          </w:tcPr>
          <w:p w14:paraId="0F23F9FD" w14:textId="77777777" w:rsidR="000A3F50" w:rsidRPr="006911FC" w:rsidRDefault="000A3F50" w:rsidP="006911FC">
            <w:pPr>
              <w:rPr>
                <w:rFonts w:ascii="Times New Roman" w:hAnsi="Times New Roman" w:cs="Times New Roman"/>
                <w:sz w:val="24"/>
                <w:szCs w:val="24"/>
              </w:rPr>
            </w:pPr>
            <w:r w:rsidRPr="006911FC">
              <w:rPr>
                <w:rFonts w:ascii="Times New Roman" w:hAnsi="Times New Roman" w:cs="Times New Roman"/>
                <w:sz w:val="24"/>
                <w:szCs w:val="24"/>
              </w:rPr>
              <w:t>2 questions</w:t>
            </w:r>
          </w:p>
        </w:tc>
        <w:tc>
          <w:tcPr>
            <w:tcW w:w="1793" w:type="dxa"/>
          </w:tcPr>
          <w:p w14:paraId="723A0738" w14:textId="77777777" w:rsidR="000A3F50" w:rsidRPr="006911FC" w:rsidRDefault="00402369" w:rsidP="006911FC">
            <w:pPr>
              <w:jc w:val="center"/>
              <w:rPr>
                <w:rFonts w:ascii="Times New Roman" w:hAnsi="Times New Roman" w:cs="Times New Roman"/>
                <w:sz w:val="24"/>
                <w:szCs w:val="24"/>
              </w:rPr>
            </w:pPr>
            <w:r>
              <w:rPr>
                <w:rFonts w:ascii="Times New Roman" w:hAnsi="Times New Roman" w:cs="Times New Roman"/>
                <w:sz w:val="24"/>
                <w:szCs w:val="24"/>
              </w:rPr>
              <w:t>2 × 10 point</w:t>
            </w:r>
            <w:r w:rsidR="000A3F50" w:rsidRPr="006911FC">
              <w:rPr>
                <w:rFonts w:ascii="Times New Roman" w:hAnsi="Times New Roman" w:cs="Times New Roman"/>
                <w:sz w:val="24"/>
                <w:szCs w:val="24"/>
              </w:rPr>
              <w:t>s</w:t>
            </w:r>
          </w:p>
        </w:tc>
        <w:tc>
          <w:tcPr>
            <w:tcW w:w="1475" w:type="dxa"/>
          </w:tcPr>
          <w:p w14:paraId="3733E4E8" w14:textId="77777777" w:rsidR="000A3F50" w:rsidRPr="006911FC" w:rsidRDefault="000A3F50" w:rsidP="006911FC">
            <w:pPr>
              <w:jc w:val="center"/>
              <w:rPr>
                <w:rFonts w:ascii="Times New Roman" w:hAnsi="Times New Roman" w:cs="Times New Roman"/>
                <w:sz w:val="24"/>
                <w:szCs w:val="24"/>
              </w:rPr>
            </w:pPr>
            <w:r w:rsidRPr="006911FC">
              <w:rPr>
                <w:rFonts w:ascii="Times New Roman" w:hAnsi="Times New Roman" w:cs="Times New Roman"/>
                <w:sz w:val="24"/>
                <w:szCs w:val="24"/>
              </w:rPr>
              <w:t>20</w:t>
            </w:r>
          </w:p>
        </w:tc>
      </w:tr>
    </w:tbl>
    <w:p w14:paraId="4FDE2131" w14:textId="77777777" w:rsidR="000A3F50" w:rsidRPr="006911FC" w:rsidRDefault="000A3F50" w:rsidP="000A3F50">
      <w:pPr>
        <w:tabs>
          <w:tab w:val="left" w:pos="360"/>
          <w:tab w:val="left" w:pos="1080"/>
          <w:tab w:val="left" w:pos="1800"/>
          <w:tab w:val="left" w:pos="2160"/>
        </w:tabs>
        <w:spacing w:before="120" w:after="120"/>
        <w:rPr>
          <w:rFonts w:ascii="Times New Roman" w:hAnsi="Times New Roman" w:cs="Times New Roman"/>
          <w:b/>
          <w:i/>
          <w:iCs/>
          <w:sz w:val="24"/>
          <w:szCs w:val="24"/>
        </w:rPr>
      </w:pPr>
    </w:p>
    <w:p w14:paraId="17AC366F" w14:textId="77777777" w:rsidR="000A3F50" w:rsidRPr="006911FC" w:rsidRDefault="000A3F50" w:rsidP="000A3F50">
      <w:pPr>
        <w:tabs>
          <w:tab w:val="left" w:pos="360"/>
          <w:tab w:val="left" w:pos="1080"/>
          <w:tab w:val="left" w:pos="1800"/>
          <w:tab w:val="left" w:pos="2160"/>
        </w:tabs>
        <w:spacing w:before="120" w:after="120"/>
        <w:rPr>
          <w:rFonts w:ascii="Times New Roman" w:hAnsi="Times New Roman" w:cs="Times New Roman"/>
          <w:b/>
          <w:i/>
          <w:iCs/>
          <w:sz w:val="24"/>
          <w:szCs w:val="24"/>
        </w:rPr>
      </w:pPr>
      <w:r w:rsidRPr="006911FC">
        <w:rPr>
          <w:rFonts w:ascii="Times New Roman" w:hAnsi="Times New Roman" w:cs="Times New Roman"/>
          <w:b/>
          <w:i/>
          <w:iCs/>
          <w:sz w:val="24"/>
          <w:szCs w:val="24"/>
        </w:rPr>
        <w:t>Guidelines for practical activities</w:t>
      </w:r>
    </w:p>
    <w:p w14:paraId="44B10DCD" w14:textId="77777777" w:rsidR="000A3F50" w:rsidRPr="0015262E" w:rsidRDefault="000A3F50" w:rsidP="000A3F50">
      <w:pPr>
        <w:tabs>
          <w:tab w:val="left" w:pos="360"/>
          <w:tab w:val="left" w:pos="1080"/>
          <w:tab w:val="left" w:pos="1800"/>
          <w:tab w:val="left" w:pos="2160"/>
        </w:tabs>
        <w:rPr>
          <w:rFonts w:ascii="Times New Roman" w:hAnsi="Times New Roman" w:cs="Times New Roman"/>
          <w:bCs/>
          <w:sz w:val="24"/>
          <w:szCs w:val="24"/>
        </w:rPr>
      </w:pPr>
      <w:r w:rsidRPr="006911FC">
        <w:rPr>
          <w:rFonts w:ascii="Times New Roman" w:hAnsi="Times New Roman" w:cs="Times New Roman"/>
          <w:bCs/>
          <w:sz w:val="24"/>
          <w:szCs w:val="24"/>
        </w:rPr>
        <w:lastRenderedPageBreak/>
        <w:t>The practical activities which will be carried out by the respective teache</w:t>
      </w:r>
      <w:r w:rsidR="00402369">
        <w:rPr>
          <w:rFonts w:ascii="Times New Roman" w:hAnsi="Times New Roman" w:cs="Times New Roman"/>
          <w:bCs/>
          <w:sz w:val="24"/>
          <w:szCs w:val="24"/>
        </w:rPr>
        <w:t>r consist</w:t>
      </w:r>
      <w:r w:rsidRPr="006911FC">
        <w:rPr>
          <w:rFonts w:ascii="Times New Roman" w:hAnsi="Times New Roman" w:cs="Times New Roman"/>
          <w:bCs/>
          <w:sz w:val="24"/>
          <w:szCs w:val="24"/>
        </w:rPr>
        <w:t xml:space="preserve"> of 20 marks. This will be a part of internal assessment but this particular task will focus on the communicative skills. The students will be asked to demonstrate their communicative skills from the language functions they studied in the course </w:t>
      </w:r>
      <w:r w:rsidRPr="006911FC">
        <w:rPr>
          <w:rFonts w:ascii="Times New Roman" w:hAnsi="Times New Roman" w:cs="Times New Roman"/>
          <w:b/>
          <w:sz w:val="24"/>
          <w:szCs w:val="24"/>
        </w:rPr>
        <w:t>(Unit IV).</w:t>
      </w:r>
      <w:r w:rsidRPr="006911FC">
        <w:rPr>
          <w:rFonts w:ascii="Times New Roman" w:hAnsi="Times New Roman" w:cs="Times New Roman"/>
          <w:bCs/>
          <w:sz w:val="24"/>
          <w:szCs w:val="24"/>
        </w:rPr>
        <w:t xml:space="preserve"> Various situations will be given to them and they will have to supply the language exponents required to address the given language functions. Similarly, various language forms will be supplied to the students and they will have to identify the appropriate language functions.</w:t>
      </w:r>
    </w:p>
    <w:p w14:paraId="576B4444" w14:textId="77777777" w:rsidR="000A3F50" w:rsidRPr="006911FC" w:rsidRDefault="000A3F50" w:rsidP="004C2D91">
      <w:pPr>
        <w:widowControl/>
        <w:numPr>
          <w:ilvl w:val="0"/>
          <w:numId w:val="3"/>
        </w:numPr>
        <w:wordWrap/>
        <w:autoSpaceDE/>
        <w:autoSpaceDN/>
        <w:spacing w:after="0" w:line="240" w:lineRule="auto"/>
        <w:ind w:left="426" w:hanging="426"/>
        <w:jc w:val="left"/>
        <w:rPr>
          <w:rFonts w:ascii="Times New Roman" w:hAnsi="Times New Roman" w:cs="Times New Roman"/>
          <w:b/>
          <w:sz w:val="24"/>
          <w:szCs w:val="24"/>
        </w:rPr>
      </w:pPr>
      <w:r w:rsidRPr="006911FC">
        <w:rPr>
          <w:rFonts w:ascii="Times New Roman" w:hAnsi="Times New Roman" w:cs="Times New Roman"/>
          <w:b/>
          <w:sz w:val="24"/>
          <w:szCs w:val="24"/>
        </w:rPr>
        <w:t>Recommended Books and Reading Materials</w:t>
      </w:r>
    </w:p>
    <w:p w14:paraId="4926D9E4" w14:textId="77777777" w:rsidR="000A3F50" w:rsidRPr="006911FC" w:rsidRDefault="000A3F50" w:rsidP="00402369">
      <w:pPr>
        <w:spacing w:before="120" w:after="120"/>
        <w:ind w:left="360"/>
        <w:jc w:val="center"/>
        <w:rPr>
          <w:rFonts w:ascii="Times New Roman" w:hAnsi="Times New Roman" w:cs="Times New Roman"/>
          <w:b/>
          <w:sz w:val="24"/>
          <w:szCs w:val="24"/>
        </w:rPr>
      </w:pPr>
      <w:r w:rsidRPr="006911FC">
        <w:rPr>
          <w:rFonts w:ascii="Times New Roman" w:hAnsi="Times New Roman" w:cs="Times New Roman"/>
          <w:b/>
          <w:sz w:val="24"/>
          <w:szCs w:val="24"/>
        </w:rPr>
        <w:t>Recommended Books</w:t>
      </w:r>
    </w:p>
    <w:p w14:paraId="7281DCF6" w14:textId="77777777" w:rsidR="000A3F50" w:rsidRPr="006911FC" w:rsidRDefault="000A3F50" w:rsidP="000A3F50">
      <w:pPr>
        <w:ind w:left="810" w:hanging="450"/>
        <w:rPr>
          <w:rFonts w:ascii="Times New Roman" w:hAnsi="Times New Roman" w:cs="Times New Roman"/>
          <w:b/>
          <w:bCs/>
          <w:sz w:val="24"/>
          <w:szCs w:val="24"/>
        </w:rPr>
      </w:pPr>
      <w:r w:rsidRPr="006911FC">
        <w:rPr>
          <w:rFonts w:ascii="Times New Roman" w:hAnsi="Times New Roman" w:cs="Times New Roman"/>
          <w:bCs/>
          <w:sz w:val="24"/>
          <w:szCs w:val="24"/>
        </w:rPr>
        <w:t xml:space="preserve">Blundell, J., Higgens, J. &amp; Middlemiss, N. (2009). </w:t>
      </w:r>
      <w:r w:rsidRPr="006911FC">
        <w:rPr>
          <w:rFonts w:ascii="Times New Roman" w:hAnsi="Times New Roman" w:cs="Times New Roman"/>
          <w:bCs/>
          <w:i/>
          <w:iCs/>
          <w:sz w:val="24"/>
          <w:szCs w:val="24"/>
        </w:rPr>
        <w:t>Function in English</w:t>
      </w:r>
      <w:r w:rsidRPr="006911FC">
        <w:rPr>
          <w:rFonts w:ascii="Times New Roman" w:hAnsi="Times New Roman" w:cs="Times New Roman"/>
          <w:bCs/>
          <w:sz w:val="24"/>
          <w:szCs w:val="24"/>
        </w:rPr>
        <w:t>. Oxford: Oxford</w:t>
      </w:r>
      <w:r w:rsidRPr="006911FC">
        <w:rPr>
          <w:rFonts w:ascii="Times New Roman" w:hAnsi="Times New Roman" w:cs="Times New Roman"/>
          <w:sz w:val="24"/>
          <w:szCs w:val="24"/>
        </w:rPr>
        <w:t xml:space="preserve"> University Press </w:t>
      </w:r>
      <w:r w:rsidRPr="006911FC">
        <w:rPr>
          <w:rFonts w:ascii="Times New Roman" w:hAnsi="Times New Roman" w:cs="Times New Roman"/>
          <w:b/>
          <w:bCs/>
          <w:sz w:val="24"/>
          <w:szCs w:val="24"/>
        </w:rPr>
        <w:t>(For Unit IV).</w:t>
      </w:r>
    </w:p>
    <w:p w14:paraId="7B06C119" w14:textId="77777777" w:rsidR="000A3F50" w:rsidRPr="006911FC" w:rsidRDefault="000A3F50" w:rsidP="000A3F50">
      <w:pPr>
        <w:ind w:left="810" w:hanging="450"/>
        <w:rPr>
          <w:rFonts w:ascii="Times New Roman" w:hAnsi="Times New Roman" w:cs="Times New Roman"/>
          <w:bCs/>
          <w:sz w:val="24"/>
          <w:szCs w:val="24"/>
        </w:rPr>
      </w:pPr>
      <w:r w:rsidRPr="006911FC">
        <w:rPr>
          <w:rFonts w:ascii="Times New Roman" w:hAnsi="Times New Roman" w:cs="Times New Roman"/>
          <w:bCs/>
          <w:sz w:val="24"/>
          <w:szCs w:val="24"/>
        </w:rPr>
        <w:t xml:space="preserve">Freire, R. and Jones, T. (2011). </w:t>
      </w:r>
      <w:r w:rsidRPr="006911FC">
        <w:rPr>
          <w:rFonts w:ascii="Times New Roman" w:hAnsi="Times New Roman" w:cs="Times New Roman"/>
          <w:bCs/>
          <w:i/>
          <w:iCs/>
          <w:sz w:val="24"/>
          <w:szCs w:val="24"/>
        </w:rPr>
        <w:t>Q: Skills for Success</w:t>
      </w:r>
      <w:r w:rsidRPr="006911FC">
        <w:rPr>
          <w:rFonts w:ascii="Times New Roman" w:hAnsi="Times New Roman" w:cs="Times New Roman"/>
          <w:bCs/>
          <w:sz w:val="24"/>
          <w:szCs w:val="24"/>
        </w:rPr>
        <w:t xml:space="preserve"> (Listening and Speaking) – 4. New York. Oxford University Press. </w:t>
      </w:r>
      <w:r w:rsidRPr="006911FC">
        <w:rPr>
          <w:rFonts w:ascii="Times New Roman" w:hAnsi="Times New Roman" w:cs="Times New Roman"/>
          <w:b/>
          <w:sz w:val="24"/>
          <w:szCs w:val="24"/>
        </w:rPr>
        <w:t>(For Unit II and III)</w:t>
      </w:r>
    </w:p>
    <w:p w14:paraId="4D2AE679" w14:textId="77777777" w:rsidR="000A3F50" w:rsidRPr="006911FC" w:rsidRDefault="000A3F50" w:rsidP="000A3F50">
      <w:pPr>
        <w:ind w:left="810" w:hanging="450"/>
        <w:rPr>
          <w:rFonts w:ascii="Times New Roman" w:hAnsi="Times New Roman" w:cs="Times New Roman"/>
          <w:bCs/>
          <w:sz w:val="24"/>
          <w:szCs w:val="24"/>
        </w:rPr>
      </w:pPr>
      <w:r w:rsidRPr="006911FC">
        <w:rPr>
          <w:rFonts w:ascii="Times New Roman" w:hAnsi="Times New Roman" w:cs="Times New Roman"/>
          <w:bCs/>
          <w:sz w:val="24"/>
          <w:szCs w:val="24"/>
        </w:rPr>
        <w:t xml:space="preserve">Lloyd, M. and Day, J. (2011). </w:t>
      </w:r>
      <w:r w:rsidRPr="006911FC">
        <w:rPr>
          <w:rFonts w:ascii="Times New Roman" w:hAnsi="Times New Roman" w:cs="Times New Roman"/>
          <w:bCs/>
          <w:i/>
          <w:iCs/>
          <w:sz w:val="24"/>
          <w:szCs w:val="24"/>
        </w:rPr>
        <w:t>Active Grammar. Level 3</w:t>
      </w:r>
      <w:r w:rsidRPr="006911FC">
        <w:rPr>
          <w:rFonts w:ascii="Times New Roman" w:hAnsi="Times New Roman" w:cs="Times New Roman"/>
          <w:bCs/>
          <w:sz w:val="24"/>
          <w:szCs w:val="24"/>
        </w:rPr>
        <w:t xml:space="preserve">. Cambridge. Cambridge University Press. </w:t>
      </w:r>
      <w:r w:rsidRPr="006911FC">
        <w:rPr>
          <w:rFonts w:ascii="Times New Roman" w:hAnsi="Times New Roman" w:cs="Times New Roman"/>
          <w:b/>
          <w:sz w:val="24"/>
          <w:szCs w:val="24"/>
        </w:rPr>
        <w:t>(For Unit I)</w:t>
      </w:r>
    </w:p>
    <w:p w14:paraId="01D89CAF" w14:textId="77777777" w:rsidR="000A3F50" w:rsidRPr="006911FC" w:rsidRDefault="000A3F50" w:rsidP="00402369">
      <w:pPr>
        <w:spacing w:before="240" w:after="120"/>
        <w:ind w:left="360"/>
        <w:jc w:val="center"/>
        <w:rPr>
          <w:rFonts w:ascii="Times New Roman" w:hAnsi="Times New Roman" w:cs="Times New Roman"/>
          <w:b/>
          <w:sz w:val="24"/>
          <w:szCs w:val="24"/>
        </w:rPr>
      </w:pPr>
      <w:r w:rsidRPr="006911FC">
        <w:rPr>
          <w:rFonts w:ascii="Times New Roman" w:hAnsi="Times New Roman" w:cs="Times New Roman"/>
          <w:b/>
          <w:sz w:val="24"/>
          <w:szCs w:val="24"/>
        </w:rPr>
        <w:t>Reading Materials</w:t>
      </w:r>
    </w:p>
    <w:p w14:paraId="6DFF8830" w14:textId="77777777" w:rsidR="000A3F50" w:rsidRPr="006911FC" w:rsidRDefault="000A3F50" w:rsidP="000A3F50">
      <w:pPr>
        <w:ind w:left="810" w:hanging="450"/>
        <w:rPr>
          <w:rFonts w:ascii="Times New Roman" w:hAnsi="Times New Roman" w:cs="Times New Roman"/>
          <w:bCs/>
          <w:sz w:val="24"/>
          <w:szCs w:val="24"/>
        </w:rPr>
      </w:pPr>
      <w:r w:rsidRPr="006911FC">
        <w:rPr>
          <w:rFonts w:ascii="Times New Roman" w:hAnsi="Times New Roman" w:cs="Times New Roman"/>
          <w:bCs/>
          <w:sz w:val="24"/>
          <w:szCs w:val="24"/>
        </w:rPr>
        <w:t xml:space="preserve">Lawson. L. (2011). </w:t>
      </w:r>
      <w:r w:rsidRPr="006911FC">
        <w:rPr>
          <w:rFonts w:ascii="Times New Roman" w:hAnsi="Times New Roman" w:cs="Times New Roman"/>
          <w:bCs/>
          <w:i/>
          <w:iCs/>
          <w:sz w:val="24"/>
          <w:szCs w:val="24"/>
        </w:rPr>
        <w:t>Q: Skills for Success (Listening and Speaking) – 4</w:t>
      </w:r>
      <w:r w:rsidRPr="006911FC">
        <w:rPr>
          <w:rFonts w:ascii="Times New Roman" w:hAnsi="Times New Roman" w:cs="Times New Roman"/>
          <w:bCs/>
          <w:sz w:val="24"/>
          <w:szCs w:val="24"/>
        </w:rPr>
        <w:t>. Teacher’s Handbook. New York. Oxford University Press.</w:t>
      </w:r>
    </w:p>
    <w:p w14:paraId="7F18967E" w14:textId="77777777" w:rsidR="00EF1251" w:rsidRDefault="000A3F50" w:rsidP="00961967">
      <w:pPr>
        <w:ind w:left="810" w:hanging="450"/>
        <w:rPr>
          <w:rFonts w:ascii="Times New Roman" w:hAnsi="Times New Roman" w:cs="Times New Roman"/>
          <w:sz w:val="24"/>
          <w:szCs w:val="24"/>
        </w:rPr>
      </w:pPr>
      <w:r w:rsidRPr="006911FC">
        <w:rPr>
          <w:rFonts w:ascii="Times New Roman" w:hAnsi="Times New Roman" w:cs="Times New Roman"/>
          <w:sz w:val="24"/>
          <w:szCs w:val="24"/>
        </w:rPr>
        <w:t xml:space="preserve">McIntosh, C. (2013). </w:t>
      </w:r>
      <w:r w:rsidRPr="006911FC">
        <w:rPr>
          <w:rFonts w:ascii="Times New Roman" w:hAnsi="Times New Roman" w:cs="Times New Roman"/>
          <w:i/>
          <w:sz w:val="24"/>
          <w:szCs w:val="24"/>
        </w:rPr>
        <w:t>Cambridge Advanced Learner’s Dictionary (</w:t>
      </w:r>
      <w:r w:rsidRPr="006911FC">
        <w:rPr>
          <w:rFonts w:ascii="Times New Roman" w:hAnsi="Times New Roman" w:cs="Times New Roman"/>
          <w:i/>
          <w:iCs/>
          <w:sz w:val="24"/>
          <w:szCs w:val="24"/>
        </w:rPr>
        <w:t>4</w:t>
      </w:r>
      <w:r w:rsidRPr="006911FC">
        <w:rPr>
          <w:rFonts w:ascii="Times New Roman" w:hAnsi="Times New Roman" w:cs="Times New Roman"/>
          <w:i/>
          <w:iCs/>
          <w:sz w:val="24"/>
          <w:szCs w:val="24"/>
          <w:vertAlign w:val="superscript"/>
        </w:rPr>
        <w:t>th</w:t>
      </w:r>
      <w:r w:rsidRPr="006911FC">
        <w:rPr>
          <w:rFonts w:ascii="Times New Roman" w:hAnsi="Times New Roman" w:cs="Times New Roman"/>
          <w:i/>
          <w:iCs/>
          <w:sz w:val="24"/>
          <w:szCs w:val="24"/>
        </w:rPr>
        <w:t xml:space="preserve"> Edition)</w:t>
      </w:r>
      <w:r w:rsidRPr="006911FC">
        <w:rPr>
          <w:rFonts w:ascii="Times New Roman" w:hAnsi="Times New Roman" w:cs="Times New Roman"/>
          <w:sz w:val="24"/>
          <w:szCs w:val="24"/>
        </w:rPr>
        <w:t>. Delhi: Cambridge University Press.</w:t>
      </w:r>
    </w:p>
    <w:p w14:paraId="6D5256AF" w14:textId="77777777" w:rsidR="00402369" w:rsidRDefault="00402369" w:rsidP="006911FC">
      <w:pPr>
        <w:spacing w:after="0"/>
        <w:rPr>
          <w:rFonts w:ascii="Times New Roman" w:hAnsi="Times New Roman" w:cs="Times New Roman"/>
          <w:sz w:val="24"/>
          <w:szCs w:val="24"/>
        </w:rPr>
      </w:pPr>
    </w:p>
    <w:p w14:paraId="0AD45B9B" w14:textId="77777777" w:rsidR="00402369" w:rsidRDefault="00402369" w:rsidP="006911FC">
      <w:pPr>
        <w:spacing w:after="0"/>
        <w:rPr>
          <w:rFonts w:ascii="Times New Roman" w:hAnsi="Times New Roman" w:cs="Times New Roman"/>
          <w:sz w:val="24"/>
          <w:szCs w:val="24"/>
        </w:rPr>
      </w:pPr>
    </w:p>
    <w:p w14:paraId="0FCB0FAB" w14:textId="77777777" w:rsidR="00402369" w:rsidRDefault="00402369" w:rsidP="006911FC">
      <w:pPr>
        <w:spacing w:after="0"/>
        <w:rPr>
          <w:rFonts w:ascii="Times New Roman" w:hAnsi="Times New Roman" w:cs="Times New Roman"/>
          <w:sz w:val="24"/>
          <w:szCs w:val="24"/>
        </w:rPr>
      </w:pPr>
    </w:p>
    <w:p w14:paraId="7C24DC19" w14:textId="77777777" w:rsidR="00402369" w:rsidRDefault="00402369" w:rsidP="006911FC">
      <w:pPr>
        <w:spacing w:after="0"/>
        <w:rPr>
          <w:rFonts w:ascii="Times New Roman" w:hAnsi="Times New Roman" w:cs="Times New Roman"/>
          <w:sz w:val="24"/>
          <w:szCs w:val="24"/>
        </w:rPr>
      </w:pPr>
    </w:p>
    <w:p w14:paraId="2D1CA824" w14:textId="77777777" w:rsidR="00402369" w:rsidRDefault="00402369" w:rsidP="006911FC">
      <w:pPr>
        <w:spacing w:after="0"/>
        <w:rPr>
          <w:rFonts w:ascii="Times New Roman" w:hAnsi="Times New Roman" w:cs="Times New Roman"/>
          <w:sz w:val="24"/>
          <w:szCs w:val="24"/>
        </w:rPr>
      </w:pPr>
    </w:p>
    <w:p w14:paraId="3F6B26B3" w14:textId="77777777" w:rsidR="00402369" w:rsidRDefault="00402369" w:rsidP="006911FC">
      <w:pPr>
        <w:spacing w:after="0"/>
        <w:rPr>
          <w:rFonts w:ascii="Times New Roman" w:hAnsi="Times New Roman" w:cs="Times New Roman"/>
          <w:sz w:val="24"/>
          <w:szCs w:val="24"/>
        </w:rPr>
      </w:pPr>
    </w:p>
    <w:p w14:paraId="0CB86EA8" w14:textId="77777777" w:rsidR="00402369" w:rsidRDefault="00402369" w:rsidP="006911FC">
      <w:pPr>
        <w:spacing w:after="0"/>
        <w:rPr>
          <w:rFonts w:ascii="Times New Roman" w:hAnsi="Times New Roman" w:cs="Times New Roman"/>
          <w:sz w:val="24"/>
          <w:szCs w:val="24"/>
        </w:rPr>
      </w:pPr>
    </w:p>
    <w:p w14:paraId="1A79DD67" w14:textId="77777777" w:rsidR="00402369" w:rsidRDefault="00402369" w:rsidP="006911FC">
      <w:pPr>
        <w:spacing w:after="0"/>
        <w:rPr>
          <w:rFonts w:ascii="Times New Roman" w:hAnsi="Times New Roman" w:cs="Times New Roman"/>
          <w:sz w:val="24"/>
          <w:szCs w:val="24"/>
        </w:rPr>
      </w:pPr>
    </w:p>
    <w:p w14:paraId="502F7F00" w14:textId="77777777" w:rsidR="0015262E" w:rsidRDefault="0015262E" w:rsidP="006911FC">
      <w:pPr>
        <w:spacing w:after="0"/>
        <w:rPr>
          <w:rFonts w:ascii="Times New Roman" w:hAnsi="Times New Roman" w:cs="Times New Roman"/>
          <w:sz w:val="24"/>
          <w:szCs w:val="24"/>
        </w:rPr>
      </w:pPr>
    </w:p>
    <w:p w14:paraId="492800E3" w14:textId="77777777" w:rsidR="0015262E" w:rsidRDefault="0015262E" w:rsidP="006911FC">
      <w:pPr>
        <w:spacing w:after="0"/>
        <w:rPr>
          <w:rFonts w:ascii="Times New Roman" w:hAnsi="Times New Roman" w:cs="Times New Roman"/>
          <w:sz w:val="24"/>
          <w:szCs w:val="24"/>
        </w:rPr>
      </w:pPr>
    </w:p>
    <w:p w14:paraId="1EB6CECC" w14:textId="77777777" w:rsidR="0015262E" w:rsidRDefault="0015262E" w:rsidP="006911FC">
      <w:pPr>
        <w:spacing w:after="0"/>
        <w:rPr>
          <w:rFonts w:ascii="Times New Roman" w:hAnsi="Times New Roman" w:cs="Times New Roman"/>
          <w:sz w:val="24"/>
          <w:szCs w:val="24"/>
        </w:rPr>
      </w:pPr>
    </w:p>
    <w:p w14:paraId="662822C7" w14:textId="77777777" w:rsidR="0015262E" w:rsidRDefault="0015262E" w:rsidP="006911FC">
      <w:pPr>
        <w:spacing w:after="0"/>
        <w:rPr>
          <w:rFonts w:ascii="Times New Roman" w:hAnsi="Times New Roman" w:cs="Times New Roman"/>
          <w:sz w:val="24"/>
          <w:szCs w:val="24"/>
        </w:rPr>
      </w:pPr>
    </w:p>
    <w:p w14:paraId="2CCB0EC0" w14:textId="77777777" w:rsidR="0015262E" w:rsidRDefault="0015262E" w:rsidP="006911FC">
      <w:pPr>
        <w:spacing w:after="0"/>
        <w:rPr>
          <w:rFonts w:ascii="Times New Roman" w:hAnsi="Times New Roman" w:cs="Times New Roman"/>
          <w:sz w:val="24"/>
          <w:szCs w:val="24"/>
        </w:rPr>
      </w:pPr>
    </w:p>
    <w:p w14:paraId="0501A928" w14:textId="77777777" w:rsidR="00217A62" w:rsidRDefault="00217A62" w:rsidP="006911FC">
      <w:pPr>
        <w:spacing w:after="0"/>
        <w:rPr>
          <w:rFonts w:ascii="Times New Roman" w:hAnsi="Times New Roman" w:cs="Times New Roman"/>
          <w:sz w:val="24"/>
          <w:szCs w:val="24"/>
        </w:rPr>
      </w:pPr>
    </w:p>
    <w:p w14:paraId="2BC308FF" w14:textId="77777777" w:rsidR="004C2D91" w:rsidRDefault="004C2D91" w:rsidP="006911FC">
      <w:pPr>
        <w:spacing w:after="0"/>
        <w:rPr>
          <w:rFonts w:ascii="Times New Roman" w:hAnsi="Times New Roman" w:cs="Times New Roman"/>
          <w:sz w:val="24"/>
          <w:szCs w:val="24"/>
        </w:rPr>
        <w:sectPr w:rsidR="004C2D91" w:rsidSect="00BB3D6F">
          <w:pgSz w:w="11906" w:h="16838"/>
          <w:pgMar w:top="1701" w:right="1440" w:bottom="1440" w:left="1440" w:header="851" w:footer="992" w:gutter="0"/>
          <w:cols w:space="425"/>
          <w:docGrid w:linePitch="360"/>
        </w:sectPr>
      </w:pPr>
    </w:p>
    <w:p w14:paraId="743CF194" w14:textId="77777777" w:rsidR="006911FC" w:rsidRPr="006911FC" w:rsidRDefault="009756D7" w:rsidP="006911F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Course Title: </w:t>
      </w:r>
      <w:r w:rsidR="006911FC" w:rsidRPr="006911FC">
        <w:rPr>
          <w:rFonts w:ascii="Times New Roman" w:hAnsi="Times New Roman" w:cs="Times New Roman"/>
          <w:sz w:val="24"/>
          <w:szCs w:val="24"/>
        </w:rPr>
        <w:t>Language and Linguistics</w:t>
      </w:r>
    </w:p>
    <w:p w14:paraId="610CBDE3" w14:textId="77777777" w:rsidR="006911FC" w:rsidRPr="006911FC" w:rsidRDefault="006911FC" w:rsidP="006911FC">
      <w:pPr>
        <w:tabs>
          <w:tab w:val="left" w:pos="1080"/>
          <w:tab w:val="left" w:pos="1350"/>
        </w:tabs>
        <w:spacing w:after="0"/>
        <w:rPr>
          <w:rFonts w:ascii="Times New Roman" w:hAnsi="Times New Roman" w:cs="Times New Roman"/>
          <w:sz w:val="24"/>
          <w:szCs w:val="24"/>
        </w:rPr>
      </w:pPr>
      <w:r w:rsidRPr="006911FC">
        <w:rPr>
          <w:rFonts w:ascii="Times New Roman" w:hAnsi="Times New Roman" w:cs="Times New Roman"/>
          <w:sz w:val="24"/>
          <w:szCs w:val="24"/>
        </w:rPr>
        <w:t xml:space="preserve">Course No. : </w:t>
      </w:r>
      <w:r w:rsidR="002A0F27">
        <w:rPr>
          <w:rFonts w:ascii="Times New Roman" w:hAnsi="Times New Roman" w:cs="Times New Roman"/>
          <w:bCs/>
          <w:sz w:val="24"/>
          <w:szCs w:val="24"/>
        </w:rPr>
        <w:t xml:space="preserve">Eng. Ed. 416              </w:t>
      </w:r>
      <w:r w:rsidR="004C2D91">
        <w:rPr>
          <w:rFonts w:ascii="Times New Roman" w:hAnsi="Times New Roman" w:cs="Times New Roman"/>
          <w:sz w:val="24"/>
          <w:szCs w:val="24"/>
        </w:rPr>
        <w:tab/>
        <w:t xml:space="preserve">         </w:t>
      </w:r>
      <w:r w:rsidR="004C2D91">
        <w:rPr>
          <w:rFonts w:ascii="Times New Roman" w:hAnsi="Times New Roman" w:cs="Times New Roman" w:hint="eastAsia"/>
          <w:sz w:val="24"/>
          <w:szCs w:val="24"/>
        </w:rPr>
        <w:t xml:space="preserve"> </w:t>
      </w:r>
      <w:r w:rsidRPr="006911FC">
        <w:rPr>
          <w:rFonts w:ascii="Times New Roman" w:hAnsi="Times New Roman" w:cs="Times New Roman"/>
          <w:sz w:val="24"/>
          <w:szCs w:val="24"/>
        </w:rPr>
        <w:t xml:space="preserve"> Nature of course: Theoretical</w:t>
      </w:r>
    </w:p>
    <w:p w14:paraId="40DDA8DF" w14:textId="77777777" w:rsidR="009756D7" w:rsidRDefault="006911FC" w:rsidP="009756D7">
      <w:pPr>
        <w:tabs>
          <w:tab w:val="left" w:pos="1620"/>
          <w:tab w:val="left" w:pos="1800"/>
          <w:tab w:val="left" w:pos="2250"/>
        </w:tabs>
        <w:spacing w:after="0"/>
        <w:rPr>
          <w:rFonts w:ascii="Times New Roman" w:hAnsi="Times New Roman" w:cs="Times New Roman"/>
          <w:sz w:val="24"/>
          <w:szCs w:val="24"/>
        </w:rPr>
      </w:pPr>
      <w:r w:rsidRPr="006911FC">
        <w:rPr>
          <w:rFonts w:ascii="Times New Roman" w:hAnsi="Times New Roman" w:cs="Times New Roman"/>
          <w:sz w:val="24"/>
          <w:szCs w:val="24"/>
        </w:rPr>
        <w:t>Level: B. Ed.</w:t>
      </w: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sz w:val="24"/>
          <w:szCs w:val="24"/>
        </w:rPr>
        <w:tab/>
        <w:t xml:space="preserve"> </w:t>
      </w: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sz w:val="24"/>
          <w:szCs w:val="24"/>
        </w:rPr>
        <w:tab/>
        <w:t xml:space="preserve">  </w:t>
      </w:r>
      <w:r w:rsidRPr="006911FC">
        <w:rPr>
          <w:rFonts w:ascii="Times New Roman" w:hAnsi="Times New Roman" w:cs="Times New Roman"/>
          <w:sz w:val="24"/>
          <w:szCs w:val="24"/>
        </w:rPr>
        <w:tab/>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Credit hours: 3</w:t>
      </w:r>
    </w:p>
    <w:p w14:paraId="12A45313" w14:textId="77777777" w:rsidR="006911FC" w:rsidRPr="006911FC" w:rsidRDefault="00C20BCB" w:rsidP="009756D7">
      <w:pPr>
        <w:tabs>
          <w:tab w:val="left" w:pos="1620"/>
          <w:tab w:val="left" w:pos="1800"/>
          <w:tab w:val="left" w:pos="2250"/>
        </w:tabs>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63360" behindDoc="0" locked="0" layoutInCell="1" allowOverlap="1" wp14:anchorId="6764DD32" wp14:editId="2386B922">
                <wp:simplePos x="0" y="0"/>
                <wp:positionH relativeFrom="column">
                  <wp:posOffset>40005</wp:posOffset>
                </wp:positionH>
                <wp:positionV relativeFrom="paragraph">
                  <wp:posOffset>306705</wp:posOffset>
                </wp:positionV>
                <wp:extent cx="6198235" cy="0"/>
                <wp:effectExtent l="20955" t="20955" r="19685" b="1714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3.15pt;margin-top:24.15pt;width:488.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" strokecolor="#323232" strokeweight="2.25pt"/>
            </w:pict>
          </mc:Fallback>
        </mc:AlternateContent>
      </w:r>
      <w:r w:rsidR="00C4264B">
        <w:rPr>
          <w:rFonts w:ascii="Times New Roman" w:hAnsi="Times New Roman" w:cs="Times New Roman"/>
          <w:sz w:val="24"/>
          <w:szCs w:val="24"/>
        </w:rPr>
        <w:t>Se</w:t>
      </w:r>
      <w:r w:rsidR="009104DD">
        <w:rPr>
          <w:rFonts w:ascii="Times New Roman" w:hAnsi="Times New Roman" w:cs="Times New Roman"/>
          <w:sz w:val="24"/>
          <w:szCs w:val="24"/>
        </w:rPr>
        <w:t xml:space="preserve">mester: </w:t>
      </w:r>
      <w:r w:rsidR="006911FC" w:rsidRPr="006911FC">
        <w:rPr>
          <w:rFonts w:ascii="Times New Roman" w:hAnsi="Times New Roman" w:cs="Times New Roman"/>
          <w:sz w:val="24"/>
          <w:szCs w:val="24"/>
        </w:rPr>
        <w:t>First</w:t>
      </w:r>
      <w:r w:rsidR="00E54F3E" w:rsidRPr="00E54F3E">
        <w:rPr>
          <w:rFonts w:ascii="Times New Roman" w:hAnsi="Times New Roman" w:cs="Times New Roman"/>
          <w:sz w:val="24"/>
          <w:szCs w:val="24"/>
        </w:rPr>
        <w:t xml:space="preserve"> </w:t>
      </w:r>
      <w:r w:rsidR="009756D7">
        <w:rPr>
          <w:rFonts w:ascii="Times New Roman" w:hAnsi="Times New Roman" w:cs="Times New Roman"/>
          <w:sz w:val="24"/>
          <w:szCs w:val="24"/>
        </w:rPr>
        <w:tab/>
        <w:t xml:space="preserve">             </w:t>
      </w:r>
      <w:r w:rsidR="004C2D91">
        <w:rPr>
          <w:rFonts w:ascii="Times New Roman" w:hAnsi="Times New Roman" w:cs="Times New Roman"/>
          <w:sz w:val="24"/>
          <w:szCs w:val="24"/>
        </w:rPr>
        <w:t xml:space="preserve">                        </w:t>
      </w:r>
      <w:r w:rsidR="009756D7">
        <w:rPr>
          <w:rFonts w:ascii="Times New Roman" w:hAnsi="Times New Roman" w:cs="Times New Roman"/>
          <w:sz w:val="24"/>
          <w:szCs w:val="24"/>
        </w:rPr>
        <w:t>Teaching hours: 48</w:t>
      </w:r>
      <w:r w:rsidR="009756D7">
        <w:rPr>
          <w:rFonts w:ascii="Times New Roman" w:hAnsi="Times New Roman" w:cs="Times New Roman"/>
          <w:sz w:val="24"/>
          <w:szCs w:val="24"/>
        </w:rPr>
        <w:tab/>
      </w:r>
      <w:r w:rsidR="009756D7">
        <w:rPr>
          <w:rFonts w:ascii="Times New Roman" w:hAnsi="Times New Roman" w:cs="Times New Roman"/>
          <w:sz w:val="24"/>
          <w:szCs w:val="24"/>
        </w:rPr>
        <w:tab/>
      </w:r>
      <w:r w:rsidR="009756D7">
        <w:rPr>
          <w:rFonts w:ascii="Times New Roman" w:hAnsi="Times New Roman" w:cs="Times New Roman"/>
          <w:sz w:val="24"/>
          <w:szCs w:val="24"/>
        </w:rPr>
        <w:tab/>
      </w:r>
      <w:r w:rsidR="009756D7">
        <w:rPr>
          <w:rFonts w:ascii="Times New Roman" w:hAnsi="Times New Roman" w:cs="Times New Roman"/>
          <w:sz w:val="24"/>
          <w:szCs w:val="24"/>
        </w:rPr>
        <w:tab/>
      </w:r>
      <w:r w:rsidR="009756D7">
        <w:rPr>
          <w:rFonts w:ascii="Times New Roman" w:hAnsi="Times New Roman" w:cs="Times New Roman"/>
          <w:sz w:val="24"/>
          <w:szCs w:val="24"/>
        </w:rPr>
        <w:tab/>
        <w:t xml:space="preserve">                   </w:t>
      </w:r>
      <w:r w:rsidR="00E54F3E">
        <w:rPr>
          <w:rFonts w:ascii="Times New Roman" w:hAnsi="Times New Roman" w:cs="Times New Roman"/>
          <w:sz w:val="24"/>
          <w:szCs w:val="24"/>
        </w:rPr>
        <w:t xml:space="preserve">                                </w:t>
      </w:r>
      <w:r w:rsidR="009104DD">
        <w:rPr>
          <w:rFonts w:ascii="Times New Roman" w:hAnsi="Times New Roman" w:cs="Times New Roman"/>
          <w:sz w:val="24"/>
          <w:szCs w:val="24"/>
        </w:rPr>
        <w:t xml:space="preserve">   </w:t>
      </w:r>
      <w:r w:rsidR="009756D7">
        <w:rPr>
          <w:rFonts w:ascii="Times New Roman" w:hAnsi="Times New Roman" w:cs="Times New Roman"/>
          <w:sz w:val="24"/>
          <w:szCs w:val="24"/>
        </w:rPr>
        <w:t xml:space="preserve">              </w:t>
      </w:r>
    </w:p>
    <w:p w14:paraId="4513AE22" w14:textId="77777777" w:rsidR="006911FC" w:rsidRPr="004C2D91" w:rsidRDefault="006911FC" w:rsidP="00DF637B">
      <w:pPr>
        <w:widowControl/>
        <w:numPr>
          <w:ilvl w:val="0"/>
          <w:numId w:val="32"/>
        </w:numPr>
        <w:wordWrap/>
        <w:autoSpaceDE/>
        <w:autoSpaceDN/>
        <w:spacing w:after="0" w:line="240" w:lineRule="auto"/>
        <w:ind w:left="720" w:hanging="720"/>
        <w:jc w:val="left"/>
        <w:rPr>
          <w:rFonts w:ascii="Times New Roman" w:hAnsi="Times New Roman" w:cs="Times New Roman"/>
          <w:b/>
          <w:sz w:val="24"/>
          <w:szCs w:val="24"/>
        </w:rPr>
      </w:pPr>
      <w:r w:rsidRPr="004C2D91">
        <w:rPr>
          <w:rFonts w:ascii="Times New Roman" w:hAnsi="Times New Roman" w:cs="Times New Roman"/>
          <w:b/>
          <w:sz w:val="24"/>
          <w:szCs w:val="24"/>
        </w:rPr>
        <w:t>Course Description</w:t>
      </w:r>
    </w:p>
    <w:p w14:paraId="1F0C2AF7" w14:textId="77777777" w:rsidR="003704E7" w:rsidRDefault="003704E7" w:rsidP="003704E7">
      <w:pPr>
        <w:pStyle w:val="ae"/>
        <w:framePr w:hSpace="0" w:wrap="auto" w:vAnchor="margin" w:hAnchor="text" w:yAlign="inline"/>
        <w:ind w:right="630"/>
        <w:jc w:val="both"/>
        <w:rPr>
          <w:rFonts w:asciiTheme="minorHAnsi" w:eastAsiaTheme="minorEastAsia" w:hAnsiTheme="minorHAnsi" w:cstheme="minorBidi"/>
          <w:b w:val="0"/>
          <w:bCs w:val="0"/>
          <w:kern w:val="2"/>
          <w:sz w:val="20"/>
          <w:szCs w:val="22"/>
          <w:lang w:eastAsia="ko-KR"/>
        </w:rPr>
      </w:pPr>
    </w:p>
    <w:p w14:paraId="30D90CB0" w14:textId="77777777" w:rsidR="003704E7" w:rsidRPr="00E54F3E" w:rsidRDefault="003704E7" w:rsidP="00402369">
      <w:pPr>
        <w:pStyle w:val="ae"/>
        <w:framePr w:hSpace="0" w:wrap="auto" w:vAnchor="margin" w:hAnchor="text" w:yAlign="inline"/>
        <w:ind w:left="450" w:right="630"/>
        <w:jc w:val="both"/>
        <w:rPr>
          <w:b w:val="0"/>
        </w:rPr>
      </w:pPr>
      <w:r w:rsidRPr="00E54F3E">
        <w:rPr>
          <w:b w:val="0"/>
        </w:rPr>
        <w:t>This is a basic course on language and linguistics with a particular reference to the English language. This course has been organized into five units. It starts with the definitions of language and linguistics and deals with the different concepts related to this field. It describes the English language in terms of different levels and areas of language and linguistics such as phonetics and phonology, morphology and syntax, semantics, pragmatics and discourse analysis. It further includes the regional and social variations of the English language.</w:t>
      </w:r>
    </w:p>
    <w:p w14:paraId="11C8964E" w14:textId="77777777" w:rsidR="006911FC" w:rsidRPr="006911FC" w:rsidRDefault="006911FC" w:rsidP="006911FC">
      <w:pPr>
        <w:pStyle w:val="ae"/>
        <w:framePr w:hSpace="0" w:wrap="auto" w:vAnchor="margin" w:hAnchor="text" w:yAlign="inline"/>
        <w:ind w:left="180"/>
        <w:jc w:val="both"/>
        <w:rPr>
          <w:b w:val="0"/>
          <w:bCs w:val="0"/>
        </w:rPr>
      </w:pPr>
    </w:p>
    <w:p w14:paraId="573AE40F" w14:textId="77777777" w:rsidR="006911FC" w:rsidRPr="004C2D91" w:rsidRDefault="009756D7" w:rsidP="00DF637B">
      <w:pPr>
        <w:widowControl/>
        <w:numPr>
          <w:ilvl w:val="0"/>
          <w:numId w:val="32"/>
        </w:numPr>
        <w:wordWrap/>
        <w:autoSpaceDE/>
        <w:autoSpaceDN/>
        <w:spacing w:after="0" w:line="240" w:lineRule="auto"/>
        <w:ind w:left="720" w:hanging="720"/>
        <w:jc w:val="left"/>
        <w:rPr>
          <w:rFonts w:ascii="Times New Roman" w:hAnsi="Times New Roman" w:cs="Times New Roman"/>
          <w:b/>
          <w:sz w:val="24"/>
          <w:szCs w:val="24"/>
        </w:rPr>
      </w:pPr>
      <w:r w:rsidRPr="004C2D91">
        <w:rPr>
          <w:rFonts w:ascii="Times New Roman" w:hAnsi="Times New Roman" w:cs="Times New Roman"/>
          <w:b/>
          <w:sz w:val="24"/>
          <w:szCs w:val="24"/>
        </w:rPr>
        <w:t xml:space="preserve"> </w:t>
      </w:r>
      <w:r w:rsidR="006911FC" w:rsidRPr="004C2D91">
        <w:rPr>
          <w:rFonts w:ascii="Times New Roman" w:hAnsi="Times New Roman" w:cs="Times New Roman"/>
          <w:b/>
          <w:sz w:val="24"/>
          <w:szCs w:val="24"/>
        </w:rPr>
        <w:t>General</w:t>
      </w:r>
      <w:r w:rsidR="00E54F3E" w:rsidRPr="004C2D91">
        <w:rPr>
          <w:rFonts w:ascii="Times New Roman" w:hAnsi="Times New Roman" w:cs="Times New Roman"/>
          <w:b/>
          <w:sz w:val="24"/>
          <w:szCs w:val="24"/>
        </w:rPr>
        <w:t xml:space="preserve"> </w:t>
      </w:r>
      <w:r w:rsidR="006911FC" w:rsidRPr="004C2D91">
        <w:rPr>
          <w:rFonts w:ascii="Times New Roman" w:hAnsi="Times New Roman" w:cs="Times New Roman"/>
          <w:b/>
          <w:sz w:val="24"/>
          <w:szCs w:val="24"/>
        </w:rPr>
        <w:t>Objectives</w:t>
      </w:r>
    </w:p>
    <w:p w14:paraId="094BF65C" w14:textId="77777777" w:rsidR="006911FC" w:rsidRPr="00E54F3E" w:rsidRDefault="006911FC" w:rsidP="006911FC">
      <w:pPr>
        <w:pStyle w:val="ae"/>
        <w:framePr w:hSpace="0" w:wrap="auto" w:vAnchor="margin" w:hAnchor="text" w:yAlign="inline"/>
        <w:ind w:left="180"/>
        <w:jc w:val="both"/>
        <w:rPr>
          <w:b w:val="0"/>
          <w:bCs w:val="0"/>
        </w:rPr>
      </w:pPr>
    </w:p>
    <w:p w14:paraId="4236D1E8" w14:textId="77777777" w:rsidR="006911FC" w:rsidRPr="00E54F3E" w:rsidRDefault="006911FC" w:rsidP="00402369">
      <w:pPr>
        <w:pStyle w:val="ae"/>
        <w:framePr w:hSpace="0" w:wrap="auto" w:vAnchor="margin" w:hAnchor="text" w:yAlign="inline"/>
        <w:ind w:left="450"/>
        <w:jc w:val="both"/>
        <w:rPr>
          <w:b w:val="0"/>
        </w:rPr>
      </w:pPr>
      <w:r w:rsidRPr="00E54F3E">
        <w:rPr>
          <w:b w:val="0"/>
        </w:rPr>
        <w:t xml:space="preserve">The general objectives of the course are as follows: </w:t>
      </w:r>
    </w:p>
    <w:p w14:paraId="4C1F8ABF" w14:textId="77777777" w:rsidR="006911FC" w:rsidRPr="00E54F3E" w:rsidRDefault="006911FC" w:rsidP="006911FC">
      <w:pPr>
        <w:pStyle w:val="ae"/>
        <w:framePr w:hSpace="0" w:wrap="auto" w:vAnchor="margin" w:hAnchor="text" w:yAlign="inline"/>
        <w:ind w:left="180"/>
        <w:jc w:val="both"/>
        <w:rPr>
          <w:b w:val="0"/>
          <w:bCs w:val="0"/>
        </w:rPr>
      </w:pPr>
    </w:p>
    <w:p w14:paraId="711A9694" w14:textId="77777777" w:rsidR="006911FC" w:rsidRPr="00E54F3E" w:rsidRDefault="006911FC" w:rsidP="00DF637B">
      <w:pPr>
        <w:pStyle w:val="ae"/>
        <w:framePr w:hSpace="0" w:wrap="auto" w:vAnchor="margin" w:hAnchor="text" w:yAlign="inline"/>
        <w:numPr>
          <w:ilvl w:val="0"/>
          <w:numId w:val="29"/>
        </w:numPr>
        <w:tabs>
          <w:tab w:val="clear" w:pos="720"/>
          <w:tab w:val="left" w:pos="1080"/>
        </w:tabs>
        <w:ind w:firstLine="0"/>
        <w:jc w:val="both"/>
        <w:rPr>
          <w:b w:val="0"/>
        </w:rPr>
      </w:pPr>
      <w:r w:rsidRPr="00E54F3E">
        <w:rPr>
          <w:b w:val="0"/>
        </w:rPr>
        <w:t xml:space="preserve">To acquaint the students with the basic concepts of the English language and </w:t>
      </w:r>
      <w:r w:rsidR="00402369">
        <w:rPr>
          <w:b w:val="0"/>
        </w:rPr>
        <w:tab/>
      </w:r>
      <w:r w:rsidRPr="00E54F3E">
        <w:rPr>
          <w:b w:val="0"/>
        </w:rPr>
        <w:t>linguistics.</w:t>
      </w:r>
    </w:p>
    <w:p w14:paraId="240F99C3" w14:textId="77777777" w:rsidR="006911FC" w:rsidRPr="00E54F3E" w:rsidRDefault="006911FC" w:rsidP="00DF637B">
      <w:pPr>
        <w:pStyle w:val="ae"/>
        <w:framePr w:hSpace="0" w:wrap="auto" w:vAnchor="margin" w:hAnchor="text" w:yAlign="inline"/>
        <w:numPr>
          <w:ilvl w:val="0"/>
          <w:numId w:val="29"/>
        </w:numPr>
        <w:tabs>
          <w:tab w:val="clear" w:pos="720"/>
          <w:tab w:val="left" w:pos="1080"/>
        </w:tabs>
        <w:ind w:firstLine="0"/>
        <w:jc w:val="both"/>
        <w:rPr>
          <w:b w:val="0"/>
        </w:rPr>
      </w:pPr>
      <w:r w:rsidRPr="00E54F3E">
        <w:rPr>
          <w:b w:val="0"/>
        </w:rPr>
        <w:t>To introduce the students to the sound system of the English language.</w:t>
      </w:r>
    </w:p>
    <w:p w14:paraId="058A9A32" w14:textId="77777777" w:rsidR="006911FC" w:rsidRPr="00E54F3E" w:rsidRDefault="006911FC" w:rsidP="00DF637B">
      <w:pPr>
        <w:pStyle w:val="ae"/>
        <w:framePr w:hSpace="0" w:wrap="auto" w:vAnchor="margin" w:hAnchor="text" w:yAlign="inline"/>
        <w:numPr>
          <w:ilvl w:val="0"/>
          <w:numId w:val="29"/>
        </w:numPr>
        <w:tabs>
          <w:tab w:val="clear" w:pos="720"/>
          <w:tab w:val="left" w:pos="1080"/>
        </w:tabs>
        <w:ind w:left="360" w:right="630" w:firstLine="360"/>
        <w:jc w:val="both"/>
        <w:rPr>
          <w:b w:val="0"/>
        </w:rPr>
      </w:pPr>
      <w:r w:rsidRPr="00E54F3E">
        <w:rPr>
          <w:b w:val="0"/>
        </w:rPr>
        <w:t xml:space="preserve">To make the students able to analyse speech sounds. </w:t>
      </w:r>
    </w:p>
    <w:p w14:paraId="314A272A" w14:textId="77777777" w:rsidR="006911FC" w:rsidRPr="00E54F3E" w:rsidRDefault="006911FC" w:rsidP="00DF637B">
      <w:pPr>
        <w:pStyle w:val="ae"/>
        <w:framePr w:hSpace="0" w:wrap="auto" w:vAnchor="margin" w:hAnchor="text" w:yAlign="inline"/>
        <w:numPr>
          <w:ilvl w:val="0"/>
          <w:numId w:val="29"/>
        </w:numPr>
        <w:tabs>
          <w:tab w:val="clear" w:pos="720"/>
          <w:tab w:val="left" w:pos="1080"/>
        </w:tabs>
        <w:ind w:firstLine="0"/>
        <w:jc w:val="both"/>
        <w:rPr>
          <w:b w:val="0"/>
        </w:rPr>
      </w:pPr>
      <w:r w:rsidRPr="00E54F3E">
        <w:rPr>
          <w:b w:val="0"/>
        </w:rPr>
        <w:t>To provide the students with an overview of morphology and syntax.</w:t>
      </w:r>
    </w:p>
    <w:p w14:paraId="04CD362D" w14:textId="77777777" w:rsidR="006911FC" w:rsidRPr="00E54F3E" w:rsidRDefault="006911FC" w:rsidP="00DF637B">
      <w:pPr>
        <w:pStyle w:val="ae"/>
        <w:framePr w:hSpace="0" w:wrap="auto" w:vAnchor="margin" w:hAnchor="text" w:yAlign="inline"/>
        <w:numPr>
          <w:ilvl w:val="0"/>
          <w:numId w:val="29"/>
        </w:numPr>
        <w:tabs>
          <w:tab w:val="clear" w:pos="720"/>
          <w:tab w:val="left" w:pos="1080"/>
        </w:tabs>
        <w:ind w:firstLine="0"/>
        <w:jc w:val="both"/>
        <w:rPr>
          <w:b w:val="0"/>
        </w:rPr>
      </w:pPr>
      <w:r w:rsidRPr="00E54F3E">
        <w:rPr>
          <w:b w:val="0"/>
        </w:rPr>
        <w:t xml:space="preserve">To expose the students to the key concepts of semantics, pragmatics and discourse </w:t>
      </w:r>
      <w:r w:rsidR="00402369">
        <w:rPr>
          <w:b w:val="0"/>
        </w:rPr>
        <w:tab/>
      </w:r>
      <w:r w:rsidRPr="00E54F3E">
        <w:rPr>
          <w:b w:val="0"/>
        </w:rPr>
        <w:t>analysis.</w:t>
      </w:r>
    </w:p>
    <w:p w14:paraId="4FA40D80" w14:textId="77777777" w:rsidR="006911FC" w:rsidRDefault="006911FC" w:rsidP="00DF637B">
      <w:pPr>
        <w:pStyle w:val="ae"/>
        <w:framePr w:hSpace="0" w:wrap="auto" w:vAnchor="margin" w:hAnchor="text" w:yAlign="inline"/>
        <w:numPr>
          <w:ilvl w:val="0"/>
          <w:numId w:val="29"/>
        </w:numPr>
        <w:tabs>
          <w:tab w:val="clear" w:pos="720"/>
          <w:tab w:val="left" w:pos="1080"/>
        </w:tabs>
        <w:ind w:firstLine="0"/>
        <w:jc w:val="both"/>
        <w:rPr>
          <w:b w:val="0"/>
        </w:rPr>
      </w:pPr>
      <w:r w:rsidRPr="00E54F3E">
        <w:rPr>
          <w:b w:val="0"/>
        </w:rPr>
        <w:t xml:space="preserve">To familiarize the students with the regional and social variations of the English </w:t>
      </w:r>
      <w:r w:rsidR="00402369">
        <w:rPr>
          <w:b w:val="0"/>
        </w:rPr>
        <w:tab/>
      </w:r>
      <w:r w:rsidRPr="00E54F3E">
        <w:rPr>
          <w:b w:val="0"/>
        </w:rPr>
        <w:t xml:space="preserve">language. </w:t>
      </w:r>
    </w:p>
    <w:p w14:paraId="63A6C755" w14:textId="77777777" w:rsidR="00402369" w:rsidRPr="00402369" w:rsidRDefault="00402369" w:rsidP="00DE68E4">
      <w:pPr>
        <w:pStyle w:val="ae"/>
        <w:framePr w:hSpace="0" w:wrap="auto" w:vAnchor="margin" w:hAnchor="text" w:yAlign="inline"/>
        <w:tabs>
          <w:tab w:val="left" w:pos="1080"/>
        </w:tabs>
        <w:ind w:left="720"/>
        <w:jc w:val="both"/>
        <w:rPr>
          <w:b w:val="0"/>
        </w:rPr>
      </w:pPr>
    </w:p>
    <w:p w14:paraId="1039EDEF" w14:textId="77777777" w:rsidR="006911FC" w:rsidRDefault="006911FC" w:rsidP="00DF637B">
      <w:pPr>
        <w:widowControl/>
        <w:numPr>
          <w:ilvl w:val="0"/>
          <w:numId w:val="32"/>
        </w:numPr>
        <w:wordWrap/>
        <w:autoSpaceDE/>
        <w:autoSpaceDN/>
        <w:spacing w:after="0" w:line="240" w:lineRule="auto"/>
        <w:ind w:left="720" w:hanging="720"/>
        <w:jc w:val="left"/>
        <w:rPr>
          <w:rFonts w:ascii="Times New Roman" w:hAnsi="Times New Roman" w:cs="Times New Roman"/>
          <w:b/>
          <w:sz w:val="24"/>
          <w:szCs w:val="24"/>
        </w:rPr>
      </w:pPr>
      <w:r w:rsidRPr="006911FC">
        <w:rPr>
          <w:rFonts w:ascii="Times New Roman" w:hAnsi="Times New Roman" w:cs="Times New Roman"/>
          <w:b/>
          <w:sz w:val="24"/>
          <w:szCs w:val="24"/>
        </w:rPr>
        <w:t>Specific Objectives and Contents</w:t>
      </w:r>
    </w:p>
    <w:p w14:paraId="1969AC70" w14:textId="77777777" w:rsidR="00DE68E4" w:rsidRPr="009756D7" w:rsidRDefault="00DE68E4" w:rsidP="00DE68E4">
      <w:pPr>
        <w:widowControl/>
        <w:wordWrap/>
        <w:autoSpaceDE/>
        <w:autoSpaceDN/>
        <w:spacing w:after="0" w:line="240" w:lineRule="auto"/>
        <w:ind w:left="720"/>
        <w:jc w:val="left"/>
        <w:rPr>
          <w:rFonts w:ascii="Times New Roman" w:hAnsi="Times New Roman" w:cs="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950"/>
      </w:tblGrid>
      <w:tr w:rsidR="009104DD" w:rsidRPr="006911FC" w14:paraId="34CFBF10" w14:textId="77777777" w:rsidTr="009104DD">
        <w:tc>
          <w:tcPr>
            <w:tcW w:w="4518" w:type="dxa"/>
          </w:tcPr>
          <w:p w14:paraId="06090A86" w14:textId="77777777" w:rsidR="009104DD" w:rsidRPr="00C4264B" w:rsidRDefault="009104DD" w:rsidP="009104DD">
            <w:pPr>
              <w:pStyle w:val="ae"/>
              <w:framePr w:hSpace="0" w:wrap="auto" w:vAnchor="margin" w:hAnchor="text" w:yAlign="inline"/>
              <w:ind w:left="216"/>
              <w:jc w:val="center"/>
              <w:rPr>
                <w:b w:val="0"/>
              </w:rPr>
            </w:pPr>
            <w:r w:rsidRPr="006911FC">
              <w:t>Specific Objectives</w:t>
            </w:r>
          </w:p>
        </w:tc>
        <w:tc>
          <w:tcPr>
            <w:tcW w:w="4950" w:type="dxa"/>
          </w:tcPr>
          <w:p w14:paraId="23E5753F" w14:textId="77777777" w:rsidR="009104DD" w:rsidRPr="009104DD" w:rsidRDefault="009104DD" w:rsidP="009104DD">
            <w:pPr>
              <w:tabs>
                <w:tab w:val="left" w:pos="252"/>
                <w:tab w:val="left" w:pos="1080"/>
              </w:tabs>
              <w:ind w:left="252" w:hanging="252"/>
              <w:jc w:val="center"/>
              <w:rPr>
                <w:rFonts w:ascii="Times New Roman" w:hAnsi="Times New Roman" w:cs="Times New Roman"/>
                <w:b/>
                <w:sz w:val="24"/>
                <w:szCs w:val="24"/>
              </w:rPr>
            </w:pPr>
            <w:r w:rsidRPr="009104DD">
              <w:rPr>
                <w:rFonts w:ascii="Times New Roman" w:hAnsi="Times New Roman" w:cs="Times New Roman"/>
                <w:b/>
                <w:sz w:val="24"/>
                <w:szCs w:val="24"/>
              </w:rPr>
              <w:t>Contents</w:t>
            </w:r>
          </w:p>
        </w:tc>
      </w:tr>
      <w:tr w:rsidR="006911FC" w:rsidRPr="006911FC" w14:paraId="46433BC1" w14:textId="77777777" w:rsidTr="009104DD">
        <w:tc>
          <w:tcPr>
            <w:tcW w:w="4518" w:type="dxa"/>
          </w:tcPr>
          <w:p w14:paraId="20E1A61A"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Clarify the concept of language and linguistics.</w:t>
            </w:r>
          </w:p>
          <w:p w14:paraId="0BADEC65"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the origin and characteristics of language.</w:t>
            </w:r>
          </w:p>
          <w:p w14:paraId="2A5293F8"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Explain language as a system of system and part of semiotic system</w:t>
            </w:r>
          </w:p>
          <w:p w14:paraId="3D034A31"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Differentiate language from animal communication.</w:t>
            </w:r>
          </w:p>
          <w:p w14:paraId="4241FD03"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Categorize different modes of</w:t>
            </w:r>
            <w:r w:rsidRPr="006911FC">
              <w:t xml:space="preserve"> </w:t>
            </w:r>
            <w:r w:rsidRPr="00C4264B">
              <w:rPr>
                <w:b w:val="0"/>
              </w:rPr>
              <w:t>language.</w:t>
            </w:r>
          </w:p>
          <w:p w14:paraId="7894334E"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Discuss the development of writing.</w:t>
            </w:r>
          </w:p>
          <w:p w14:paraId="688121A8"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 xml:space="preserve">Explain the varieties of language. </w:t>
            </w:r>
          </w:p>
          <w:p w14:paraId="3CF520A5" w14:textId="77777777" w:rsidR="006911FC" w:rsidRPr="006911FC" w:rsidRDefault="006911FC" w:rsidP="00DF637B">
            <w:pPr>
              <w:pStyle w:val="ae"/>
              <w:framePr w:hSpace="0" w:wrap="auto" w:vAnchor="margin" w:hAnchor="text" w:yAlign="inline"/>
              <w:numPr>
                <w:ilvl w:val="0"/>
                <w:numId w:val="28"/>
              </w:numPr>
              <w:tabs>
                <w:tab w:val="clear" w:pos="720"/>
                <w:tab w:val="num" w:pos="216"/>
              </w:tabs>
              <w:ind w:left="216" w:hanging="180"/>
              <w:jc w:val="both"/>
            </w:pPr>
            <w:r w:rsidRPr="00C4264B">
              <w:rPr>
                <w:b w:val="0"/>
              </w:rPr>
              <w:t>Classify and explain linguistics into various branches.</w:t>
            </w:r>
            <w:r w:rsidRPr="006911FC">
              <w:t xml:space="preserve"> </w:t>
            </w:r>
          </w:p>
        </w:tc>
        <w:tc>
          <w:tcPr>
            <w:tcW w:w="4950" w:type="dxa"/>
          </w:tcPr>
          <w:p w14:paraId="22F22206" w14:textId="77777777" w:rsidR="006911FC" w:rsidRPr="006911FC" w:rsidRDefault="006911FC" w:rsidP="009756D7">
            <w:pPr>
              <w:wordWrap/>
              <w:spacing w:after="0"/>
              <w:ind w:left="1152" w:hanging="1152"/>
              <w:rPr>
                <w:rFonts w:ascii="Times New Roman" w:hAnsi="Times New Roman" w:cs="Times New Roman"/>
                <w:b/>
                <w:sz w:val="24"/>
                <w:szCs w:val="24"/>
              </w:rPr>
            </w:pPr>
            <w:r w:rsidRPr="006911FC">
              <w:rPr>
                <w:rFonts w:ascii="Times New Roman" w:hAnsi="Times New Roman" w:cs="Times New Roman"/>
                <w:b/>
                <w:sz w:val="24"/>
                <w:szCs w:val="24"/>
              </w:rPr>
              <w:t xml:space="preserve">Unit I: Introduction to Language and Linguistics  </w:t>
            </w:r>
            <w:r w:rsidR="004C2D91">
              <w:rPr>
                <w:rFonts w:ascii="Times New Roman" w:hAnsi="Times New Roman" w:cs="Times New Roman"/>
                <w:b/>
                <w:sz w:val="24"/>
                <w:szCs w:val="24"/>
              </w:rPr>
              <w:t xml:space="preserve">               </w:t>
            </w:r>
            <w:r w:rsidRPr="006911FC">
              <w:rPr>
                <w:rFonts w:ascii="Times New Roman" w:hAnsi="Times New Roman" w:cs="Times New Roman"/>
                <w:b/>
                <w:sz w:val="24"/>
                <w:szCs w:val="24"/>
              </w:rPr>
              <w:t xml:space="preserve">(10)     </w:t>
            </w:r>
          </w:p>
          <w:p w14:paraId="3E100FFB" w14:textId="77777777" w:rsidR="006911FC" w:rsidRPr="006911FC" w:rsidRDefault="006911FC" w:rsidP="00DF637B">
            <w:pPr>
              <w:widowControl/>
              <w:numPr>
                <w:ilvl w:val="1"/>
                <w:numId w:val="30"/>
              </w:numPr>
              <w:tabs>
                <w:tab w:val="left" w:pos="252"/>
                <w:tab w:val="left" w:pos="541"/>
              </w:tabs>
              <w:wordWrap/>
              <w:autoSpaceDE/>
              <w:autoSpaceDN/>
              <w:spacing w:after="0"/>
              <w:jc w:val="left"/>
              <w:rPr>
                <w:rFonts w:ascii="Times New Roman" w:hAnsi="Times New Roman" w:cs="Times New Roman"/>
                <w:sz w:val="24"/>
                <w:szCs w:val="24"/>
              </w:rPr>
            </w:pPr>
            <w:r w:rsidRPr="006911FC">
              <w:rPr>
                <w:rFonts w:ascii="Times New Roman" w:hAnsi="Times New Roman" w:cs="Times New Roman"/>
                <w:sz w:val="24"/>
                <w:szCs w:val="24"/>
              </w:rPr>
              <w:t>Concept of language and linguistics</w:t>
            </w:r>
          </w:p>
          <w:p w14:paraId="0941D4D2" w14:textId="77777777" w:rsidR="006911FC" w:rsidRPr="006911FC" w:rsidRDefault="006911FC" w:rsidP="00DF637B">
            <w:pPr>
              <w:widowControl/>
              <w:numPr>
                <w:ilvl w:val="1"/>
                <w:numId w:val="30"/>
              </w:numPr>
              <w:tabs>
                <w:tab w:val="left" w:pos="252"/>
                <w:tab w:val="left" w:pos="541"/>
              </w:tabs>
              <w:wordWrap/>
              <w:autoSpaceDE/>
              <w:autoSpaceDN/>
              <w:spacing w:after="0"/>
              <w:jc w:val="left"/>
              <w:rPr>
                <w:rFonts w:ascii="Times New Roman" w:hAnsi="Times New Roman" w:cs="Times New Roman"/>
                <w:sz w:val="24"/>
                <w:szCs w:val="24"/>
              </w:rPr>
            </w:pPr>
            <w:r w:rsidRPr="006911FC">
              <w:rPr>
                <w:rFonts w:ascii="Times New Roman" w:hAnsi="Times New Roman" w:cs="Times New Roman"/>
                <w:sz w:val="24"/>
                <w:szCs w:val="24"/>
              </w:rPr>
              <w:t xml:space="preserve">The origin of language </w:t>
            </w:r>
          </w:p>
          <w:p w14:paraId="3D8E3E74" w14:textId="77777777" w:rsidR="006911FC" w:rsidRPr="006911FC" w:rsidRDefault="006911FC" w:rsidP="00DF637B">
            <w:pPr>
              <w:widowControl/>
              <w:numPr>
                <w:ilvl w:val="1"/>
                <w:numId w:val="30"/>
              </w:numPr>
              <w:tabs>
                <w:tab w:val="left" w:pos="252"/>
                <w:tab w:val="left" w:pos="541"/>
              </w:tabs>
              <w:wordWrap/>
              <w:autoSpaceDE/>
              <w:autoSpaceDN/>
              <w:spacing w:after="0"/>
              <w:jc w:val="left"/>
              <w:rPr>
                <w:rFonts w:ascii="Times New Roman" w:hAnsi="Times New Roman" w:cs="Times New Roman"/>
                <w:sz w:val="24"/>
                <w:szCs w:val="24"/>
              </w:rPr>
            </w:pPr>
            <w:r w:rsidRPr="006911FC">
              <w:rPr>
                <w:rFonts w:ascii="Times New Roman" w:hAnsi="Times New Roman" w:cs="Times New Roman"/>
                <w:sz w:val="24"/>
                <w:szCs w:val="24"/>
              </w:rPr>
              <w:t>Language as a part of semiotic system</w:t>
            </w:r>
          </w:p>
          <w:p w14:paraId="14FEAA88"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Characteristics of language</w:t>
            </w:r>
          </w:p>
          <w:p w14:paraId="08E0D457"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 xml:space="preserve">Language and animal communication </w:t>
            </w:r>
          </w:p>
          <w:p w14:paraId="343EB22C"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Language as a system of system</w:t>
            </w:r>
          </w:p>
          <w:p w14:paraId="64460E09"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Modes of language</w:t>
            </w:r>
          </w:p>
          <w:p w14:paraId="6E95571E"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Development of writing</w:t>
            </w:r>
          </w:p>
          <w:p w14:paraId="723C10A8" w14:textId="77777777" w:rsidR="006911FC" w:rsidRPr="006911FC" w:rsidRDefault="006911FC" w:rsidP="00DF637B">
            <w:pPr>
              <w:widowControl/>
              <w:numPr>
                <w:ilvl w:val="1"/>
                <w:numId w:val="30"/>
              </w:numPr>
              <w:tabs>
                <w:tab w:val="left" w:pos="252"/>
                <w:tab w:val="left" w:pos="541"/>
              </w:tabs>
              <w:wordWrap/>
              <w:autoSpaceDE/>
              <w:autoSpaceDN/>
              <w:spacing w:after="0" w:line="240" w:lineRule="auto"/>
              <w:jc w:val="left"/>
              <w:rPr>
                <w:rFonts w:ascii="Times New Roman" w:hAnsi="Times New Roman" w:cs="Times New Roman"/>
                <w:sz w:val="24"/>
                <w:szCs w:val="24"/>
              </w:rPr>
            </w:pPr>
            <w:r w:rsidRPr="006911FC">
              <w:rPr>
                <w:rFonts w:ascii="Times New Roman" w:hAnsi="Times New Roman" w:cs="Times New Roman"/>
                <w:sz w:val="24"/>
                <w:szCs w:val="24"/>
              </w:rPr>
              <w:t>Varieties of language: Dialect, Register, Idiolect</w:t>
            </w:r>
          </w:p>
          <w:p w14:paraId="0557F97E" w14:textId="77777777" w:rsidR="006911FC" w:rsidRPr="00C4264B" w:rsidRDefault="006911FC" w:rsidP="00DF637B">
            <w:pPr>
              <w:pStyle w:val="a4"/>
              <w:numPr>
                <w:ilvl w:val="1"/>
                <w:numId w:val="30"/>
              </w:numPr>
              <w:tabs>
                <w:tab w:val="left" w:pos="252"/>
                <w:tab w:val="left" w:pos="541"/>
                <w:tab w:val="left" w:pos="1081"/>
              </w:tabs>
              <w:rPr>
                <w:rFonts w:ascii="Times New Roman" w:hAnsi="Times New Roman" w:cs="Times New Roman"/>
                <w:sz w:val="24"/>
                <w:szCs w:val="24"/>
              </w:rPr>
            </w:pPr>
            <w:r w:rsidRPr="00C4264B">
              <w:rPr>
                <w:rFonts w:ascii="Times New Roman" w:hAnsi="Times New Roman" w:cs="Times New Roman"/>
                <w:sz w:val="24"/>
                <w:szCs w:val="24"/>
              </w:rPr>
              <w:t>Branches of linguistics</w:t>
            </w:r>
          </w:p>
          <w:p w14:paraId="1B0AFF03" w14:textId="77777777" w:rsidR="00C4264B" w:rsidRDefault="006911FC" w:rsidP="00DF637B">
            <w:pPr>
              <w:pStyle w:val="a4"/>
              <w:numPr>
                <w:ilvl w:val="2"/>
                <w:numId w:val="30"/>
              </w:numPr>
              <w:tabs>
                <w:tab w:val="left" w:pos="1333"/>
              </w:tabs>
              <w:spacing w:after="0" w:line="240" w:lineRule="auto"/>
              <w:ind w:hanging="197"/>
              <w:rPr>
                <w:rFonts w:ascii="Times New Roman" w:hAnsi="Times New Roman" w:cs="Times New Roman"/>
                <w:sz w:val="24"/>
                <w:szCs w:val="24"/>
              </w:rPr>
            </w:pPr>
            <w:r w:rsidRPr="00C4264B">
              <w:rPr>
                <w:rFonts w:ascii="Times New Roman" w:hAnsi="Times New Roman" w:cs="Times New Roman"/>
                <w:sz w:val="24"/>
                <w:szCs w:val="24"/>
              </w:rPr>
              <w:t>Theoretical and applied linguistics</w:t>
            </w:r>
          </w:p>
          <w:p w14:paraId="0FE5DE53" w14:textId="77777777" w:rsidR="006911FC" w:rsidRPr="00C4264B" w:rsidRDefault="006911FC" w:rsidP="00DF637B">
            <w:pPr>
              <w:pStyle w:val="a4"/>
              <w:numPr>
                <w:ilvl w:val="2"/>
                <w:numId w:val="30"/>
              </w:numPr>
              <w:tabs>
                <w:tab w:val="left" w:pos="1333"/>
              </w:tabs>
              <w:spacing w:after="0" w:line="240" w:lineRule="auto"/>
              <w:ind w:hanging="197"/>
              <w:rPr>
                <w:rFonts w:ascii="Times New Roman" w:hAnsi="Times New Roman" w:cs="Times New Roman"/>
                <w:sz w:val="24"/>
                <w:szCs w:val="24"/>
              </w:rPr>
            </w:pPr>
            <w:r w:rsidRPr="00C4264B">
              <w:rPr>
                <w:rFonts w:ascii="Times New Roman" w:hAnsi="Times New Roman" w:cs="Times New Roman"/>
                <w:sz w:val="24"/>
                <w:szCs w:val="24"/>
              </w:rPr>
              <w:lastRenderedPageBreak/>
              <w:t>Synchronic and diachronic linguistics</w:t>
            </w:r>
          </w:p>
          <w:p w14:paraId="008ECD87"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General and descriptive linguistics</w:t>
            </w:r>
          </w:p>
          <w:p w14:paraId="016F7070"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Micro and macro linguistics</w:t>
            </w:r>
          </w:p>
          <w:p w14:paraId="2B393B9A"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Psycho and socio-linguistics</w:t>
            </w:r>
          </w:p>
          <w:p w14:paraId="4DB049CA"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 xml:space="preserve">Neuro-linguistics </w:t>
            </w:r>
          </w:p>
          <w:p w14:paraId="7F0B9678"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Computational linguistics</w:t>
            </w:r>
          </w:p>
          <w:p w14:paraId="7A987812" w14:textId="77777777" w:rsidR="006911FC" w:rsidRPr="006911FC" w:rsidRDefault="006911FC" w:rsidP="00DF637B">
            <w:pPr>
              <w:widowControl/>
              <w:numPr>
                <w:ilvl w:val="2"/>
                <w:numId w:val="30"/>
              </w:numPr>
              <w:tabs>
                <w:tab w:val="left" w:pos="252"/>
                <w:tab w:val="left" w:pos="541"/>
                <w:tab w:val="left" w:pos="1081"/>
                <w:tab w:val="left" w:pos="1333"/>
              </w:tabs>
              <w:wordWrap/>
              <w:autoSpaceDE/>
              <w:autoSpaceDN/>
              <w:spacing w:after="0" w:line="240" w:lineRule="auto"/>
              <w:ind w:hanging="179"/>
              <w:jc w:val="left"/>
              <w:rPr>
                <w:rFonts w:ascii="Times New Roman" w:hAnsi="Times New Roman" w:cs="Times New Roman"/>
                <w:sz w:val="24"/>
                <w:szCs w:val="24"/>
              </w:rPr>
            </w:pPr>
            <w:r w:rsidRPr="006911FC">
              <w:rPr>
                <w:rFonts w:ascii="Times New Roman" w:hAnsi="Times New Roman" w:cs="Times New Roman"/>
                <w:sz w:val="24"/>
                <w:szCs w:val="24"/>
              </w:rPr>
              <w:t>Ethno-linguistics</w:t>
            </w:r>
          </w:p>
        </w:tc>
      </w:tr>
      <w:tr w:rsidR="006911FC" w:rsidRPr="006911FC" w14:paraId="2F12302B" w14:textId="77777777" w:rsidTr="009104DD">
        <w:tc>
          <w:tcPr>
            <w:tcW w:w="4518" w:type="dxa"/>
          </w:tcPr>
          <w:p w14:paraId="1C5846A3" w14:textId="77777777" w:rsidR="006911FC" w:rsidRPr="00C4264B" w:rsidRDefault="006911FC" w:rsidP="00DF637B">
            <w:pPr>
              <w:pStyle w:val="ae"/>
              <w:framePr w:hSpace="0" w:wrap="auto" w:vAnchor="margin" w:hAnchor="text" w:yAlign="inline"/>
              <w:numPr>
                <w:ilvl w:val="0"/>
                <w:numId w:val="28"/>
              </w:numPr>
              <w:tabs>
                <w:tab w:val="clear" w:pos="720"/>
              </w:tabs>
              <w:ind w:left="216" w:hanging="180"/>
              <w:jc w:val="both"/>
              <w:rPr>
                <w:b w:val="0"/>
              </w:rPr>
            </w:pPr>
            <w:r w:rsidRPr="00C4264B">
              <w:rPr>
                <w:b w:val="0"/>
              </w:rPr>
              <w:lastRenderedPageBreak/>
              <w:t>Distinguish between phonetics and phonology.</w:t>
            </w:r>
          </w:p>
          <w:p w14:paraId="019AA7CC"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 xml:space="preserve">Demonstrate the production of English sounds. </w:t>
            </w:r>
          </w:p>
          <w:p w14:paraId="2523E2A7"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Prepare the inventory of English vowels and classify them into various categories.</w:t>
            </w:r>
          </w:p>
          <w:p w14:paraId="6CBAD438"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List, classify and describe the consonants of the English language.</w:t>
            </w:r>
          </w:p>
          <w:p w14:paraId="566C4C7C"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 xml:space="preserve">List and describe the English vowels and classify them. </w:t>
            </w:r>
          </w:p>
          <w:p w14:paraId="13BF1514"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 xml:space="preserve">Transcribe words and sentences phonemically.  </w:t>
            </w:r>
          </w:p>
          <w:p w14:paraId="2498668D"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Use appropriate supra-segmental features in spoken English.</w:t>
            </w:r>
          </w:p>
          <w:p w14:paraId="05A2F13D"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Show the syllable structures of English words.</w:t>
            </w:r>
          </w:p>
          <w:p w14:paraId="570D659C"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Define and use the features such as elision, assimilation, and intrusion.</w:t>
            </w:r>
          </w:p>
          <w:p w14:paraId="37FFF135" w14:textId="77777777" w:rsidR="006911FC" w:rsidRPr="00C4264B" w:rsidRDefault="006911FC"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and differentiate consonant clusters and vowel sequences.</w:t>
            </w:r>
          </w:p>
          <w:p w14:paraId="70D5486E" w14:textId="77777777" w:rsidR="006911FC" w:rsidRPr="006911FC" w:rsidRDefault="006911FC" w:rsidP="006911FC">
            <w:pPr>
              <w:pStyle w:val="ae"/>
              <w:framePr w:wrap="around"/>
              <w:jc w:val="both"/>
            </w:pPr>
          </w:p>
        </w:tc>
        <w:tc>
          <w:tcPr>
            <w:tcW w:w="4950" w:type="dxa"/>
          </w:tcPr>
          <w:p w14:paraId="41489D6C" w14:textId="77777777" w:rsidR="006911FC" w:rsidRPr="006911FC" w:rsidRDefault="006911FC" w:rsidP="004C2D91">
            <w:pPr>
              <w:tabs>
                <w:tab w:val="left" w:pos="1080"/>
                <w:tab w:val="left" w:pos="1440"/>
              </w:tabs>
              <w:spacing w:after="0"/>
              <w:ind w:leftChars="9" w:left="18"/>
              <w:jc w:val="left"/>
              <w:rPr>
                <w:rFonts w:ascii="Times New Roman" w:hAnsi="Times New Roman" w:cs="Times New Roman"/>
                <w:b/>
                <w:i/>
                <w:iCs/>
                <w:sz w:val="24"/>
                <w:szCs w:val="24"/>
              </w:rPr>
            </w:pPr>
            <w:r w:rsidRPr="006911FC">
              <w:rPr>
                <w:rFonts w:ascii="Times New Roman" w:hAnsi="Times New Roman" w:cs="Times New Roman"/>
                <w:b/>
                <w:sz w:val="24"/>
                <w:szCs w:val="24"/>
              </w:rPr>
              <w:t>Unit II:</w:t>
            </w:r>
            <w:r w:rsidRPr="006911FC">
              <w:rPr>
                <w:rFonts w:ascii="Times New Roman" w:hAnsi="Times New Roman" w:cs="Times New Roman"/>
                <w:b/>
                <w:sz w:val="24"/>
                <w:szCs w:val="24"/>
              </w:rPr>
              <w:tab/>
              <w:t xml:space="preserve">Phonetics </w:t>
            </w:r>
            <w:r w:rsidR="009756D7">
              <w:rPr>
                <w:rFonts w:ascii="Times New Roman" w:hAnsi="Times New Roman" w:cs="Times New Roman"/>
                <w:b/>
                <w:sz w:val="24"/>
                <w:szCs w:val="24"/>
              </w:rPr>
              <w:t>and Phono</w:t>
            </w:r>
            <w:r w:rsidR="004C2D91">
              <w:rPr>
                <w:rFonts w:ascii="Times New Roman" w:hAnsi="Times New Roman" w:cs="Times New Roman"/>
                <w:b/>
                <w:sz w:val="24"/>
                <w:szCs w:val="24"/>
              </w:rPr>
              <w:t xml:space="preserve">logy     </w:t>
            </w:r>
            <w:r w:rsidRPr="006911FC">
              <w:rPr>
                <w:rFonts w:ascii="Times New Roman" w:hAnsi="Times New Roman" w:cs="Times New Roman"/>
                <w:b/>
                <w:sz w:val="24"/>
                <w:szCs w:val="24"/>
              </w:rPr>
              <w:t xml:space="preserve">(15)                       </w:t>
            </w:r>
          </w:p>
          <w:p w14:paraId="19CBFCA6" w14:textId="77777777" w:rsidR="006911FC" w:rsidRPr="006911FC" w:rsidRDefault="006911FC" w:rsidP="00C4264B">
            <w:pPr>
              <w:wordWrap/>
              <w:spacing w:after="0"/>
              <w:rPr>
                <w:rFonts w:ascii="Times New Roman" w:hAnsi="Times New Roman" w:cs="Times New Roman"/>
                <w:sz w:val="24"/>
                <w:szCs w:val="24"/>
              </w:rPr>
            </w:pPr>
            <w:r w:rsidRPr="006911FC">
              <w:rPr>
                <w:rFonts w:ascii="Times New Roman" w:hAnsi="Times New Roman" w:cs="Times New Roman"/>
                <w:sz w:val="24"/>
                <w:szCs w:val="24"/>
              </w:rPr>
              <w:t>2.1  Conceptualizing  phonetics and phonology</w:t>
            </w:r>
          </w:p>
          <w:p w14:paraId="41A81990" w14:textId="77777777" w:rsidR="006911FC" w:rsidRPr="006911FC" w:rsidRDefault="006911FC" w:rsidP="00C4264B">
            <w:pPr>
              <w:wordWrap/>
              <w:spacing w:after="0"/>
              <w:rPr>
                <w:rFonts w:ascii="Times New Roman" w:hAnsi="Times New Roman" w:cs="Times New Roman"/>
                <w:sz w:val="24"/>
                <w:szCs w:val="24"/>
              </w:rPr>
            </w:pPr>
            <w:r w:rsidRPr="006911FC">
              <w:rPr>
                <w:rFonts w:ascii="Times New Roman" w:hAnsi="Times New Roman" w:cs="Times New Roman"/>
                <w:sz w:val="24"/>
                <w:szCs w:val="24"/>
              </w:rPr>
              <w:t xml:space="preserve">2.2  Phone, phoneme, allophone </w:t>
            </w:r>
          </w:p>
          <w:p w14:paraId="68E9780F" w14:textId="77777777" w:rsidR="006911FC" w:rsidRPr="006911FC" w:rsidRDefault="006911FC" w:rsidP="00DF637B">
            <w:pPr>
              <w:widowControl/>
              <w:numPr>
                <w:ilvl w:val="1"/>
                <w:numId w:val="33"/>
              </w:numPr>
              <w:wordWrap/>
              <w:autoSpaceDE/>
              <w:autoSpaceDN/>
              <w:spacing w:after="0"/>
              <w:jc w:val="left"/>
              <w:rPr>
                <w:rFonts w:ascii="Times New Roman" w:hAnsi="Times New Roman" w:cs="Times New Roman"/>
                <w:sz w:val="24"/>
                <w:szCs w:val="24"/>
              </w:rPr>
            </w:pPr>
            <w:r w:rsidRPr="006911FC">
              <w:rPr>
                <w:rFonts w:ascii="Times New Roman" w:hAnsi="Times New Roman" w:cs="Times New Roman"/>
                <w:sz w:val="24"/>
                <w:szCs w:val="24"/>
              </w:rPr>
              <w:t xml:space="preserve"> The organs of speech </w:t>
            </w:r>
          </w:p>
          <w:p w14:paraId="5FAFD3FA" w14:textId="77777777" w:rsidR="006911FC" w:rsidRPr="006911FC" w:rsidRDefault="006911FC" w:rsidP="00C4264B">
            <w:pPr>
              <w:wordWrap/>
              <w:spacing w:after="0"/>
              <w:rPr>
                <w:rFonts w:ascii="Times New Roman" w:hAnsi="Times New Roman" w:cs="Times New Roman"/>
                <w:sz w:val="24"/>
                <w:szCs w:val="24"/>
              </w:rPr>
            </w:pPr>
            <w:r w:rsidRPr="006911FC">
              <w:rPr>
                <w:rFonts w:ascii="Times New Roman" w:hAnsi="Times New Roman" w:cs="Times New Roman"/>
                <w:sz w:val="24"/>
                <w:szCs w:val="24"/>
              </w:rPr>
              <w:t>2.4. The English consonants</w:t>
            </w:r>
          </w:p>
          <w:p w14:paraId="776419AC" w14:textId="77777777" w:rsidR="006911FC" w:rsidRPr="006911FC" w:rsidRDefault="006911FC" w:rsidP="00DF637B">
            <w:pPr>
              <w:widowControl/>
              <w:numPr>
                <w:ilvl w:val="2"/>
                <w:numId w:val="34"/>
              </w:numPr>
              <w:tabs>
                <w:tab w:val="left" w:pos="1018"/>
              </w:tabs>
              <w:wordWrap/>
              <w:autoSpaceDE/>
              <w:autoSpaceDN/>
              <w:spacing w:after="0"/>
              <w:ind w:left="1018" w:hanging="630"/>
              <w:jc w:val="left"/>
              <w:rPr>
                <w:rFonts w:ascii="Times New Roman" w:hAnsi="Times New Roman" w:cs="Times New Roman"/>
                <w:sz w:val="24"/>
                <w:szCs w:val="24"/>
              </w:rPr>
            </w:pPr>
            <w:r w:rsidRPr="006911FC">
              <w:rPr>
                <w:rFonts w:ascii="Times New Roman" w:hAnsi="Times New Roman" w:cs="Times New Roman"/>
                <w:sz w:val="24"/>
                <w:szCs w:val="24"/>
              </w:rPr>
              <w:t>Voicing: voiced and voiceless</w:t>
            </w:r>
          </w:p>
          <w:p w14:paraId="5639E55A" w14:textId="77777777" w:rsidR="006911FC" w:rsidRPr="006911FC" w:rsidRDefault="006911FC" w:rsidP="00DF637B">
            <w:pPr>
              <w:widowControl/>
              <w:numPr>
                <w:ilvl w:val="2"/>
                <w:numId w:val="34"/>
              </w:numPr>
              <w:tabs>
                <w:tab w:val="left" w:pos="1018"/>
              </w:tabs>
              <w:wordWrap/>
              <w:autoSpaceDE/>
              <w:autoSpaceDN/>
              <w:spacing w:after="0"/>
              <w:ind w:left="1018" w:hanging="630"/>
              <w:jc w:val="left"/>
              <w:rPr>
                <w:rFonts w:ascii="Times New Roman" w:hAnsi="Times New Roman" w:cs="Times New Roman"/>
                <w:sz w:val="24"/>
                <w:szCs w:val="24"/>
              </w:rPr>
            </w:pPr>
            <w:r w:rsidRPr="006911FC">
              <w:rPr>
                <w:rFonts w:ascii="Times New Roman" w:hAnsi="Times New Roman" w:cs="Times New Roman"/>
                <w:sz w:val="24"/>
                <w:szCs w:val="24"/>
              </w:rPr>
              <w:t>Place of articulation: bilabial, labio-dental, dental, alveolar, palato-alveolar, palatal, velar, glottal</w:t>
            </w:r>
          </w:p>
          <w:p w14:paraId="06208FEE" w14:textId="77777777" w:rsidR="006911FC" w:rsidRPr="006911FC" w:rsidRDefault="006911FC" w:rsidP="00DF637B">
            <w:pPr>
              <w:widowControl/>
              <w:numPr>
                <w:ilvl w:val="2"/>
                <w:numId w:val="34"/>
              </w:numPr>
              <w:tabs>
                <w:tab w:val="left" w:pos="1018"/>
              </w:tabs>
              <w:wordWrap/>
              <w:autoSpaceDE/>
              <w:autoSpaceDN/>
              <w:spacing w:after="0"/>
              <w:ind w:left="1018" w:hanging="630"/>
              <w:jc w:val="left"/>
              <w:rPr>
                <w:rFonts w:ascii="Times New Roman" w:hAnsi="Times New Roman" w:cs="Times New Roman"/>
                <w:sz w:val="24"/>
                <w:szCs w:val="24"/>
              </w:rPr>
            </w:pPr>
            <w:r w:rsidRPr="006911FC">
              <w:rPr>
                <w:rFonts w:ascii="Times New Roman" w:hAnsi="Times New Roman" w:cs="Times New Roman"/>
                <w:sz w:val="24"/>
                <w:szCs w:val="24"/>
              </w:rPr>
              <w:t>Manner of articulation: stop , nasal, fricative, affricate, lateral, approximant,( semivowel, glide)</w:t>
            </w:r>
          </w:p>
          <w:p w14:paraId="2A3E55F5" w14:textId="77777777" w:rsidR="006911FC" w:rsidRPr="006911FC" w:rsidRDefault="006911FC" w:rsidP="00C4264B">
            <w:pPr>
              <w:wordWrap/>
              <w:spacing w:after="0"/>
              <w:rPr>
                <w:rFonts w:ascii="Times New Roman" w:hAnsi="Times New Roman" w:cs="Times New Roman"/>
                <w:sz w:val="24"/>
                <w:szCs w:val="24"/>
              </w:rPr>
            </w:pPr>
            <w:r w:rsidRPr="006911FC">
              <w:rPr>
                <w:rFonts w:ascii="Times New Roman" w:hAnsi="Times New Roman" w:cs="Times New Roman"/>
                <w:sz w:val="24"/>
                <w:szCs w:val="24"/>
              </w:rPr>
              <w:t xml:space="preserve">2.5.  The English vowels        </w:t>
            </w:r>
          </w:p>
          <w:p w14:paraId="34747032" w14:textId="77777777" w:rsidR="006911FC" w:rsidRPr="006911FC" w:rsidRDefault="006911FC" w:rsidP="00DF637B">
            <w:pPr>
              <w:widowControl/>
              <w:numPr>
                <w:ilvl w:val="2"/>
                <w:numId w:val="35"/>
              </w:numPr>
              <w:tabs>
                <w:tab w:val="left" w:pos="1018"/>
              </w:tabs>
              <w:wordWrap/>
              <w:autoSpaceDE/>
              <w:autoSpaceDN/>
              <w:spacing w:after="0" w:line="240" w:lineRule="auto"/>
              <w:ind w:left="1018" w:hanging="630"/>
              <w:jc w:val="left"/>
              <w:rPr>
                <w:rFonts w:ascii="Times New Roman" w:hAnsi="Times New Roman" w:cs="Times New Roman"/>
                <w:sz w:val="24"/>
                <w:szCs w:val="24"/>
              </w:rPr>
            </w:pPr>
            <w:r w:rsidRPr="006911FC">
              <w:rPr>
                <w:rFonts w:ascii="Times New Roman" w:hAnsi="Times New Roman" w:cs="Times New Roman"/>
                <w:sz w:val="24"/>
                <w:szCs w:val="24"/>
              </w:rPr>
              <w:t>Monophthongs and diphthongs</w:t>
            </w:r>
          </w:p>
          <w:p w14:paraId="7200FFFC" w14:textId="77777777" w:rsidR="006911FC" w:rsidRPr="006911FC" w:rsidRDefault="006911FC" w:rsidP="00DF637B">
            <w:pPr>
              <w:widowControl/>
              <w:numPr>
                <w:ilvl w:val="2"/>
                <w:numId w:val="35"/>
              </w:numPr>
              <w:tabs>
                <w:tab w:val="left" w:pos="1018"/>
              </w:tabs>
              <w:wordWrap/>
              <w:autoSpaceDE/>
              <w:autoSpaceDN/>
              <w:spacing w:after="0" w:line="240" w:lineRule="auto"/>
              <w:ind w:left="1018" w:hanging="630"/>
              <w:jc w:val="left"/>
              <w:rPr>
                <w:rFonts w:ascii="Times New Roman" w:hAnsi="Times New Roman" w:cs="Times New Roman"/>
                <w:sz w:val="24"/>
                <w:szCs w:val="24"/>
              </w:rPr>
            </w:pPr>
            <w:r w:rsidRPr="006911FC">
              <w:rPr>
                <w:rFonts w:ascii="Times New Roman" w:hAnsi="Times New Roman" w:cs="Times New Roman"/>
                <w:sz w:val="24"/>
                <w:szCs w:val="24"/>
              </w:rPr>
              <w:t>Short and long</w:t>
            </w:r>
          </w:p>
          <w:p w14:paraId="2B694DE0" w14:textId="77777777" w:rsidR="006911FC" w:rsidRPr="006911FC" w:rsidRDefault="006911FC" w:rsidP="00DF637B">
            <w:pPr>
              <w:widowControl/>
              <w:numPr>
                <w:ilvl w:val="2"/>
                <w:numId w:val="35"/>
              </w:numPr>
              <w:tabs>
                <w:tab w:val="left" w:pos="1018"/>
              </w:tabs>
              <w:wordWrap/>
              <w:autoSpaceDE/>
              <w:autoSpaceDN/>
              <w:spacing w:after="0" w:line="240" w:lineRule="auto"/>
              <w:ind w:left="1018" w:hanging="630"/>
              <w:jc w:val="left"/>
              <w:rPr>
                <w:rFonts w:ascii="Times New Roman" w:hAnsi="Times New Roman" w:cs="Times New Roman"/>
                <w:sz w:val="24"/>
                <w:szCs w:val="24"/>
              </w:rPr>
            </w:pPr>
            <w:r w:rsidRPr="006911FC">
              <w:rPr>
                <w:rFonts w:ascii="Times New Roman" w:hAnsi="Times New Roman" w:cs="Times New Roman"/>
                <w:sz w:val="24"/>
                <w:szCs w:val="24"/>
              </w:rPr>
              <w:t xml:space="preserve"> High, mid, low (close, half-close, half open, open)</w:t>
            </w:r>
          </w:p>
          <w:p w14:paraId="01DD5070" w14:textId="77777777" w:rsidR="006911FC" w:rsidRPr="006911FC" w:rsidRDefault="006911FC" w:rsidP="00DF637B">
            <w:pPr>
              <w:widowControl/>
              <w:numPr>
                <w:ilvl w:val="2"/>
                <w:numId w:val="35"/>
              </w:numPr>
              <w:tabs>
                <w:tab w:val="left" w:pos="1018"/>
              </w:tabs>
              <w:wordWrap/>
              <w:autoSpaceDE/>
              <w:autoSpaceDN/>
              <w:spacing w:after="0" w:line="240" w:lineRule="auto"/>
              <w:ind w:left="1018" w:hanging="630"/>
              <w:jc w:val="left"/>
              <w:rPr>
                <w:rFonts w:ascii="Times New Roman" w:hAnsi="Times New Roman" w:cs="Times New Roman"/>
                <w:sz w:val="24"/>
                <w:szCs w:val="24"/>
              </w:rPr>
            </w:pPr>
            <w:r w:rsidRPr="006911FC">
              <w:rPr>
                <w:rFonts w:ascii="Times New Roman" w:hAnsi="Times New Roman" w:cs="Times New Roman"/>
                <w:sz w:val="24"/>
                <w:szCs w:val="24"/>
              </w:rPr>
              <w:t xml:space="preserve"> Front, central, back</w:t>
            </w:r>
          </w:p>
          <w:p w14:paraId="226385CC" w14:textId="77777777" w:rsidR="006911FC" w:rsidRPr="006911FC" w:rsidRDefault="006911FC" w:rsidP="00DF637B">
            <w:pPr>
              <w:widowControl/>
              <w:numPr>
                <w:ilvl w:val="2"/>
                <w:numId w:val="35"/>
              </w:numPr>
              <w:tabs>
                <w:tab w:val="left" w:pos="1018"/>
              </w:tabs>
              <w:wordWrap/>
              <w:autoSpaceDE/>
              <w:autoSpaceDN/>
              <w:spacing w:after="0" w:line="240" w:lineRule="auto"/>
              <w:ind w:left="1018" w:hanging="630"/>
              <w:jc w:val="left"/>
              <w:rPr>
                <w:rFonts w:ascii="Times New Roman" w:hAnsi="Times New Roman" w:cs="Times New Roman"/>
                <w:sz w:val="24"/>
                <w:szCs w:val="24"/>
              </w:rPr>
            </w:pPr>
            <w:r w:rsidRPr="006911FC">
              <w:rPr>
                <w:rFonts w:ascii="Times New Roman" w:hAnsi="Times New Roman" w:cs="Times New Roman"/>
                <w:sz w:val="24"/>
                <w:szCs w:val="24"/>
              </w:rPr>
              <w:t xml:space="preserve"> Rounded and unrounded </w:t>
            </w:r>
          </w:p>
          <w:p w14:paraId="5F10A3EC" w14:textId="77777777" w:rsidR="006911FC" w:rsidRPr="006911FC" w:rsidRDefault="006911FC" w:rsidP="00C4264B">
            <w:pPr>
              <w:spacing w:after="0"/>
              <w:ind w:left="388" w:hanging="388"/>
              <w:rPr>
                <w:rFonts w:ascii="Times New Roman" w:hAnsi="Times New Roman" w:cs="Times New Roman"/>
                <w:sz w:val="24"/>
                <w:szCs w:val="24"/>
              </w:rPr>
            </w:pPr>
            <w:r w:rsidRPr="006911FC">
              <w:rPr>
                <w:rFonts w:ascii="Times New Roman" w:hAnsi="Times New Roman" w:cs="Times New Roman"/>
                <w:sz w:val="24"/>
                <w:szCs w:val="24"/>
              </w:rPr>
              <w:t>2.6  Transcriptions: narrow and broad; phonetic and phonemic</w:t>
            </w:r>
          </w:p>
          <w:p w14:paraId="1C6D8A26" w14:textId="77777777" w:rsidR="006911FC" w:rsidRPr="006911FC" w:rsidRDefault="006911FC" w:rsidP="00C4264B">
            <w:pPr>
              <w:spacing w:after="0"/>
              <w:ind w:left="361" w:hanging="361"/>
              <w:rPr>
                <w:rFonts w:ascii="Times New Roman" w:hAnsi="Times New Roman" w:cs="Times New Roman"/>
                <w:sz w:val="24"/>
                <w:szCs w:val="24"/>
              </w:rPr>
            </w:pPr>
            <w:r w:rsidRPr="006911FC">
              <w:rPr>
                <w:rFonts w:ascii="Times New Roman" w:hAnsi="Times New Roman" w:cs="Times New Roman"/>
                <w:sz w:val="24"/>
                <w:szCs w:val="24"/>
              </w:rPr>
              <w:t>2.7  Supra-segmental features: length, stress, tone, intonation, tempo, juncture</w:t>
            </w:r>
          </w:p>
          <w:p w14:paraId="31599F7C" w14:textId="77777777" w:rsidR="006911FC" w:rsidRPr="006911FC" w:rsidRDefault="006911FC" w:rsidP="00C4264B">
            <w:pPr>
              <w:spacing w:after="0"/>
              <w:rPr>
                <w:rFonts w:ascii="Times New Roman" w:hAnsi="Times New Roman" w:cs="Times New Roman"/>
                <w:sz w:val="24"/>
                <w:szCs w:val="24"/>
              </w:rPr>
            </w:pPr>
            <w:r w:rsidRPr="006911FC">
              <w:rPr>
                <w:rFonts w:ascii="Times New Roman" w:hAnsi="Times New Roman" w:cs="Times New Roman"/>
                <w:sz w:val="24"/>
                <w:szCs w:val="24"/>
              </w:rPr>
              <w:t>2.8   Consonant clusters and  vowel sequences</w:t>
            </w:r>
          </w:p>
          <w:p w14:paraId="56481D0E" w14:textId="77777777" w:rsidR="006911FC" w:rsidRPr="006911FC" w:rsidRDefault="006911FC" w:rsidP="00C4264B">
            <w:pPr>
              <w:tabs>
                <w:tab w:val="left" w:pos="1620"/>
              </w:tabs>
              <w:spacing w:after="0"/>
              <w:ind w:left="478"/>
              <w:rPr>
                <w:rFonts w:ascii="Times New Roman" w:hAnsi="Times New Roman" w:cs="Times New Roman"/>
                <w:sz w:val="24"/>
                <w:szCs w:val="24"/>
              </w:rPr>
            </w:pPr>
            <w:r w:rsidRPr="006911FC">
              <w:rPr>
                <w:rFonts w:ascii="Times New Roman" w:hAnsi="Times New Roman" w:cs="Times New Roman"/>
                <w:sz w:val="24"/>
                <w:szCs w:val="24"/>
              </w:rPr>
              <w:t xml:space="preserve">2.8.1.  Syllable structures </w:t>
            </w:r>
          </w:p>
          <w:p w14:paraId="278F8717" w14:textId="77777777" w:rsidR="006911FC" w:rsidRPr="006911FC" w:rsidRDefault="006911FC" w:rsidP="00C4264B">
            <w:pPr>
              <w:tabs>
                <w:tab w:val="left" w:pos="1620"/>
              </w:tabs>
              <w:spacing w:after="0"/>
              <w:ind w:left="478"/>
              <w:rPr>
                <w:rFonts w:ascii="Times New Roman" w:hAnsi="Times New Roman" w:cs="Times New Roman"/>
                <w:sz w:val="24"/>
                <w:szCs w:val="24"/>
              </w:rPr>
            </w:pPr>
            <w:r w:rsidRPr="006911FC">
              <w:rPr>
                <w:rFonts w:ascii="Times New Roman" w:hAnsi="Times New Roman" w:cs="Times New Roman"/>
                <w:sz w:val="24"/>
                <w:szCs w:val="24"/>
              </w:rPr>
              <w:t>2.8.2.  Strong forms and weak forms</w:t>
            </w:r>
          </w:p>
          <w:p w14:paraId="483E5180" w14:textId="77777777" w:rsidR="006911FC" w:rsidRPr="006911FC" w:rsidRDefault="006911FC" w:rsidP="00C4264B">
            <w:pPr>
              <w:tabs>
                <w:tab w:val="left" w:pos="1620"/>
              </w:tabs>
              <w:spacing w:after="0"/>
              <w:ind w:left="478"/>
              <w:rPr>
                <w:rFonts w:ascii="Times New Roman" w:hAnsi="Times New Roman" w:cs="Times New Roman"/>
                <w:sz w:val="24"/>
                <w:szCs w:val="24"/>
              </w:rPr>
            </w:pPr>
            <w:r w:rsidRPr="006911FC">
              <w:rPr>
                <w:rFonts w:ascii="Times New Roman" w:hAnsi="Times New Roman" w:cs="Times New Roman"/>
                <w:sz w:val="24"/>
                <w:szCs w:val="24"/>
              </w:rPr>
              <w:t>2.8.3.  Linking  and intrusion</w:t>
            </w:r>
          </w:p>
          <w:p w14:paraId="19C974AB" w14:textId="77777777" w:rsidR="006911FC" w:rsidRPr="006911FC" w:rsidRDefault="006911FC" w:rsidP="00C4264B">
            <w:pPr>
              <w:tabs>
                <w:tab w:val="left" w:pos="1620"/>
              </w:tabs>
              <w:spacing w:after="0"/>
              <w:ind w:left="478"/>
              <w:rPr>
                <w:rFonts w:ascii="Times New Roman" w:hAnsi="Times New Roman" w:cs="Times New Roman"/>
                <w:sz w:val="24"/>
                <w:szCs w:val="24"/>
              </w:rPr>
            </w:pPr>
            <w:r w:rsidRPr="006911FC">
              <w:rPr>
                <w:rFonts w:ascii="Times New Roman" w:hAnsi="Times New Roman" w:cs="Times New Roman"/>
                <w:sz w:val="24"/>
                <w:szCs w:val="24"/>
              </w:rPr>
              <w:t xml:space="preserve">2.8.4.  Elision </w:t>
            </w:r>
          </w:p>
          <w:p w14:paraId="608D7D71" w14:textId="77777777" w:rsidR="006911FC" w:rsidRPr="006911FC" w:rsidRDefault="006911FC" w:rsidP="009756D7">
            <w:pPr>
              <w:tabs>
                <w:tab w:val="left" w:pos="1620"/>
              </w:tabs>
              <w:spacing w:after="0"/>
              <w:ind w:left="478"/>
              <w:rPr>
                <w:rFonts w:ascii="Times New Roman" w:hAnsi="Times New Roman" w:cs="Times New Roman"/>
                <w:sz w:val="24"/>
                <w:szCs w:val="24"/>
              </w:rPr>
            </w:pPr>
            <w:r w:rsidRPr="006911FC">
              <w:rPr>
                <w:rFonts w:ascii="Times New Roman" w:hAnsi="Times New Roman" w:cs="Times New Roman"/>
                <w:sz w:val="24"/>
                <w:szCs w:val="24"/>
              </w:rPr>
              <w:t>2.8.5.  Assimilation</w:t>
            </w:r>
          </w:p>
        </w:tc>
      </w:tr>
      <w:tr w:rsidR="009104DD" w:rsidRPr="006911FC" w14:paraId="478B45B2" w14:textId="77777777" w:rsidTr="009104DD">
        <w:tc>
          <w:tcPr>
            <w:tcW w:w="4518" w:type="dxa"/>
          </w:tcPr>
          <w:p w14:paraId="67CEAC79"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Define morphology and syntax.</w:t>
            </w:r>
          </w:p>
          <w:p w14:paraId="7EBB8967"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Classify morphemes.</w:t>
            </w:r>
          </w:p>
          <w:p w14:paraId="7B932063"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Form words using different morphological combinations.</w:t>
            </w:r>
          </w:p>
          <w:p w14:paraId="564E6C6D"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the English phrase and clause system.</w:t>
            </w:r>
          </w:p>
          <w:p w14:paraId="19A2722F"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lastRenderedPageBreak/>
              <w:t>Classify English sentences into various categories.</w:t>
            </w:r>
          </w:p>
          <w:p w14:paraId="08032DB9"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p>
        </w:tc>
        <w:tc>
          <w:tcPr>
            <w:tcW w:w="4950" w:type="dxa"/>
          </w:tcPr>
          <w:p w14:paraId="7CFDD1F8" w14:textId="77777777" w:rsidR="009104DD" w:rsidRPr="006911FC" w:rsidRDefault="009104DD" w:rsidP="004C2D91">
            <w:pPr>
              <w:tabs>
                <w:tab w:val="left" w:pos="1080"/>
                <w:tab w:val="left" w:pos="1440"/>
              </w:tabs>
              <w:spacing w:after="0"/>
              <w:ind w:left="1440" w:hanging="1440"/>
              <w:jc w:val="left"/>
              <w:rPr>
                <w:rFonts w:ascii="Times New Roman" w:hAnsi="Times New Roman" w:cs="Times New Roman"/>
                <w:b/>
                <w:sz w:val="24"/>
                <w:szCs w:val="24"/>
              </w:rPr>
            </w:pPr>
            <w:r w:rsidRPr="006911FC">
              <w:rPr>
                <w:rFonts w:ascii="Times New Roman" w:hAnsi="Times New Roman" w:cs="Times New Roman"/>
                <w:b/>
                <w:sz w:val="24"/>
                <w:szCs w:val="24"/>
              </w:rPr>
              <w:lastRenderedPageBreak/>
              <w:t>Unit III:</w:t>
            </w:r>
            <w:r w:rsidR="004C2D91">
              <w:rPr>
                <w:rFonts w:ascii="Times New Roman" w:hAnsi="Times New Roman" w:cs="Times New Roman"/>
                <w:b/>
                <w:sz w:val="24"/>
                <w:szCs w:val="24"/>
              </w:rPr>
              <w:tab/>
              <w:t xml:space="preserve">Morphology and Syntax       </w:t>
            </w:r>
            <w:r w:rsidRPr="006911FC">
              <w:rPr>
                <w:rFonts w:ascii="Times New Roman" w:hAnsi="Times New Roman" w:cs="Times New Roman"/>
                <w:b/>
                <w:sz w:val="24"/>
                <w:szCs w:val="24"/>
              </w:rPr>
              <w:t xml:space="preserve">(9)                   </w:t>
            </w:r>
          </w:p>
          <w:p w14:paraId="306D070A" w14:textId="77777777" w:rsidR="009104DD" w:rsidRPr="006911FC" w:rsidRDefault="009104DD" w:rsidP="009104DD">
            <w:pPr>
              <w:spacing w:after="0"/>
              <w:ind w:left="108"/>
              <w:rPr>
                <w:rFonts w:ascii="Times New Roman" w:hAnsi="Times New Roman" w:cs="Times New Roman"/>
                <w:sz w:val="24"/>
                <w:szCs w:val="24"/>
              </w:rPr>
            </w:pPr>
            <w:r w:rsidRPr="006911FC">
              <w:rPr>
                <w:rFonts w:ascii="Times New Roman" w:hAnsi="Times New Roman" w:cs="Times New Roman"/>
                <w:sz w:val="24"/>
                <w:szCs w:val="24"/>
              </w:rPr>
              <w:t>3.1 The Morpheme</w:t>
            </w:r>
          </w:p>
          <w:p w14:paraId="61B3CC7E" w14:textId="77777777" w:rsidR="009104DD" w:rsidRPr="006911FC" w:rsidRDefault="009104DD" w:rsidP="00DD1DCF">
            <w:pPr>
              <w:spacing w:after="0"/>
              <w:ind w:left="1152" w:hanging="630"/>
              <w:rPr>
                <w:rFonts w:ascii="Times New Roman" w:hAnsi="Times New Roman" w:cs="Times New Roman"/>
                <w:sz w:val="24"/>
                <w:szCs w:val="24"/>
              </w:rPr>
            </w:pPr>
            <w:r w:rsidRPr="006911FC">
              <w:rPr>
                <w:rFonts w:ascii="Times New Roman" w:hAnsi="Times New Roman" w:cs="Times New Roman"/>
                <w:sz w:val="24"/>
                <w:szCs w:val="24"/>
              </w:rPr>
              <w:t>3.1.1</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 xml:space="preserve"> Definition of morpheme</w:t>
            </w:r>
          </w:p>
          <w:p w14:paraId="49B8F103" w14:textId="77777777" w:rsidR="009104DD" w:rsidRPr="006911FC" w:rsidRDefault="009104DD" w:rsidP="00DD1DCF">
            <w:pPr>
              <w:spacing w:after="0"/>
              <w:ind w:left="1152" w:hanging="630"/>
              <w:rPr>
                <w:rFonts w:ascii="Times New Roman" w:hAnsi="Times New Roman" w:cs="Times New Roman"/>
                <w:sz w:val="24"/>
                <w:szCs w:val="24"/>
              </w:rPr>
            </w:pPr>
            <w:r w:rsidRPr="006911FC">
              <w:rPr>
                <w:rFonts w:ascii="Times New Roman" w:hAnsi="Times New Roman" w:cs="Times New Roman"/>
                <w:sz w:val="24"/>
                <w:szCs w:val="24"/>
              </w:rPr>
              <w:t xml:space="preserve">3.1.2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Free and bound morphemes</w:t>
            </w:r>
          </w:p>
          <w:p w14:paraId="5702E7DD" w14:textId="77777777" w:rsidR="009756D7" w:rsidRDefault="009104DD" w:rsidP="00DD1DCF">
            <w:pPr>
              <w:spacing w:after="0"/>
              <w:ind w:left="1152" w:hanging="630"/>
              <w:rPr>
                <w:rFonts w:ascii="Times New Roman" w:hAnsi="Times New Roman" w:cs="Times New Roman"/>
                <w:sz w:val="24"/>
                <w:szCs w:val="24"/>
              </w:rPr>
            </w:pPr>
            <w:r w:rsidRPr="006911FC">
              <w:rPr>
                <w:rFonts w:ascii="Times New Roman" w:hAnsi="Times New Roman" w:cs="Times New Roman"/>
                <w:sz w:val="24"/>
                <w:szCs w:val="24"/>
              </w:rPr>
              <w:t xml:space="preserve">3.1.3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Lexical and functional morphemes</w:t>
            </w:r>
          </w:p>
          <w:p w14:paraId="2585F915" w14:textId="77777777" w:rsidR="009104DD" w:rsidRPr="006911FC" w:rsidRDefault="009756D7" w:rsidP="00DD1DCF">
            <w:pPr>
              <w:spacing w:after="0"/>
              <w:ind w:left="1332" w:hanging="810"/>
              <w:rPr>
                <w:rFonts w:ascii="Times New Roman" w:hAnsi="Times New Roman" w:cs="Times New Roman"/>
                <w:sz w:val="24"/>
                <w:szCs w:val="24"/>
              </w:rPr>
            </w:pPr>
            <w:r>
              <w:rPr>
                <w:rFonts w:ascii="Times New Roman" w:hAnsi="Times New Roman" w:cs="Times New Roman"/>
                <w:sz w:val="24"/>
                <w:szCs w:val="24"/>
              </w:rPr>
              <w:lastRenderedPageBreak/>
              <w:t xml:space="preserve">3.1.4 Derivational and inflectional </w:t>
            </w:r>
            <w:r w:rsidR="00DD1DCF">
              <w:rPr>
                <w:rFonts w:ascii="Times New Roman" w:hAnsi="Times New Roman" w:cs="Times New Roman"/>
                <w:sz w:val="24"/>
                <w:szCs w:val="24"/>
              </w:rPr>
              <w:t xml:space="preserve"> </w:t>
            </w:r>
            <w:r w:rsidR="009104DD" w:rsidRPr="006911FC">
              <w:rPr>
                <w:rFonts w:ascii="Times New Roman" w:hAnsi="Times New Roman" w:cs="Times New Roman"/>
                <w:sz w:val="24"/>
                <w:szCs w:val="24"/>
              </w:rPr>
              <w:t>morphemes</w:t>
            </w:r>
          </w:p>
          <w:p w14:paraId="1FB14E68" w14:textId="77777777" w:rsidR="009104DD" w:rsidRPr="006911FC" w:rsidRDefault="009104DD" w:rsidP="00DD1DCF">
            <w:pPr>
              <w:spacing w:after="0"/>
              <w:ind w:left="1152" w:hanging="630"/>
              <w:rPr>
                <w:rFonts w:ascii="Times New Roman" w:hAnsi="Times New Roman" w:cs="Times New Roman"/>
                <w:sz w:val="24"/>
                <w:szCs w:val="24"/>
              </w:rPr>
            </w:pPr>
            <w:r w:rsidRPr="006911FC">
              <w:rPr>
                <w:rFonts w:ascii="Times New Roman" w:hAnsi="Times New Roman" w:cs="Times New Roman"/>
                <w:sz w:val="24"/>
                <w:szCs w:val="24"/>
              </w:rPr>
              <w:t xml:space="preserve">3.1.5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Morpheme, morph and allomorph</w:t>
            </w:r>
          </w:p>
          <w:p w14:paraId="7019B2F6" w14:textId="77777777" w:rsidR="009104DD" w:rsidRPr="006911FC" w:rsidRDefault="009756D7" w:rsidP="00DD1DCF">
            <w:pPr>
              <w:spacing w:after="0"/>
              <w:ind w:left="1332" w:hanging="810"/>
              <w:rPr>
                <w:rFonts w:ascii="Times New Roman" w:hAnsi="Times New Roman" w:cs="Times New Roman"/>
                <w:sz w:val="24"/>
                <w:szCs w:val="24"/>
              </w:rPr>
            </w:pPr>
            <w:r>
              <w:rPr>
                <w:rFonts w:ascii="Times New Roman" w:hAnsi="Times New Roman" w:cs="Times New Roman"/>
                <w:sz w:val="24"/>
                <w:szCs w:val="24"/>
              </w:rPr>
              <w:t>3.1.6</w:t>
            </w:r>
            <w:r w:rsidR="00DD1DCF">
              <w:rPr>
                <w:rFonts w:ascii="Times New Roman" w:hAnsi="Times New Roman" w:cs="Times New Roman"/>
                <w:sz w:val="24"/>
                <w:szCs w:val="24"/>
              </w:rPr>
              <w:t xml:space="preserve"> </w:t>
            </w:r>
            <w:r>
              <w:rPr>
                <w:rFonts w:ascii="Times New Roman" w:hAnsi="Times New Roman" w:cs="Times New Roman"/>
                <w:sz w:val="24"/>
                <w:szCs w:val="24"/>
              </w:rPr>
              <w:t xml:space="preserve">Word </w:t>
            </w:r>
            <w:r w:rsidR="009104DD" w:rsidRPr="006911FC">
              <w:rPr>
                <w:rFonts w:ascii="Times New Roman" w:hAnsi="Times New Roman" w:cs="Times New Roman"/>
                <w:sz w:val="24"/>
                <w:szCs w:val="24"/>
              </w:rPr>
              <w:t>formation: affixation, reduplication, compounding, clipping, derivation, backformation, blending, borrowing,  acronymy,  coinage, conversion and multiple process</w:t>
            </w:r>
          </w:p>
          <w:p w14:paraId="24F376A3" w14:textId="77777777" w:rsidR="009104DD" w:rsidRPr="006911FC" w:rsidRDefault="009104DD" w:rsidP="009104DD">
            <w:pPr>
              <w:adjustRightInd w:val="0"/>
              <w:spacing w:after="0"/>
              <w:rPr>
                <w:rFonts w:ascii="Times New Roman" w:hAnsi="Times New Roman" w:cs="Times New Roman"/>
                <w:sz w:val="24"/>
                <w:szCs w:val="24"/>
              </w:rPr>
            </w:pPr>
            <w:r w:rsidRPr="006911FC">
              <w:rPr>
                <w:rFonts w:ascii="Times New Roman" w:hAnsi="Times New Roman" w:cs="Times New Roman"/>
                <w:sz w:val="24"/>
                <w:szCs w:val="24"/>
              </w:rPr>
              <w:t>3.2. The words, phrases and sentences</w:t>
            </w:r>
          </w:p>
          <w:p w14:paraId="2B1B1B04" w14:textId="77777777" w:rsidR="009756D7" w:rsidRDefault="009104DD" w:rsidP="009756D7">
            <w:pPr>
              <w:adjustRightInd w:val="0"/>
              <w:spacing w:after="0"/>
              <w:ind w:left="360" w:firstLine="72"/>
              <w:rPr>
                <w:rFonts w:ascii="Times New Roman" w:hAnsi="Times New Roman" w:cs="Times New Roman"/>
                <w:sz w:val="24"/>
                <w:szCs w:val="24"/>
              </w:rPr>
            </w:pPr>
            <w:r w:rsidRPr="006911FC">
              <w:rPr>
                <w:rFonts w:ascii="Times New Roman" w:hAnsi="Times New Roman" w:cs="Times New Roman"/>
                <w:sz w:val="24"/>
                <w:szCs w:val="24"/>
              </w:rPr>
              <w:t xml:space="preserve">3.2.1 </w:t>
            </w:r>
            <w:r w:rsidR="009756D7">
              <w:rPr>
                <w:rFonts w:ascii="Times New Roman" w:hAnsi="Times New Roman" w:cs="Times New Roman"/>
                <w:sz w:val="24"/>
                <w:szCs w:val="24"/>
              </w:rPr>
              <w:t xml:space="preserve"> Formal Vs. Notional definition</w:t>
            </w:r>
          </w:p>
          <w:p w14:paraId="49E82D16" w14:textId="77777777" w:rsidR="009756D7" w:rsidRDefault="009104DD" w:rsidP="009756D7">
            <w:pPr>
              <w:adjustRightInd w:val="0"/>
              <w:spacing w:after="0"/>
              <w:ind w:left="1062" w:hanging="630"/>
              <w:rPr>
                <w:rFonts w:ascii="Times New Roman" w:hAnsi="Times New Roman" w:cs="Times New Roman"/>
                <w:sz w:val="24"/>
                <w:szCs w:val="24"/>
              </w:rPr>
            </w:pPr>
            <w:r w:rsidRPr="006911FC">
              <w:rPr>
                <w:rFonts w:ascii="Times New Roman" w:hAnsi="Times New Roman" w:cs="Times New Roman"/>
                <w:sz w:val="24"/>
                <w:szCs w:val="24"/>
              </w:rPr>
              <w:t xml:space="preserve">3.2.2 The prescriptive approach vs. the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descriptive approach</w:t>
            </w:r>
          </w:p>
          <w:p w14:paraId="6B168D84" w14:textId="77777777" w:rsidR="009756D7" w:rsidRDefault="009756D7" w:rsidP="00EF1251">
            <w:pPr>
              <w:adjustRightInd w:val="0"/>
              <w:spacing w:after="0"/>
              <w:ind w:left="1152" w:hanging="720"/>
              <w:rPr>
                <w:rFonts w:ascii="Times New Roman" w:hAnsi="Times New Roman" w:cs="Times New Roman"/>
                <w:sz w:val="24"/>
                <w:szCs w:val="24"/>
              </w:rPr>
            </w:pPr>
            <w:r>
              <w:rPr>
                <w:rFonts w:ascii="Times New Roman" w:hAnsi="Times New Roman" w:cs="Times New Roman"/>
                <w:sz w:val="24"/>
                <w:szCs w:val="24"/>
              </w:rPr>
              <w:t xml:space="preserve">3.2.2 </w:t>
            </w:r>
            <w:r w:rsidR="009104DD" w:rsidRPr="006911FC">
              <w:rPr>
                <w:rFonts w:ascii="Times New Roman" w:hAnsi="Times New Roman" w:cs="Times New Roman"/>
                <w:sz w:val="24"/>
                <w:szCs w:val="24"/>
              </w:rPr>
              <w:t>The linear and hierar</w:t>
            </w:r>
            <w:r>
              <w:rPr>
                <w:rFonts w:ascii="Times New Roman" w:hAnsi="Times New Roman" w:cs="Times New Roman"/>
                <w:sz w:val="24"/>
                <w:szCs w:val="24"/>
              </w:rPr>
              <w:t xml:space="preserve">chical structuring of </w:t>
            </w:r>
            <w:r w:rsidR="009104DD" w:rsidRPr="006911FC">
              <w:rPr>
                <w:rFonts w:ascii="Times New Roman" w:hAnsi="Times New Roman" w:cs="Times New Roman"/>
                <w:sz w:val="24"/>
                <w:szCs w:val="24"/>
              </w:rPr>
              <w:t>constituents</w:t>
            </w:r>
          </w:p>
          <w:p w14:paraId="5B3FE9B4" w14:textId="77777777" w:rsidR="009756D7" w:rsidRDefault="009104DD" w:rsidP="009756D7">
            <w:pPr>
              <w:adjustRightInd w:val="0"/>
              <w:spacing w:after="0"/>
              <w:ind w:left="360" w:firstLine="72"/>
              <w:rPr>
                <w:rFonts w:ascii="Times New Roman" w:hAnsi="Times New Roman" w:cs="Times New Roman"/>
                <w:sz w:val="24"/>
                <w:szCs w:val="24"/>
              </w:rPr>
            </w:pPr>
            <w:r w:rsidRPr="006911FC">
              <w:rPr>
                <w:rFonts w:ascii="Times New Roman" w:hAnsi="Times New Roman" w:cs="Times New Roman"/>
                <w:sz w:val="24"/>
                <w:szCs w:val="24"/>
              </w:rPr>
              <w:t xml:space="preserve">3.2.3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Form and function</w:t>
            </w:r>
          </w:p>
          <w:p w14:paraId="3DF575D5" w14:textId="77777777" w:rsidR="009756D7" w:rsidRDefault="009104DD" w:rsidP="009756D7">
            <w:pPr>
              <w:adjustRightInd w:val="0"/>
              <w:spacing w:after="0"/>
              <w:ind w:left="360" w:firstLine="72"/>
              <w:rPr>
                <w:rFonts w:ascii="Times New Roman" w:hAnsi="Times New Roman" w:cs="Times New Roman"/>
                <w:sz w:val="24"/>
                <w:szCs w:val="24"/>
              </w:rPr>
            </w:pPr>
            <w:r w:rsidRPr="006911FC">
              <w:rPr>
                <w:rFonts w:ascii="Times New Roman" w:hAnsi="Times New Roman" w:cs="Times New Roman"/>
                <w:sz w:val="24"/>
                <w:szCs w:val="24"/>
              </w:rPr>
              <w:t xml:space="preserve">3.2.4 </w:t>
            </w:r>
            <w:r w:rsidR="009756D7">
              <w:rPr>
                <w:rFonts w:ascii="Times New Roman" w:hAnsi="Times New Roman" w:cs="Times New Roman"/>
                <w:sz w:val="24"/>
                <w:szCs w:val="24"/>
              </w:rPr>
              <w:t xml:space="preserve"> </w:t>
            </w:r>
            <w:r w:rsidRPr="006911FC">
              <w:rPr>
                <w:rFonts w:ascii="Times New Roman" w:hAnsi="Times New Roman" w:cs="Times New Roman"/>
                <w:sz w:val="24"/>
                <w:szCs w:val="24"/>
              </w:rPr>
              <w:t>Word classes and phrases</w:t>
            </w:r>
          </w:p>
          <w:p w14:paraId="0CB6453F" w14:textId="77777777" w:rsidR="009104DD" w:rsidRPr="009756D7" w:rsidRDefault="00DD1DCF" w:rsidP="00DD1DCF">
            <w:pPr>
              <w:adjustRightInd w:val="0"/>
              <w:spacing w:after="0"/>
              <w:ind w:left="1152" w:hanging="720"/>
              <w:rPr>
                <w:rFonts w:ascii="Times New Roman" w:hAnsi="Times New Roman" w:cs="Times New Roman"/>
                <w:sz w:val="24"/>
                <w:szCs w:val="24"/>
              </w:rPr>
            </w:pPr>
            <w:r>
              <w:rPr>
                <w:rFonts w:ascii="Times New Roman" w:hAnsi="Times New Roman" w:cs="Times New Roman"/>
                <w:sz w:val="24"/>
                <w:szCs w:val="24"/>
              </w:rPr>
              <w:t xml:space="preserve">3.2.5 </w:t>
            </w:r>
            <w:r w:rsidR="009104DD" w:rsidRPr="006911FC">
              <w:rPr>
                <w:rFonts w:ascii="Times New Roman" w:hAnsi="Times New Roman" w:cs="Times New Roman"/>
                <w:sz w:val="24"/>
                <w:szCs w:val="24"/>
              </w:rPr>
              <w:t>Clauses, sentences, and clause functions</w:t>
            </w:r>
            <w:r w:rsidR="009104DD" w:rsidRPr="006911FC">
              <w:rPr>
                <w:rFonts w:ascii="Times New Roman" w:hAnsi="Times New Roman" w:cs="Times New Roman"/>
                <w:color w:val="408080"/>
                <w:sz w:val="24"/>
                <w:szCs w:val="24"/>
              </w:rPr>
              <w:t xml:space="preserve">  </w:t>
            </w:r>
          </w:p>
        </w:tc>
      </w:tr>
      <w:tr w:rsidR="009104DD" w:rsidRPr="006911FC" w14:paraId="59F02BC8" w14:textId="77777777" w:rsidTr="009104DD">
        <w:tc>
          <w:tcPr>
            <w:tcW w:w="4518" w:type="dxa"/>
          </w:tcPr>
          <w:p w14:paraId="44FDA644"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lastRenderedPageBreak/>
              <w:t>Define semantics, pragmatics and discourse analysis.</w:t>
            </w:r>
          </w:p>
          <w:p w14:paraId="51E0480F"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Explain types of meaning.</w:t>
            </w:r>
          </w:p>
          <w:p w14:paraId="24393A9F"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Define and exemplify different semantic terms.</w:t>
            </w:r>
          </w:p>
          <w:p w14:paraId="428AB111"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 xml:space="preserve">Describe the features of pragmatics. </w:t>
            </w:r>
          </w:p>
          <w:p w14:paraId="5DB7A1B4"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various concepts of discourse analysis.</w:t>
            </w:r>
          </w:p>
        </w:tc>
        <w:tc>
          <w:tcPr>
            <w:tcW w:w="4950" w:type="dxa"/>
          </w:tcPr>
          <w:p w14:paraId="68C36FFF" w14:textId="77777777" w:rsidR="009104DD" w:rsidRPr="006911FC" w:rsidRDefault="009104DD" w:rsidP="003F578A">
            <w:pPr>
              <w:spacing w:after="0"/>
              <w:ind w:left="846" w:hanging="846"/>
              <w:rPr>
                <w:rFonts w:ascii="Times New Roman" w:hAnsi="Times New Roman" w:cs="Times New Roman"/>
                <w:b/>
                <w:sz w:val="24"/>
                <w:szCs w:val="24"/>
              </w:rPr>
            </w:pPr>
            <w:r w:rsidRPr="006911FC">
              <w:rPr>
                <w:rFonts w:ascii="Times New Roman" w:hAnsi="Times New Roman" w:cs="Times New Roman"/>
                <w:b/>
                <w:sz w:val="24"/>
                <w:szCs w:val="24"/>
              </w:rPr>
              <w:t xml:space="preserve">Unit IV: Semantics, Pragmatics and Discourse </w:t>
            </w:r>
            <w:r w:rsidR="003F578A">
              <w:rPr>
                <w:rFonts w:ascii="Times New Roman" w:hAnsi="Times New Roman" w:cs="Times New Roman"/>
                <w:b/>
                <w:sz w:val="24"/>
                <w:szCs w:val="24"/>
              </w:rPr>
              <w:t xml:space="preserve"> </w:t>
            </w:r>
            <w:r w:rsidRPr="006911FC">
              <w:rPr>
                <w:rFonts w:ascii="Times New Roman" w:hAnsi="Times New Roman" w:cs="Times New Roman"/>
                <w:b/>
                <w:sz w:val="24"/>
                <w:szCs w:val="24"/>
              </w:rPr>
              <w:t xml:space="preserve">Analysis   </w:t>
            </w:r>
            <w:r w:rsidR="003F578A" w:rsidRPr="006911FC">
              <w:rPr>
                <w:rFonts w:ascii="Times New Roman" w:hAnsi="Times New Roman" w:cs="Times New Roman"/>
                <w:b/>
                <w:sz w:val="24"/>
                <w:szCs w:val="24"/>
              </w:rPr>
              <w:t xml:space="preserve">(9)      </w:t>
            </w:r>
            <w:r w:rsidRPr="006911FC">
              <w:rPr>
                <w:rFonts w:ascii="Times New Roman" w:hAnsi="Times New Roman" w:cs="Times New Roman"/>
                <w:b/>
                <w:sz w:val="24"/>
                <w:szCs w:val="24"/>
              </w:rPr>
              <w:t xml:space="preserve">         </w:t>
            </w:r>
            <w:r w:rsidR="003F578A">
              <w:rPr>
                <w:rFonts w:ascii="Times New Roman" w:hAnsi="Times New Roman" w:cs="Times New Roman"/>
                <w:b/>
                <w:sz w:val="24"/>
                <w:szCs w:val="24"/>
              </w:rPr>
              <w:t xml:space="preserve">           </w:t>
            </w:r>
          </w:p>
          <w:p w14:paraId="2CAC8246" w14:textId="77777777" w:rsidR="009104DD" w:rsidRPr="006911FC" w:rsidRDefault="009104DD" w:rsidP="003F578A">
            <w:pPr>
              <w:spacing w:after="0"/>
              <w:ind w:left="108"/>
              <w:rPr>
                <w:rFonts w:ascii="Times New Roman" w:hAnsi="Times New Roman" w:cs="Times New Roman"/>
                <w:sz w:val="24"/>
                <w:szCs w:val="24"/>
              </w:rPr>
            </w:pPr>
            <w:r w:rsidRPr="006911FC">
              <w:rPr>
                <w:rFonts w:ascii="Times New Roman" w:hAnsi="Times New Roman" w:cs="Times New Roman"/>
                <w:sz w:val="24"/>
                <w:szCs w:val="24"/>
              </w:rPr>
              <w:t xml:space="preserve">4.1 Semantics </w:t>
            </w:r>
          </w:p>
          <w:p w14:paraId="710E7BD6" w14:textId="77777777" w:rsidR="009104DD" w:rsidRPr="006911FC" w:rsidRDefault="009104DD" w:rsidP="009104DD">
            <w:pPr>
              <w:tabs>
                <w:tab w:val="left" w:pos="1018"/>
              </w:tabs>
              <w:spacing w:after="0"/>
              <w:ind w:left="1018" w:hanging="540"/>
              <w:rPr>
                <w:rFonts w:ascii="Times New Roman" w:hAnsi="Times New Roman" w:cs="Times New Roman"/>
                <w:sz w:val="24"/>
                <w:szCs w:val="24"/>
              </w:rPr>
            </w:pPr>
            <w:r w:rsidRPr="006911FC">
              <w:rPr>
                <w:rFonts w:ascii="Times New Roman" w:hAnsi="Times New Roman" w:cs="Times New Roman"/>
                <w:sz w:val="24"/>
                <w:szCs w:val="24"/>
              </w:rPr>
              <w:t xml:space="preserve">4.1.1 </w:t>
            </w:r>
            <w:r w:rsidR="00EF1251">
              <w:rPr>
                <w:rFonts w:ascii="Times New Roman" w:hAnsi="Times New Roman" w:cs="Times New Roman"/>
                <w:sz w:val="24"/>
                <w:szCs w:val="24"/>
              </w:rPr>
              <w:t xml:space="preserve"> </w:t>
            </w:r>
            <w:r w:rsidRPr="006911FC">
              <w:rPr>
                <w:rFonts w:ascii="Times New Roman" w:hAnsi="Times New Roman" w:cs="Times New Roman"/>
                <w:sz w:val="24"/>
                <w:szCs w:val="24"/>
              </w:rPr>
              <w:t>Conceptual and associative meaning</w:t>
            </w:r>
          </w:p>
          <w:p w14:paraId="53B1BAB9" w14:textId="77777777" w:rsidR="009104DD" w:rsidRPr="006911FC" w:rsidRDefault="009104DD" w:rsidP="009104DD">
            <w:pPr>
              <w:tabs>
                <w:tab w:val="left" w:pos="1018"/>
              </w:tabs>
              <w:spacing w:after="0"/>
              <w:ind w:left="1018" w:hanging="540"/>
              <w:rPr>
                <w:rFonts w:ascii="Times New Roman" w:hAnsi="Times New Roman" w:cs="Times New Roman"/>
                <w:sz w:val="24"/>
                <w:szCs w:val="24"/>
              </w:rPr>
            </w:pPr>
            <w:r w:rsidRPr="006911FC">
              <w:rPr>
                <w:rFonts w:ascii="Times New Roman" w:hAnsi="Times New Roman" w:cs="Times New Roman"/>
                <w:sz w:val="24"/>
                <w:szCs w:val="24"/>
              </w:rPr>
              <w:t xml:space="preserve">4.1.2 </w:t>
            </w:r>
            <w:r w:rsidR="00EF1251">
              <w:rPr>
                <w:rFonts w:ascii="Times New Roman" w:hAnsi="Times New Roman" w:cs="Times New Roman"/>
                <w:sz w:val="24"/>
                <w:szCs w:val="24"/>
              </w:rPr>
              <w:t xml:space="preserve"> </w:t>
            </w:r>
            <w:r w:rsidRPr="006911FC">
              <w:rPr>
                <w:rFonts w:ascii="Times New Roman" w:hAnsi="Times New Roman" w:cs="Times New Roman"/>
                <w:sz w:val="24"/>
                <w:szCs w:val="24"/>
              </w:rPr>
              <w:t>Semantic features</w:t>
            </w:r>
          </w:p>
          <w:p w14:paraId="64554051" w14:textId="77777777" w:rsidR="009104DD" w:rsidRPr="006911FC" w:rsidRDefault="00DD1DCF" w:rsidP="00EF1251">
            <w:pPr>
              <w:tabs>
                <w:tab w:val="left" w:pos="1152"/>
              </w:tabs>
              <w:spacing w:after="0"/>
              <w:ind w:left="1152" w:hanging="674"/>
              <w:rPr>
                <w:rFonts w:ascii="Times New Roman" w:hAnsi="Times New Roman" w:cs="Times New Roman"/>
                <w:sz w:val="24"/>
                <w:szCs w:val="24"/>
              </w:rPr>
            </w:pPr>
            <w:r>
              <w:rPr>
                <w:rFonts w:ascii="Times New Roman" w:hAnsi="Times New Roman" w:cs="Times New Roman"/>
                <w:sz w:val="24"/>
                <w:szCs w:val="24"/>
              </w:rPr>
              <w:t>4.1.3</w:t>
            </w:r>
            <w:r w:rsidR="00EF1251">
              <w:rPr>
                <w:rFonts w:ascii="Times New Roman" w:hAnsi="Times New Roman" w:cs="Times New Roman"/>
                <w:sz w:val="24"/>
                <w:szCs w:val="24"/>
              </w:rPr>
              <w:t xml:space="preserve"> </w:t>
            </w:r>
            <w:r w:rsidR="009104DD" w:rsidRPr="006911FC">
              <w:rPr>
                <w:rFonts w:ascii="Times New Roman" w:hAnsi="Times New Roman" w:cs="Times New Roman"/>
                <w:sz w:val="24"/>
                <w:szCs w:val="24"/>
              </w:rPr>
              <w:t>Semantic roles: agent, theme, instrument, experience, location,  source and goal</w:t>
            </w:r>
          </w:p>
          <w:p w14:paraId="35915FF5" w14:textId="77777777" w:rsidR="009104DD" w:rsidRPr="006911FC" w:rsidRDefault="00EF1251" w:rsidP="004C2D91">
            <w:pPr>
              <w:spacing w:after="0"/>
              <w:ind w:left="1242" w:hanging="764"/>
              <w:jc w:val="left"/>
              <w:rPr>
                <w:rFonts w:ascii="Times New Roman" w:hAnsi="Times New Roman" w:cs="Times New Roman"/>
                <w:sz w:val="24"/>
                <w:szCs w:val="24"/>
              </w:rPr>
            </w:pPr>
            <w:r>
              <w:rPr>
                <w:rFonts w:ascii="Times New Roman" w:hAnsi="Times New Roman" w:cs="Times New Roman"/>
                <w:sz w:val="24"/>
                <w:szCs w:val="24"/>
              </w:rPr>
              <w:t xml:space="preserve">4.1.4 </w:t>
            </w:r>
            <w:r w:rsidR="004C2D91">
              <w:rPr>
                <w:rFonts w:ascii="Times New Roman" w:hAnsi="Times New Roman" w:cs="Times New Roman" w:hint="eastAsia"/>
                <w:sz w:val="24"/>
                <w:szCs w:val="24"/>
              </w:rPr>
              <w:t xml:space="preserve"> </w:t>
            </w:r>
            <w:r w:rsidR="009104DD" w:rsidRPr="006911FC">
              <w:rPr>
                <w:rFonts w:ascii="Times New Roman" w:hAnsi="Times New Roman" w:cs="Times New Roman"/>
                <w:sz w:val="24"/>
                <w:szCs w:val="24"/>
              </w:rPr>
              <w:t>Lexical relations:  Synonymy, antonymy, hyponymy: homophony, polysemy  homography, Metonymy and collocation</w:t>
            </w:r>
          </w:p>
          <w:p w14:paraId="251B0F80" w14:textId="77777777" w:rsidR="009104DD" w:rsidRPr="006911FC" w:rsidRDefault="009104DD" w:rsidP="009104DD">
            <w:pPr>
              <w:spacing w:after="0"/>
              <w:ind w:left="108"/>
              <w:rPr>
                <w:rFonts w:ascii="Times New Roman" w:hAnsi="Times New Roman" w:cs="Times New Roman"/>
                <w:sz w:val="24"/>
                <w:szCs w:val="24"/>
              </w:rPr>
            </w:pPr>
            <w:r w:rsidRPr="006911FC">
              <w:rPr>
                <w:rFonts w:ascii="Times New Roman" w:hAnsi="Times New Roman" w:cs="Times New Roman"/>
                <w:sz w:val="24"/>
                <w:szCs w:val="24"/>
              </w:rPr>
              <w:t xml:space="preserve">4.2 Pragmatics </w:t>
            </w:r>
          </w:p>
          <w:p w14:paraId="1A2E5EA5"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 xml:space="preserve">4.2.1 Invisible meaning </w:t>
            </w:r>
          </w:p>
          <w:p w14:paraId="7FF19BCE"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 xml:space="preserve">4.2.2 Context </w:t>
            </w:r>
          </w:p>
          <w:p w14:paraId="72F3330E"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4.2.3 Deixis</w:t>
            </w:r>
          </w:p>
          <w:p w14:paraId="76FA9EC9"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4.2.4 Reference</w:t>
            </w:r>
          </w:p>
          <w:p w14:paraId="07AA8B38"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4.2.5 Inference</w:t>
            </w:r>
          </w:p>
          <w:p w14:paraId="34ABA31C"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4.2.6 Anaphora</w:t>
            </w:r>
          </w:p>
          <w:p w14:paraId="379D32C1"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4.2.7 Presupposition</w:t>
            </w:r>
          </w:p>
          <w:p w14:paraId="24B0D7D4"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4.2.8 Speech acts</w:t>
            </w:r>
          </w:p>
          <w:p w14:paraId="2F549EF5" w14:textId="77777777" w:rsidR="009104DD" w:rsidRPr="006911FC" w:rsidRDefault="009104DD" w:rsidP="00C9460C">
            <w:pPr>
              <w:spacing w:after="0"/>
              <w:ind w:left="288" w:firstLine="234"/>
              <w:rPr>
                <w:rFonts w:ascii="Times New Roman" w:hAnsi="Times New Roman" w:cs="Times New Roman"/>
                <w:sz w:val="24"/>
                <w:szCs w:val="24"/>
              </w:rPr>
            </w:pPr>
            <w:r w:rsidRPr="006911FC">
              <w:rPr>
                <w:rFonts w:ascii="Times New Roman" w:hAnsi="Times New Roman" w:cs="Times New Roman"/>
                <w:sz w:val="24"/>
                <w:szCs w:val="24"/>
              </w:rPr>
              <w:t>4.2.9 Politeness</w:t>
            </w:r>
          </w:p>
          <w:p w14:paraId="5C62E6A8" w14:textId="77777777" w:rsidR="009104DD" w:rsidRPr="006911FC" w:rsidRDefault="009104DD" w:rsidP="009104DD">
            <w:pPr>
              <w:spacing w:after="0"/>
              <w:ind w:left="108"/>
              <w:rPr>
                <w:rFonts w:ascii="Times New Roman" w:hAnsi="Times New Roman" w:cs="Times New Roman"/>
                <w:bCs/>
                <w:sz w:val="24"/>
                <w:szCs w:val="24"/>
              </w:rPr>
            </w:pPr>
            <w:r w:rsidRPr="006911FC">
              <w:rPr>
                <w:rFonts w:ascii="Times New Roman" w:hAnsi="Times New Roman" w:cs="Times New Roman"/>
                <w:sz w:val="24"/>
                <w:szCs w:val="24"/>
              </w:rPr>
              <w:t>4.3. Discourse</w:t>
            </w:r>
            <w:r w:rsidRPr="006911FC">
              <w:rPr>
                <w:rFonts w:ascii="Times New Roman" w:hAnsi="Times New Roman" w:cs="Times New Roman"/>
                <w:bCs/>
                <w:sz w:val="24"/>
                <w:szCs w:val="24"/>
              </w:rPr>
              <w:t xml:space="preserve"> Analysis</w:t>
            </w:r>
          </w:p>
          <w:p w14:paraId="5937AA13" w14:textId="77777777" w:rsidR="009104DD" w:rsidRPr="006911FC" w:rsidRDefault="00EF1251" w:rsidP="00C9460C">
            <w:pPr>
              <w:spacing w:after="0"/>
              <w:ind w:left="288" w:firstLine="234"/>
              <w:rPr>
                <w:rFonts w:ascii="Times New Roman" w:hAnsi="Times New Roman" w:cs="Times New Roman"/>
                <w:bCs/>
                <w:sz w:val="24"/>
                <w:szCs w:val="24"/>
              </w:rPr>
            </w:pPr>
            <w:r>
              <w:rPr>
                <w:rFonts w:ascii="Times New Roman" w:hAnsi="Times New Roman" w:cs="Times New Roman"/>
                <w:bCs/>
                <w:sz w:val="24"/>
                <w:szCs w:val="24"/>
              </w:rPr>
              <w:t xml:space="preserve">4.3.1 </w:t>
            </w:r>
            <w:r w:rsidR="009104DD" w:rsidRPr="006911FC">
              <w:rPr>
                <w:rFonts w:ascii="Times New Roman" w:hAnsi="Times New Roman" w:cs="Times New Roman"/>
                <w:sz w:val="24"/>
                <w:szCs w:val="24"/>
              </w:rPr>
              <w:t>Cohesion</w:t>
            </w:r>
          </w:p>
          <w:p w14:paraId="47847C16"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lastRenderedPageBreak/>
              <w:t>4.3.2 Coherence</w:t>
            </w:r>
          </w:p>
          <w:p w14:paraId="40992206"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4.3.3 Speech events</w:t>
            </w:r>
          </w:p>
          <w:p w14:paraId="4DBB0557"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4.3.4 Conversational analysis</w:t>
            </w:r>
          </w:p>
          <w:p w14:paraId="1AC8A72F"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4.3.5 Turn-taking</w:t>
            </w:r>
          </w:p>
          <w:p w14:paraId="1EC281FB"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4.3.6 The co-operative principle</w:t>
            </w:r>
          </w:p>
          <w:p w14:paraId="27012DBC"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4.3.7 Hedges</w:t>
            </w:r>
          </w:p>
          <w:p w14:paraId="73445DEF"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4.3.8 Implicatures</w:t>
            </w:r>
          </w:p>
          <w:p w14:paraId="20D49575" w14:textId="77777777" w:rsidR="009104DD" w:rsidRPr="006911FC" w:rsidRDefault="009104DD" w:rsidP="00C9460C">
            <w:pPr>
              <w:spacing w:after="0"/>
              <w:ind w:left="288" w:firstLine="234"/>
              <w:rPr>
                <w:rFonts w:ascii="Times New Roman" w:hAnsi="Times New Roman" w:cs="Times New Roman"/>
                <w:bCs/>
                <w:sz w:val="24"/>
                <w:szCs w:val="24"/>
              </w:rPr>
            </w:pPr>
            <w:r w:rsidRPr="006911FC">
              <w:rPr>
                <w:rFonts w:ascii="Times New Roman" w:hAnsi="Times New Roman" w:cs="Times New Roman"/>
                <w:bCs/>
                <w:sz w:val="24"/>
                <w:szCs w:val="24"/>
              </w:rPr>
              <w:t>4.3.9 Background knowledge</w:t>
            </w:r>
          </w:p>
          <w:p w14:paraId="16767842" w14:textId="77777777" w:rsidR="009104DD" w:rsidRPr="006911FC" w:rsidRDefault="009104DD" w:rsidP="00C9460C">
            <w:pPr>
              <w:tabs>
                <w:tab w:val="left" w:pos="1080"/>
                <w:tab w:val="left" w:pos="1440"/>
              </w:tabs>
              <w:ind w:left="1440" w:hanging="918"/>
              <w:rPr>
                <w:rFonts w:ascii="Times New Roman" w:hAnsi="Times New Roman" w:cs="Times New Roman"/>
                <w:b/>
                <w:sz w:val="24"/>
                <w:szCs w:val="24"/>
              </w:rPr>
            </w:pPr>
            <w:r w:rsidRPr="006911FC">
              <w:rPr>
                <w:rFonts w:ascii="Times New Roman" w:hAnsi="Times New Roman" w:cs="Times New Roman"/>
                <w:bCs/>
                <w:sz w:val="24"/>
                <w:szCs w:val="24"/>
              </w:rPr>
              <w:t>4.3.10 Schemas and scripts</w:t>
            </w:r>
          </w:p>
        </w:tc>
      </w:tr>
      <w:tr w:rsidR="009104DD" w:rsidRPr="006911FC" w14:paraId="630A9574" w14:textId="77777777" w:rsidTr="009104DD">
        <w:tc>
          <w:tcPr>
            <w:tcW w:w="4518" w:type="dxa"/>
          </w:tcPr>
          <w:p w14:paraId="6DCC6D26"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lastRenderedPageBreak/>
              <w:t xml:space="preserve">Define the standard language </w:t>
            </w:r>
          </w:p>
          <w:p w14:paraId="56842E4F"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the concepts such as dialectology, bilingualism, diglossia   isoglosses, pidgins and creoles.</w:t>
            </w:r>
          </w:p>
          <w:p w14:paraId="27F16EEF"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Describe social variations in language</w:t>
            </w:r>
          </w:p>
          <w:p w14:paraId="74397F51" w14:textId="77777777" w:rsidR="009104DD" w:rsidRPr="00C4264B" w:rsidRDefault="009104DD" w:rsidP="00DF637B">
            <w:pPr>
              <w:pStyle w:val="ae"/>
              <w:framePr w:hSpace="0" w:wrap="auto" w:vAnchor="margin" w:hAnchor="text" w:yAlign="inline"/>
              <w:numPr>
                <w:ilvl w:val="0"/>
                <w:numId w:val="28"/>
              </w:numPr>
              <w:tabs>
                <w:tab w:val="clear" w:pos="720"/>
                <w:tab w:val="num" w:pos="216"/>
              </w:tabs>
              <w:ind w:left="216" w:hanging="180"/>
              <w:jc w:val="both"/>
              <w:rPr>
                <w:b w:val="0"/>
              </w:rPr>
            </w:pPr>
            <w:r w:rsidRPr="00C4264B">
              <w:rPr>
                <w:b w:val="0"/>
              </w:rPr>
              <w:t>Conceptualize language planning.</w:t>
            </w:r>
          </w:p>
          <w:p w14:paraId="5CD644FA" w14:textId="77777777" w:rsidR="009104DD" w:rsidRPr="00C4264B" w:rsidRDefault="009104DD" w:rsidP="009104DD">
            <w:pPr>
              <w:pStyle w:val="ae"/>
              <w:framePr w:hSpace="0" w:wrap="auto" w:vAnchor="margin" w:hAnchor="text" w:yAlign="inline"/>
              <w:ind w:left="216"/>
              <w:jc w:val="both"/>
              <w:rPr>
                <w:b w:val="0"/>
              </w:rPr>
            </w:pPr>
          </w:p>
        </w:tc>
        <w:tc>
          <w:tcPr>
            <w:tcW w:w="4950" w:type="dxa"/>
          </w:tcPr>
          <w:p w14:paraId="23212315" w14:textId="77777777" w:rsidR="009104DD" w:rsidRPr="006911FC" w:rsidRDefault="009104DD" w:rsidP="004C2D91">
            <w:pPr>
              <w:spacing w:after="0"/>
              <w:ind w:left="1008" w:hanging="1008"/>
              <w:jc w:val="left"/>
              <w:rPr>
                <w:rFonts w:ascii="Times New Roman" w:hAnsi="Times New Roman" w:cs="Times New Roman"/>
                <w:b/>
                <w:i/>
                <w:iCs/>
                <w:sz w:val="24"/>
                <w:szCs w:val="24"/>
              </w:rPr>
            </w:pPr>
            <w:r w:rsidRPr="006911FC">
              <w:rPr>
                <w:rFonts w:ascii="Times New Roman" w:hAnsi="Times New Roman" w:cs="Times New Roman"/>
                <w:b/>
                <w:sz w:val="24"/>
                <w:szCs w:val="24"/>
              </w:rPr>
              <w:t xml:space="preserve">Unit V: </w:t>
            </w:r>
            <w:r w:rsidRPr="006911FC">
              <w:rPr>
                <w:rFonts w:ascii="Times New Roman" w:hAnsi="Times New Roman" w:cs="Times New Roman"/>
                <w:b/>
                <w:sz w:val="24"/>
                <w:szCs w:val="24"/>
              </w:rPr>
              <w:tab/>
              <w:t>Langua</w:t>
            </w:r>
            <w:r w:rsidR="004C2D91">
              <w:rPr>
                <w:rFonts w:ascii="Times New Roman" w:hAnsi="Times New Roman" w:cs="Times New Roman"/>
                <w:b/>
                <w:sz w:val="24"/>
                <w:szCs w:val="24"/>
              </w:rPr>
              <w:t xml:space="preserve">ge and variation        </w:t>
            </w:r>
            <w:r w:rsidRPr="006911FC">
              <w:rPr>
                <w:rFonts w:ascii="Times New Roman" w:hAnsi="Times New Roman" w:cs="Times New Roman"/>
                <w:b/>
                <w:sz w:val="24"/>
                <w:szCs w:val="24"/>
              </w:rPr>
              <w:t xml:space="preserve">(5)                </w:t>
            </w:r>
          </w:p>
          <w:p w14:paraId="494BA48F" w14:textId="77777777" w:rsidR="00EF1251" w:rsidRDefault="009104DD" w:rsidP="00EF1251">
            <w:pPr>
              <w:spacing w:after="0"/>
              <w:ind w:left="288" w:hanging="288"/>
              <w:rPr>
                <w:rFonts w:ascii="Times New Roman" w:hAnsi="Times New Roman" w:cs="Times New Roman"/>
                <w:bCs/>
                <w:sz w:val="24"/>
                <w:szCs w:val="24"/>
              </w:rPr>
            </w:pPr>
            <w:r w:rsidRPr="006911FC">
              <w:rPr>
                <w:rFonts w:ascii="Times New Roman" w:hAnsi="Times New Roman" w:cs="Times New Roman"/>
                <w:bCs/>
                <w:sz w:val="24"/>
                <w:szCs w:val="24"/>
              </w:rPr>
              <w:t xml:space="preserve">5.1 </w:t>
            </w:r>
            <w:r w:rsidR="00EF1251">
              <w:rPr>
                <w:rFonts w:ascii="Times New Roman" w:hAnsi="Times New Roman" w:cs="Times New Roman"/>
                <w:bCs/>
                <w:sz w:val="24"/>
                <w:szCs w:val="24"/>
              </w:rPr>
              <w:t xml:space="preserve"> </w:t>
            </w:r>
            <w:r w:rsidRPr="006911FC">
              <w:rPr>
                <w:rFonts w:ascii="Times New Roman" w:hAnsi="Times New Roman" w:cs="Times New Roman"/>
                <w:bCs/>
                <w:sz w:val="24"/>
                <w:szCs w:val="24"/>
              </w:rPr>
              <w:t>The standard language, accent and dialect</w:t>
            </w:r>
          </w:p>
          <w:p w14:paraId="75F4EA2C" w14:textId="77777777" w:rsidR="009104DD" w:rsidRPr="006911FC" w:rsidRDefault="009104DD" w:rsidP="00EF1251">
            <w:pPr>
              <w:spacing w:after="0"/>
              <w:ind w:left="432" w:hanging="432"/>
              <w:rPr>
                <w:rFonts w:ascii="Times New Roman" w:hAnsi="Times New Roman" w:cs="Times New Roman"/>
                <w:bCs/>
                <w:sz w:val="24"/>
                <w:szCs w:val="24"/>
              </w:rPr>
            </w:pPr>
            <w:r w:rsidRPr="006911FC">
              <w:rPr>
                <w:rFonts w:ascii="Times New Roman" w:hAnsi="Times New Roman" w:cs="Times New Roman"/>
                <w:bCs/>
                <w:sz w:val="24"/>
                <w:szCs w:val="24"/>
              </w:rPr>
              <w:t xml:space="preserve">5.2 Dialectology: regional dialects, isoglosses </w:t>
            </w:r>
            <w:r w:rsidR="00EF1251">
              <w:rPr>
                <w:rFonts w:ascii="Times New Roman" w:hAnsi="Times New Roman" w:cs="Times New Roman"/>
                <w:bCs/>
                <w:sz w:val="24"/>
                <w:szCs w:val="24"/>
              </w:rPr>
              <w:t xml:space="preserve"> </w:t>
            </w:r>
            <w:r w:rsidRPr="006911FC">
              <w:rPr>
                <w:rFonts w:ascii="Times New Roman" w:hAnsi="Times New Roman" w:cs="Times New Roman"/>
                <w:bCs/>
                <w:sz w:val="24"/>
                <w:szCs w:val="24"/>
              </w:rPr>
              <w:t>and dialect boundaries</w:t>
            </w:r>
          </w:p>
          <w:p w14:paraId="4FC88D39" w14:textId="77777777" w:rsidR="00EF1251" w:rsidRDefault="009104DD" w:rsidP="00EF1251">
            <w:pPr>
              <w:spacing w:after="0"/>
              <w:ind w:left="432" w:hanging="432"/>
              <w:rPr>
                <w:rFonts w:ascii="Times New Roman" w:hAnsi="Times New Roman" w:cs="Times New Roman"/>
                <w:bCs/>
                <w:sz w:val="24"/>
                <w:szCs w:val="24"/>
              </w:rPr>
            </w:pPr>
            <w:r w:rsidRPr="006911FC">
              <w:rPr>
                <w:rFonts w:ascii="Times New Roman" w:hAnsi="Times New Roman" w:cs="Times New Roman"/>
                <w:bCs/>
                <w:sz w:val="24"/>
                <w:szCs w:val="24"/>
              </w:rPr>
              <w:t>5.3 The dialect continuum, bilingualism and diglossia</w:t>
            </w:r>
          </w:p>
          <w:p w14:paraId="5BDEABA2" w14:textId="77777777" w:rsidR="009104DD" w:rsidRPr="006911FC" w:rsidRDefault="009104DD" w:rsidP="00EF1251">
            <w:pPr>
              <w:spacing w:after="0"/>
              <w:ind w:left="432" w:hanging="432"/>
              <w:rPr>
                <w:rFonts w:ascii="Times New Roman" w:hAnsi="Times New Roman" w:cs="Times New Roman"/>
                <w:bCs/>
                <w:sz w:val="24"/>
                <w:szCs w:val="24"/>
              </w:rPr>
            </w:pPr>
            <w:r w:rsidRPr="006911FC">
              <w:rPr>
                <w:rFonts w:ascii="Times New Roman" w:hAnsi="Times New Roman" w:cs="Times New Roman"/>
                <w:bCs/>
                <w:sz w:val="24"/>
                <w:szCs w:val="24"/>
              </w:rPr>
              <w:t>5.4 Social dialects: education and occupation, social markers, slang, social barriers, speech style and style shifting, prestige, speech accommodation</w:t>
            </w:r>
          </w:p>
          <w:p w14:paraId="086B3D39" w14:textId="77777777" w:rsidR="009104DD" w:rsidRPr="006911FC" w:rsidRDefault="009104DD" w:rsidP="00EF1251">
            <w:pPr>
              <w:spacing w:after="0"/>
              <w:ind w:left="288" w:hanging="288"/>
              <w:rPr>
                <w:rFonts w:ascii="Times New Roman" w:hAnsi="Times New Roman" w:cs="Times New Roman"/>
                <w:bCs/>
                <w:sz w:val="24"/>
                <w:szCs w:val="24"/>
              </w:rPr>
            </w:pPr>
            <w:r w:rsidRPr="006911FC">
              <w:rPr>
                <w:rFonts w:ascii="Times New Roman" w:hAnsi="Times New Roman" w:cs="Times New Roman"/>
                <w:bCs/>
                <w:sz w:val="24"/>
                <w:szCs w:val="24"/>
              </w:rPr>
              <w:t xml:space="preserve">5.5 </w:t>
            </w:r>
            <w:r w:rsidR="00EF1251">
              <w:rPr>
                <w:rFonts w:ascii="Times New Roman" w:hAnsi="Times New Roman" w:cs="Times New Roman"/>
                <w:bCs/>
                <w:sz w:val="24"/>
                <w:szCs w:val="24"/>
              </w:rPr>
              <w:t xml:space="preserve"> </w:t>
            </w:r>
            <w:r w:rsidRPr="006911FC">
              <w:rPr>
                <w:rFonts w:ascii="Times New Roman" w:hAnsi="Times New Roman" w:cs="Times New Roman"/>
                <w:bCs/>
                <w:sz w:val="24"/>
                <w:szCs w:val="24"/>
              </w:rPr>
              <w:t xml:space="preserve">Pidgins and creoles </w:t>
            </w:r>
          </w:p>
          <w:p w14:paraId="15185F3E" w14:textId="77777777" w:rsidR="009104DD" w:rsidRPr="006911FC" w:rsidRDefault="009104DD" w:rsidP="009104DD">
            <w:pPr>
              <w:ind w:left="846" w:hanging="846"/>
              <w:rPr>
                <w:rFonts w:ascii="Times New Roman" w:hAnsi="Times New Roman" w:cs="Times New Roman"/>
                <w:b/>
                <w:sz w:val="24"/>
                <w:szCs w:val="24"/>
              </w:rPr>
            </w:pPr>
            <w:r w:rsidRPr="006911FC">
              <w:rPr>
                <w:rFonts w:ascii="Times New Roman" w:hAnsi="Times New Roman" w:cs="Times New Roman"/>
                <w:bCs/>
                <w:sz w:val="24"/>
                <w:szCs w:val="24"/>
              </w:rPr>
              <w:t xml:space="preserve">5.6 </w:t>
            </w:r>
            <w:r w:rsidR="00EF1251">
              <w:rPr>
                <w:rFonts w:ascii="Times New Roman" w:hAnsi="Times New Roman" w:cs="Times New Roman"/>
                <w:bCs/>
                <w:sz w:val="24"/>
                <w:szCs w:val="24"/>
              </w:rPr>
              <w:t xml:space="preserve"> </w:t>
            </w:r>
            <w:r w:rsidRPr="006911FC">
              <w:rPr>
                <w:rFonts w:ascii="Times New Roman" w:hAnsi="Times New Roman" w:cs="Times New Roman"/>
                <w:bCs/>
                <w:sz w:val="24"/>
                <w:szCs w:val="24"/>
              </w:rPr>
              <w:t>Language planning</w:t>
            </w:r>
          </w:p>
        </w:tc>
      </w:tr>
    </w:tbl>
    <w:p w14:paraId="28146B5E" w14:textId="77777777" w:rsidR="006911FC" w:rsidRPr="006911FC" w:rsidRDefault="006911FC" w:rsidP="006911FC">
      <w:pPr>
        <w:rPr>
          <w:rFonts w:ascii="Times New Roman" w:hAnsi="Times New Roman" w:cs="Times New Roman"/>
          <w:bCs/>
          <w:i/>
          <w:iCs/>
          <w:sz w:val="24"/>
          <w:szCs w:val="24"/>
        </w:rPr>
      </w:pPr>
      <w:r w:rsidRPr="006911FC">
        <w:rPr>
          <w:rFonts w:ascii="Times New Roman" w:hAnsi="Times New Roman" w:cs="Times New Roman"/>
          <w:bCs/>
          <w:i/>
          <w:iCs/>
          <w:sz w:val="24"/>
          <w:szCs w:val="24"/>
        </w:rPr>
        <w:t xml:space="preserve">Note: The figures in the parenthesis indicate the approximate teaching hours. </w:t>
      </w:r>
    </w:p>
    <w:p w14:paraId="3267C207" w14:textId="77777777" w:rsidR="006911FC" w:rsidRPr="006911FC" w:rsidRDefault="006911FC" w:rsidP="006911FC">
      <w:pPr>
        <w:rPr>
          <w:rFonts w:ascii="Times New Roman" w:hAnsi="Times New Roman" w:cs="Times New Roman"/>
          <w:b/>
          <w:sz w:val="24"/>
          <w:szCs w:val="24"/>
        </w:rPr>
      </w:pPr>
      <w:r w:rsidRPr="006911FC">
        <w:rPr>
          <w:rFonts w:ascii="Times New Roman" w:hAnsi="Times New Roman" w:cs="Times New Roman"/>
          <w:b/>
          <w:sz w:val="24"/>
          <w:szCs w:val="24"/>
        </w:rPr>
        <w:t>4</w:t>
      </w:r>
      <w:r w:rsidR="00402369">
        <w:rPr>
          <w:rFonts w:ascii="Times New Roman" w:hAnsi="Times New Roman" w:cs="Times New Roman"/>
          <w:b/>
          <w:sz w:val="24"/>
          <w:szCs w:val="24"/>
        </w:rPr>
        <w:t xml:space="preserve">. </w:t>
      </w:r>
      <w:r w:rsidRPr="006911FC">
        <w:rPr>
          <w:rFonts w:ascii="Times New Roman" w:hAnsi="Times New Roman" w:cs="Times New Roman"/>
          <w:b/>
          <w:sz w:val="24"/>
          <w:szCs w:val="24"/>
        </w:rPr>
        <w:t xml:space="preserve"> Instructional Techniques</w:t>
      </w:r>
    </w:p>
    <w:p w14:paraId="518B47F4" w14:textId="77777777" w:rsidR="006911FC" w:rsidRPr="006911FC" w:rsidRDefault="006911FC" w:rsidP="006911FC">
      <w:pPr>
        <w:spacing w:line="264" w:lineRule="auto"/>
        <w:rPr>
          <w:rFonts w:ascii="Times New Roman" w:hAnsi="Times New Roman" w:cs="Times New Roman"/>
          <w:sz w:val="24"/>
          <w:szCs w:val="24"/>
        </w:rPr>
      </w:pPr>
      <w:r w:rsidRPr="006911FC">
        <w:rPr>
          <w:rFonts w:ascii="Times New Roman" w:hAnsi="Times New Roman" w:cs="Times New Roman"/>
          <w:sz w:val="24"/>
          <w:szCs w:val="24"/>
        </w:rPr>
        <w:t>The instructional techniques for this course will be as follows:</w:t>
      </w:r>
    </w:p>
    <w:p w14:paraId="67544B6E" w14:textId="77777777" w:rsidR="006911FC" w:rsidRPr="006911FC" w:rsidRDefault="006911FC" w:rsidP="00DF637B">
      <w:pPr>
        <w:widowControl/>
        <w:numPr>
          <w:ilvl w:val="1"/>
          <w:numId w:val="31"/>
        </w:numPr>
        <w:wordWrap/>
        <w:autoSpaceDE/>
        <w:autoSpaceDN/>
        <w:spacing w:after="0" w:line="264" w:lineRule="auto"/>
        <w:ind w:firstLine="0"/>
        <w:rPr>
          <w:rFonts w:ascii="Times New Roman" w:hAnsi="Times New Roman" w:cs="Times New Roman"/>
          <w:b/>
          <w:bCs/>
          <w:sz w:val="24"/>
          <w:szCs w:val="24"/>
        </w:rPr>
      </w:pPr>
      <w:r w:rsidRPr="006911FC">
        <w:rPr>
          <w:rFonts w:ascii="Times New Roman" w:hAnsi="Times New Roman" w:cs="Times New Roman"/>
          <w:b/>
          <w:bCs/>
          <w:sz w:val="24"/>
          <w:szCs w:val="24"/>
        </w:rPr>
        <w:t>General Instructional techniques</w:t>
      </w:r>
    </w:p>
    <w:p w14:paraId="27DEBB77"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 xml:space="preserve">Lecture and discussion </w:t>
      </w:r>
    </w:p>
    <w:p w14:paraId="26CA8B6A"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Demonstration</w:t>
      </w:r>
    </w:p>
    <w:p w14:paraId="43532A6A"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Explanation and illustration</w:t>
      </w:r>
    </w:p>
    <w:p w14:paraId="688EF43B"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Group/pair and individual work</w:t>
      </w:r>
    </w:p>
    <w:p w14:paraId="4F3C5F76"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Presentation</w:t>
      </w:r>
    </w:p>
    <w:p w14:paraId="5A271E83" w14:textId="77777777" w:rsidR="006911FC" w:rsidRPr="006911FC" w:rsidRDefault="006911FC" w:rsidP="00DF637B">
      <w:pPr>
        <w:widowControl/>
        <w:numPr>
          <w:ilvl w:val="0"/>
          <w:numId w:val="27"/>
        </w:numPr>
        <w:tabs>
          <w:tab w:val="left" w:pos="540"/>
          <w:tab w:val="left" w:pos="810"/>
        </w:tabs>
        <w:wordWrap/>
        <w:autoSpaceDE/>
        <w:autoSpaceDN/>
        <w:spacing w:after="0" w:line="240" w:lineRule="auto"/>
        <w:ind w:hanging="270"/>
        <w:rPr>
          <w:rFonts w:ascii="Times New Roman" w:hAnsi="Times New Roman" w:cs="Times New Roman"/>
          <w:sz w:val="24"/>
          <w:szCs w:val="24"/>
        </w:rPr>
      </w:pPr>
      <w:r w:rsidRPr="006911FC">
        <w:rPr>
          <w:rFonts w:ascii="Times New Roman" w:hAnsi="Times New Roman" w:cs="Times New Roman"/>
          <w:sz w:val="24"/>
          <w:szCs w:val="24"/>
        </w:rPr>
        <w:t>Dictionary use</w:t>
      </w:r>
    </w:p>
    <w:p w14:paraId="29CA6FF7" w14:textId="77777777" w:rsidR="006911FC" w:rsidRPr="006911FC" w:rsidRDefault="006911FC" w:rsidP="006911FC">
      <w:pPr>
        <w:tabs>
          <w:tab w:val="left" w:pos="540"/>
          <w:tab w:val="left" w:pos="1080"/>
        </w:tabs>
        <w:rPr>
          <w:rFonts w:ascii="Times New Roman" w:hAnsi="Times New Roman" w:cs="Times New Roman"/>
          <w:sz w:val="24"/>
          <w:szCs w:val="24"/>
        </w:rPr>
      </w:pPr>
    </w:p>
    <w:p w14:paraId="5636318B" w14:textId="77777777" w:rsidR="006911FC" w:rsidRPr="006911FC" w:rsidRDefault="006911FC" w:rsidP="00402369">
      <w:pPr>
        <w:ind w:firstLine="360"/>
        <w:rPr>
          <w:rFonts w:ascii="Times New Roman" w:hAnsi="Times New Roman" w:cs="Times New Roman"/>
          <w:b/>
          <w:bCs/>
          <w:sz w:val="24"/>
          <w:szCs w:val="24"/>
        </w:rPr>
      </w:pPr>
      <w:r w:rsidRPr="006911FC">
        <w:rPr>
          <w:rFonts w:ascii="Times New Roman" w:hAnsi="Times New Roman" w:cs="Times New Roman"/>
          <w:sz w:val="24"/>
          <w:szCs w:val="24"/>
        </w:rPr>
        <w:t xml:space="preserve"> </w:t>
      </w:r>
      <w:r w:rsidRPr="006911FC">
        <w:rPr>
          <w:rFonts w:ascii="Times New Roman" w:hAnsi="Times New Roman" w:cs="Times New Roman"/>
          <w:b/>
          <w:bCs/>
          <w:sz w:val="24"/>
          <w:szCs w:val="24"/>
        </w:rPr>
        <w:t>4.2</w:t>
      </w:r>
      <w:r w:rsidRPr="006911FC">
        <w:rPr>
          <w:rFonts w:ascii="Times New Roman" w:hAnsi="Times New Roman" w:cs="Times New Roman"/>
          <w:sz w:val="24"/>
          <w:szCs w:val="24"/>
        </w:rPr>
        <w:t xml:space="preserve"> </w:t>
      </w:r>
      <w:r w:rsidRPr="006911FC">
        <w:rPr>
          <w:rFonts w:ascii="Times New Roman" w:hAnsi="Times New Roman" w:cs="Times New Roman"/>
          <w:b/>
          <w:bCs/>
          <w:sz w:val="24"/>
          <w:szCs w:val="24"/>
        </w:rPr>
        <w:t>Sp</w:t>
      </w:r>
      <w:r w:rsidR="00C97672">
        <w:rPr>
          <w:rFonts w:ascii="Times New Roman" w:hAnsi="Times New Roman" w:cs="Times New Roman"/>
          <w:b/>
          <w:bCs/>
          <w:sz w:val="24"/>
          <w:szCs w:val="24"/>
        </w:rPr>
        <w:t>ecific Instructional techniques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7825"/>
      </w:tblGrid>
      <w:tr w:rsidR="006911FC" w:rsidRPr="006911FC" w14:paraId="6664513C" w14:textId="77777777" w:rsidTr="004C2D91">
        <w:trPr>
          <w:jc w:val="center"/>
        </w:trPr>
        <w:tc>
          <w:tcPr>
            <w:tcW w:w="1098" w:type="dxa"/>
            <w:vAlign w:val="center"/>
          </w:tcPr>
          <w:p w14:paraId="78178107" w14:textId="77777777" w:rsidR="006911FC" w:rsidRPr="006911FC" w:rsidRDefault="006911FC" w:rsidP="004C2D91">
            <w:pPr>
              <w:spacing w:after="0"/>
              <w:rPr>
                <w:rFonts w:ascii="Times New Roman" w:hAnsi="Times New Roman" w:cs="Times New Roman"/>
                <w:b/>
                <w:sz w:val="24"/>
                <w:szCs w:val="24"/>
              </w:rPr>
            </w:pPr>
            <w:r w:rsidRPr="006911FC">
              <w:rPr>
                <w:rFonts w:ascii="Times New Roman" w:hAnsi="Times New Roman" w:cs="Times New Roman"/>
                <w:b/>
                <w:sz w:val="24"/>
                <w:szCs w:val="24"/>
              </w:rPr>
              <w:t>Unit</w:t>
            </w:r>
          </w:p>
        </w:tc>
        <w:tc>
          <w:tcPr>
            <w:tcW w:w="7825" w:type="dxa"/>
            <w:vAlign w:val="center"/>
          </w:tcPr>
          <w:p w14:paraId="38BDDA16" w14:textId="77777777" w:rsidR="006911FC" w:rsidRPr="006911FC" w:rsidRDefault="006911FC" w:rsidP="004C2D91">
            <w:pPr>
              <w:spacing w:after="0"/>
              <w:rPr>
                <w:rFonts w:ascii="Times New Roman" w:hAnsi="Times New Roman" w:cs="Times New Roman"/>
                <w:b/>
                <w:sz w:val="24"/>
                <w:szCs w:val="24"/>
              </w:rPr>
            </w:pPr>
            <w:r w:rsidRPr="006911FC">
              <w:rPr>
                <w:rFonts w:ascii="Times New Roman" w:hAnsi="Times New Roman" w:cs="Times New Roman"/>
                <w:b/>
                <w:sz w:val="24"/>
                <w:szCs w:val="24"/>
              </w:rPr>
              <w:t>Activities and instructional techniques</w:t>
            </w:r>
          </w:p>
        </w:tc>
      </w:tr>
      <w:tr w:rsidR="006911FC" w:rsidRPr="006911FC" w14:paraId="7914C8EA" w14:textId="77777777" w:rsidTr="004C2D91">
        <w:trPr>
          <w:jc w:val="center"/>
        </w:trPr>
        <w:tc>
          <w:tcPr>
            <w:tcW w:w="1098" w:type="dxa"/>
            <w:vAlign w:val="center"/>
          </w:tcPr>
          <w:p w14:paraId="318D636F"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Unit I</w:t>
            </w:r>
          </w:p>
        </w:tc>
        <w:tc>
          <w:tcPr>
            <w:tcW w:w="7825" w:type="dxa"/>
            <w:vAlign w:val="center"/>
          </w:tcPr>
          <w:p w14:paraId="182C5DBD" w14:textId="77777777" w:rsidR="006911FC" w:rsidRPr="006911FC" w:rsidRDefault="00402369" w:rsidP="004C2D91">
            <w:pPr>
              <w:spacing w:after="0"/>
              <w:rPr>
                <w:rFonts w:ascii="Times New Roman" w:hAnsi="Times New Roman" w:cs="Times New Roman"/>
                <w:sz w:val="24"/>
                <w:szCs w:val="24"/>
              </w:rPr>
            </w:pPr>
            <w:r>
              <w:rPr>
                <w:rFonts w:ascii="Times New Roman" w:hAnsi="Times New Roman" w:cs="Times New Roman"/>
                <w:sz w:val="24"/>
                <w:szCs w:val="24"/>
              </w:rPr>
              <w:t xml:space="preserve"> Teacher - guided study,  </w:t>
            </w:r>
            <w:r w:rsidR="006911FC" w:rsidRPr="006911FC">
              <w:rPr>
                <w:rFonts w:ascii="Times New Roman" w:hAnsi="Times New Roman" w:cs="Times New Roman"/>
                <w:sz w:val="24"/>
                <w:szCs w:val="24"/>
              </w:rPr>
              <w:t>presentation, class discussion</w:t>
            </w:r>
          </w:p>
        </w:tc>
      </w:tr>
      <w:tr w:rsidR="006911FC" w:rsidRPr="006911FC" w14:paraId="74AC0B5F" w14:textId="77777777" w:rsidTr="004C2D91">
        <w:trPr>
          <w:jc w:val="center"/>
        </w:trPr>
        <w:tc>
          <w:tcPr>
            <w:tcW w:w="1098" w:type="dxa"/>
            <w:vAlign w:val="center"/>
          </w:tcPr>
          <w:p w14:paraId="2D6CAE1F"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Unit II</w:t>
            </w:r>
          </w:p>
        </w:tc>
        <w:tc>
          <w:tcPr>
            <w:tcW w:w="7825" w:type="dxa"/>
            <w:vAlign w:val="center"/>
          </w:tcPr>
          <w:p w14:paraId="3D60B181" w14:textId="77777777" w:rsidR="006911FC" w:rsidRPr="006911FC" w:rsidRDefault="006911FC" w:rsidP="00DF637B">
            <w:pPr>
              <w:widowControl/>
              <w:numPr>
                <w:ilvl w:val="0"/>
                <w:numId w:val="36"/>
              </w:numPr>
              <w:wordWrap/>
              <w:autoSpaceDE/>
              <w:autoSpaceDN/>
              <w:spacing w:after="0" w:line="240" w:lineRule="auto"/>
              <w:ind w:left="196" w:hanging="196"/>
              <w:rPr>
                <w:rFonts w:ascii="Times New Roman" w:hAnsi="Times New Roman" w:cs="Times New Roman"/>
                <w:sz w:val="24"/>
                <w:szCs w:val="24"/>
              </w:rPr>
            </w:pPr>
            <w:r w:rsidRPr="006911FC">
              <w:rPr>
                <w:rFonts w:ascii="Times New Roman" w:hAnsi="Times New Roman" w:cs="Times New Roman"/>
                <w:sz w:val="24"/>
                <w:szCs w:val="24"/>
              </w:rPr>
              <w:t>Listening to audio materials and imitation</w:t>
            </w:r>
          </w:p>
          <w:p w14:paraId="41867E53" w14:textId="77777777" w:rsidR="006911FC" w:rsidRPr="006911FC" w:rsidRDefault="006911FC" w:rsidP="00DF637B">
            <w:pPr>
              <w:widowControl/>
              <w:numPr>
                <w:ilvl w:val="0"/>
                <w:numId w:val="36"/>
              </w:numPr>
              <w:wordWrap/>
              <w:autoSpaceDE/>
              <w:autoSpaceDN/>
              <w:spacing w:after="0" w:line="240" w:lineRule="auto"/>
              <w:ind w:left="196" w:hanging="196"/>
              <w:rPr>
                <w:rFonts w:ascii="Times New Roman" w:hAnsi="Times New Roman" w:cs="Times New Roman"/>
                <w:sz w:val="24"/>
                <w:szCs w:val="24"/>
              </w:rPr>
            </w:pPr>
            <w:r w:rsidRPr="006911FC">
              <w:rPr>
                <w:rFonts w:ascii="Times New Roman" w:hAnsi="Times New Roman" w:cs="Times New Roman"/>
                <w:sz w:val="24"/>
                <w:szCs w:val="24"/>
              </w:rPr>
              <w:t>Dictionary use</w:t>
            </w:r>
          </w:p>
          <w:p w14:paraId="5FA91589" w14:textId="77777777" w:rsidR="006911FC" w:rsidRPr="006911FC" w:rsidRDefault="006911FC" w:rsidP="00DF637B">
            <w:pPr>
              <w:widowControl/>
              <w:numPr>
                <w:ilvl w:val="0"/>
                <w:numId w:val="36"/>
              </w:numPr>
              <w:wordWrap/>
              <w:autoSpaceDE/>
              <w:autoSpaceDN/>
              <w:spacing w:after="0" w:line="240" w:lineRule="auto"/>
              <w:ind w:left="196" w:hanging="196"/>
              <w:rPr>
                <w:rFonts w:ascii="Times New Roman" w:hAnsi="Times New Roman" w:cs="Times New Roman"/>
                <w:sz w:val="24"/>
                <w:szCs w:val="24"/>
              </w:rPr>
            </w:pPr>
            <w:r w:rsidRPr="006911FC">
              <w:rPr>
                <w:rFonts w:ascii="Times New Roman" w:hAnsi="Times New Roman" w:cs="Times New Roman"/>
                <w:sz w:val="24"/>
                <w:szCs w:val="24"/>
              </w:rPr>
              <w:t>Project work on the comparison of sounds, for example</w:t>
            </w:r>
          </w:p>
        </w:tc>
      </w:tr>
      <w:tr w:rsidR="006911FC" w:rsidRPr="006911FC" w14:paraId="780AB03D" w14:textId="77777777" w:rsidTr="004C2D91">
        <w:trPr>
          <w:jc w:val="center"/>
        </w:trPr>
        <w:tc>
          <w:tcPr>
            <w:tcW w:w="1098" w:type="dxa"/>
            <w:vAlign w:val="center"/>
          </w:tcPr>
          <w:p w14:paraId="073D3D37"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Unit III</w:t>
            </w:r>
          </w:p>
        </w:tc>
        <w:tc>
          <w:tcPr>
            <w:tcW w:w="7825" w:type="dxa"/>
            <w:vAlign w:val="center"/>
          </w:tcPr>
          <w:p w14:paraId="53622AA4"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 xml:space="preserve">Group work on the use of grammar and word formation </w:t>
            </w:r>
          </w:p>
        </w:tc>
      </w:tr>
      <w:tr w:rsidR="006911FC" w:rsidRPr="006911FC" w14:paraId="44E992CB" w14:textId="77777777" w:rsidTr="004C2D91">
        <w:trPr>
          <w:jc w:val="center"/>
        </w:trPr>
        <w:tc>
          <w:tcPr>
            <w:tcW w:w="1098" w:type="dxa"/>
            <w:vAlign w:val="center"/>
          </w:tcPr>
          <w:p w14:paraId="4D180C1F"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lastRenderedPageBreak/>
              <w:t>Unit IV</w:t>
            </w:r>
          </w:p>
        </w:tc>
        <w:tc>
          <w:tcPr>
            <w:tcW w:w="7825" w:type="dxa"/>
            <w:vAlign w:val="center"/>
          </w:tcPr>
          <w:p w14:paraId="2E95D3C2"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 xml:space="preserve">Teacher - guided study and  self study,  reflective writing, presentation  </w:t>
            </w:r>
          </w:p>
        </w:tc>
      </w:tr>
      <w:tr w:rsidR="006911FC" w:rsidRPr="006911FC" w14:paraId="4A8132C3" w14:textId="77777777" w:rsidTr="004C2D91">
        <w:trPr>
          <w:jc w:val="center"/>
        </w:trPr>
        <w:tc>
          <w:tcPr>
            <w:tcW w:w="1098" w:type="dxa"/>
            <w:vAlign w:val="center"/>
          </w:tcPr>
          <w:p w14:paraId="4FB13D01"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Unit V</w:t>
            </w:r>
          </w:p>
        </w:tc>
        <w:tc>
          <w:tcPr>
            <w:tcW w:w="7825" w:type="dxa"/>
            <w:vAlign w:val="center"/>
          </w:tcPr>
          <w:p w14:paraId="5D7E1F3C" w14:textId="77777777" w:rsidR="006911FC" w:rsidRPr="006911FC" w:rsidRDefault="006911FC" w:rsidP="004C2D91">
            <w:pPr>
              <w:spacing w:after="0"/>
              <w:rPr>
                <w:rFonts w:ascii="Times New Roman" w:hAnsi="Times New Roman" w:cs="Times New Roman"/>
                <w:sz w:val="24"/>
                <w:szCs w:val="24"/>
              </w:rPr>
            </w:pPr>
            <w:r w:rsidRPr="006911FC">
              <w:rPr>
                <w:rFonts w:ascii="Times New Roman" w:hAnsi="Times New Roman" w:cs="Times New Roman"/>
                <w:sz w:val="24"/>
                <w:szCs w:val="24"/>
              </w:rPr>
              <w:t xml:space="preserve">Self study,  pair work and discussion, </w:t>
            </w:r>
          </w:p>
        </w:tc>
      </w:tr>
    </w:tbl>
    <w:p w14:paraId="5985473E" w14:textId="77777777" w:rsidR="006911FC" w:rsidRPr="006911FC" w:rsidRDefault="006911FC" w:rsidP="006911FC">
      <w:pPr>
        <w:tabs>
          <w:tab w:val="left" w:pos="540"/>
          <w:tab w:val="left" w:pos="1080"/>
        </w:tabs>
        <w:rPr>
          <w:rFonts w:ascii="Times New Roman" w:hAnsi="Times New Roman" w:cs="Times New Roman"/>
          <w:b/>
          <w:bCs/>
          <w:sz w:val="24"/>
          <w:szCs w:val="24"/>
        </w:rPr>
      </w:pPr>
    </w:p>
    <w:p w14:paraId="690AFEA5" w14:textId="77777777" w:rsidR="006911FC" w:rsidRPr="006911FC" w:rsidRDefault="006911FC" w:rsidP="006911FC">
      <w:pPr>
        <w:tabs>
          <w:tab w:val="left" w:pos="0"/>
          <w:tab w:val="left" w:pos="1080"/>
          <w:tab w:val="left" w:pos="1800"/>
          <w:tab w:val="left" w:pos="2160"/>
        </w:tabs>
        <w:ind w:firstLine="90"/>
        <w:rPr>
          <w:rFonts w:ascii="Times New Roman" w:hAnsi="Times New Roman" w:cs="Times New Roman"/>
          <w:b/>
          <w:sz w:val="24"/>
          <w:szCs w:val="24"/>
        </w:rPr>
      </w:pPr>
      <w:r w:rsidRPr="006911FC">
        <w:rPr>
          <w:rFonts w:ascii="Times New Roman" w:hAnsi="Times New Roman" w:cs="Times New Roman"/>
          <w:b/>
          <w:sz w:val="24"/>
          <w:szCs w:val="24"/>
        </w:rPr>
        <w:t>5. Evaluation</w:t>
      </w:r>
    </w:p>
    <w:p w14:paraId="65D7FA13" w14:textId="77777777" w:rsidR="006911FC" w:rsidRPr="006911FC" w:rsidRDefault="006911FC" w:rsidP="00402369">
      <w:pPr>
        <w:ind w:firstLine="360"/>
        <w:rPr>
          <w:rFonts w:ascii="Times New Roman" w:hAnsi="Times New Roman" w:cs="Times New Roman"/>
          <w:b/>
          <w:bCs/>
          <w:sz w:val="24"/>
          <w:szCs w:val="24"/>
        </w:rPr>
      </w:pPr>
      <w:r w:rsidRPr="006911FC">
        <w:rPr>
          <w:rFonts w:ascii="Times New Roman" w:hAnsi="Times New Roman" w:cs="Times New Roman"/>
          <w:b/>
          <w:bCs/>
          <w:sz w:val="24"/>
          <w:szCs w:val="24"/>
        </w:rPr>
        <w:t>5.1 Internal Evaluation 40%</w:t>
      </w:r>
    </w:p>
    <w:p w14:paraId="29A18797" w14:textId="77777777" w:rsidR="006911FC" w:rsidRPr="006911FC" w:rsidRDefault="006911FC" w:rsidP="00402369">
      <w:pPr>
        <w:ind w:firstLine="360"/>
        <w:rPr>
          <w:rFonts w:ascii="Times New Roman" w:hAnsi="Times New Roman" w:cs="Times New Roman"/>
          <w:sz w:val="24"/>
          <w:szCs w:val="24"/>
        </w:rPr>
      </w:pPr>
      <w:r w:rsidRPr="006911FC">
        <w:rPr>
          <w:rFonts w:ascii="Times New Roman" w:hAnsi="Times New Roman" w:cs="Times New Roman"/>
          <w:sz w:val="24"/>
          <w:szCs w:val="24"/>
        </w:rPr>
        <w:t>Internal evaluation will be conducted by course teacher based on the following activities:</w:t>
      </w:r>
    </w:p>
    <w:p w14:paraId="34DB79C8" w14:textId="77777777" w:rsidR="006911FC" w:rsidRPr="00C97672" w:rsidRDefault="00C97672" w:rsidP="00DF637B">
      <w:pPr>
        <w:pStyle w:val="a4"/>
        <w:numPr>
          <w:ilvl w:val="0"/>
          <w:numId w:val="37"/>
        </w:numPr>
        <w:rPr>
          <w:rFonts w:ascii="Times New Roman" w:hAnsi="Times New Roman" w:cs="Times New Roman"/>
          <w:sz w:val="24"/>
          <w:szCs w:val="24"/>
        </w:rPr>
      </w:pPr>
      <w:r>
        <w:rPr>
          <w:rFonts w:ascii="Times New Roman" w:hAnsi="Times New Roman" w:cs="Times New Roman"/>
          <w:sz w:val="24"/>
          <w:szCs w:val="24"/>
        </w:rPr>
        <w:t>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5FE1">
        <w:rPr>
          <w:rFonts w:ascii="Times New Roman" w:hAnsi="Times New Roman" w:cs="Times New Roman" w:hint="eastAsia"/>
          <w:sz w:val="24"/>
          <w:szCs w:val="24"/>
          <w:lang w:eastAsia="ko-KR"/>
        </w:rPr>
        <w:t xml:space="preserve"> </w:t>
      </w:r>
      <w:r w:rsidR="006911FC" w:rsidRPr="00C97672">
        <w:rPr>
          <w:rFonts w:ascii="Times New Roman" w:hAnsi="Times New Roman" w:cs="Times New Roman"/>
          <w:sz w:val="24"/>
          <w:szCs w:val="24"/>
        </w:rPr>
        <w:t>5 points</w:t>
      </w:r>
    </w:p>
    <w:p w14:paraId="62DBC3E6" w14:textId="77777777" w:rsidR="006911FC" w:rsidRPr="00C97672" w:rsidRDefault="006911FC" w:rsidP="00DF637B">
      <w:pPr>
        <w:pStyle w:val="a4"/>
        <w:numPr>
          <w:ilvl w:val="0"/>
          <w:numId w:val="37"/>
        </w:numPr>
        <w:rPr>
          <w:rFonts w:ascii="Times New Roman" w:hAnsi="Times New Roman" w:cs="Times New Roman"/>
          <w:sz w:val="24"/>
          <w:szCs w:val="24"/>
        </w:rPr>
      </w:pPr>
      <w:r w:rsidRPr="00C97672">
        <w:rPr>
          <w:rFonts w:ascii="Times New Roman" w:hAnsi="Times New Roman" w:cs="Times New Roman"/>
          <w:sz w:val="24"/>
          <w:szCs w:val="24"/>
        </w:rPr>
        <w:t>Participation in learning activities</w:t>
      </w:r>
      <w:r w:rsidRPr="00C97672">
        <w:rPr>
          <w:rFonts w:ascii="Times New Roman" w:hAnsi="Times New Roman" w:cs="Times New Roman"/>
          <w:sz w:val="24"/>
          <w:szCs w:val="24"/>
        </w:rPr>
        <w:tab/>
      </w:r>
      <w:r w:rsidRPr="00C97672">
        <w:rPr>
          <w:rFonts w:ascii="Times New Roman" w:hAnsi="Times New Roman" w:cs="Times New Roman"/>
          <w:sz w:val="24"/>
          <w:szCs w:val="24"/>
        </w:rPr>
        <w:tab/>
      </w:r>
      <w:r w:rsidRPr="00C97672">
        <w:rPr>
          <w:rFonts w:ascii="Times New Roman" w:hAnsi="Times New Roman" w:cs="Times New Roman"/>
          <w:sz w:val="24"/>
          <w:szCs w:val="24"/>
        </w:rPr>
        <w:tab/>
      </w:r>
      <w:r w:rsidRPr="00C97672">
        <w:rPr>
          <w:rFonts w:ascii="Times New Roman" w:hAnsi="Times New Roman" w:cs="Times New Roman"/>
          <w:sz w:val="24"/>
          <w:szCs w:val="24"/>
        </w:rPr>
        <w:tab/>
      </w:r>
      <w:r w:rsidR="00BD5FE1">
        <w:rPr>
          <w:rFonts w:ascii="Times New Roman" w:hAnsi="Times New Roman" w:cs="Times New Roman" w:hint="eastAsia"/>
          <w:sz w:val="24"/>
          <w:szCs w:val="24"/>
          <w:lang w:eastAsia="ko-KR"/>
        </w:rPr>
        <w:t xml:space="preserve"> </w:t>
      </w:r>
      <w:r w:rsidRPr="00C97672">
        <w:rPr>
          <w:rFonts w:ascii="Times New Roman" w:hAnsi="Times New Roman" w:cs="Times New Roman"/>
          <w:sz w:val="24"/>
          <w:szCs w:val="24"/>
        </w:rPr>
        <w:t>5 points</w:t>
      </w:r>
    </w:p>
    <w:p w14:paraId="23F72B05" w14:textId="77777777" w:rsidR="006911FC" w:rsidRPr="00C97672" w:rsidRDefault="006911FC" w:rsidP="00DF637B">
      <w:pPr>
        <w:pStyle w:val="a4"/>
        <w:numPr>
          <w:ilvl w:val="0"/>
          <w:numId w:val="37"/>
        </w:numPr>
        <w:rPr>
          <w:rFonts w:ascii="Times New Roman" w:hAnsi="Times New Roman" w:cs="Times New Roman"/>
          <w:sz w:val="24"/>
          <w:szCs w:val="24"/>
        </w:rPr>
      </w:pPr>
      <w:r w:rsidRPr="00C97672">
        <w:rPr>
          <w:rFonts w:ascii="Times New Roman" w:hAnsi="Times New Roman" w:cs="Times New Roman"/>
          <w:sz w:val="24"/>
          <w:szCs w:val="24"/>
        </w:rPr>
        <w:t>First assessmen</w:t>
      </w:r>
      <w:r w:rsidR="00C97672">
        <w:rPr>
          <w:rFonts w:ascii="Times New Roman" w:hAnsi="Times New Roman" w:cs="Times New Roman"/>
          <w:sz w:val="24"/>
          <w:szCs w:val="24"/>
        </w:rPr>
        <w:t>t</w:t>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t xml:space="preserve">        </w:t>
      </w:r>
      <w:r w:rsidRPr="00C97672">
        <w:rPr>
          <w:rFonts w:ascii="Times New Roman" w:hAnsi="Times New Roman" w:cs="Times New Roman"/>
          <w:sz w:val="24"/>
          <w:szCs w:val="24"/>
        </w:rPr>
        <w:t>10 points</w:t>
      </w:r>
    </w:p>
    <w:p w14:paraId="5C3A17D6" w14:textId="77777777" w:rsidR="006911FC" w:rsidRPr="00C97672" w:rsidRDefault="006911FC" w:rsidP="00DF637B">
      <w:pPr>
        <w:pStyle w:val="a4"/>
        <w:numPr>
          <w:ilvl w:val="0"/>
          <w:numId w:val="37"/>
        </w:numPr>
        <w:rPr>
          <w:rFonts w:ascii="Times New Roman" w:hAnsi="Times New Roman" w:cs="Times New Roman"/>
          <w:sz w:val="24"/>
          <w:szCs w:val="24"/>
        </w:rPr>
      </w:pPr>
      <w:r w:rsidRPr="00C97672">
        <w:rPr>
          <w:rFonts w:ascii="Times New Roman" w:hAnsi="Times New Roman" w:cs="Times New Roman"/>
          <w:sz w:val="24"/>
          <w:szCs w:val="24"/>
        </w:rPr>
        <w:t>Second asses</w:t>
      </w:r>
      <w:r w:rsidR="00C97672">
        <w:rPr>
          <w:rFonts w:ascii="Times New Roman" w:hAnsi="Times New Roman" w:cs="Times New Roman"/>
          <w:sz w:val="24"/>
          <w:szCs w:val="24"/>
        </w:rPr>
        <w:t xml:space="preserve">sment </w:t>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t xml:space="preserve">        </w:t>
      </w:r>
      <w:r w:rsidRPr="00C97672">
        <w:rPr>
          <w:rFonts w:ascii="Times New Roman" w:hAnsi="Times New Roman" w:cs="Times New Roman"/>
          <w:sz w:val="24"/>
          <w:szCs w:val="24"/>
        </w:rPr>
        <w:t>10 points</w:t>
      </w:r>
    </w:p>
    <w:p w14:paraId="3BB14F59" w14:textId="77777777" w:rsidR="006911FC" w:rsidRPr="00C97672" w:rsidRDefault="006911FC" w:rsidP="00DF637B">
      <w:pPr>
        <w:pStyle w:val="a4"/>
        <w:numPr>
          <w:ilvl w:val="0"/>
          <w:numId w:val="37"/>
        </w:numPr>
        <w:spacing w:after="0"/>
        <w:rPr>
          <w:rFonts w:ascii="Times New Roman" w:hAnsi="Times New Roman" w:cs="Times New Roman"/>
          <w:sz w:val="24"/>
          <w:szCs w:val="24"/>
        </w:rPr>
      </w:pPr>
      <w:r w:rsidRPr="00C97672">
        <w:rPr>
          <w:rFonts w:ascii="Times New Roman" w:hAnsi="Times New Roman" w:cs="Times New Roman"/>
          <w:sz w:val="24"/>
          <w:szCs w:val="24"/>
        </w:rPr>
        <w:t>Third assig</w:t>
      </w:r>
      <w:r w:rsidR="00C97672">
        <w:rPr>
          <w:rFonts w:ascii="Times New Roman" w:hAnsi="Times New Roman" w:cs="Times New Roman"/>
          <w:sz w:val="24"/>
          <w:szCs w:val="24"/>
        </w:rPr>
        <w:t xml:space="preserve">nment </w:t>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t xml:space="preserve">        </w:t>
      </w:r>
      <w:r w:rsidRPr="00C97672">
        <w:rPr>
          <w:rFonts w:ascii="Times New Roman" w:hAnsi="Times New Roman" w:cs="Times New Roman"/>
          <w:sz w:val="24"/>
          <w:szCs w:val="24"/>
        </w:rPr>
        <w:t>10 points</w:t>
      </w:r>
    </w:p>
    <w:p w14:paraId="1C3DE4AC" w14:textId="77777777" w:rsidR="006911FC" w:rsidRPr="00C97672" w:rsidRDefault="006911FC" w:rsidP="006911FC">
      <w:pPr>
        <w:rPr>
          <w:rFonts w:ascii="Times New Roman" w:hAnsi="Times New Roman" w:cs="Times New Roman"/>
          <w:b/>
          <w:sz w:val="24"/>
          <w:szCs w:val="24"/>
        </w:rPr>
      </w:pPr>
      <w:r w:rsidRPr="006911FC">
        <w:rPr>
          <w:rFonts w:ascii="Times New Roman" w:hAnsi="Times New Roman" w:cs="Times New Roman"/>
          <w:sz w:val="24"/>
          <w:szCs w:val="24"/>
        </w:rPr>
        <w:tab/>
      </w:r>
      <w:r w:rsidRPr="006911FC">
        <w:rPr>
          <w:rFonts w:ascii="Times New Roman" w:hAnsi="Times New Roman" w:cs="Times New Roman"/>
          <w:b/>
          <w:sz w:val="24"/>
          <w:szCs w:val="24"/>
        </w:rPr>
        <w:t>Total</w:t>
      </w:r>
      <w:r w:rsidRPr="006911FC">
        <w:rPr>
          <w:rFonts w:ascii="Times New Roman" w:hAnsi="Times New Roman" w:cs="Times New Roman"/>
          <w:b/>
          <w:sz w:val="24"/>
          <w:szCs w:val="24"/>
        </w:rPr>
        <w:tab/>
      </w:r>
      <w:r w:rsidRPr="006911FC">
        <w:rPr>
          <w:rFonts w:ascii="Times New Roman" w:hAnsi="Times New Roman" w:cs="Times New Roman"/>
          <w:b/>
          <w:sz w:val="24"/>
          <w:szCs w:val="24"/>
        </w:rPr>
        <w:tab/>
      </w:r>
      <w:r w:rsidRPr="006911FC">
        <w:rPr>
          <w:rFonts w:ascii="Times New Roman" w:hAnsi="Times New Roman" w:cs="Times New Roman"/>
          <w:b/>
          <w:sz w:val="24"/>
          <w:szCs w:val="24"/>
        </w:rPr>
        <w:tab/>
      </w:r>
      <w:r w:rsidRPr="006911FC">
        <w:rPr>
          <w:rFonts w:ascii="Times New Roman" w:hAnsi="Times New Roman" w:cs="Times New Roman"/>
          <w:b/>
          <w:sz w:val="24"/>
          <w:szCs w:val="24"/>
        </w:rPr>
        <w:tab/>
        <w:t xml:space="preserve">  </w:t>
      </w:r>
      <w:r w:rsidR="00BD5FE1">
        <w:rPr>
          <w:rFonts w:ascii="Times New Roman" w:hAnsi="Times New Roman" w:cs="Times New Roman"/>
          <w:b/>
          <w:sz w:val="24"/>
          <w:szCs w:val="24"/>
        </w:rPr>
        <w:t xml:space="preserve">                   </w:t>
      </w:r>
      <w:r w:rsidRPr="006911FC">
        <w:rPr>
          <w:rFonts w:ascii="Times New Roman" w:hAnsi="Times New Roman" w:cs="Times New Roman"/>
          <w:b/>
          <w:sz w:val="24"/>
          <w:szCs w:val="24"/>
        </w:rPr>
        <w:t>40 points</w:t>
      </w:r>
    </w:p>
    <w:p w14:paraId="0D7A5E13" w14:textId="77777777" w:rsidR="006911FC" w:rsidRPr="006911FC" w:rsidRDefault="006911FC" w:rsidP="00402369">
      <w:pPr>
        <w:ind w:firstLine="360"/>
        <w:rPr>
          <w:rFonts w:ascii="Times New Roman" w:hAnsi="Times New Roman" w:cs="Times New Roman"/>
          <w:b/>
          <w:sz w:val="24"/>
          <w:szCs w:val="24"/>
        </w:rPr>
      </w:pPr>
      <w:r w:rsidRPr="006911FC">
        <w:rPr>
          <w:rFonts w:ascii="Times New Roman" w:hAnsi="Times New Roman" w:cs="Times New Roman"/>
          <w:b/>
          <w:sz w:val="24"/>
          <w:szCs w:val="24"/>
        </w:rPr>
        <w:t>5.2 External Evaluation (Final Examination) 60%</w:t>
      </w:r>
    </w:p>
    <w:p w14:paraId="2A77AC3C" w14:textId="77777777" w:rsidR="006911FC" w:rsidRPr="006911FC" w:rsidRDefault="006911FC" w:rsidP="007D5D83">
      <w:pPr>
        <w:ind w:left="360"/>
        <w:rPr>
          <w:rFonts w:ascii="Times New Roman" w:hAnsi="Times New Roman" w:cs="Times New Roman"/>
          <w:sz w:val="24"/>
          <w:szCs w:val="24"/>
        </w:rPr>
      </w:pPr>
      <w:r w:rsidRPr="006911FC">
        <w:rPr>
          <w:rFonts w:ascii="Times New Roman" w:hAnsi="Times New Roman" w:cs="Times New Roman"/>
          <w:sz w:val="24"/>
          <w:szCs w:val="24"/>
        </w:rPr>
        <w:t>Examination section, Office of the Dean, Faculty of Education will conduct final examination at the end of the semester. The distribution of points for three types of questions is as follows:</w:t>
      </w:r>
    </w:p>
    <w:p w14:paraId="4C174F84" w14:textId="77777777" w:rsidR="006911FC" w:rsidRPr="00C97672" w:rsidRDefault="006911FC" w:rsidP="00DF637B">
      <w:pPr>
        <w:pStyle w:val="a4"/>
        <w:numPr>
          <w:ilvl w:val="0"/>
          <w:numId w:val="38"/>
        </w:numPr>
        <w:rPr>
          <w:rFonts w:ascii="Times New Roman" w:hAnsi="Times New Roman" w:cs="Times New Roman"/>
          <w:sz w:val="24"/>
          <w:szCs w:val="24"/>
        </w:rPr>
      </w:pPr>
      <w:r w:rsidRPr="00C97672">
        <w:rPr>
          <w:rFonts w:ascii="Times New Roman" w:hAnsi="Times New Roman" w:cs="Times New Roman"/>
          <w:sz w:val="24"/>
          <w:szCs w:val="24"/>
        </w:rPr>
        <w:t>Objective</w:t>
      </w:r>
      <w:r w:rsidR="00C97672">
        <w:rPr>
          <w:rFonts w:ascii="Times New Roman" w:hAnsi="Times New Roman" w:cs="Times New Roman"/>
          <w:sz w:val="24"/>
          <w:szCs w:val="24"/>
        </w:rPr>
        <w:t xml:space="preserve"> type question (MCQ 10 X 1)  </w:t>
      </w:r>
      <w:r w:rsidR="00C97672">
        <w:rPr>
          <w:rFonts w:ascii="Times New Roman" w:hAnsi="Times New Roman" w:cs="Times New Roman"/>
          <w:sz w:val="24"/>
          <w:szCs w:val="24"/>
        </w:rPr>
        <w:tab/>
      </w:r>
      <w:r w:rsidR="00C97672">
        <w:rPr>
          <w:rFonts w:ascii="Times New Roman" w:hAnsi="Times New Roman" w:cs="Times New Roman"/>
          <w:sz w:val="24"/>
          <w:szCs w:val="24"/>
        </w:rPr>
        <w:tab/>
      </w:r>
      <w:r w:rsidR="00C97672">
        <w:rPr>
          <w:rFonts w:ascii="Times New Roman" w:hAnsi="Times New Roman" w:cs="Times New Roman"/>
          <w:sz w:val="24"/>
          <w:szCs w:val="24"/>
        </w:rPr>
        <w:tab/>
      </w:r>
      <w:r w:rsidRPr="00C97672">
        <w:rPr>
          <w:rFonts w:ascii="Times New Roman" w:hAnsi="Times New Roman" w:cs="Times New Roman"/>
          <w:sz w:val="24"/>
          <w:szCs w:val="24"/>
        </w:rPr>
        <w:t>10 points</w:t>
      </w:r>
    </w:p>
    <w:p w14:paraId="35524D00" w14:textId="77777777" w:rsidR="006911FC" w:rsidRPr="00C97672" w:rsidRDefault="006911FC" w:rsidP="00DF637B">
      <w:pPr>
        <w:pStyle w:val="a4"/>
        <w:numPr>
          <w:ilvl w:val="0"/>
          <w:numId w:val="38"/>
        </w:numPr>
        <w:rPr>
          <w:rFonts w:ascii="Times New Roman" w:hAnsi="Times New Roman" w:cs="Times New Roman"/>
          <w:sz w:val="24"/>
          <w:szCs w:val="24"/>
        </w:rPr>
      </w:pPr>
      <w:r w:rsidRPr="00C97672">
        <w:rPr>
          <w:rFonts w:ascii="Times New Roman" w:hAnsi="Times New Roman" w:cs="Times New Roman"/>
          <w:sz w:val="24"/>
          <w:szCs w:val="24"/>
        </w:rPr>
        <w:t>Short answer questio</w:t>
      </w:r>
      <w:r w:rsidR="00C97672">
        <w:rPr>
          <w:rFonts w:ascii="Times New Roman" w:hAnsi="Times New Roman" w:cs="Times New Roman"/>
          <w:sz w:val="24"/>
          <w:szCs w:val="24"/>
        </w:rPr>
        <w:t xml:space="preserve">ns ( 6 questions x  5 points) </w:t>
      </w:r>
      <w:r w:rsidR="00C97672">
        <w:rPr>
          <w:rFonts w:ascii="Times New Roman" w:hAnsi="Times New Roman" w:cs="Times New Roman"/>
          <w:sz w:val="24"/>
          <w:szCs w:val="24"/>
        </w:rPr>
        <w:tab/>
      </w:r>
      <w:r w:rsidRPr="00C97672">
        <w:rPr>
          <w:rFonts w:ascii="Times New Roman" w:hAnsi="Times New Roman" w:cs="Times New Roman"/>
          <w:sz w:val="24"/>
          <w:szCs w:val="24"/>
        </w:rPr>
        <w:t>30 points</w:t>
      </w:r>
    </w:p>
    <w:p w14:paraId="3160CEDE" w14:textId="77777777" w:rsidR="006911FC" w:rsidRPr="00C97672" w:rsidRDefault="006911FC" w:rsidP="00DF637B">
      <w:pPr>
        <w:pStyle w:val="a4"/>
        <w:numPr>
          <w:ilvl w:val="0"/>
          <w:numId w:val="38"/>
        </w:numPr>
        <w:spacing w:after="0"/>
        <w:rPr>
          <w:rFonts w:ascii="Times New Roman" w:hAnsi="Times New Roman" w:cs="Times New Roman"/>
          <w:sz w:val="24"/>
          <w:szCs w:val="24"/>
        </w:rPr>
      </w:pPr>
      <w:r w:rsidRPr="00C97672">
        <w:rPr>
          <w:rFonts w:ascii="Times New Roman" w:hAnsi="Times New Roman" w:cs="Times New Roman"/>
          <w:sz w:val="24"/>
          <w:szCs w:val="24"/>
        </w:rPr>
        <w:t>Long answer quest</w:t>
      </w:r>
      <w:r w:rsidR="00C97672">
        <w:rPr>
          <w:rFonts w:ascii="Times New Roman" w:hAnsi="Times New Roman" w:cs="Times New Roman"/>
          <w:sz w:val="24"/>
          <w:szCs w:val="24"/>
        </w:rPr>
        <w:t>ions (2 questions x 10 points)</w:t>
      </w:r>
      <w:r w:rsidR="00C97672">
        <w:rPr>
          <w:rFonts w:ascii="Times New Roman" w:hAnsi="Times New Roman" w:cs="Times New Roman"/>
          <w:sz w:val="24"/>
          <w:szCs w:val="24"/>
        </w:rPr>
        <w:tab/>
      </w:r>
      <w:r w:rsidR="00C97672">
        <w:rPr>
          <w:rFonts w:ascii="Times New Roman" w:hAnsi="Times New Roman" w:cs="Times New Roman"/>
          <w:sz w:val="24"/>
          <w:szCs w:val="24"/>
        </w:rPr>
        <w:tab/>
      </w:r>
      <w:r w:rsidRPr="00C97672">
        <w:rPr>
          <w:rFonts w:ascii="Times New Roman" w:hAnsi="Times New Roman" w:cs="Times New Roman"/>
          <w:sz w:val="24"/>
          <w:szCs w:val="24"/>
        </w:rPr>
        <w:t>20 points</w:t>
      </w:r>
    </w:p>
    <w:p w14:paraId="69ECFAA1" w14:textId="77777777" w:rsidR="006911FC" w:rsidRPr="006911FC" w:rsidRDefault="006911FC" w:rsidP="00C97672">
      <w:pPr>
        <w:rPr>
          <w:rFonts w:ascii="Times New Roman" w:hAnsi="Times New Roman" w:cs="Times New Roman"/>
          <w:b/>
          <w:sz w:val="24"/>
          <w:szCs w:val="24"/>
        </w:rPr>
      </w:pP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sz w:val="24"/>
          <w:szCs w:val="24"/>
        </w:rPr>
        <w:tab/>
      </w:r>
      <w:r w:rsidRPr="006911FC">
        <w:rPr>
          <w:rFonts w:ascii="Times New Roman" w:hAnsi="Times New Roman" w:cs="Times New Roman"/>
          <w:b/>
          <w:sz w:val="24"/>
          <w:szCs w:val="24"/>
        </w:rPr>
        <w:t>Total</w:t>
      </w:r>
      <w:r w:rsidRPr="006911FC">
        <w:rPr>
          <w:rFonts w:ascii="Times New Roman" w:hAnsi="Times New Roman" w:cs="Times New Roman"/>
          <w:b/>
          <w:sz w:val="24"/>
          <w:szCs w:val="24"/>
        </w:rPr>
        <w:tab/>
      </w:r>
      <w:r w:rsidRPr="006911FC">
        <w:rPr>
          <w:rFonts w:ascii="Times New Roman" w:hAnsi="Times New Roman" w:cs="Times New Roman"/>
          <w:b/>
          <w:sz w:val="24"/>
          <w:szCs w:val="24"/>
        </w:rPr>
        <w:tab/>
      </w:r>
      <w:r w:rsidR="00C97672">
        <w:rPr>
          <w:rFonts w:ascii="Times New Roman" w:hAnsi="Times New Roman" w:cs="Times New Roman"/>
          <w:b/>
          <w:sz w:val="24"/>
          <w:szCs w:val="24"/>
        </w:rPr>
        <w:tab/>
      </w:r>
      <w:r w:rsidR="00C97672">
        <w:rPr>
          <w:rFonts w:ascii="Times New Roman" w:hAnsi="Times New Roman" w:cs="Times New Roman"/>
          <w:b/>
          <w:sz w:val="24"/>
          <w:szCs w:val="24"/>
        </w:rPr>
        <w:tab/>
        <w:t>60 points</w:t>
      </w:r>
      <w:r w:rsidR="00C97672">
        <w:rPr>
          <w:rFonts w:ascii="Times New Roman" w:hAnsi="Times New Roman" w:cs="Times New Roman"/>
          <w:b/>
          <w:sz w:val="24"/>
          <w:szCs w:val="24"/>
        </w:rPr>
        <w:tab/>
      </w:r>
    </w:p>
    <w:p w14:paraId="4357E67A" w14:textId="77777777" w:rsidR="006911FC" w:rsidRPr="006911FC" w:rsidRDefault="006911FC" w:rsidP="006911FC">
      <w:pPr>
        <w:tabs>
          <w:tab w:val="left" w:pos="0"/>
          <w:tab w:val="left" w:pos="1080"/>
          <w:tab w:val="left" w:pos="1800"/>
          <w:tab w:val="left" w:pos="2160"/>
        </w:tabs>
        <w:rPr>
          <w:rFonts w:ascii="Times New Roman" w:hAnsi="Times New Roman" w:cs="Times New Roman"/>
          <w:b/>
          <w:sz w:val="24"/>
          <w:szCs w:val="24"/>
        </w:rPr>
      </w:pPr>
      <w:r w:rsidRPr="006911FC">
        <w:rPr>
          <w:rFonts w:ascii="Times New Roman" w:hAnsi="Times New Roman" w:cs="Times New Roman"/>
          <w:b/>
          <w:sz w:val="24"/>
          <w:szCs w:val="24"/>
        </w:rPr>
        <w:t>6. Recommended Books and References</w:t>
      </w:r>
    </w:p>
    <w:p w14:paraId="1E31B70E" w14:textId="77777777" w:rsidR="006911FC" w:rsidRPr="006911FC" w:rsidRDefault="006911FC" w:rsidP="00C97672">
      <w:pPr>
        <w:tabs>
          <w:tab w:val="left" w:pos="360"/>
          <w:tab w:val="left" w:pos="1080"/>
          <w:tab w:val="left" w:pos="1800"/>
          <w:tab w:val="left" w:pos="2160"/>
        </w:tabs>
        <w:jc w:val="center"/>
        <w:rPr>
          <w:rFonts w:ascii="Times New Roman" w:hAnsi="Times New Roman" w:cs="Times New Roman"/>
          <w:bCs/>
          <w:sz w:val="24"/>
          <w:szCs w:val="24"/>
        </w:rPr>
      </w:pPr>
      <w:r w:rsidRPr="006911FC">
        <w:rPr>
          <w:rFonts w:ascii="Times New Roman" w:hAnsi="Times New Roman" w:cs="Times New Roman"/>
          <w:b/>
          <w:sz w:val="24"/>
          <w:szCs w:val="24"/>
        </w:rPr>
        <w:t>Recommended Books</w:t>
      </w:r>
    </w:p>
    <w:p w14:paraId="74485AAA" w14:textId="77777777" w:rsidR="006911FC" w:rsidRPr="006911FC" w:rsidRDefault="006911FC" w:rsidP="003704E7">
      <w:pPr>
        <w:tabs>
          <w:tab w:val="left" w:pos="360"/>
          <w:tab w:val="left" w:pos="1080"/>
          <w:tab w:val="left" w:pos="1800"/>
          <w:tab w:val="left" w:pos="2160"/>
        </w:tabs>
        <w:spacing w:after="0"/>
        <w:ind w:left="907" w:hanging="907"/>
        <w:rPr>
          <w:rFonts w:ascii="Times New Roman" w:hAnsi="Times New Roman" w:cs="Times New Roman"/>
          <w:bCs/>
          <w:sz w:val="24"/>
          <w:szCs w:val="24"/>
        </w:rPr>
      </w:pPr>
      <w:r w:rsidRPr="006911FC">
        <w:rPr>
          <w:rFonts w:ascii="Times New Roman" w:hAnsi="Times New Roman" w:cs="Times New Roman"/>
          <w:bCs/>
          <w:sz w:val="24"/>
          <w:szCs w:val="24"/>
        </w:rPr>
        <w:t xml:space="preserve">Meyer, C.F. (2009). </w:t>
      </w:r>
      <w:r w:rsidRPr="006911FC">
        <w:rPr>
          <w:rFonts w:ascii="Times New Roman" w:hAnsi="Times New Roman" w:cs="Times New Roman"/>
          <w:bCs/>
          <w:i/>
          <w:iCs/>
          <w:sz w:val="24"/>
          <w:szCs w:val="24"/>
        </w:rPr>
        <w:t>Introducing English Linguistics</w:t>
      </w:r>
      <w:r w:rsidRPr="006911FC">
        <w:rPr>
          <w:rFonts w:ascii="Times New Roman" w:hAnsi="Times New Roman" w:cs="Times New Roman"/>
          <w:bCs/>
          <w:sz w:val="24"/>
          <w:szCs w:val="24"/>
        </w:rPr>
        <w:t>. Cambridge: Cambridge University Press</w:t>
      </w:r>
      <w:r w:rsidRPr="006911FC">
        <w:rPr>
          <w:rFonts w:ascii="Times New Roman" w:hAnsi="Times New Roman" w:cs="Times New Roman"/>
          <w:b/>
          <w:sz w:val="24"/>
          <w:szCs w:val="24"/>
        </w:rPr>
        <w:t xml:space="preserve">. </w:t>
      </w:r>
      <w:r w:rsidRPr="006911FC">
        <w:rPr>
          <w:rFonts w:ascii="Times New Roman" w:hAnsi="Times New Roman" w:cs="Times New Roman"/>
          <w:bCs/>
          <w:sz w:val="24"/>
          <w:szCs w:val="24"/>
        </w:rPr>
        <w:t>(Units 1,2,3</w:t>
      </w:r>
      <w:r w:rsidRPr="006911FC">
        <w:rPr>
          <w:rFonts w:ascii="Times New Roman" w:hAnsi="Times New Roman" w:cs="Times New Roman"/>
          <w:b/>
          <w:sz w:val="24"/>
          <w:szCs w:val="24"/>
        </w:rPr>
        <w:t>)</w:t>
      </w:r>
    </w:p>
    <w:p w14:paraId="16CB3002" w14:textId="77777777" w:rsidR="006911FC" w:rsidRPr="006911FC" w:rsidRDefault="006911FC" w:rsidP="003704E7">
      <w:pPr>
        <w:tabs>
          <w:tab w:val="left" w:pos="360"/>
          <w:tab w:val="left" w:pos="1080"/>
          <w:tab w:val="left" w:pos="1800"/>
          <w:tab w:val="left" w:pos="2160"/>
        </w:tabs>
        <w:spacing w:after="0"/>
        <w:ind w:left="907" w:hanging="907"/>
        <w:rPr>
          <w:rFonts w:ascii="Times New Roman" w:hAnsi="Times New Roman" w:cs="Times New Roman"/>
          <w:bCs/>
          <w:sz w:val="24"/>
          <w:szCs w:val="24"/>
        </w:rPr>
      </w:pPr>
      <w:r w:rsidRPr="006911FC">
        <w:rPr>
          <w:rFonts w:ascii="Times New Roman" w:hAnsi="Times New Roman" w:cs="Times New Roman"/>
          <w:bCs/>
          <w:sz w:val="24"/>
          <w:szCs w:val="24"/>
        </w:rPr>
        <w:t xml:space="preserve">Yule, G. (2008). </w:t>
      </w:r>
      <w:r w:rsidRPr="006911FC">
        <w:rPr>
          <w:rFonts w:ascii="Times New Roman" w:hAnsi="Times New Roman" w:cs="Times New Roman"/>
          <w:bCs/>
          <w:i/>
          <w:sz w:val="24"/>
          <w:szCs w:val="24"/>
        </w:rPr>
        <w:t>The study of Language.</w:t>
      </w:r>
      <w:r w:rsidRPr="006911FC">
        <w:rPr>
          <w:rFonts w:ascii="Times New Roman" w:hAnsi="Times New Roman" w:cs="Times New Roman"/>
          <w:bCs/>
          <w:sz w:val="24"/>
          <w:szCs w:val="24"/>
        </w:rPr>
        <w:t xml:space="preserve"> Cambridge: Cambridge University Press. (Units 1,2,3,4,5)</w:t>
      </w:r>
    </w:p>
    <w:p w14:paraId="0BFD8722" w14:textId="77777777" w:rsidR="006911FC" w:rsidRPr="006911FC" w:rsidRDefault="006911FC" w:rsidP="006911FC">
      <w:pPr>
        <w:tabs>
          <w:tab w:val="left" w:pos="360"/>
          <w:tab w:val="left" w:pos="1080"/>
          <w:tab w:val="left" w:pos="1800"/>
          <w:tab w:val="left" w:pos="2160"/>
        </w:tabs>
        <w:rPr>
          <w:rFonts w:ascii="Times New Roman" w:hAnsi="Times New Roman" w:cs="Times New Roman"/>
          <w:b/>
          <w:sz w:val="24"/>
          <w:szCs w:val="24"/>
        </w:rPr>
      </w:pPr>
    </w:p>
    <w:p w14:paraId="1835E4FE" w14:textId="77777777" w:rsidR="006911FC" w:rsidRPr="006911FC" w:rsidRDefault="006911FC" w:rsidP="00C97672">
      <w:pPr>
        <w:tabs>
          <w:tab w:val="left" w:pos="360"/>
          <w:tab w:val="left" w:pos="1080"/>
          <w:tab w:val="left" w:pos="1800"/>
          <w:tab w:val="left" w:pos="2160"/>
        </w:tabs>
        <w:jc w:val="center"/>
        <w:rPr>
          <w:rFonts w:ascii="Times New Roman" w:hAnsi="Times New Roman" w:cs="Times New Roman"/>
          <w:b/>
          <w:sz w:val="24"/>
          <w:szCs w:val="24"/>
        </w:rPr>
      </w:pPr>
      <w:r w:rsidRPr="006911FC">
        <w:rPr>
          <w:rFonts w:ascii="Times New Roman" w:hAnsi="Times New Roman" w:cs="Times New Roman"/>
          <w:b/>
          <w:sz w:val="24"/>
          <w:szCs w:val="24"/>
        </w:rPr>
        <w:t>References</w:t>
      </w:r>
    </w:p>
    <w:p w14:paraId="669E9C3E" w14:textId="77777777" w:rsidR="006911FC" w:rsidRPr="006911FC" w:rsidRDefault="006911FC" w:rsidP="003704E7">
      <w:pPr>
        <w:spacing w:after="0"/>
        <w:ind w:left="806" w:hanging="806"/>
        <w:rPr>
          <w:rFonts w:ascii="Times New Roman" w:hAnsi="Times New Roman" w:cs="Times New Roman"/>
          <w:bCs/>
          <w:sz w:val="24"/>
          <w:szCs w:val="24"/>
        </w:rPr>
      </w:pPr>
      <w:r w:rsidRPr="006911FC">
        <w:rPr>
          <w:rFonts w:ascii="Times New Roman" w:hAnsi="Times New Roman" w:cs="Times New Roman"/>
          <w:bCs/>
          <w:sz w:val="24"/>
          <w:szCs w:val="24"/>
        </w:rPr>
        <w:t xml:space="preserve">O’Connor, J. D. (2003). </w:t>
      </w:r>
      <w:r w:rsidRPr="006911FC">
        <w:rPr>
          <w:rFonts w:ascii="Times New Roman" w:hAnsi="Times New Roman" w:cs="Times New Roman"/>
          <w:bCs/>
          <w:i/>
          <w:iCs/>
          <w:sz w:val="24"/>
          <w:szCs w:val="24"/>
        </w:rPr>
        <w:t>Better English Pronunciation</w:t>
      </w:r>
      <w:r w:rsidRPr="006911FC">
        <w:rPr>
          <w:rFonts w:ascii="Times New Roman" w:hAnsi="Times New Roman" w:cs="Times New Roman"/>
          <w:bCs/>
          <w:sz w:val="24"/>
          <w:szCs w:val="24"/>
        </w:rPr>
        <w:t>. Cambridge: Camb</w:t>
      </w:r>
      <w:r w:rsidR="00C97672">
        <w:rPr>
          <w:rFonts w:ascii="Times New Roman" w:hAnsi="Times New Roman" w:cs="Times New Roman"/>
          <w:bCs/>
          <w:sz w:val="24"/>
          <w:szCs w:val="24"/>
        </w:rPr>
        <w:t xml:space="preserve">ridge    University Press. </w:t>
      </w:r>
      <w:r w:rsidRPr="006911FC">
        <w:rPr>
          <w:rFonts w:ascii="Times New Roman" w:hAnsi="Times New Roman" w:cs="Times New Roman"/>
          <w:bCs/>
          <w:sz w:val="24"/>
          <w:szCs w:val="24"/>
        </w:rPr>
        <w:t>(With audio CD)</w:t>
      </w:r>
    </w:p>
    <w:p w14:paraId="6DDCEAA9" w14:textId="77777777" w:rsidR="006911FC" w:rsidRPr="006911FC" w:rsidRDefault="006911FC" w:rsidP="003704E7">
      <w:pPr>
        <w:tabs>
          <w:tab w:val="left" w:pos="1800"/>
          <w:tab w:val="left" w:pos="2160"/>
        </w:tabs>
        <w:spacing w:after="0"/>
        <w:ind w:left="806" w:hanging="806"/>
        <w:rPr>
          <w:rFonts w:ascii="Times New Roman" w:hAnsi="Times New Roman" w:cs="Times New Roman"/>
          <w:bCs/>
          <w:sz w:val="24"/>
          <w:szCs w:val="24"/>
        </w:rPr>
      </w:pPr>
      <w:r w:rsidRPr="006911FC">
        <w:rPr>
          <w:rFonts w:ascii="Times New Roman" w:hAnsi="Times New Roman" w:cs="Times New Roman"/>
          <w:bCs/>
          <w:sz w:val="24"/>
          <w:szCs w:val="24"/>
        </w:rPr>
        <w:t xml:space="preserve">Crystal, D.  (2003).  </w:t>
      </w:r>
      <w:r w:rsidRPr="006911FC">
        <w:rPr>
          <w:rFonts w:ascii="Times New Roman" w:hAnsi="Times New Roman" w:cs="Times New Roman"/>
          <w:bCs/>
          <w:i/>
          <w:sz w:val="24"/>
          <w:szCs w:val="24"/>
        </w:rPr>
        <w:t>A Dictionary of Linguistics and Phonetics</w:t>
      </w:r>
      <w:r w:rsidRPr="006911FC">
        <w:rPr>
          <w:rFonts w:ascii="Times New Roman" w:hAnsi="Times New Roman" w:cs="Times New Roman"/>
          <w:bCs/>
          <w:sz w:val="24"/>
          <w:szCs w:val="24"/>
        </w:rPr>
        <w:t>. Cornwell: Blackwell.</w:t>
      </w:r>
    </w:p>
    <w:p w14:paraId="4F234410" w14:textId="77777777" w:rsidR="006911FC" w:rsidRPr="006911FC" w:rsidRDefault="006911FC" w:rsidP="003704E7">
      <w:pPr>
        <w:tabs>
          <w:tab w:val="left" w:pos="360"/>
          <w:tab w:val="left" w:pos="1080"/>
          <w:tab w:val="left" w:pos="1800"/>
          <w:tab w:val="left" w:pos="2160"/>
        </w:tabs>
        <w:spacing w:after="0"/>
        <w:ind w:left="806" w:hanging="806"/>
        <w:rPr>
          <w:rFonts w:ascii="Times New Roman" w:hAnsi="Times New Roman" w:cs="Times New Roman"/>
          <w:b/>
          <w:sz w:val="24"/>
          <w:szCs w:val="24"/>
        </w:rPr>
      </w:pPr>
      <w:r w:rsidRPr="006911FC">
        <w:rPr>
          <w:rFonts w:ascii="Times New Roman" w:hAnsi="Times New Roman" w:cs="Times New Roman"/>
          <w:bCs/>
          <w:sz w:val="24"/>
          <w:szCs w:val="24"/>
        </w:rPr>
        <w:t xml:space="preserve"> Lyons, J. (2002). </w:t>
      </w:r>
      <w:r w:rsidRPr="006911FC">
        <w:rPr>
          <w:rFonts w:ascii="Times New Roman" w:hAnsi="Times New Roman" w:cs="Times New Roman"/>
          <w:bCs/>
          <w:i/>
          <w:sz w:val="24"/>
          <w:szCs w:val="24"/>
        </w:rPr>
        <w:t>Language and Linguistics: An Introduction. Cambridge:</w:t>
      </w:r>
      <w:r w:rsidRPr="006911FC">
        <w:rPr>
          <w:rFonts w:ascii="Times New Roman" w:hAnsi="Times New Roman" w:cs="Times New Roman"/>
          <w:bCs/>
          <w:sz w:val="24"/>
          <w:szCs w:val="24"/>
        </w:rPr>
        <w:t xml:space="preserve"> Cambridge University Press. </w:t>
      </w:r>
    </w:p>
    <w:p w14:paraId="16F6FE98" w14:textId="77777777" w:rsidR="006911FC" w:rsidRPr="006911FC" w:rsidRDefault="006911FC" w:rsidP="003704E7">
      <w:pPr>
        <w:tabs>
          <w:tab w:val="left" w:pos="360"/>
          <w:tab w:val="left" w:pos="1080"/>
          <w:tab w:val="left" w:pos="1800"/>
          <w:tab w:val="left" w:pos="2160"/>
        </w:tabs>
        <w:spacing w:after="0"/>
        <w:ind w:left="806" w:hanging="806"/>
        <w:rPr>
          <w:rFonts w:ascii="Times New Roman" w:hAnsi="Times New Roman" w:cs="Times New Roman"/>
          <w:bCs/>
          <w:sz w:val="24"/>
          <w:szCs w:val="24"/>
        </w:rPr>
      </w:pPr>
      <w:r w:rsidRPr="006911FC">
        <w:rPr>
          <w:rFonts w:ascii="Times New Roman" w:hAnsi="Times New Roman" w:cs="Times New Roman"/>
          <w:bCs/>
          <w:sz w:val="24"/>
          <w:szCs w:val="24"/>
        </w:rPr>
        <w:t xml:space="preserve">Roach, P. (2007). </w:t>
      </w:r>
      <w:r w:rsidRPr="006911FC">
        <w:rPr>
          <w:rFonts w:ascii="Times New Roman" w:hAnsi="Times New Roman" w:cs="Times New Roman"/>
          <w:bCs/>
          <w:i/>
          <w:sz w:val="24"/>
          <w:szCs w:val="24"/>
        </w:rPr>
        <w:t>English Phonetics and Phonology.</w:t>
      </w:r>
      <w:r w:rsidRPr="006911FC">
        <w:rPr>
          <w:rFonts w:ascii="Times New Roman" w:hAnsi="Times New Roman" w:cs="Times New Roman"/>
          <w:bCs/>
          <w:sz w:val="24"/>
          <w:szCs w:val="24"/>
        </w:rPr>
        <w:t xml:space="preserve"> Cambridge: Cambridge University Press. (With audio CD)</w:t>
      </w:r>
    </w:p>
    <w:p w14:paraId="1C91CC76" w14:textId="77777777" w:rsidR="00BD5FE1" w:rsidRDefault="00BD5FE1" w:rsidP="006B6FEE">
      <w:pPr>
        <w:pStyle w:val="a9"/>
        <w:rPr>
          <w:rFonts w:ascii="Times New Roman" w:hAnsi="Times New Roman" w:cs="Times New Roman"/>
          <w:sz w:val="24"/>
          <w:szCs w:val="24"/>
        </w:rPr>
        <w:sectPr w:rsidR="00BD5FE1" w:rsidSect="00BB3D6F">
          <w:pgSz w:w="11906" w:h="16838"/>
          <w:pgMar w:top="1701" w:right="1440" w:bottom="1440" w:left="1440" w:header="851" w:footer="992" w:gutter="0"/>
          <w:cols w:space="425"/>
          <w:docGrid w:linePitch="360"/>
        </w:sectPr>
      </w:pPr>
    </w:p>
    <w:p w14:paraId="205D8A09" w14:textId="77777777" w:rsidR="00EF1251" w:rsidRDefault="00EF1251" w:rsidP="006B6FEE">
      <w:pPr>
        <w:pStyle w:val="a9"/>
        <w:rPr>
          <w:rFonts w:ascii="Times New Roman" w:hAnsi="Times New Roman" w:cs="Times New Roman"/>
          <w:sz w:val="24"/>
          <w:szCs w:val="24"/>
        </w:rPr>
      </w:pPr>
    </w:p>
    <w:p w14:paraId="3F853377" w14:textId="77777777" w:rsidR="00260EE8" w:rsidRPr="00961967" w:rsidRDefault="00260EE8" w:rsidP="00961967">
      <w:pPr>
        <w:pStyle w:val="a9"/>
        <w:jc w:val="center"/>
        <w:rPr>
          <w:rFonts w:ascii="Times New Roman" w:hAnsi="Times New Roman" w:cs="Times New Roman"/>
          <w:b/>
          <w:sz w:val="24"/>
          <w:szCs w:val="24"/>
        </w:rPr>
      </w:pPr>
      <w:r w:rsidRPr="00961967">
        <w:rPr>
          <w:rFonts w:ascii="Times New Roman" w:hAnsi="Times New Roman" w:cs="Times New Roman"/>
          <w:b/>
          <w:sz w:val="24"/>
          <w:szCs w:val="24"/>
        </w:rPr>
        <w:t>Annex-D</w:t>
      </w:r>
    </w:p>
    <w:p w14:paraId="74143EE8" w14:textId="77777777" w:rsidR="00961967" w:rsidRDefault="00961967" w:rsidP="00961967">
      <w:pPr>
        <w:pStyle w:val="a9"/>
        <w:jc w:val="center"/>
        <w:rPr>
          <w:rFonts w:ascii="Times New Roman" w:hAnsi="Times New Roman" w:cs="Times New Roman"/>
          <w:b/>
          <w:sz w:val="24"/>
          <w:szCs w:val="24"/>
        </w:rPr>
      </w:pPr>
      <w:r w:rsidRPr="00961967">
        <w:rPr>
          <w:rFonts w:ascii="Times New Roman" w:hAnsi="Times New Roman" w:cs="Times New Roman"/>
          <w:b/>
          <w:sz w:val="24"/>
          <w:szCs w:val="24"/>
        </w:rPr>
        <w:t>Specialization Major (Health and Physical Education)</w:t>
      </w:r>
    </w:p>
    <w:p w14:paraId="47BE52F3" w14:textId="77777777" w:rsidR="00290910" w:rsidRDefault="00290910" w:rsidP="00961967">
      <w:pPr>
        <w:pStyle w:val="a9"/>
        <w:jc w:val="center"/>
        <w:rPr>
          <w:rFonts w:ascii="Times New Roman" w:hAnsi="Times New Roman" w:cs="Times New Roman"/>
          <w:b/>
          <w:sz w:val="24"/>
          <w:szCs w:val="24"/>
        </w:rPr>
      </w:pPr>
    </w:p>
    <w:p w14:paraId="6B811A1A" w14:textId="77777777" w:rsidR="00290910" w:rsidRDefault="00290910" w:rsidP="00DF637B">
      <w:pPr>
        <w:pStyle w:val="a9"/>
        <w:numPr>
          <w:ilvl w:val="1"/>
          <w:numId w:val="20"/>
        </w:numPr>
        <w:jc w:val="left"/>
        <w:rPr>
          <w:rFonts w:ascii="Times New Roman" w:hAnsi="Times New Roman" w:cs="Times New Roman"/>
          <w:b/>
          <w:sz w:val="24"/>
          <w:szCs w:val="24"/>
        </w:rPr>
      </w:pPr>
      <w:r>
        <w:rPr>
          <w:rFonts w:ascii="Times New Roman" w:hAnsi="Times New Roman" w:cs="Times New Roman"/>
          <w:b/>
          <w:sz w:val="24"/>
          <w:szCs w:val="24"/>
        </w:rPr>
        <w:t>Fundamentals of Health Education</w:t>
      </w:r>
    </w:p>
    <w:p w14:paraId="52D351E1" w14:textId="77777777" w:rsidR="00290910" w:rsidRDefault="00290910" w:rsidP="00DF637B">
      <w:pPr>
        <w:pStyle w:val="a9"/>
        <w:numPr>
          <w:ilvl w:val="1"/>
          <w:numId w:val="20"/>
        </w:numPr>
        <w:jc w:val="left"/>
        <w:rPr>
          <w:rFonts w:ascii="Times New Roman" w:hAnsi="Times New Roman" w:cs="Times New Roman"/>
          <w:b/>
          <w:sz w:val="24"/>
          <w:szCs w:val="24"/>
        </w:rPr>
      </w:pPr>
      <w:r>
        <w:rPr>
          <w:rFonts w:ascii="Times New Roman" w:hAnsi="Times New Roman" w:cs="Times New Roman"/>
          <w:b/>
          <w:sz w:val="24"/>
          <w:szCs w:val="24"/>
        </w:rPr>
        <w:t>Fundamentals of Physical Education</w:t>
      </w:r>
    </w:p>
    <w:p w14:paraId="0FF8F716" w14:textId="77777777" w:rsidR="00290910" w:rsidRDefault="00290910" w:rsidP="00290910">
      <w:pPr>
        <w:pStyle w:val="a9"/>
        <w:jc w:val="center"/>
        <w:rPr>
          <w:rFonts w:ascii="Times New Roman" w:hAnsi="Times New Roman" w:cs="Times New Roman"/>
          <w:b/>
          <w:sz w:val="24"/>
          <w:szCs w:val="24"/>
        </w:rPr>
      </w:pPr>
    </w:p>
    <w:p w14:paraId="5D2BD25E" w14:textId="77777777" w:rsidR="00290910" w:rsidRDefault="00290910" w:rsidP="00290910">
      <w:pPr>
        <w:pStyle w:val="a9"/>
        <w:jc w:val="center"/>
        <w:rPr>
          <w:rFonts w:ascii="Times New Roman" w:hAnsi="Times New Roman" w:cs="Times New Roman"/>
          <w:b/>
          <w:sz w:val="24"/>
          <w:szCs w:val="24"/>
        </w:rPr>
      </w:pPr>
    </w:p>
    <w:p w14:paraId="75325602" w14:textId="77777777" w:rsidR="00290910" w:rsidRDefault="00290910" w:rsidP="00290910">
      <w:pPr>
        <w:pStyle w:val="a9"/>
        <w:jc w:val="center"/>
        <w:rPr>
          <w:rFonts w:ascii="Times New Roman" w:hAnsi="Times New Roman" w:cs="Times New Roman"/>
          <w:b/>
          <w:sz w:val="24"/>
          <w:szCs w:val="24"/>
        </w:rPr>
      </w:pPr>
    </w:p>
    <w:p w14:paraId="271A8037" w14:textId="77777777" w:rsidR="00290910" w:rsidRDefault="00290910" w:rsidP="00290910">
      <w:pPr>
        <w:pStyle w:val="a9"/>
        <w:jc w:val="center"/>
        <w:rPr>
          <w:rFonts w:ascii="Times New Roman" w:hAnsi="Times New Roman" w:cs="Times New Roman"/>
          <w:b/>
          <w:sz w:val="24"/>
          <w:szCs w:val="24"/>
        </w:rPr>
      </w:pPr>
    </w:p>
    <w:p w14:paraId="3EB590A0" w14:textId="77777777" w:rsidR="00290910" w:rsidRDefault="00290910" w:rsidP="00290910">
      <w:pPr>
        <w:pStyle w:val="a9"/>
        <w:jc w:val="center"/>
        <w:rPr>
          <w:rFonts w:ascii="Times New Roman" w:hAnsi="Times New Roman" w:cs="Times New Roman"/>
          <w:b/>
          <w:sz w:val="24"/>
          <w:szCs w:val="24"/>
        </w:rPr>
      </w:pPr>
    </w:p>
    <w:p w14:paraId="567A3160" w14:textId="77777777" w:rsidR="00290910" w:rsidRDefault="00290910" w:rsidP="00290910">
      <w:pPr>
        <w:pStyle w:val="a9"/>
        <w:jc w:val="center"/>
        <w:rPr>
          <w:rFonts w:ascii="Times New Roman" w:hAnsi="Times New Roman" w:cs="Times New Roman"/>
          <w:b/>
          <w:sz w:val="24"/>
          <w:szCs w:val="24"/>
        </w:rPr>
      </w:pPr>
    </w:p>
    <w:p w14:paraId="28C51541" w14:textId="77777777" w:rsidR="00290910" w:rsidRDefault="00290910" w:rsidP="00290910">
      <w:pPr>
        <w:pStyle w:val="a9"/>
        <w:jc w:val="center"/>
        <w:rPr>
          <w:rFonts w:ascii="Times New Roman" w:hAnsi="Times New Roman" w:cs="Times New Roman"/>
          <w:b/>
          <w:sz w:val="24"/>
          <w:szCs w:val="24"/>
        </w:rPr>
      </w:pPr>
    </w:p>
    <w:p w14:paraId="2BCD2F3D" w14:textId="77777777" w:rsidR="00290910" w:rsidRDefault="00290910" w:rsidP="00290910">
      <w:pPr>
        <w:pStyle w:val="a9"/>
        <w:jc w:val="center"/>
        <w:rPr>
          <w:rFonts w:ascii="Times New Roman" w:hAnsi="Times New Roman" w:cs="Times New Roman"/>
          <w:b/>
          <w:sz w:val="24"/>
          <w:szCs w:val="24"/>
        </w:rPr>
      </w:pPr>
    </w:p>
    <w:p w14:paraId="7999FBB7" w14:textId="77777777" w:rsidR="00290910" w:rsidRDefault="00290910" w:rsidP="00290910">
      <w:pPr>
        <w:pStyle w:val="a9"/>
        <w:jc w:val="center"/>
        <w:rPr>
          <w:rFonts w:ascii="Times New Roman" w:hAnsi="Times New Roman" w:cs="Times New Roman"/>
          <w:b/>
          <w:sz w:val="24"/>
          <w:szCs w:val="24"/>
        </w:rPr>
      </w:pPr>
    </w:p>
    <w:p w14:paraId="235AA367" w14:textId="77777777" w:rsidR="00290910" w:rsidRDefault="00290910" w:rsidP="00290910">
      <w:pPr>
        <w:pStyle w:val="a9"/>
        <w:jc w:val="center"/>
        <w:rPr>
          <w:rFonts w:ascii="Times New Roman" w:hAnsi="Times New Roman" w:cs="Times New Roman"/>
          <w:b/>
          <w:sz w:val="24"/>
          <w:szCs w:val="24"/>
        </w:rPr>
      </w:pPr>
    </w:p>
    <w:p w14:paraId="673B6D13" w14:textId="77777777" w:rsidR="00290910" w:rsidRDefault="00290910" w:rsidP="00290910">
      <w:pPr>
        <w:pStyle w:val="a9"/>
        <w:jc w:val="center"/>
        <w:rPr>
          <w:rFonts w:ascii="Times New Roman" w:hAnsi="Times New Roman" w:cs="Times New Roman"/>
          <w:b/>
          <w:sz w:val="24"/>
          <w:szCs w:val="24"/>
        </w:rPr>
      </w:pPr>
    </w:p>
    <w:p w14:paraId="6DD456C1" w14:textId="77777777" w:rsidR="00290910" w:rsidRDefault="00290910" w:rsidP="00290910">
      <w:pPr>
        <w:pStyle w:val="a9"/>
        <w:jc w:val="center"/>
        <w:rPr>
          <w:rFonts w:ascii="Times New Roman" w:hAnsi="Times New Roman" w:cs="Times New Roman"/>
          <w:b/>
          <w:sz w:val="24"/>
          <w:szCs w:val="24"/>
        </w:rPr>
      </w:pPr>
    </w:p>
    <w:p w14:paraId="061116B0" w14:textId="77777777" w:rsidR="00290910" w:rsidRDefault="00290910" w:rsidP="00290910">
      <w:pPr>
        <w:pStyle w:val="a9"/>
        <w:jc w:val="center"/>
        <w:rPr>
          <w:rFonts w:ascii="Times New Roman" w:hAnsi="Times New Roman" w:cs="Times New Roman"/>
          <w:b/>
          <w:sz w:val="24"/>
          <w:szCs w:val="24"/>
        </w:rPr>
      </w:pPr>
    </w:p>
    <w:p w14:paraId="58A0190E" w14:textId="77777777" w:rsidR="00290910" w:rsidRDefault="00290910" w:rsidP="00290910">
      <w:pPr>
        <w:pStyle w:val="a9"/>
        <w:jc w:val="center"/>
        <w:rPr>
          <w:rFonts w:ascii="Times New Roman" w:hAnsi="Times New Roman" w:cs="Times New Roman"/>
          <w:b/>
          <w:sz w:val="24"/>
          <w:szCs w:val="24"/>
        </w:rPr>
      </w:pPr>
    </w:p>
    <w:p w14:paraId="10EE13FE" w14:textId="77777777" w:rsidR="00290910" w:rsidRDefault="00290910" w:rsidP="00290910">
      <w:pPr>
        <w:pStyle w:val="a9"/>
        <w:jc w:val="center"/>
        <w:rPr>
          <w:rFonts w:ascii="Times New Roman" w:hAnsi="Times New Roman" w:cs="Times New Roman"/>
          <w:b/>
          <w:sz w:val="24"/>
          <w:szCs w:val="24"/>
        </w:rPr>
      </w:pPr>
    </w:p>
    <w:p w14:paraId="1881ABF3" w14:textId="77777777" w:rsidR="00290910" w:rsidRDefault="00290910" w:rsidP="00290910">
      <w:pPr>
        <w:pStyle w:val="a9"/>
        <w:jc w:val="center"/>
        <w:rPr>
          <w:rFonts w:ascii="Times New Roman" w:hAnsi="Times New Roman" w:cs="Times New Roman"/>
          <w:b/>
          <w:sz w:val="24"/>
          <w:szCs w:val="24"/>
        </w:rPr>
      </w:pPr>
    </w:p>
    <w:p w14:paraId="41AE575A" w14:textId="77777777" w:rsidR="00290910" w:rsidRDefault="00290910" w:rsidP="00290910">
      <w:pPr>
        <w:pStyle w:val="a9"/>
        <w:jc w:val="center"/>
        <w:rPr>
          <w:rFonts w:ascii="Times New Roman" w:hAnsi="Times New Roman" w:cs="Times New Roman"/>
          <w:b/>
          <w:sz w:val="24"/>
          <w:szCs w:val="24"/>
        </w:rPr>
      </w:pPr>
    </w:p>
    <w:p w14:paraId="5859FBE0" w14:textId="77777777" w:rsidR="00290910" w:rsidRDefault="00290910" w:rsidP="00290910">
      <w:pPr>
        <w:pStyle w:val="a9"/>
        <w:jc w:val="center"/>
        <w:rPr>
          <w:rFonts w:ascii="Times New Roman" w:hAnsi="Times New Roman" w:cs="Times New Roman"/>
          <w:b/>
          <w:sz w:val="24"/>
          <w:szCs w:val="24"/>
        </w:rPr>
      </w:pPr>
    </w:p>
    <w:p w14:paraId="0F209499" w14:textId="77777777" w:rsidR="00290910" w:rsidRDefault="00290910" w:rsidP="00290910">
      <w:pPr>
        <w:pStyle w:val="a9"/>
        <w:jc w:val="center"/>
        <w:rPr>
          <w:rFonts w:ascii="Times New Roman" w:hAnsi="Times New Roman" w:cs="Times New Roman"/>
          <w:b/>
          <w:sz w:val="24"/>
          <w:szCs w:val="24"/>
        </w:rPr>
      </w:pPr>
    </w:p>
    <w:p w14:paraId="6FF16B59" w14:textId="77777777" w:rsidR="00290910" w:rsidRDefault="00290910" w:rsidP="00290910">
      <w:pPr>
        <w:pStyle w:val="a9"/>
        <w:jc w:val="center"/>
        <w:rPr>
          <w:rFonts w:ascii="Times New Roman" w:hAnsi="Times New Roman" w:cs="Times New Roman"/>
          <w:b/>
          <w:sz w:val="24"/>
          <w:szCs w:val="24"/>
        </w:rPr>
      </w:pPr>
    </w:p>
    <w:p w14:paraId="1BB03743" w14:textId="77777777" w:rsidR="00290910" w:rsidRDefault="00290910" w:rsidP="00290910">
      <w:pPr>
        <w:pStyle w:val="a9"/>
        <w:jc w:val="center"/>
        <w:rPr>
          <w:rFonts w:ascii="Times New Roman" w:hAnsi="Times New Roman" w:cs="Times New Roman"/>
          <w:b/>
          <w:sz w:val="24"/>
          <w:szCs w:val="24"/>
        </w:rPr>
      </w:pPr>
    </w:p>
    <w:p w14:paraId="5244B79E" w14:textId="77777777" w:rsidR="00290910" w:rsidRDefault="00290910" w:rsidP="00290910">
      <w:pPr>
        <w:pStyle w:val="a9"/>
        <w:jc w:val="center"/>
        <w:rPr>
          <w:rFonts w:ascii="Times New Roman" w:hAnsi="Times New Roman" w:cs="Times New Roman"/>
          <w:b/>
          <w:sz w:val="24"/>
          <w:szCs w:val="24"/>
        </w:rPr>
      </w:pPr>
    </w:p>
    <w:p w14:paraId="3144FDAB" w14:textId="77777777" w:rsidR="00290910" w:rsidRDefault="00290910" w:rsidP="00290910">
      <w:pPr>
        <w:pStyle w:val="a9"/>
        <w:jc w:val="center"/>
        <w:rPr>
          <w:rFonts w:ascii="Times New Roman" w:hAnsi="Times New Roman" w:cs="Times New Roman"/>
          <w:b/>
          <w:sz w:val="24"/>
          <w:szCs w:val="24"/>
        </w:rPr>
      </w:pPr>
    </w:p>
    <w:p w14:paraId="3EC457B9" w14:textId="77777777" w:rsidR="00290910" w:rsidRPr="00961967" w:rsidRDefault="00290910" w:rsidP="00290910">
      <w:pPr>
        <w:pStyle w:val="a9"/>
        <w:jc w:val="center"/>
        <w:rPr>
          <w:rFonts w:ascii="Times New Roman" w:hAnsi="Times New Roman" w:cs="Times New Roman"/>
          <w:b/>
          <w:sz w:val="24"/>
          <w:szCs w:val="24"/>
        </w:rPr>
      </w:pPr>
    </w:p>
    <w:p w14:paraId="0D661C71" w14:textId="77777777" w:rsidR="00BD5FE1" w:rsidRDefault="00BD5FE1" w:rsidP="00961967">
      <w:pPr>
        <w:spacing w:after="60" w:line="240" w:lineRule="auto"/>
        <w:rPr>
          <w:rFonts w:ascii="Times New Roman" w:hAnsi="Times New Roman" w:cs="Times New Roman"/>
          <w:sz w:val="24"/>
          <w:szCs w:val="24"/>
        </w:rPr>
        <w:sectPr w:rsidR="00BD5FE1" w:rsidSect="00BB3D6F">
          <w:pgSz w:w="11906" w:h="16838"/>
          <w:pgMar w:top="1701" w:right="1440" w:bottom="1440" w:left="1440" w:header="851" w:footer="992" w:gutter="0"/>
          <w:cols w:space="425"/>
          <w:docGrid w:linePitch="360"/>
        </w:sectPr>
      </w:pPr>
    </w:p>
    <w:p w14:paraId="215DD26D" w14:textId="77777777" w:rsidR="00961967" w:rsidRPr="00B90848" w:rsidRDefault="00961967" w:rsidP="00961967">
      <w:pPr>
        <w:spacing w:after="60" w:line="240" w:lineRule="auto"/>
        <w:rPr>
          <w:rFonts w:ascii="Times New Roman" w:hAnsi="Times New Roman" w:cs="Times New Roman"/>
          <w:b/>
          <w:sz w:val="24"/>
          <w:szCs w:val="24"/>
        </w:rPr>
      </w:pPr>
      <w:r w:rsidRPr="00B90848">
        <w:rPr>
          <w:rFonts w:ascii="Times New Roman" w:hAnsi="Times New Roman" w:cs="Times New Roman"/>
          <w:sz w:val="24"/>
          <w:szCs w:val="24"/>
        </w:rPr>
        <w:lastRenderedPageBreak/>
        <w:t>Course Title:</w:t>
      </w:r>
      <w:r w:rsidRPr="00B90848">
        <w:rPr>
          <w:rFonts w:ascii="Times New Roman" w:hAnsi="Times New Roman" w:cs="Times New Roman"/>
          <w:b/>
          <w:sz w:val="24"/>
          <w:szCs w:val="24"/>
        </w:rPr>
        <w:t xml:space="preserve"> </w:t>
      </w:r>
      <w:r w:rsidRPr="00BD5FE1">
        <w:rPr>
          <w:rFonts w:ascii="Times New Roman" w:hAnsi="Times New Roman" w:cs="Times New Roman"/>
          <w:b/>
          <w:sz w:val="24"/>
          <w:szCs w:val="24"/>
        </w:rPr>
        <w:t>Fundamentals of Health Education</w:t>
      </w:r>
      <w:r>
        <w:rPr>
          <w:rFonts w:ascii="Times New Roman" w:hAnsi="Times New Roman" w:cs="Times New Roman"/>
          <w:b/>
          <w:sz w:val="24"/>
          <w:szCs w:val="24"/>
        </w:rPr>
        <w:t xml:space="preserve">        </w:t>
      </w:r>
    </w:p>
    <w:p w14:paraId="275E5BFE" w14:textId="77777777" w:rsidR="00961967" w:rsidRPr="00B90848" w:rsidRDefault="00290910" w:rsidP="00961967">
      <w:pPr>
        <w:spacing w:after="60" w:line="240" w:lineRule="auto"/>
        <w:rPr>
          <w:rFonts w:ascii="Times New Roman" w:hAnsi="Times New Roman" w:cs="Times New Roman"/>
          <w:b/>
          <w:sz w:val="24"/>
          <w:szCs w:val="24"/>
        </w:rPr>
      </w:pPr>
      <w:r>
        <w:rPr>
          <w:rFonts w:ascii="Times New Roman" w:hAnsi="Times New Roman" w:cs="Times New Roman"/>
          <w:sz w:val="24"/>
          <w:szCs w:val="24"/>
        </w:rPr>
        <w:t xml:space="preserve">Course No. : </w:t>
      </w:r>
      <w:r w:rsidR="00961967" w:rsidRPr="00B90848">
        <w:rPr>
          <w:rFonts w:ascii="Times New Roman" w:hAnsi="Times New Roman" w:cs="Times New Roman"/>
          <w:sz w:val="24"/>
          <w:szCs w:val="24"/>
        </w:rPr>
        <w:t>HP</w:t>
      </w:r>
      <w:r w:rsidR="00217A62">
        <w:rPr>
          <w:rFonts w:ascii="Times New Roman" w:hAnsi="Times New Roman" w:cs="Times New Roman"/>
          <w:sz w:val="24"/>
          <w:szCs w:val="24"/>
        </w:rPr>
        <w:t xml:space="preserve">. </w:t>
      </w:r>
      <w:r w:rsidR="00961967" w:rsidRPr="00B90848">
        <w:rPr>
          <w:rFonts w:ascii="Times New Roman" w:hAnsi="Times New Roman" w:cs="Times New Roman"/>
          <w:sz w:val="24"/>
          <w:szCs w:val="24"/>
        </w:rPr>
        <w:t>E</w:t>
      </w:r>
      <w:r w:rsidR="00961967">
        <w:rPr>
          <w:rFonts w:ascii="Times New Roman" w:hAnsi="Times New Roman" w:cs="Times New Roman"/>
          <w:sz w:val="24"/>
          <w:szCs w:val="24"/>
        </w:rPr>
        <w:t>d</w:t>
      </w:r>
      <w:r w:rsidR="00217A62">
        <w:rPr>
          <w:rFonts w:ascii="Times New Roman" w:hAnsi="Times New Roman" w:cs="Times New Roman"/>
          <w:sz w:val="24"/>
          <w:szCs w:val="24"/>
        </w:rPr>
        <w:t>. 415</w:t>
      </w:r>
      <w:r w:rsidR="00961967" w:rsidRPr="00B90848">
        <w:rPr>
          <w:rFonts w:ascii="Times New Roman" w:hAnsi="Times New Roman" w:cs="Times New Roman"/>
          <w:b/>
          <w:sz w:val="24"/>
          <w:szCs w:val="24"/>
        </w:rPr>
        <w:tab/>
      </w:r>
      <w:r w:rsidR="00961967" w:rsidRPr="00B90848">
        <w:rPr>
          <w:rFonts w:ascii="Times New Roman" w:hAnsi="Times New Roman" w:cs="Times New Roman"/>
          <w:b/>
          <w:sz w:val="24"/>
          <w:szCs w:val="24"/>
        </w:rPr>
        <w:tab/>
      </w:r>
      <w:r w:rsidR="00961967" w:rsidRPr="00B90848">
        <w:rPr>
          <w:rFonts w:ascii="Times New Roman" w:hAnsi="Times New Roman" w:cs="Times New Roman"/>
          <w:b/>
          <w:sz w:val="24"/>
          <w:szCs w:val="24"/>
        </w:rPr>
        <w:tab/>
      </w:r>
      <w:r w:rsidR="00BD5FE1">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w:t>
      </w:r>
      <w:r w:rsidR="00BD5FE1">
        <w:rPr>
          <w:rFonts w:ascii="Times New Roman" w:hAnsi="Times New Roman" w:cs="Times New Roman" w:hint="eastAsia"/>
          <w:b/>
          <w:sz w:val="24"/>
          <w:szCs w:val="24"/>
        </w:rPr>
        <w:t xml:space="preserve"> </w:t>
      </w:r>
      <w:r w:rsidR="00BD5FE1" w:rsidRPr="00961967">
        <w:rPr>
          <w:rFonts w:ascii="Times New Roman" w:hAnsi="Times New Roman" w:cs="Times New Roman"/>
          <w:sz w:val="24"/>
          <w:szCs w:val="24"/>
        </w:rPr>
        <w:t>Nature of course: Theoretical</w:t>
      </w:r>
    </w:p>
    <w:p w14:paraId="69FBE22F" w14:textId="77777777" w:rsidR="00961967" w:rsidRPr="00B90848" w:rsidRDefault="00290910"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Level:</w:t>
      </w:r>
      <w:r>
        <w:rPr>
          <w:rFonts w:ascii="Times New Roman" w:hAnsi="Times New Roman" w:cs="Times New Roman"/>
          <w:sz w:val="24"/>
          <w:szCs w:val="24"/>
        </w:rPr>
        <w:tab/>
      </w:r>
      <w:r w:rsidR="00961967" w:rsidRPr="00B90848">
        <w:rPr>
          <w:rFonts w:ascii="Times New Roman" w:hAnsi="Times New Roman" w:cs="Times New Roman"/>
          <w:sz w:val="24"/>
          <w:szCs w:val="24"/>
        </w:rPr>
        <w:t>B.Ed.</w:t>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r>
      <w:r w:rsidR="00961967">
        <w:rPr>
          <w:rFonts w:ascii="Times New Roman" w:hAnsi="Times New Roman" w:cs="Times New Roman"/>
          <w:sz w:val="24"/>
          <w:szCs w:val="24"/>
        </w:rPr>
        <w:tab/>
      </w:r>
      <w:r w:rsidR="00961967">
        <w:rPr>
          <w:rFonts w:ascii="Times New Roman" w:hAnsi="Times New Roman" w:cs="Times New Roman"/>
          <w:sz w:val="24"/>
          <w:szCs w:val="24"/>
        </w:rPr>
        <w:tab/>
      </w:r>
      <w:r w:rsidR="00961967">
        <w:rPr>
          <w:rFonts w:ascii="Times New Roman" w:hAnsi="Times New Roman" w:cs="Times New Roman"/>
          <w:sz w:val="24"/>
          <w:szCs w:val="24"/>
        </w:rPr>
        <w:tab/>
        <w:t xml:space="preserve"> </w:t>
      </w:r>
      <w:r w:rsidR="00BD5FE1">
        <w:rPr>
          <w:rFonts w:ascii="Times New Roman" w:hAnsi="Times New Roman" w:cs="Times New Roman" w:hint="eastAsia"/>
          <w:sz w:val="24"/>
          <w:szCs w:val="24"/>
        </w:rPr>
        <w:t xml:space="preserve">       </w:t>
      </w:r>
      <w:r w:rsidR="00BD5FE1" w:rsidRPr="00C745F5">
        <w:rPr>
          <w:rFonts w:ascii="Times New Roman" w:hAnsi="Times New Roman" w:cs="Times New Roman"/>
          <w:sz w:val="24"/>
          <w:szCs w:val="24"/>
        </w:rPr>
        <w:t>Credit hours: 3</w:t>
      </w:r>
    </w:p>
    <w:p w14:paraId="7F2106C7" w14:textId="77777777" w:rsidR="00961967" w:rsidRPr="00B90848" w:rsidRDefault="00290910"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Semester: </w:t>
      </w:r>
      <w:r w:rsidR="00961967" w:rsidRPr="00B90848">
        <w:rPr>
          <w:rFonts w:ascii="Times New Roman" w:hAnsi="Times New Roman" w:cs="Times New Roman"/>
          <w:sz w:val="24"/>
          <w:szCs w:val="24"/>
        </w:rPr>
        <w:t>First</w:t>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r>
      <w:r w:rsidR="00961967" w:rsidRPr="00B90848">
        <w:rPr>
          <w:rFonts w:ascii="Times New Roman" w:hAnsi="Times New Roman" w:cs="Times New Roman"/>
          <w:sz w:val="24"/>
          <w:szCs w:val="24"/>
        </w:rPr>
        <w:tab/>
        <w:t xml:space="preserve"> </w:t>
      </w:r>
      <w:r w:rsidR="00BD5FE1">
        <w:rPr>
          <w:rFonts w:ascii="Times New Roman" w:hAnsi="Times New Roman" w:cs="Times New Roman"/>
          <w:sz w:val="24"/>
          <w:szCs w:val="24"/>
        </w:rPr>
        <w:t>Teaching hours: 48</w:t>
      </w:r>
      <w:r w:rsidR="00961967" w:rsidRPr="00B90848">
        <w:rPr>
          <w:rFonts w:ascii="Times New Roman" w:hAnsi="Times New Roman" w:cs="Times New Roman"/>
          <w:sz w:val="24"/>
          <w:szCs w:val="24"/>
        </w:rPr>
        <w:t xml:space="preserve">      </w:t>
      </w:r>
      <w:r w:rsidR="00961967" w:rsidRPr="00B90848">
        <w:rPr>
          <w:rFonts w:ascii="Times New Roman" w:hAnsi="Times New Roman" w:cs="Times New Roman"/>
          <w:sz w:val="24"/>
          <w:szCs w:val="24"/>
        </w:rPr>
        <w:tab/>
      </w:r>
    </w:p>
    <w:p w14:paraId="310DFB1A" w14:textId="77777777" w:rsidR="00961967" w:rsidRPr="00B90848" w:rsidRDefault="00C20BCB" w:rsidP="00961967">
      <w:pPr>
        <w:spacing w:after="60" w:line="240" w:lineRule="auto"/>
        <w:ind w:left="360"/>
        <w:rPr>
          <w:rFonts w:ascii="Times New Roman" w:hAnsi="Times New Roman" w:cs="Times New Roman"/>
          <w:b/>
          <w:sz w:val="24"/>
          <w:szCs w:val="24"/>
        </w:rPr>
      </w:pPr>
      <w:r>
        <w:rPr>
          <w:rFonts w:ascii="Times New Roman" w:hAnsi="Times New Roman" w:cs="Times New Roman"/>
          <w:b/>
          <w:noProof/>
          <w:sz w:val="24"/>
          <w:szCs w:val="24"/>
          <w:lang w:bidi="ne-NP"/>
        </w:rPr>
        <mc:AlternateContent>
          <mc:Choice Requires="wps">
            <w:drawing>
              <wp:anchor distT="0" distB="0" distL="114300" distR="114300" simplePos="0" relativeHeight="251671552" behindDoc="0" locked="0" layoutInCell="1" allowOverlap="1" wp14:anchorId="02790B65" wp14:editId="78B6E473">
                <wp:simplePos x="0" y="0"/>
                <wp:positionH relativeFrom="column">
                  <wp:posOffset>-19050</wp:posOffset>
                </wp:positionH>
                <wp:positionV relativeFrom="paragraph">
                  <wp:posOffset>86360</wp:posOffset>
                </wp:positionV>
                <wp:extent cx="5829300" cy="0"/>
                <wp:effectExtent l="9525" t="10160" r="9525" b="889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left:0;text-align:left;margin-left:-1.5pt;margin-top:6.8pt;width:45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"/>
            </w:pict>
          </mc:Fallback>
        </mc:AlternateContent>
      </w:r>
    </w:p>
    <w:p w14:paraId="0066E333" w14:textId="77777777" w:rsidR="00961967" w:rsidRPr="00B90848" w:rsidRDefault="00961967" w:rsidP="00DF637B">
      <w:pPr>
        <w:widowControl/>
        <w:numPr>
          <w:ilvl w:val="0"/>
          <w:numId w:val="57"/>
        </w:numPr>
        <w:wordWrap/>
        <w:autoSpaceDE/>
        <w:autoSpaceDN/>
        <w:spacing w:after="60" w:line="240" w:lineRule="auto"/>
        <w:rPr>
          <w:rFonts w:ascii="Times New Roman" w:hAnsi="Times New Roman" w:cs="Times New Roman"/>
          <w:b/>
          <w:sz w:val="24"/>
          <w:szCs w:val="24"/>
        </w:rPr>
      </w:pPr>
      <w:r w:rsidRPr="00B90848">
        <w:rPr>
          <w:rFonts w:ascii="Times New Roman" w:hAnsi="Times New Roman" w:cs="Times New Roman"/>
          <w:b/>
          <w:sz w:val="24"/>
          <w:szCs w:val="24"/>
        </w:rPr>
        <w:t>Course Introduction</w:t>
      </w:r>
    </w:p>
    <w:p w14:paraId="0626CB56" w14:textId="77777777" w:rsidR="00961967" w:rsidRDefault="00961967" w:rsidP="00290910">
      <w:pPr>
        <w:spacing w:after="0"/>
        <w:ind w:left="360"/>
        <w:rPr>
          <w:rFonts w:ascii="Times New Roman" w:hAnsi="Times New Roman" w:cs="Times New Roman"/>
          <w:sz w:val="24"/>
          <w:szCs w:val="24"/>
        </w:rPr>
      </w:pPr>
      <w:r w:rsidRPr="00B90848">
        <w:rPr>
          <w:rFonts w:ascii="Times New Roman" w:hAnsi="Times New Roman" w:cs="Times New Roman"/>
          <w:sz w:val="24"/>
          <w:szCs w:val="24"/>
        </w:rPr>
        <w:t xml:space="preserve">This course is designed to acquaint the students with concept and theories of health and diseases, </w:t>
      </w:r>
      <w:r>
        <w:rPr>
          <w:rFonts w:ascii="Times New Roman" w:hAnsi="Times New Roman" w:cs="Times New Roman"/>
          <w:sz w:val="24"/>
          <w:szCs w:val="24"/>
        </w:rPr>
        <w:t>and fundamental elements and principles of health education</w:t>
      </w:r>
      <w:r w:rsidRPr="00B90848">
        <w:rPr>
          <w:rFonts w:ascii="Times New Roman" w:hAnsi="Times New Roman" w:cs="Times New Roman"/>
          <w:sz w:val="24"/>
          <w:szCs w:val="24"/>
        </w:rPr>
        <w:t>. It a</w:t>
      </w:r>
      <w:r>
        <w:rPr>
          <w:rFonts w:ascii="Times New Roman" w:hAnsi="Times New Roman" w:cs="Times New Roman"/>
          <w:sz w:val="24"/>
          <w:szCs w:val="24"/>
        </w:rPr>
        <w:t>lso deals with approaches, methods</w:t>
      </w:r>
      <w:r w:rsidRPr="00B90848">
        <w:rPr>
          <w:rFonts w:ascii="Times New Roman" w:hAnsi="Times New Roman" w:cs="Times New Roman"/>
          <w:sz w:val="24"/>
          <w:szCs w:val="24"/>
        </w:rPr>
        <w:t xml:space="preserve"> and materials of health education. </w:t>
      </w:r>
      <w:r>
        <w:rPr>
          <w:rFonts w:ascii="Times New Roman" w:hAnsi="Times New Roman" w:cs="Times New Roman"/>
          <w:sz w:val="24"/>
          <w:szCs w:val="24"/>
        </w:rPr>
        <w:t>The course emphasizes on</w:t>
      </w:r>
      <w:r w:rsidRPr="00B90848">
        <w:rPr>
          <w:rFonts w:ascii="Times New Roman" w:hAnsi="Times New Roman" w:cs="Times New Roman"/>
          <w:sz w:val="24"/>
          <w:szCs w:val="24"/>
        </w:rPr>
        <w:t xml:space="preserve"> basic knowledge and skills of health education planning</w:t>
      </w:r>
      <w:r>
        <w:rPr>
          <w:rFonts w:ascii="Times New Roman" w:hAnsi="Times New Roman" w:cs="Times New Roman"/>
          <w:sz w:val="24"/>
          <w:szCs w:val="24"/>
        </w:rPr>
        <w:t xml:space="preserve"> and implementation in different settings</w:t>
      </w:r>
      <w:r w:rsidRPr="00B90848">
        <w:rPr>
          <w:rFonts w:ascii="Times New Roman" w:hAnsi="Times New Roman" w:cs="Times New Roman"/>
          <w:sz w:val="24"/>
          <w:szCs w:val="24"/>
        </w:rPr>
        <w:t>.</w:t>
      </w:r>
    </w:p>
    <w:p w14:paraId="19535160" w14:textId="77777777" w:rsidR="00961967" w:rsidRPr="00B90848" w:rsidRDefault="00961967" w:rsidP="00961967">
      <w:pPr>
        <w:spacing w:after="0"/>
        <w:rPr>
          <w:rFonts w:ascii="Times New Roman" w:hAnsi="Times New Roman" w:cs="Times New Roman"/>
          <w:sz w:val="24"/>
          <w:szCs w:val="24"/>
        </w:rPr>
      </w:pPr>
      <w:r w:rsidRPr="00B90848">
        <w:rPr>
          <w:rFonts w:ascii="Times New Roman" w:hAnsi="Times New Roman" w:cs="Times New Roman"/>
          <w:sz w:val="24"/>
          <w:szCs w:val="24"/>
        </w:rPr>
        <w:t xml:space="preserve"> </w:t>
      </w:r>
    </w:p>
    <w:p w14:paraId="2C659B64" w14:textId="77777777" w:rsidR="00961967" w:rsidRPr="00B90848" w:rsidRDefault="00961967" w:rsidP="00DF637B">
      <w:pPr>
        <w:pStyle w:val="a4"/>
        <w:numPr>
          <w:ilvl w:val="0"/>
          <w:numId w:val="57"/>
        </w:numPr>
        <w:spacing w:after="0"/>
        <w:jc w:val="both"/>
        <w:rPr>
          <w:rFonts w:ascii="Times New Roman" w:hAnsi="Times New Roman" w:cs="Times New Roman"/>
          <w:b/>
          <w:sz w:val="24"/>
          <w:szCs w:val="24"/>
        </w:rPr>
      </w:pPr>
      <w:r w:rsidRPr="00B90848">
        <w:rPr>
          <w:rFonts w:ascii="Times New Roman" w:hAnsi="Times New Roman" w:cs="Times New Roman"/>
          <w:b/>
          <w:sz w:val="24"/>
          <w:szCs w:val="24"/>
        </w:rPr>
        <w:t>General Objectives</w:t>
      </w:r>
    </w:p>
    <w:p w14:paraId="510711DF" w14:textId="77777777" w:rsidR="00961967" w:rsidRPr="00B90848" w:rsidRDefault="00961967" w:rsidP="00961967">
      <w:pPr>
        <w:pStyle w:val="a4"/>
        <w:spacing w:after="0"/>
        <w:ind w:left="360"/>
        <w:jc w:val="both"/>
        <w:rPr>
          <w:rFonts w:ascii="Times New Roman" w:hAnsi="Times New Roman" w:cs="Times New Roman"/>
          <w:sz w:val="24"/>
          <w:szCs w:val="24"/>
        </w:rPr>
      </w:pPr>
      <w:r w:rsidRPr="00B90848">
        <w:rPr>
          <w:rFonts w:ascii="Times New Roman" w:hAnsi="Times New Roman" w:cs="Times New Roman"/>
          <w:sz w:val="24"/>
          <w:szCs w:val="24"/>
        </w:rPr>
        <w:t>General objectives of the course are as follows:</w:t>
      </w:r>
    </w:p>
    <w:p w14:paraId="17458599" w14:textId="77777777" w:rsidR="00961967" w:rsidRPr="00B90848" w:rsidRDefault="00961967" w:rsidP="00DF637B">
      <w:pPr>
        <w:pStyle w:val="a4"/>
        <w:numPr>
          <w:ilvl w:val="0"/>
          <w:numId w:val="65"/>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To provide students with </w:t>
      </w:r>
      <w:r w:rsidRPr="00B90848">
        <w:rPr>
          <w:rFonts w:ascii="Times New Roman" w:hAnsi="Times New Roman" w:cs="Times New Roman"/>
          <w:sz w:val="24"/>
          <w:szCs w:val="24"/>
        </w:rPr>
        <w:t>concepts of health, diseases, illness and health education</w:t>
      </w:r>
    </w:p>
    <w:p w14:paraId="6122F7D3" w14:textId="77777777" w:rsidR="00961967" w:rsidRPr="00B90848" w:rsidRDefault="00961967" w:rsidP="00DF637B">
      <w:pPr>
        <w:pStyle w:val="a4"/>
        <w:numPr>
          <w:ilvl w:val="0"/>
          <w:numId w:val="65"/>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To a</w:t>
      </w:r>
      <w:r w:rsidRPr="00B90848">
        <w:rPr>
          <w:rFonts w:ascii="Times New Roman" w:hAnsi="Times New Roman" w:cs="Times New Roman"/>
          <w:sz w:val="24"/>
          <w:szCs w:val="24"/>
        </w:rPr>
        <w:t>cquaint students with theories of health and diseases, and determinants of health</w:t>
      </w:r>
    </w:p>
    <w:p w14:paraId="158A512A" w14:textId="77777777" w:rsidR="00961967" w:rsidRPr="00B90848" w:rsidRDefault="00961967" w:rsidP="00DF637B">
      <w:pPr>
        <w:pStyle w:val="a4"/>
        <w:numPr>
          <w:ilvl w:val="0"/>
          <w:numId w:val="65"/>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To o</w:t>
      </w:r>
      <w:r w:rsidRPr="00B90848">
        <w:rPr>
          <w:rFonts w:ascii="Times New Roman" w:hAnsi="Times New Roman" w:cs="Times New Roman"/>
          <w:sz w:val="24"/>
          <w:szCs w:val="24"/>
        </w:rPr>
        <w:t>rient students about principles, elements and foundations o</w:t>
      </w:r>
      <w:r>
        <w:rPr>
          <w:rFonts w:ascii="Times New Roman" w:hAnsi="Times New Roman" w:cs="Times New Roman"/>
          <w:sz w:val="24"/>
          <w:szCs w:val="24"/>
        </w:rPr>
        <w:t xml:space="preserve">f health education </w:t>
      </w:r>
    </w:p>
    <w:p w14:paraId="7658873B" w14:textId="77777777" w:rsidR="00961967" w:rsidRPr="00B90848" w:rsidRDefault="00961967" w:rsidP="00DF637B">
      <w:pPr>
        <w:pStyle w:val="a4"/>
        <w:numPr>
          <w:ilvl w:val="0"/>
          <w:numId w:val="65"/>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To e</w:t>
      </w:r>
      <w:r w:rsidRPr="00B90848">
        <w:rPr>
          <w:rFonts w:ascii="Times New Roman" w:hAnsi="Times New Roman" w:cs="Times New Roman"/>
          <w:sz w:val="24"/>
          <w:szCs w:val="24"/>
        </w:rPr>
        <w:t>quip students with knowledge and skills required for pla</w:t>
      </w:r>
      <w:r>
        <w:rPr>
          <w:rFonts w:ascii="Times New Roman" w:hAnsi="Times New Roman" w:cs="Times New Roman"/>
          <w:sz w:val="24"/>
          <w:szCs w:val="24"/>
        </w:rPr>
        <w:t xml:space="preserve">nning health education </w:t>
      </w:r>
    </w:p>
    <w:p w14:paraId="3D48CD82" w14:textId="77777777" w:rsidR="00961967" w:rsidRDefault="00961967" w:rsidP="00DF637B">
      <w:pPr>
        <w:pStyle w:val="a4"/>
        <w:numPr>
          <w:ilvl w:val="0"/>
          <w:numId w:val="65"/>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To m</w:t>
      </w:r>
      <w:r w:rsidRPr="00B90848">
        <w:rPr>
          <w:rFonts w:ascii="Times New Roman" w:hAnsi="Times New Roman" w:cs="Times New Roman"/>
          <w:sz w:val="24"/>
          <w:szCs w:val="24"/>
        </w:rPr>
        <w:t>ake students familiar with differ</w:t>
      </w:r>
      <w:r>
        <w:rPr>
          <w:rFonts w:ascii="Times New Roman" w:hAnsi="Times New Roman" w:cs="Times New Roman"/>
          <w:sz w:val="24"/>
          <w:szCs w:val="24"/>
        </w:rPr>
        <w:t>ent health education settings</w:t>
      </w:r>
    </w:p>
    <w:p w14:paraId="2D00BD6F" w14:textId="77777777" w:rsidR="00961967" w:rsidRPr="00DD0D09" w:rsidRDefault="00961967" w:rsidP="00DF637B">
      <w:pPr>
        <w:pStyle w:val="a4"/>
        <w:numPr>
          <w:ilvl w:val="0"/>
          <w:numId w:val="65"/>
        </w:numPr>
        <w:spacing w:after="60" w:line="240" w:lineRule="auto"/>
        <w:jc w:val="both"/>
        <w:rPr>
          <w:rFonts w:ascii="Times New Roman" w:hAnsi="Times New Roman" w:cs="Times New Roman"/>
          <w:sz w:val="24"/>
          <w:szCs w:val="24"/>
        </w:rPr>
      </w:pPr>
      <w:r w:rsidRPr="00DD0D09">
        <w:rPr>
          <w:rFonts w:ascii="Times New Roman" w:hAnsi="Times New Roman" w:cs="Times New Roman"/>
          <w:sz w:val="24"/>
          <w:szCs w:val="24"/>
        </w:rPr>
        <w:t xml:space="preserve">To enable students to describe and apply different approaches, methods and materials of health education </w:t>
      </w:r>
      <w:r>
        <w:rPr>
          <w:rFonts w:ascii="Times New Roman" w:hAnsi="Times New Roman" w:cs="Times New Roman"/>
          <w:sz w:val="24"/>
          <w:szCs w:val="24"/>
        </w:rPr>
        <w:t>in schools and community</w:t>
      </w:r>
    </w:p>
    <w:p w14:paraId="10701090" w14:textId="77777777" w:rsidR="00961967" w:rsidRPr="00B90848" w:rsidRDefault="00961967" w:rsidP="00961967">
      <w:pPr>
        <w:pStyle w:val="a4"/>
        <w:spacing w:after="60" w:line="240" w:lineRule="auto"/>
        <w:jc w:val="both"/>
        <w:rPr>
          <w:rFonts w:ascii="Times New Roman" w:hAnsi="Times New Roman" w:cs="Times New Roman"/>
          <w:sz w:val="24"/>
          <w:szCs w:val="24"/>
        </w:rPr>
      </w:pPr>
    </w:p>
    <w:p w14:paraId="3638117F" w14:textId="77777777" w:rsidR="00961967" w:rsidRPr="00BD5FE1" w:rsidRDefault="00961967" w:rsidP="00DF637B">
      <w:pPr>
        <w:pStyle w:val="a4"/>
        <w:numPr>
          <w:ilvl w:val="0"/>
          <w:numId w:val="57"/>
        </w:numPr>
        <w:spacing w:after="60" w:line="240" w:lineRule="auto"/>
        <w:rPr>
          <w:rFonts w:ascii="Times New Roman" w:hAnsi="Times New Roman" w:cs="Times New Roman"/>
          <w:b/>
          <w:iCs/>
          <w:sz w:val="24"/>
          <w:szCs w:val="24"/>
        </w:rPr>
      </w:pPr>
      <w:r w:rsidRPr="00BD5FE1">
        <w:rPr>
          <w:rFonts w:ascii="Times New Roman" w:hAnsi="Times New Roman" w:cs="Times New Roman"/>
          <w:b/>
          <w:iCs/>
          <w:sz w:val="24"/>
          <w:szCs w:val="24"/>
        </w:rPr>
        <w:t>Specific Objectives and Contents</w:t>
      </w:r>
    </w:p>
    <w:tbl>
      <w:tblPr>
        <w:tblStyle w:val="a3"/>
        <w:tblW w:w="0" w:type="auto"/>
        <w:tblLook w:val="04A0" w:firstRow="1" w:lastRow="0" w:firstColumn="1" w:lastColumn="0" w:noHBand="0" w:noVBand="1"/>
      </w:tblPr>
      <w:tblGrid>
        <w:gridCol w:w="3978"/>
        <w:gridCol w:w="4979"/>
      </w:tblGrid>
      <w:tr w:rsidR="00961967" w:rsidRPr="00B90848" w14:paraId="364F3184" w14:textId="77777777" w:rsidTr="00961967">
        <w:tc>
          <w:tcPr>
            <w:tcW w:w="3978" w:type="dxa"/>
          </w:tcPr>
          <w:p w14:paraId="2003FCEC" w14:textId="77777777" w:rsidR="00961967" w:rsidRPr="00B90848" w:rsidRDefault="00961967" w:rsidP="00326F0E">
            <w:pPr>
              <w:spacing w:after="60"/>
              <w:jc w:val="center"/>
              <w:rPr>
                <w:rFonts w:ascii="Times New Roman" w:hAnsi="Times New Roman" w:cs="Times New Roman"/>
                <w:b/>
                <w:sz w:val="24"/>
                <w:szCs w:val="24"/>
              </w:rPr>
            </w:pPr>
            <w:r w:rsidRPr="00B90848">
              <w:rPr>
                <w:rFonts w:ascii="Times New Roman" w:hAnsi="Times New Roman" w:cs="Times New Roman"/>
                <w:b/>
                <w:sz w:val="24"/>
                <w:szCs w:val="24"/>
              </w:rPr>
              <w:t>Specific Objectives</w:t>
            </w:r>
          </w:p>
        </w:tc>
        <w:tc>
          <w:tcPr>
            <w:tcW w:w="4979" w:type="dxa"/>
          </w:tcPr>
          <w:p w14:paraId="540A9DA9" w14:textId="77777777" w:rsidR="00961967" w:rsidRPr="00B90848" w:rsidRDefault="00961967" w:rsidP="00326F0E">
            <w:pPr>
              <w:spacing w:after="60"/>
              <w:jc w:val="center"/>
              <w:rPr>
                <w:rFonts w:ascii="Times New Roman" w:hAnsi="Times New Roman" w:cs="Times New Roman"/>
                <w:b/>
                <w:sz w:val="24"/>
                <w:szCs w:val="24"/>
              </w:rPr>
            </w:pPr>
            <w:r w:rsidRPr="00B90848">
              <w:rPr>
                <w:rFonts w:ascii="Times New Roman" w:hAnsi="Times New Roman" w:cs="Times New Roman"/>
                <w:b/>
                <w:sz w:val="24"/>
                <w:szCs w:val="24"/>
              </w:rPr>
              <w:t>Contents</w:t>
            </w:r>
          </w:p>
        </w:tc>
      </w:tr>
      <w:tr w:rsidR="00961967" w:rsidRPr="00B90848" w14:paraId="04B2687C" w14:textId="77777777" w:rsidTr="00961967">
        <w:tc>
          <w:tcPr>
            <w:tcW w:w="3978" w:type="dxa"/>
          </w:tcPr>
          <w:p w14:paraId="172B559E" w14:textId="77777777" w:rsidR="00961967" w:rsidRPr="00B90848" w:rsidRDefault="00961967" w:rsidP="00961967">
            <w:pPr>
              <w:spacing w:after="60"/>
              <w:rPr>
                <w:rFonts w:ascii="Times New Roman" w:hAnsi="Times New Roman" w:cs="Times New Roman"/>
                <w:b/>
                <w:sz w:val="24"/>
                <w:szCs w:val="24"/>
              </w:rPr>
            </w:pPr>
          </w:p>
          <w:p w14:paraId="74805EDE"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Pr>
                <w:rFonts w:ascii="Times New Roman" w:hAnsi="Times New Roman" w:cs="Times New Roman"/>
                <w:sz w:val="24"/>
                <w:szCs w:val="24"/>
              </w:rPr>
              <w:t>Describe</w:t>
            </w:r>
            <w:r w:rsidRPr="00B90848">
              <w:rPr>
                <w:rFonts w:ascii="Times New Roman" w:hAnsi="Times New Roman" w:cs="Times New Roman"/>
                <w:sz w:val="24"/>
                <w:szCs w:val="24"/>
              </w:rPr>
              <w:t xml:space="preserve"> concept of health</w:t>
            </w:r>
          </w:p>
          <w:p w14:paraId="7BC46DFF"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sidRPr="00B90848">
              <w:rPr>
                <w:rFonts w:ascii="Times New Roman" w:hAnsi="Times New Roman" w:cs="Times New Roman"/>
                <w:sz w:val="24"/>
                <w:szCs w:val="24"/>
              </w:rPr>
              <w:t>Explain traditional and contemporary views of health</w:t>
            </w:r>
          </w:p>
          <w:p w14:paraId="39BCB983"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sidRPr="00B90848">
              <w:rPr>
                <w:rFonts w:ascii="Times New Roman" w:hAnsi="Times New Roman" w:cs="Times New Roman"/>
                <w:sz w:val="24"/>
                <w:szCs w:val="24"/>
              </w:rPr>
              <w:t>Elucidate key dimensions of health</w:t>
            </w:r>
          </w:p>
          <w:p w14:paraId="1825A365"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Pr>
                <w:rFonts w:ascii="Times New Roman" w:hAnsi="Times New Roman" w:cs="Times New Roman"/>
                <w:sz w:val="24"/>
                <w:szCs w:val="24"/>
              </w:rPr>
              <w:t>Discuss concept of disease</w:t>
            </w:r>
            <w:r w:rsidRPr="00B90848">
              <w:rPr>
                <w:rFonts w:ascii="Times New Roman" w:hAnsi="Times New Roman" w:cs="Times New Roman"/>
                <w:sz w:val="24"/>
                <w:szCs w:val="24"/>
              </w:rPr>
              <w:t>, sickness and illness</w:t>
            </w:r>
          </w:p>
          <w:p w14:paraId="76FA1422"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Pr>
                <w:rFonts w:ascii="Times New Roman" w:hAnsi="Times New Roman" w:cs="Times New Roman"/>
                <w:sz w:val="24"/>
                <w:szCs w:val="24"/>
              </w:rPr>
              <w:t>Explain</w:t>
            </w:r>
            <w:r w:rsidRPr="00B90848">
              <w:rPr>
                <w:rFonts w:ascii="Times New Roman" w:hAnsi="Times New Roman" w:cs="Times New Roman"/>
                <w:sz w:val="24"/>
                <w:szCs w:val="24"/>
              </w:rPr>
              <w:t xml:space="preserve"> different theories of diseases</w:t>
            </w:r>
          </w:p>
          <w:p w14:paraId="72E35043" w14:textId="77777777" w:rsidR="00961967" w:rsidRPr="00B90848" w:rsidRDefault="00961967" w:rsidP="00DF637B">
            <w:pPr>
              <w:pStyle w:val="a4"/>
              <w:numPr>
                <w:ilvl w:val="0"/>
                <w:numId w:val="59"/>
              </w:numPr>
              <w:spacing w:after="60"/>
              <w:ind w:left="180" w:hanging="180"/>
              <w:rPr>
                <w:rFonts w:ascii="Times New Roman" w:hAnsi="Times New Roman" w:cs="Times New Roman"/>
                <w:sz w:val="24"/>
                <w:szCs w:val="24"/>
              </w:rPr>
            </w:pPr>
            <w:r w:rsidRPr="00B90848">
              <w:rPr>
                <w:rFonts w:ascii="Times New Roman" w:hAnsi="Times New Roman" w:cs="Times New Roman"/>
                <w:sz w:val="24"/>
                <w:szCs w:val="24"/>
              </w:rPr>
              <w:t>Sketch health and disease spectrum</w:t>
            </w:r>
          </w:p>
          <w:p w14:paraId="158B1A8C" w14:textId="77777777" w:rsidR="00961967" w:rsidRPr="00B90848" w:rsidRDefault="00961967" w:rsidP="00DF637B">
            <w:pPr>
              <w:pStyle w:val="a4"/>
              <w:numPr>
                <w:ilvl w:val="0"/>
                <w:numId w:val="59"/>
              </w:numPr>
              <w:spacing w:after="60"/>
              <w:ind w:left="180" w:hanging="180"/>
              <w:rPr>
                <w:rFonts w:ascii="Times New Roman" w:hAnsi="Times New Roman" w:cs="Times New Roman"/>
                <w:b/>
                <w:sz w:val="24"/>
                <w:szCs w:val="24"/>
              </w:rPr>
            </w:pPr>
            <w:r w:rsidRPr="00B90848">
              <w:rPr>
                <w:rFonts w:ascii="Times New Roman" w:hAnsi="Times New Roman" w:cs="Times New Roman"/>
                <w:sz w:val="24"/>
                <w:szCs w:val="24"/>
              </w:rPr>
              <w:t>Explain determinants of health</w:t>
            </w:r>
          </w:p>
        </w:tc>
        <w:tc>
          <w:tcPr>
            <w:tcW w:w="4979" w:type="dxa"/>
          </w:tcPr>
          <w:p w14:paraId="1486183F" w14:textId="77777777" w:rsidR="00961967" w:rsidRPr="00B90848" w:rsidRDefault="00961967" w:rsidP="00BD5FE1">
            <w:pPr>
              <w:pStyle w:val="a4"/>
              <w:spacing w:after="60"/>
              <w:ind w:left="882" w:hanging="810"/>
              <w:rPr>
                <w:rFonts w:ascii="Times New Roman" w:hAnsi="Times New Roman" w:cs="Times New Roman"/>
                <w:sz w:val="24"/>
                <w:szCs w:val="24"/>
              </w:rPr>
            </w:pPr>
            <w:r w:rsidRPr="00B90848">
              <w:rPr>
                <w:rFonts w:ascii="Times New Roman" w:hAnsi="Times New Roman" w:cs="Times New Roman"/>
                <w:b/>
                <w:sz w:val="24"/>
                <w:szCs w:val="24"/>
              </w:rPr>
              <w:t>Unit I: Concept and Theo</w:t>
            </w:r>
            <w:r>
              <w:rPr>
                <w:rFonts w:ascii="Times New Roman" w:hAnsi="Times New Roman" w:cs="Times New Roman"/>
                <w:b/>
                <w:sz w:val="24"/>
                <w:szCs w:val="24"/>
              </w:rPr>
              <w:t>ries  of Health and D</w:t>
            </w:r>
            <w:r w:rsidR="00BD5FE1">
              <w:rPr>
                <w:rFonts w:ascii="Times New Roman" w:hAnsi="Times New Roman" w:cs="Times New Roman"/>
                <w:b/>
                <w:sz w:val="24"/>
                <w:szCs w:val="24"/>
              </w:rPr>
              <w:t xml:space="preserve">iseases                     </w:t>
            </w:r>
            <w:r>
              <w:rPr>
                <w:rFonts w:ascii="Times New Roman" w:hAnsi="Times New Roman" w:cs="Times New Roman"/>
                <w:b/>
                <w:sz w:val="24"/>
                <w:szCs w:val="24"/>
              </w:rPr>
              <w:t>(12</w:t>
            </w:r>
            <w:r w:rsidRPr="00B90848">
              <w:rPr>
                <w:rFonts w:ascii="Times New Roman" w:hAnsi="Times New Roman" w:cs="Times New Roman"/>
                <w:b/>
                <w:sz w:val="24"/>
                <w:szCs w:val="24"/>
              </w:rPr>
              <w:t>)</w:t>
            </w:r>
            <w:r w:rsidRPr="00B90848">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775CE2E1" w14:textId="77777777" w:rsidR="00961967" w:rsidRPr="00B90848" w:rsidRDefault="00961967" w:rsidP="00DF637B">
            <w:pPr>
              <w:pStyle w:val="a4"/>
              <w:numPr>
                <w:ilvl w:val="1"/>
                <w:numId w:val="58"/>
              </w:numPr>
              <w:spacing w:after="60"/>
              <w:ind w:left="612" w:hanging="540"/>
              <w:jc w:val="both"/>
              <w:rPr>
                <w:rFonts w:ascii="Times New Roman" w:hAnsi="Times New Roman" w:cs="Times New Roman"/>
                <w:sz w:val="24"/>
                <w:szCs w:val="24"/>
              </w:rPr>
            </w:pPr>
            <w:r>
              <w:rPr>
                <w:rFonts w:ascii="Times New Roman" w:hAnsi="Times New Roman" w:cs="Times New Roman"/>
                <w:sz w:val="24"/>
                <w:szCs w:val="24"/>
              </w:rPr>
              <w:t>C</w:t>
            </w:r>
            <w:r w:rsidRPr="00B90848">
              <w:rPr>
                <w:rFonts w:ascii="Times New Roman" w:hAnsi="Times New Roman" w:cs="Times New Roman"/>
                <w:sz w:val="24"/>
                <w:szCs w:val="24"/>
              </w:rPr>
              <w:t>oncept</w:t>
            </w:r>
            <w:r>
              <w:rPr>
                <w:rFonts w:ascii="Times New Roman" w:hAnsi="Times New Roman" w:cs="Times New Roman"/>
                <w:sz w:val="24"/>
                <w:szCs w:val="24"/>
              </w:rPr>
              <w:t xml:space="preserve"> and dimensions</w:t>
            </w:r>
            <w:r w:rsidRPr="00B90848">
              <w:rPr>
                <w:rFonts w:ascii="Times New Roman" w:hAnsi="Times New Roman" w:cs="Times New Roman"/>
                <w:sz w:val="24"/>
                <w:szCs w:val="24"/>
              </w:rPr>
              <w:t xml:space="preserve"> of health</w:t>
            </w:r>
          </w:p>
          <w:p w14:paraId="4178C235" w14:textId="77777777" w:rsidR="00961967" w:rsidRPr="00B90848" w:rsidRDefault="00961967" w:rsidP="00DF637B">
            <w:pPr>
              <w:pStyle w:val="a4"/>
              <w:numPr>
                <w:ilvl w:val="2"/>
                <w:numId w:val="58"/>
              </w:numPr>
              <w:spacing w:after="60"/>
              <w:ind w:left="1332" w:hanging="630"/>
              <w:jc w:val="both"/>
              <w:rPr>
                <w:rFonts w:ascii="Times New Roman" w:hAnsi="Times New Roman" w:cs="Times New Roman"/>
                <w:sz w:val="24"/>
                <w:szCs w:val="24"/>
              </w:rPr>
            </w:pPr>
            <w:r w:rsidRPr="00B90848">
              <w:rPr>
                <w:rFonts w:ascii="Times New Roman" w:hAnsi="Times New Roman" w:cs="Times New Roman"/>
                <w:sz w:val="24"/>
                <w:szCs w:val="24"/>
              </w:rPr>
              <w:t>Traditional concept of health</w:t>
            </w:r>
          </w:p>
          <w:p w14:paraId="50BF3775" w14:textId="77777777" w:rsidR="00961967" w:rsidRPr="00B90848" w:rsidRDefault="00961967" w:rsidP="00DF637B">
            <w:pPr>
              <w:pStyle w:val="a4"/>
              <w:numPr>
                <w:ilvl w:val="2"/>
                <w:numId w:val="58"/>
              </w:numPr>
              <w:spacing w:after="60"/>
              <w:ind w:left="1332" w:hanging="630"/>
              <w:jc w:val="both"/>
              <w:rPr>
                <w:rFonts w:ascii="Times New Roman" w:hAnsi="Times New Roman" w:cs="Times New Roman"/>
                <w:sz w:val="24"/>
                <w:szCs w:val="24"/>
              </w:rPr>
            </w:pPr>
            <w:r w:rsidRPr="00B90848">
              <w:rPr>
                <w:rFonts w:ascii="Times New Roman" w:hAnsi="Times New Roman" w:cs="Times New Roman"/>
                <w:sz w:val="24"/>
                <w:szCs w:val="24"/>
              </w:rPr>
              <w:t>Contemporary views of health</w:t>
            </w:r>
          </w:p>
          <w:p w14:paraId="52BF52ED" w14:textId="77777777" w:rsidR="00961967" w:rsidRPr="00B90848" w:rsidRDefault="00961967" w:rsidP="00DF637B">
            <w:pPr>
              <w:pStyle w:val="a4"/>
              <w:numPr>
                <w:ilvl w:val="2"/>
                <w:numId w:val="58"/>
              </w:numPr>
              <w:spacing w:after="60"/>
              <w:ind w:left="1332" w:hanging="630"/>
              <w:jc w:val="both"/>
              <w:rPr>
                <w:rFonts w:ascii="Times New Roman" w:hAnsi="Times New Roman" w:cs="Times New Roman"/>
                <w:sz w:val="24"/>
                <w:szCs w:val="24"/>
              </w:rPr>
            </w:pPr>
            <w:r w:rsidRPr="00B90848">
              <w:rPr>
                <w:rFonts w:ascii="Times New Roman" w:hAnsi="Times New Roman" w:cs="Times New Roman"/>
                <w:sz w:val="24"/>
                <w:szCs w:val="24"/>
              </w:rPr>
              <w:t>Dimensions of health</w:t>
            </w:r>
          </w:p>
          <w:p w14:paraId="10DD3C9F" w14:textId="77777777" w:rsidR="00961967" w:rsidRPr="00B90848" w:rsidRDefault="00961967" w:rsidP="00DF637B">
            <w:pPr>
              <w:pStyle w:val="a4"/>
              <w:numPr>
                <w:ilvl w:val="1"/>
                <w:numId w:val="58"/>
              </w:numPr>
              <w:spacing w:after="60"/>
              <w:ind w:left="612" w:hanging="540"/>
              <w:jc w:val="both"/>
              <w:rPr>
                <w:rFonts w:ascii="Times New Roman" w:hAnsi="Times New Roman" w:cs="Times New Roman"/>
                <w:sz w:val="24"/>
                <w:szCs w:val="24"/>
              </w:rPr>
            </w:pPr>
            <w:r w:rsidRPr="00B90848">
              <w:rPr>
                <w:rFonts w:ascii="Times New Roman" w:hAnsi="Times New Roman" w:cs="Times New Roman"/>
                <w:sz w:val="24"/>
                <w:szCs w:val="24"/>
              </w:rPr>
              <w:t>Concept of diseases, sickness and illness</w:t>
            </w:r>
          </w:p>
          <w:p w14:paraId="126B502B" w14:textId="77777777" w:rsidR="00961967" w:rsidRPr="00C745F5" w:rsidRDefault="00961967" w:rsidP="00DF637B">
            <w:pPr>
              <w:pStyle w:val="a4"/>
              <w:numPr>
                <w:ilvl w:val="1"/>
                <w:numId w:val="58"/>
              </w:numPr>
              <w:spacing w:after="60"/>
              <w:ind w:left="612" w:hanging="540"/>
              <w:jc w:val="both"/>
              <w:rPr>
                <w:rFonts w:ascii="Times New Roman" w:hAnsi="Times New Roman" w:cs="Times New Roman"/>
                <w:sz w:val="24"/>
                <w:szCs w:val="24"/>
              </w:rPr>
            </w:pPr>
            <w:r w:rsidRPr="00C745F5">
              <w:rPr>
                <w:rFonts w:ascii="Times New Roman" w:hAnsi="Times New Roman" w:cs="Times New Roman"/>
                <w:sz w:val="24"/>
                <w:szCs w:val="24"/>
              </w:rPr>
              <w:t>Theories of diseases</w:t>
            </w:r>
          </w:p>
          <w:p w14:paraId="39EF4223" w14:textId="77777777" w:rsidR="00961967" w:rsidRPr="00C745F5" w:rsidRDefault="00961967" w:rsidP="00DF637B">
            <w:pPr>
              <w:pStyle w:val="a4"/>
              <w:numPr>
                <w:ilvl w:val="2"/>
                <w:numId w:val="58"/>
              </w:numPr>
              <w:spacing w:after="60"/>
              <w:ind w:left="1332" w:hanging="630"/>
              <w:jc w:val="both"/>
              <w:rPr>
                <w:rFonts w:ascii="Times New Roman" w:hAnsi="Times New Roman"/>
                <w:sz w:val="24"/>
                <w:szCs w:val="24"/>
              </w:rPr>
            </w:pPr>
            <w:r w:rsidRPr="00C745F5">
              <w:rPr>
                <w:rFonts w:ascii="Times New Roman" w:hAnsi="Times New Roman"/>
                <w:sz w:val="24"/>
                <w:szCs w:val="24"/>
              </w:rPr>
              <w:t xml:space="preserve">Demonic and Divine theory </w:t>
            </w:r>
          </w:p>
          <w:p w14:paraId="2AC8FB41" w14:textId="77777777" w:rsidR="00961967" w:rsidRPr="00C745F5" w:rsidRDefault="00961967" w:rsidP="00DF637B">
            <w:pPr>
              <w:pStyle w:val="a4"/>
              <w:numPr>
                <w:ilvl w:val="2"/>
                <w:numId w:val="58"/>
              </w:numPr>
              <w:spacing w:after="60"/>
              <w:ind w:left="1332" w:hanging="630"/>
              <w:jc w:val="both"/>
              <w:rPr>
                <w:rFonts w:ascii="Times New Roman" w:hAnsi="Times New Roman" w:cs="Times New Roman"/>
                <w:sz w:val="24"/>
                <w:szCs w:val="24"/>
              </w:rPr>
            </w:pPr>
            <w:r w:rsidRPr="00C745F5">
              <w:rPr>
                <w:rFonts w:ascii="Times New Roman" w:hAnsi="Times New Roman"/>
                <w:sz w:val="24"/>
                <w:szCs w:val="24"/>
              </w:rPr>
              <w:t>Miasmatic t</w:t>
            </w:r>
            <w:r w:rsidRPr="00C745F5">
              <w:rPr>
                <w:rFonts w:ascii="Times New Roman" w:eastAsia="Calibri" w:hAnsi="Times New Roman" w:cs="Times New Roman"/>
                <w:sz w:val="24"/>
                <w:szCs w:val="24"/>
              </w:rPr>
              <w:t>heory</w:t>
            </w:r>
            <w:r w:rsidRPr="00C745F5">
              <w:rPr>
                <w:rFonts w:ascii="Times New Roman" w:hAnsi="Times New Roman"/>
                <w:sz w:val="24"/>
                <w:szCs w:val="24"/>
              </w:rPr>
              <w:t xml:space="preserve"> </w:t>
            </w:r>
          </w:p>
          <w:p w14:paraId="7B5BAB7A" w14:textId="77777777" w:rsidR="00961967" w:rsidRPr="00813B8C" w:rsidRDefault="00961967" w:rsidP="00DF637B">
            <w:pPr>
              <w:pStyle w:val="a4"/>
              <w:numPr>
                <w:ilvl w:val="2"/>
                <w:numId w:val="58"/>
              </w:numPr>
              <w:spacing w:after="60"/>
              <w:ind w:left="1332" w:hanging="630"/>
              <w:jc w:val="both"/>
              <w:rPr>
                <w:rFonts w:ascii="Times New Roman" w:hAnsi="Times New Roman" w:cs="Times New Roman"/>
                <w:sz w:val="24"/>
                <w:szCs w:val="24"/>
              </w:rPr>
            </w:pPr>
            <w:r w:rsidRPr="00813B8C">
              <w:rPr>
                <w:rFonts w:ascii="Times New Roman" w:hAnsi="Times New Roman"/>
                <w:sz w:val="21"/>
                <w:szCs w:val="21"/>
              </w:rPr>
              <w:t>Stress theory</w:t>
            </w:r>
          </w:p>
          <w:p w14:paraId="06CE5060" w14:textId="77777777" w:rsidR="00961967" w:rsidRPr="00813B8C" w:rsidRDefault="00961967" w:rsidP="00DF637B">
            <w:pPr>
              <w:pStyle w:val="a4"/>
              <w:numPr>
                <w:ilvl w:val="2"/>
                <w:numId w:val="58"/>
              </w:numPr>
              <w:spacing w:after="60"/>
              <w:ind w:left="1332" w:hanging="630"/>
              <w:jc w:val="both"/>
              <w:rPr>
                <w:rFonts w:ascii="Times New Roman" w:hAnsi="Times New Roman" w:cs="Times New Roman"/>
                <w:sz w:val="24"/>
                <w:szCs w:val="24"/>
              </w:rPr>
            </w:pPr>
            <w:r w:rsidRPr="00813B8C">
              <w:rPr>
                <w:rFonts w:ascii="Times New Roman" w:hAnsi="Times New Roman"/>
                <w:sz w:val="21"/>
                <w:szCs w:val="21"/>
              </w:rPr>
              <w:t>Germ theory</w:t>
            </w:r>
          </w:p>
          <w:p w14:paraId="33EE1977" w14:textId="77777777" w:rsidR="00961967" w:rsidRPr="00813B8C" w:rsidRDefault="00961967" w:rsidP="00DF637B">
            <w:pPr>
              <w:pStyle w:val="a4"/>
              <w:numPr>
                <w:ilvl w:val="2"/>
                <w:numId w:val="58"/>
              </w:numPr>
              <w:spacing w:after="60"/>
              <w:ind w:left="1332" w:hanging="630"/>
              <w:jc w:val="both"/>
              <w:rPr>
                <w:rFonts w:ascii="Times New Roman" w:hAnsi="Times New Roman" w:cs="Times New Roman"/>
                <w:sz w:val="24"/>
                <w:szCs w:val="24"/>
              </w:rPr>
            </w:pPr>
            <w:r w:rsidRPr="00813B8C">
              <w:rPr>
                <w:rFonts w:ascii="Times New Roman" w:hAnsi="Times New Roman"/>
                <w:sz w:val="21"/>
                <w:szCs w:val="21"/>
              </w:rPr>
              <w:t>Ecological theory</w:t>
            </w:r>
          </w:p>
          <w:p w14:paraId="5053B29C" w14:textId="77777777" w:rsidR="00961967" w:rsidRDefault="00961967" w:rsidP="00DF637B">
            <w:pPr>
              <w:pStyle w:val="a4"/>
              <w:numPr>
                <w:ilvl w:val="1"/>
                <w:numId w:val="58"/>
              </w:numPr>
              <w:spacing w:after="60"/>
              <w:ind w:left="612" w:hanging="540"/>
              <w:jc w:val="both"/>
              <w:rPr>
                <w:rFonts w:ascii="Times New Roman" w:hAnsi="Times New Roman" w:cs="Times New Roman"/>
                <w:sz w:val="24"/>
                <w:szCs w:val="24"/>
              </w:rPr>
            </w:pPr>
            <w:r w:rsidRPr="00C745F5">
              <w:rPr>
                <w:rFonts w:ascii="Times New Roman" w:hAnsi="Times New Roman" w:cs="Times New Roman"/>
                <w:sz w:val="24"/>
                <w:szCs w:val="24"/>
              </w:rPr>
              <w:t>Health and disease spectrum</w:t>
            </w:r>
          </w:p>
          <w:p w14:paraId="35F7F658" w14:textId="77777777" w:rsidR="00961967" w:rsidRPr="00C745F5" w:rsidRDefault="00961967" w:rsidP="00DF637B">
            <w:pPr>
              <w:pStyle w:val="a4"/>
              <w:numPr>
                <w:ilvl w:val="1"/>
                <w:numId w:val="58"/>
              </w:numPr>
              <w:spacing w:after="60"/>
              <w:ind w:left="612" w:hanging="540"/>
              <w:jc w:val="both"/>
              <w:rPr>
                <w:rFonts w:ascii="Times New Roman" w:hAnsi="Times New Roman" w:cs="Times New Roman"/>
                <w:sz w:val="24"/>
                <w:szCs w:val="24"/>
              </w:rPr>
            </w:pPr>
            <w:r w:rsidRPr="00C745F5">
              <w:rPr>
                <w:rFonts w:ascii="Times New Roman" w:hAnsi="Times New Roman" w:cs="Times New Roman"/>
                <w:sz w:val="24"/>
                <w:szCs w:val="24"/>
              </w:rPr>
              <w:t>Biological, physical and social  determinants of health</w:t>
            </w:r>
          </w:p>
        </w:tc>
      </w:tr>
      <w:tr w:rsidR="00961967" w:rsidRPr="00B90848" w14:paraId="0448E558" w14:textId="77777777" w:rsidTr="00961967">
        <w:tc>
          <w:tcPr>
            <w:tcW w:w="3978" w:type="dxa"/>
          </w:tcPr>
          <w:p w14:paraId="4B5F20B5" w14:textId="77777777" w:rsidR="00961967" w:rsidRPr="00B90848" w:rsidRDefault="00961967" w:rsidP="00961967">
            <w:pPr>
              <w:spacing w:after="60"/>
              <w:rPr>
                <w:rFonts w:ascii="Times New Roman" w:hAnsi="Times New Roman" w:cs="Times New Roman"/>
                <w:b/>
                <w:sz w:val="24"/>
                <w:szCs w:val="24"/>
              </w:rPr>
            </w:pPr>
          </w:p>
          <w:p w14:paraId="1B769A6B" w14:textId="77777777" w:rsidR="00961967" w:rsidRPr="00B90848" w:rsidRDefault="00961967" w:rsidP="00DF637B">
            <w:pPr>
              <w:pStyle w:val="a4"/>
              <w:numPr>
                <w:ilvl w:val="0"/>
                <w:numId w:val="60"/>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Describe concept of health education and health promotion</w:t>
            </w:r>
          </w:p>
          <w:p w14:paraId="300ECC78" w14:textId="77777777" w:rsidR="00961967" w:rsidRPr="00B90848" w:rsidRDefault="00961967" w:rsidP="00DF637B">
            <w:pPr>
              <w:pStyle w:val="a4"/>
              <w:numPr>
                <w:ilvl w:val="0"/>
                <w:numId w:val="60"/>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Sketch brief history of health education</w:t>
            </w:r>
          </w:p>
          <w:p w14:paraId="42C6EA04" w14:textId="77777777" w:rsidR="00961967" w:rsidRDefault="00961967" w:rsidP="00DF637B">
            <w:pPr>
              <w:pStyle w:val="a4"/>
              <w:numPr>
                <w:ilvl w:val="0"/>
                <w:numId w:val="60"/>
              </w:numPr>
              <w:spacing w:after="60"/>
              <w:ind w:left="270" w:hanging="270"/>
              <w:rPr>
                <w:rFonts w:ascii="Times New Roman" w:hAnsi="Times New Roman" w:cs="Times New Roman"/>
                <w:sz w:val="24"/>
                <w:szCs w:val="24"/>
              </w:rPr>
            </w:pPr>
            <w:r>
              <w:rPr>
                <w:rFonts w:ascii="Times New Roman" w:hAnsi="Times New Roman" w:cs="Times New Roman"/>
                <w:sz w:val="24"/>
                <w:szCs w:val="24"/>
              </w:rPr>
              <w:lastRenderedPageBreak/>
              <w:t>State goals</w:t>
            </w:r>
            <w:r w:rsidRPr="00B90848">
              <w:rPr>
                <w:rFonts w:ascii="Times New Roman" w:hAnsi="Times New Roman" w:cs="Times New Roman"/>
                <w:sz w:val="24"/>
                <w:szCs w:val="24"/>
              </w:rPr>
              <w:t xml:space="preserve"> and</w:t>
            </w:r>
            <w:r>
              <w:rPr>
                <w:rFonts w:ascii="Times New Roman" w:hAnsi="Times New Roman" w:cs="Times New Roman"/>
                <w:sz w:val="24"/>
                <w:szCs w:val="24"/>
              </w:rPr>
              <w:t xml:space="preserve"> objectives</w:t>
            </w:r>
          </w:p>
          <w:p w14:paraId="640C6DCC" w14:textId="77777777" w:rsidR="00961967" w:rsidRPr="00B90848" w:rsidRDefault="00961967" w:rsidP="00961967">
            <w:pPr>
              <w:pStyle w:val="a4"/>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848">
              <w:rPr>
                <w:rFonts w:ascii="Times New Roman" w:hAnsi="Times New Roman" w:cs="Times New Roman"/>
                <w:sz w:val="24"/>
                <w:szCs w:val="24"/>
              </w:rPr>
              <w:t>of health education</w:t>
            </w:r>
          </w:p>
          <w:p w14:paraId="4BDD1CDA" w14:textId="77777777" w:rsidR="00961967" w:rsidRPr="00B90848" w:rsidRDefault="00961967" w:rsidP="00DF637B">
            <w:pPr>
              <w:pStyle w:val="a4"/>
              <w:numPr>
                <w:ilvl w:val="0"/>
                <w:numId w:val="60"/>
              </w:numPr>
              <w:spacing w:after="60"/>
              <w:ind w:left="270" w:hanging="270"/>
              <w:rPr>
                <w:rFonts w:ascii="Times New Roman" w:hAnsi="Times New Roman" w:cs="Times New Roman"/>
                <w:sz w:val="24"/>
                <w:szCs w:val="24"/>
              </w:rPr>
            </w:pPr>
            <w:r>
              <w:rPr>
                <w:rFonts w:ascii="Times New Roman" w:hAnsi="Times New Roman" w:cs="Times New Roman"/>
                <w:sz w:val="24"/>
                <w:szCs w:val="24"/>
              </w:rPr>
              <w:t xml:space="preserve">Explain </w:t>
            </w:r>
            <w:r w:rsidRPr="00B90848">
              <w:rPr>
                <w:rFonts w:ascii="Times New Roman" w:hAnsi="Times New Roman" w:cs="Times New Roman"/>
                <w:sz w:val="24"/>
                <w:szCs w:val="24"/>
              </w:rPr>
              <w:t xml:space="preserve"> key principles of health </w:t>
            </w:r>
            <w:r>
              <w:rPr>
                <w:rFonts w:ascii="Times New Roman" w:hAnsi="Times New Roman" w:cs="Times New Roman"/>
                <w:sz w:val="24"/>
                <w:szCs w:val="24"/>
              </w:rPr>
              <w:t xml:space="preserve">education and </w:t>
            </w:r>
            <w:r w:rsidRPr="00B90848">
              <w:rPr>
                <w:rFonts w:ascii="Times New Roman" w:hAnsi="Times New Roman" w:cs="Times New Roman"/>
                <w:sz w:val="24"/>
                <w:szCs w:val="24"/>
              </w:rPr>
              <w:t>promotion</w:t>
            </w:r>
          </w:p>
          <w:p w14:paraId="7CA8A6B1" w14:textId="77777777" w:rsidR="00961967" w:rsidRPr="00813B8C" w:rsidRDefault="00961967" w:rsidP="00DF637B">
            <w:pPr>
              <w:pStyle w:val="a4"/>
              <w:numPr>
                <w:ilvl w:val="0"/>
                <w:numId w:val="60"/>
              </w:numPr>
              <w:spacing w:after="60"/>
              <w:ind w:left="270" w:hanging="270"/>
              <w:rPr>
                <w:rFonts w:ascii="Times New Roman" w:hAnsi="Times New Roman" w:cs="Times New Roman"/>
                <w:b/>
                <w:sz w:val="24"/>
                <w:szCs w:val="24"/>
              </w:rPr>
            </w:pPr>
            <w:r>
              <w:rPr>
                <w:rFonts w:ascii="Times New Roman" w:hAnsi="Times New Roman" w:cs="Times New Roman"/>
                <w:sz w:val="24"/>
                <w:szCs w:val="24"/>
              </w:rPr>
              <w:t xml:space="preserve">Briefly describe </w:t>
            </w:r>
            <w:r w:rsidRPr="00B90848">
              <w:rPr>
                <w:rFonts w:ascii="Times New Roman" w:hAnsi="Times New Roman" w:cs="Times New Roman"/>
                <w:sz w:val="24"/>
                <w:szCs w:val="24"/>
              </w:rPr>
              <w:t>elements of health education</w:t>
            </w:r>
          </w:p>
          <w:p w14:paraId="6D0FC9C9" w14:textId="77777777" w:rsidR="00961967" w:rsidRPr="00C745F5" w:rsidRDefault="00961967" w:rsidP="00DF637B">
            <w:pPr>
              <w:pStyle w:val="a4"/>
              <w:numPr>
                <w:ilvl w:val="0"/>
                <w:numId w:val="60"/>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Explain educational, psychological and scientific foundations of health education</w:t>
            </w:r>
          </w:p>
        </w:tc>
        <w:tc>
          <w:tcPr>
            <w:tcW w:w="4979" w:type="dxa"/>
          </w:tcPr>
          <w:p w14:paraId="11BD1D08" w14:textId="77777777" w:rsidR="00961967" w:rsidRPr="00B90848" w:rsidRDefault="00961967" w:rsidP="00BD5FE1">
            <w:pPr>
              <w:spacing w:after="60"/>
              <w:ind w:left="882" w:hanging="882"/>
              <w:rPr>
                <w:rFonts w:ascii="Times New Roman" w:hAnsi="Times New Roman" w:cs="Times New Roman"/>
                <w:b/>
                <w:sz w:val="24"/>
                <w:szCs w:val="24"/>
              </w:rPr>
            </w:pPr>
            <w:r>
              <w:rPr>
                <w:rFonts w:ascii="Times New Roman" w:hAnsi="Times New Roman" w:cs="Times New Roman"/>
                <w:b/>
                <w:sz w:val="24"/>
                <w:szCs w:val="24"/>
              </w:rPr>
              <w:lastRenderedPageBreak/>
              <w:t xml:space="preserve">Unit II: Concepts, </w:t>
            </w:r>
            <w:r w:rsidRPr="00B90848">
              <w:rPr>
                <w:rFonts w:ascii="Times New Roman" w:hAnsi="Times New Roman" w:cs="Times New Roman"/>
                <w:b/>
                <w:sz w:val="24"/>
                <w:szCs w:val="24"/>
              </w:rPr>
              <w:t>Principles and Foundations o</w:t>
            </w:r>
            <w:r w:rsidR="00BD5FE1">
              <w:rPr>
                <w:rFonts w:ascii="Times New Roman" w:hAnsi="Times New Roman" w:cs="Times New Roman"/>
                <w:b/>
                <w:sz w:val="24"/>
                <w:szCs w:val="24"/>
              </w:rPr>
              <w:t>f Health Education     (14</w:t>
            </w:r>
            <w:r w:rsidR="00BD5FE1">
              <w:rPr>
                <w:rFonts w:ascii="Times New Roman" w:hAnsi="Times New Roman" w:cs="Times New Roman" w:hint="eastAsia"/>
                <w:b/>
                <w:sz w:val="24"/>
                <w:szCs w:val="24"/>
                <w:lang w:eastAsia="ko-KR"/>
              </w:rPr>
              <w:t>)</w:t>
            </w:r>
            <w:r>
              <w:rPr>
                <w:rFonts w:ascii="Times New Roman" w:hAnsi="Times New Roman" w:cs="Times New Roman"/>
                <w:b/>
                <w:sz w:val="24"/>
                <w:szCs w:val="24"/>
              </w:rPr>
              <w:t xml:space="preserve"> </w:t>
            </w:r>
          </w:p>
          <w:p w14:paraId="1F0F7CDF" w14:textId="77777777" w:rsidR="00961967" w:rsidRPr="00B90848" w:rsidRDefault="00961967" w:rsidP="00DF637B">
            <w:pPr>
              <w:pStyle w:val="a4"/>
              <w:numPr>
                <w:ilvl w:val="1"/>
                <w:numId w:val="57"/>
              </w:numPr>
              <w:spacing w:after="60"/>
              <w:ind w:left="432" w:hanging="450"/>
              <w:jc w:val="both"/>
              <w:rPr>
                <w:rFonts w:ascii="Times New Roman" w:hAnsi="Times New Roman" w:cs="Times New Roman"/>
                <w:sz w:val="24"/>
                <w:szCs w:val="24"/>
              </w:rPr>
            </w:pPr>
            <w:r w:rsidRPr="00B90848">
              <w:rPr>
                <w:rFonts w:ascii="Times New Roman" w:hAnsi="Times New Roman" w:cs="Times New Roman"/>
                <w:sz w:val="24"/>
                <w:szCs w:val="24"/>
              </w:rPr>
              <w:t>Meaning and concept of healt</w:t>
            </w:r>
            <w:r>
              <w:rPr>
                <w:rFonts w:ascii="Times New Roman" w:hAnsi="Times New Roman" w:cs="Times New Roman"/>
                <w:sz w:val="24"/>
                <w:szCs w:val="24"/>
              </w:rPr>
              <w:t>h education and health promotion</w:t>
            </w:r>
          </w:p>
          <w:p w14:paraId="30363CFF" w14:textId="77777777" w:rsidR="00961967" w:rsidRPr="00B90848" w:rsidRDefault="00961967" w:rsidP="00DF637B">
            <w:pPr>
              <w:pStyle w:val="a4"/>
              <w:numPr>
                <w:ilvl w:val="1"/>
                <w:numId w:val="57"/>
              </w:numPr>
              <w:spacing w:after="60"/>
              <w:ind w:left="432" w:hanging="450"/>
              <w:jc w:val="both"/>
              <w:rPr>
                <w:rFonts w:ascii="Times New Roman" w:hAnsi="Times New Roman" w:cs="Times New Roman"/>
                <w:sz w:val="24"/>
                <w:szCs w:val="24"/>
              </w:rPr>
            </w:pPr>
            <w:r>
              <w:rPr>
                <w:rFonts w:ascii="Times New Roman" w:hAnsi="Times New Roman" w:cs="Times New Roman"/>
                <w:sz w:val="24"/>
                <w:szCs w:val="24"/>
              </w:rPr>
              <w:t>Historical brief</w:t>
            </w:r>
            <w:r w:rsidRPr="00B90848">
              <w:rPr>
                <w:rFonts w:ascii="Times New Roman" w:hAnsi="Times New Roman" w:cs="Times New Roman"/>
                <w:sz w:val="24"/>
                <w:szCs w:val="24"/>
              </w:rPr>
              <w:t xml:space="preserve"> of health Education </w:t>
            </w:r>
          </w:p>
          <w:p w14:paraId="2BCECF24" w14:textId="77777777" w:rsidR="00961967" w:rsidRPr="00B90848" w:rsidRDefault="00961967" w:rsidP="00DF637B">
            <w:pPr>
              <w:pStyle w:val="a4"/>
              <w:numPr>
                <w:ilvl w:val="1"/>
                <w:numId w:val="57"/>
              </w:numPr>
              <w:spacing w:after="60"/>
              <w:ind w:left="432"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Goals and objectives </w:t>
            </w:r>
            <w:r w:rsidRPr="00B90848">
              <w:rPr>
                <w:rFonts w:ascii="Times New Roman" w:hAnsi="Times New Roman" w:cs="Times New Roman"/>
                <w:sz w:val="24"/>
                <w:szCs w:val="24"/>
              </w:rPr>
              <w:t>of health education</w:t>
            </w:r>
          </w:p>
          <w:p w14:paraId="37ED5D03" w14:textId="77777777" w:rsidR="00961967" w:rsidRPr="00C745F5" w:rsidRDefault="00961967" w:rsidP="00DF637B">
            <w:pPr>
              <w:pStyle w:val="a4"/>
              <w:numPr>
                <w:ilvl w:val="1"/>
                <w:numId w:val="57"/>
              </w:numPr>
              <w:spacing w:after="60"/>
              <w:ind w:left="432" w:hanging="450"/>
              <w:jc w:val="both"/>
              <w:rPr>
                <w:rFonts w:ascii="Times New Roman" w:hAnsi="Times New Roman" w:cs="Times New Roman"/>
                <w:sz w:val="24"/>
                <w:szCs w:val="24"/>
              </w:rPr>
            </w:pPr>
            <w:r w:rsidRPr="00B90848">
              <w:rPr>
                <w:rFonts w:ascii="Times New Roman" w:hAnsi="Times New Roman" w:cs="Times New Roman"/>
                <w:sz w:val="24"/>
                <w:szCs w:val="24"/>
              </w:rPr>
              <w:t>Principles of health education</w:t>
            </w:r>
            <w:r>
              <w:rPr>
                <w:rFonts w:ascii="Times New Roman" w:hAnsi="Times New Roman" w:cs="Times New Roman"/>
                <w:sz w:val="24"/>
                <w:szCs w:val="24"/>
              </w:rPr>
              <w:t xml:space="preserve"> and health </w:t>
            </w:r>
            <w:r w:rsidRPr="00C745F5">
              <w:rPr>
                <w:rFonts w:ascii="Times New Roman" w:hAnsi="Times New Roman" w:cs="Times New Roman"/>
                <w:sz w:val="24"/>
                <w:szCs w:val="24"/>
              </w:rPr>
              <w:t>promotion</w:t>
            </w:r>
          </w:p>
          <w:p w14:paraId="28161A20" w14:textId="77777777" w:rsidR="00961967" w:rsidRPr="00C745F5" w:rsidRDefault="00961967" w:rsidP="00DF637B">
            <w:pPr>
              <w:pStyle w:val="a4"/>
              <w:numPr>
                <w:ilvl w:val="1"/>
                <w:numId w:val="57"/>
              </w:numPr>
              <w:spacing w:after="60"/>
              <w:ind w:left="432" w:hanging="450"/>
              <w:jc w:val="both"/>
              <w:rPr>
                <w:rFonts w:ascii="Times New Roman" w:hAnsi="Times New Roman" w:cs="Times New Roman"/>
                <w:sz w:val="24"/>
                <w:szCs w:val="24"/>
              </w:rPr>
            </w:pPr>
            <w:r w:rsidRPr="00C745F5">
              <w:rPr>
                <w:rFonts w:ascii="Times New Roman" w:hAnsi="Times New Roman" w:cs="Times New Roman"/>
                <w:sz w:val="24"/>
                <w:szCs w:val="24"/>
              </w:rPr>
              <w:t xml:space="preserve">Elements of health education: </w:t>
            </w:r>
          </w:p>
          <w:p w14:paraId="72F515E3" w14:textId="77777777" w:rsidR="00961967" w:rsidRPr="00C745F5" w:rsidRDefault="00961967" w:rsidP="00961967">
            <w:pPr>
              <w:pStyle w:val="a4"/>
              <w:spacing w:after="60"/>
              <w:ind w:left="432"/>
              <w:jc w:val="both"/>
              <w:rPr>
                <w:rFonts w:ascii="Times New Roman" w:hAnsi="Times New Roman" w:cs="Times New Roman"/>
                <w:sz w:val="24"/>
                <w:szCs w:val="24"/>
              </w:rPr>
            </w:pPr>
            <w:r w:rsidRPr="00C745F5">
              <w:rPr>
                <w:rFonts w:ascii="Times New Roman" w:hAnsi="Times New Roman" w:cs="Times New Roman"/>
                <w:sz w:val="24"/>
                <w:szCs w:val="24"/>
              </w:rPr>
              <w:t>2.5.1   Perceptions and motivation</w:t>
            </w:r>
          </w:p>
          <w:p w14:paraId="3F55A49E" w14:textId="77777777" w:rsidR="00961967" w:rsidRPr="00C745F5" w:rsidRDefault="00961967" w:rsidP="00DF637B">
            <w:pPr>
              <w:pStyle w:val="a4"/>
              <w:numPr>
                <w:ilvl w:val="2"/>
                <w:numId w:val="66"/>
              </w:numPr>
              <w:spacing w:after="60"/>
              <w:jc w:val="both"/>
              <w:rPr>
                <w:rFonts w:ascii="Times New Roman" w:hAnsi="Times New Roman" w:cs="Times New Roman"/>
                <w:sz w:val="24"/>
                <w:szCs w:val="24"/>
              </w:rPr>
            </w:pPr>
            <w:r w:rsidRPr="00C745F5">
              <w:rPr>
                <w:rFonts w:ascii="Times New Roman" w:hAnsi="Times New Roman" w:cs="Times New Roman"/>
                <w:sz w:val="24"/>
                <w:szCs w:val="24"/>
              </w:rPr>
              <w:t>Learning styles and theories</w:t>
            </w:r>
          </w:p>
          <w:p w14:paraId="539924AD" w14:textId="77777777" w:rsidR="00961967" w:rsidRPr="00C745F5" w:rsidRDefault="00961967" w:rsidP="00DF637B">
            <w:pPr>
              <w:pStyle w:val="a4"/>
              <w:numPr>
                <w:ilvl w:val="2"/>
                <w:numId w:val="66"/>
              </w:numPr>
              <w:spacing w:after="60"/>
              <w:jc w:val="both"/>
              <w:rPr>
                <w:rFonts w:ascii="Times New Roman" w:hAnsi="Times New Roman" w:cs="Times New Roman"/>
                <w:sz w:val="24"/>
                <w:szCs w:val="24"/>
              </w:rPr>
            </w:pPr>
            <w:r w:rsidRPr="00C745F5">
              <w:rPr>
                <w:rFonts w:ascii="Times New Roman" w:hAnsi="Times New Roman" w:cs="Times New Roman"/>
                <w:sz w:val="24"/>
                <w:szCs w:val="24"/>
              </w:rPr>
              <w:t>Communication and group dynamics.</w:t>
            </w:r>
          </w:p>
          <w:p w14:paraId="3520F48A" w14:textId="77777777" w:rsidR="00961967" w:rsidRPr="00B90848" w:rsidRDefault="00961967" w:rsidP="00DF637B">
            <w:pPr>
              <w:pStyle w:val="a4"/>
              <w:numPr>
                <w:ilvl w:val="1"/>
                <w:numId w:val="66"/>
              </w:numPr>
              <w:spacing w:after="60"/>
              <w:ind w:left="432" w:hanging="450"/>
              <w:jc w:val="both"/>
              <w:rPr>
                <w:rFonts w:ascii="Times New Roman" w:hAnsi="Times New Roman" w:cs="Times New Roman"/>
                <w:sz w:val="24"/>
                <w:szCs w:val="24"/>
              </w:rPr>
            </w:pPr>
            <w:r w:rsidRPr="00B90848">
              <w:rPr>
                <w:rFonts w:ascii="Times New Roman" w:hAnsi="Times New Roman" w:cs="Times New Roman"/>
                <w:sz w:val="24"/>
                <w:szCs w:val="24"/>
              </w:rPr>
              <w:t>Educational, psychological and scientific foundations of health education</w:t>
            </w:r>
          </w:p>
          <w:p w14:paraId="4C5216FE" w14:textId="77777777" w:rsidR="00961967" w:rsidRPr="00B90848" w:rsidRDefault="00961967" w:rsidP="00961967">
            <w:pPr>
              <w:pStyle w:val="a4"/>
              <w:spacing w:after="60"/>
              <w:ind w:left="432"/>
              <w:jc w:val="both"/>
              <w:rPr>
                <w:rFonts w:ascii="Times New Roman" w:hAnsi="Times New Roman" w:cs="Times New Roman"/>
                <w:b/>
                <w:sz w:val="24"/>
                <w:szCs w:val="24"/>
              </w:rPr>
            </w:pPr>
          </w:p>
        </w:tc>
      </w:tr>
      <w:tr w:rsidR="00961967" w:rsidRPr="00B90848" w14:paraId="3CCE9F01" w14:textId="77777777" w:rsidTr="00961967">
        <w:tc>
          <w:tcPr>
            <w:tcW w:w="3978" w:type="dxa"/>
          </w:tcPr>
          <w:p w14:paraId="7B9316FD" w14:textId="77777777" w:rsidR="00961967" w:rsidRPr="00B90848" w:rsidRDefault="00961967" w:rsidP="00961967">
            <w:pPr>
              <w:spacing w:after="60"/>
              <w:rPr>
                <w:rFonts w:ascii="Times New Roman" w:hAnsi="Times New Roman" w:cs="Times New Roman"/>
                <w:sz w:val="24"/>
                <w:szCs w:val="24"/>
              </w:rPr>
            </w:pPr>
          </w:p>
          <w:p w14:paraId="54E5E6B0" w14:textId="77777777" w:rsidR="00961967" w:rsidRPr="00B90848" w:rsidRDefault="00961967" w:rsidP="00DF637B">
            <w:pPr>
              <w:pStyle w:val="a4"/>
              <w:numPr>
                <w:ilvl w:val="0"/>
                <w:numId w:val="63"/>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Discuss  home and family as primary setting for healt</w:t>
            </w:r>
            <w:r>
              <w:rPr>
                <w:rFonts w:ascii="Times New Roman" w:hAnsi="Times New Roman" w:cs="Times New Roman"/>
                <w:sz w:val="24"/>
                <w:szCs w:val="24"/>
              </w:rPr>
              <w:t>h education</w:t>
            </w:r>
          </w:p>
          <w:p w14:paraId="12CFD4AB" w14:textId="77777777" w:rsidR="00961967" w:rsidRPr="00B90848" w:rsidRDefault="00961967" w:rsidP="00DF637B">
            <w:pPr>
              <w:pStyle w:val="a4"/>
              <w:numPr>
                <w:ilvl w:val="0"/>
                <w:numId w:val="63"/>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Explain basic health education and promotion activitie</w:t>
            </w:r>
            <w:r>
              <w:rPr>
                <w:rFonts w:ascii="Times New Roman" w:hAnsi="Times New Roman" w:cs="Times New Roman"/>
                <w:sz w:val="24"/>
                <w:szCs w:val="24"/>
              </w:rPr>
              <w:t xml:space="preserve">s </w:t>
            </w:r>
            <w:r w:rsidRPr="00B90848">
              <w:rPr>
                <w:rFonts w:ascii="Times New Roman" w:hAnsi="Times New Roman" w:cs="Times New Roman"/>
                <w:sz w:val="24"/>
                <w:szCs w:val="24"/>
              </w:rPr>
              <w:t>at the community level</w:t>
            </w:r>
          </w:p>
          <w:p w14:paraId="4A1E58B8" w14:textId="77777777" w:rsidR="00961967" w:rsidRPr="00B90848" w:rsidRDefault="00961967" w:rsidP="00DF637B">
            <w:pPr>
              <w:pStyle w:val="a4"/>
              <w:numPr>
                <w:ilvl w:val="0"/>
                <w:numId w:val="63"/>
              </w:numPr>
              <w:spacing w:after="60"/>
              <w:ind w:left="270" w:hanging="270"/>
              <w:rPr>
                <w:rFonts w:ascii="Times New Roman" w:hAnsi="Times New Roman" w:cs="Times New Roman"/>
                <w:sz w:val="24"/>
                <w:szCs w:val="24"/>
              </w:rPr>
            </w:pPr>
            <w:r>
              <w:rPr>
                <w:rFonts w:ascii="Times New Roman" w:hAnsi="Times New Roman" w:cs="Times New Roman"/>
                <w:sz w:val="24"/>
                <w:szCs w:val="24"/>
              </w:rPr>
              <w:t>Explore</w:t>
            </w:r>
            <w:r w:rsidRPr="00B90848">
              <w:rPr>
                <w:rFonts w:ascii="Times New Roman" w:hAnsi="Times New Roman" w:cs="Times New Roman"/>
                <w:sz w:val="24"/>
                <w:szCs w:val="24"/>
              </w:rPr>
              <w:t xml:space="preserve"> </w:t>
            </w:r>
            <w:r>
              <w:rPr>
                <w:rFonts w:ascii="Times New Roman" w:hAnsi="Times New Roman" w:cs="Times New Roman"/>
                <w:sz w:val="24"/>
                <w:szCs w:val="24"/>
              </w:rPr>
              <w:t xml:space="preserve">school as appropriate setting for health education and hygiene promotion </w:t>
            </w:r>
          </w:p>
          <w:p w14:paraId="093E7851" w14:textId="77777777" w:rsidR="00961967" w:rsidRPr="00B90848" w:rsidRDefault="00961967" w:rsidP="00DF637B">
            <w:pPr>
              <w:pStyle w:val="a4"/>
              <w:numPr>
                <w:ilvl w:val="0"/>
                <w:numId w:val="63"/>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Discuss Colleges and Universities as good setting for health education and health promotion</w:t>
            </w:r>
          </w:p>
          <w:p w14:paraId="3C9A7D5D" w14:textId="77777777" w:rsidR="00961967" w:rsidRPr="00B90848" w:rsidRDefault="00961967" w:rsidP="00DF637B">
            <w:pPr>
              <w:pStyle w:val="a4"/>
              <w:numPr>
                <w:ilvl w:val="0"/>
                <w:numId w:val="63"/>
              </w:numPr>
              <w:spacing w:after="60"/>
              <w:ind w:left="270" w:hanging="270"/>
              <w:rPr>
                <w:rFonts w:ascii="Times New Roman" w:hAnsi="Times New Roman" w:cs="Times New Roman"/>
                <w:sz w:val="24"/>
                <w:szCs w:val="24"/>
              </w:rPr>
            </w:pPr>
            <w:r>
              <w:rPr>
                <w:rFonts w:ascii="Times New Roman" w:hAnsi="Times New Roman" w:cs="Times New Roman"/>
                <w:sz w:val="24"/>
                <w:szCs w:val="24"/>
              </w:rPr>
              <w:t xml:space="preserve">Explain worksite as setting for health education and </w:t>
            </w:r>
            <w:r w:rsidRPr="00B90848">
              <w:rPr>
                <w:rFonts w:ascii="Times New Roman" w:hAnsi="Times New Roman" w:cs="Times New Roman"/>
                <w:sz w:val="24"/>
                <w:szCs w:val="24"/>
              </w:rPr>
              <w:t xml:space="preserve">health promotion </w:t>
            </w:r>
          </w:p>
        </w:tc>
        <w:tc>
          <w:tcPr>
            <w:tcW w:w="4979" w:type="dxa"/>
          </w:tcPr>
          <w:p w14:paraId="0DC82CA2" w14:textId="77777777" w:rsidR="00961967" w:rsidRPr="00B90848" w:rsidRDefault="00961967" w:rsidP="00961967">
            <w:pPr>
              <w:spacing w:after="60"/>
              <w:rPr>
                <w:rFonts w:ascii="Times New Roman" w:hAnsi="Times New Roman" w:cs="Times New Roman"/>
                <w:sz w:val="24"/>
                <w:szCs w:val="24"/>
                <w:lang w:eastAsia="ko-KR"/>
              </w:rPr>
            </w:pPr>
            <w:r w:rsidRPr="00EC76D1">
              <w:rPr>
                <w:rFonts w:ascii="Times New Roman" w:hAnsi="Times New Roman" w:cs="Times New Roman"/>
                <w:b/>
                <w:sz w:val="24"/>
                <w:szCs w:val="24"/>
              </w:rPr>
              <w:t xml:space="preserve">Unit </w:t>
            </w:r>
            <w:r>
              <w:rPr>
                <w:rFonts w:ascii="Times New Roman" w:hAnsi="Times New Roman" w:cs="Times New Roman"/>
                <w:b/>
                <w:sz w:val="24"/>
                <w:szCs w:val="24"/>
              </w:rPr>
              <w:t>III</w:t>
            </w:r>
            <w:r w:rsidRPr="00EC76D1">
              <w:rPr>
                <w:rFonts w:ascii="Times New Roman" w:hAnsi="Times New Roman" w:cs="Times New Roman"/>
                <w:b/>
                <w:sz w:val="24"/>
                <w:szCs w:val="24"/>
              </w:rPr>
              <w:t xml:space="preserve">: Setting for Health Education </w:t>
            </w:r>
            <w:r w:rsidR="00BD5FE1">
              <w:rPr>
                <w:rFonts w:ascii="Times New Roman" w:hAnsi="Times New Roman" w:cs="Times New Roman"/>
                <w:b/>
                <w:sz w:val="24"/>
                <w:szCs w:val="24"/>
              </w:rPr>
              <w:t xml:space="preserve"> </w:t>
            </w:r>
            <w:r>
              <w:rPr>
                <w:rFonts w:ascii="Times New Roman" w:hAnsi="Times New Roman" w:cs="Times New Roman"/>
                <w:sz w:val="24"/>
                <w:szCs w:val="24"/>
              </w:rPr>
              <w:t>(4)</w:t>
            </w:r>
            <w:r>
              <w:rPr>
                <w:rFonts w:ascii="Times New Roman" w:hAnsi="Times New Roman" w:cs="Times New Roman"/>
                <w:b/>
                <w:sz w:val="24"/>
                <w:szCs w:val="24"/>
              </w:rPr>
              <w:t xml:space="preserve">      </w:t>
            </w:r>
          </w:p>
          <w:p w14:paraId="53650024" w14:textId="77777777" w:rsidR="00961967" w:rsidRPr="00B90848" w:rsidRDefault="00961967" w:rsidP="00DF637B">
            <w:pPr>
              <w:pStyle w:val="a4"/>
              <w:numPr>
                <w:ilvl w:val="1"/>
                <w:numId w:val="67"/>
              </w:numPr>
              <w:spacing w:after="60"/>
              <w:ind w:left="432" w:hanging="450"/>
              <w:rPr>
                <w:rFonts w:ascii="Times New Roman" w:hAnsi="Times New Roman" w:cs="Times New Roman"/>
                <w:sz w:val="24"/>
                <w:szCs w:val="24"/>
              </w:rPr>
            </w:pPr>
            <w:r w:rsidRPr="00B90848">
              <w:rPr>
                <w:rFonts w:ascii="Times New Roman" w:hAnsi="Times New Roman" w:cs="Times New Roman"/>
                <w:sz w:val="24"/>
                <w:szCs w:val="24"/>
              </w:rPr>
              <w:t>Home and Family</w:t>
            </w:r>
          </w:p>
          <w:p w14:paraId="64C3553E" w14:textId="77777777" w:rsidR="00961967" w:rsidRPr="00B90848" w:rsidRDefault="00961967" w:rsidP="00DF637B">
            <w:pPr>
              <w:pStyle w:val="a4"/>
              <w:numPr>
                <w:ilvl w:val="1"/>
                <w:numId w:val="67"/>
              </w:numPr>
              <w:spacing w:after="60"/>
              <w:ind w:left="432" w:hanging="450"/>
              <w:rPr>
                <w:rFonts w:ascii="Times New Roman" w:hAnsi="Times New Roman" w:cs="Times New Roman"/>
                <w:sz w:val="24"/>
                <w:szCs w:val="24"/>
              </w:rPr>
            </w:pPr>
            <w:r w:rsidRPr="00B90848">
              <w:rPr>
                <w:rFonts w:ascii="Times New Roman" w:hAnsi="Times New Roman" w:cs="Times New Roman"/>
                <w:sz w:val="24"/>
                <w:szCs w:val="24"/>
              </w:rPr>
              <w:t>Communities</w:t>
            </w:r>
          </w:p>
          <w:p w14:paraId="34AA2881" w14:textId="77777777" w:rsidR="00961967" w:rsidRPr="00B90848" w:rsidRDefault="00961967" w:rsidP="00DF637B">
            <w:pPr>
              <w:pStyle w:val="a4"/>
              <w:numPr>
                <w:ilvl w:val="1"/>
                <w:numId w:val="67"/>
              </w:numPr>
              <w:spacing w:after="60"/>
              <w:ind w:left="432" w:hanging="450"/>
              <w:rPr>
                <w:rFonts w:ascii="Times New Roman" w:hAnsi="Times New Roman" w:cs="Times New Roman"/>
                <w:sz w:val="24"/>
                <w:szCs w:val="24"/>
              </w:rPr>
            </w:pPr>
            <w:r>
              <w:rPr>
                <w:rFonts w:ascii="Times New Roman" w:hAnsi="Times New Roman" w:cs="Times New Roman"/>
                <w:sz w:val="24"/>
                <w:szCs w:val="24"/>
              </w:rPr>
              <w:t>Schools</w:t>
            </w:r>
          </w:p>
          <w:p w14:paraId="7EE0B5CD" w14:textId="77777777" w:rsidR="00961967" w:rsidRDefault="00961967" w:rsidP="00DF637B">
            <w:pPr>
              <w:pStyle w:val="a4"/>
              <w:numPr>
                <w:ilvl w:val="1"/>
                <w:numId w:val="67"/>
              </w:numPr>
              <w:spacing w:after="60"/>
              <w:ind w:left="432" w:hanging="450"/>
              <w:rPr>
                <w:rFonts w:ascii="Times New Roman" w:hAnsi="Times New Roman" w:cs="Times New Roman"/>
                <w:sz w:val="24"/>
                <w:szCs w:val="24"/>
              </w:rPr>
            </w:pPr>
            <w:r w:rsidRPr="00B90848">
              <w:rPr>
                <w:rFonts w:ascii="Times New Roman" w:hAnsi="Times New Roman" w:cs="Times New Roman"/>
                <w:sz w:val="24"/>
                <w:szCs w:val="24"/>
              </w:rPr>
              <w:t>Colleges and Universities</w:t>
            </w:r>
          </w:p>
          <w:p w14:paraId="0DAB6A9E" w14:textId="77777777" w:rsidR="00961967" w:rsidRDefault="00961967" w:rsidP="00DF637B">
            <w:pPr>
              <w:pStyle w:val="a4"/>
              <w:numPr>
                <w:ilvl w:val="1"/>
                <w:numId w:val="67"/>
              </w:numPr>
              <w:spacing w:after="60"/>
              <w:ind w:left="432" w:hanging="450"/>
              <w:rPr>
                <w:rFonts w:ascii="Times New Roman" w:hAnsi="Times New Roman" w:cs="Times New Roman"/>
                <w:sz w:val="24"/>
                <w:szCs w:val="24"/>
              </w:rPr>
            </w:pPr>
            <w:r w:rsidRPr="00E0521C">
              <w:rPr>
                <w:rFonts w:ascii="Times New Roman" w:hAnsi="Times New Roman" w:cs="Times New Roman"/>
                <w:sz w:val="24"/>
                <w:szCs w:val="24"/>
              </w:rPr>
              <w:t>Hospitals</w:t>
            </w:r>
            <w:r>
              <w:rPr>
                <w:rFonts w:ascii="Times New Roman" w:hAnsi="Times New Roman" w:cs="Times New Roman"/>
                <w:sz w:val="24"/>
                <w:szCs w:val="24"/>
              </w:rPr>
              <w:t xml:space="preserve"> and </w:t>
            </w:r>
            <w:r w:rsidRPr="00E0521C">
              <w:rPr>
                <w:rFonts w:ascii="Times New Roman" w:hAnsi="Times New Roman" w:cs="Times New Roman"/>
                <w:sz w:val="24"/>
                <w:szCs w:val="24"/>
              </w:rPr>
              <w:t xml:space="preserve"> Health Post </w:t>
            </w:r>
          </w:p>
          <w:p w14:paraId="0425EDAB" w14:textId="77777777" w:rsidR="00961967" w:rsidRPr="00E0521C" w:rsidRDefault="00961967" w:rsidP="00DF637B">
            <w:pPr>
              <w:pStyle w:val="a4"/>
              <w:numPr>
                <w:ilvl w:val="1"/>
                <w:numId w:val="67"/>
              </w:numPr>
              <w:spacing w:after="60"/>
              <w:ind w:left="432" w:hanging="450"/>
              <w:rPr>
                <w:rFonts w:ascii="Times New Roman" w:hAnsi="Times New Roman" w:cs="Times New Roman"/>
                <w:sz w:val="24"/>
                <w:szCs w:val="24"/>
              </w:rPr>
            </w:pPr>
            <w:r w:rsidRPr="00E0521C">
              <w:rPr>
                <w:rFonts w:ascii="Times New Roman" w:hAnsi="Times New Roman" w:cs="Times New Roman"/>
                <w:sz w:val="24"/>
                <w:szCs w:val="24"/>
              </w:rPr>
              <w:t>Worksites</w:t>
            </w:r>
          </w:p>
          <w:p w14:paraId="3E1B6A6D" w14:textId="77777777" w:rsidR="00961967" w:rsidRPr="00B90848" w:rsidRDefault="00961967" w:rsidP="00961967">
            <w:pPr>
              <w:spacing w:after="60"/>
              <w:rPr>
                <w:rFonts w:ascii="Times New Roman" w:hAnsi="Times New Roman" w:cs="Times New Roman"/>
                <w:sz w:val="24"/>
                <w:szCs w:val="24"/>
              </w:rPr>
            </w:pPr>
          </w:p>
        </w:tc>
      </w:tr>
      <w:tr w:rsidR="00961967" w:rsidRPr="00B90848" w14:paraId="468DF7FC" w14:textId="77777777" w:rsidTr="00961967">
        <w:tc>
          <w:tcPr>
            <w:tcW w:w="3978" w:type="dxa"/>
          </w:tcPr>
          <w:p w14:paraId="5DB6C72C" w14:textId="77777777" w:rsidR="00961967" w:rsidRPr="00B90848" w:rsidRDefault="00961967" w:rsidP="00961967">
            <w:pPr>
              <w:spacing w:after="60"/>
              <w:rPr>
                <w:rFonts w:ascii="Times New Roman" w:hAnsi="Times New Roman" w:cs="Times New Roman"/>
                <w:b/>
                <w:sz w:val="24"/>
                <w:szCs w:val="24"/>
              </w:rPr>
            </w:pPr>
          </w:p>
          <w:p w14:paraId="4803CCB5" w14:textId="77777777" w:rsidR="00961967" w:rsidRPr="00B90848" w:rsidRDefault="00961967" w:rsidP="00DF637B">
            <w:pPr>
              <w:pStyle w:val="a4"/>
              <w:numPr>
                <w:ilvl w:val="0"/>
                <w:numId w:val="61"/>
              </w:numPr>
              <w:spacing w:after="60"/>
              <w:ind w:left="270" w:hanging="270"/>
              <w:rPr>
                <w:rFonts w:ascii="Times New Roman" w:hAnsi="Times New Roman" w:cs="Times New Roman"/>
                <w:sz w:val="24"/>
                <w:szCs w:val="24"/>
              </w:rPr>
            </w:pPr>
            <w:r w:rsidRPr="00B90848">
              <w:rPr>
                <w:rFonts w:ascii="Times New Roman" w:hAnsi="Times New Roman" w:cs="Times New Roman"/>
                <w:sz w:val="24"/>
                <w:szCs w:val="24"/>
              </w:rPr>
              <w:t>Describe preventive and social marketing approaches to health education</w:t>
            </w:r>
          </w:p>
          <w:p w14:paraId="54D120E8" w14:textId="77777777" w:rsidR="00961967" w:rsidRPr="00B90848" w:rsidRDefault="00961967" w:rsidP="00DF637B">
            <w:pPr>
              <w:pStyle w:val="a4"/>
              <w:numPr>
                <w:ilvl w:val="0"/>
                <w:numId w:val="61"/>
              </w:numPr>
              <w:spacing w:after="60"/>
              <w:ind w:left="270" w:hanging="270"/>
              <w:rPr>
                <w:rFonts w:ascii="Times New Roman" w:hAnsi="Times New Roman" w:cs="Times New Roman"/>
                <w:sz w:val="24"/>
                <w:szCs w:val="24"/>
              </w:rPr>
            </w:pPr>
            <w:r>
              <w:rPr>
                <w:rFonts w:ascii="Times New Roman" w:hAnsi="Times New Roman" w:cs="Times New Roman"/>
                <w:sz w:val="24"/>
                <w:szCs w:val="24"/>
              </w:rPr>
              <w:t xml:space="preserve">Explore the use of </w:t>
            </w:r>
            <w:r w:rsidRPr="00B90848">
              <w:rPr>
                <w:rFonts w:ascii="Times New Roman" w:hAnsi="Times New Roman" w:cs="Times New Roman"/>
                <w:sz w:val="24"/>
                <w:szCs w:val="24"/>
              </w:rPr>
              <w:t xml:space="preserve"> different methods of health education in school and community settings</w:t>
            </w:r>
          </w:p>
          <w:p w14:paraId="75E8465C" w14:textId="77777777" w:rsidR="00961967" w:rsidRPr="00B90848" w:rsidRDefault="00961967" w:rsidP="00DF637B">
            <w:pPr>
              <w:pStyle w:val="a4"/>
              <w:numPr>
                <w:ilvl w:val="0"/>
                <w:numId w:val="61"/>
              </w:numPr>
              <w:spacing w:after="60"/>
              <w:ind w:left="270" w:hanging="270"/>
              <w:rPr>
                <w:rFonts w:ascii="Times New Roman" w:hAnsi="Times New Roman" w:cs="Times New Roman"/>
                <w:sz w:val="24"/>
                <w:szCs w:val="24"/>
              </w:rPr>
            </w:pPr>
            <w:r>
              <w:rPr>
                <w:rFonts w:ascii="Times New Roman" w:hAnsi="Times New Roman" w:cs="Times New Roman"/>
                <w:sz w:val="24"/>
                <w:szCs w:val="24"/>
              </w:rPr>
              <w:t>Describe the use</w:t>
            </w:r>
            <w:r w:rsidRPr="00B90848">
              <w:rPr>
                <w:rFonts w:ascii="Times New Roman" w:hAnsi="Times New Roman" w:cs="Times New Roman"/>
                <w:sz w:val="24"/>
                <w:szCs w:val="24"/>
              </w:rPr>
              <w:t xml:space="preserve"> of different materials in health education</w:t>
            </w:r>
          </w:p>
          <w:p w14:paraId="6AE02EB5" w14:textId="77777777" w:rsidR="00961967" w:rsidRPr="00B90848" w:rsidRDefault="00961967" w:rsidP="00DF637B">
            <w:pPr>
              <w:pStyle w:val="a4"/>
              <w:numPr>
                <w:ilvl w:val="0"/>
                <w:numId w:val="61"/>
              </w:numPr>
              <w:spacing w:after="60"/>
              <w:ind w:left="270" w:hanging="270"/>
              <w:rPr>
                <w:rFonts w:ascii="Times New Roman" w:hAnsi="Times New Roman" w:cs="Times New Roman"/>
                <w:b/>
                <w:sz w:val="24"/>
                <w:szCs w:val="24"/>
              </w:rPr>
            </w:pPr>
            <w:r w:rsidRPr="00B90848">
              <w:rPr>
                <w:rFonts w:ascii="Times New Roman" w:hAnsi="Times New Roman" w:cs="Times New Roman"/>
                <w:sz w:val="24"/>
                <w:szCs w:val="24"/>
              </w:rPr>
              <w:t xml:space="preserve">Explain needs and importance of </w:t>
            </w:r>
            <w:r>
              <w:rPr>
                <w:rFonts w:ascii="Times New Roman" w:hAnsi="Times New Roman" w:cs="Times New Roman"/>
                <w:sz w:val="24"/>
                <w:szCs w:val="24"/>
              </w:rPr>
              <w:t xml:space="preserve">electronic and </w:t>
            </w:r>
            <w:r w:rsidRPr="00B90848">
              <w:rPr>
                <w:rFonts w:ascii="Times New Roman" w:hAnsi="Times New Roman" w:cs="Times New Roman"/>
                <w:sz w:val="24"/>
                <w:szCs w:val="24"/>
              </w:rPr>
              <w:t>mass media in health education</w:t>
            </w:r>
          </w:p>
        </w:tc>
        <w:tc>
          <w:tcPr>
            <w:tcW w:w="4979" w:type="dxa"/>
          </w:tcPr>
          <w:p w14:paraId="356CB630" w14:textId="77777777" w:rsidR="00961967" w:rsidRPr="002437F0" w:rsidRDefault="00961967" w:rsidP="00961967">
            <w:pPr>
              <w:spacing w:after="60"/>
              <w:ind w:left="972" w:hanging="972"/>
              <w:rPr>
                <w:rFonts w:ascii="Times New Roman" w:hAnsi="Times New Roman" w:cs="Times New Roman"/>
                <w:b/>
                <w:sz w:val="24"/>
                <w:szCs w:val="24"/>
                <w:lang w:eastAsia="ko-KR"/>
              </w:rPr>
            </w:pPr>
            <w:r>
              <w:rPr>
                <w:rFonts w:ascii="Times New Roman" w:hAnsi="Times New Roman" w:cs="Times New Roman"/>
                <w:b/>
                <w:sz w:val="24"/>
                <w:szCs w:val="24"/>
              </w:rPr>
              <w:t>Unit IV</w:t>
            </w:r>
            <w:r w:rsidRPr="002437F0">
              <w:rPr>
                <w:rFonts w:ascii="Times New Roman" w:hAnsi="Times New Roman" w:cs="Times New Roman"/>
                <w:b/>
                <w:sz w:val="24"/>
                <w:szCs w:val="24"/>
              </w:rPr>
              <w:t>: Approaches, Methods and Materials of H</w:t>
            </w:r>
            <w:r w:rsidR="00BD5FE1">
              <w:rPr>
                <w:rFonts w:ascii="Times New Roman" w:hAnsi="Times New Roman" w:cs="Times New Roman"/>
                <w:b/>
                <w:sz w:val="24"/>
                <w:szCs w:val="24"/>
              </w:rPr>
              <w:t xml:space="preserve">ealth Education     </w:t>
            </w:r>
            <w:r>
              <w:rPr>
                <w:rFonts w:ascii="Times New Roman" w:hAnsi="Times New Roman" w:cs="Times New Roman"/>
                <w:b/>
                <w:sz w:val="24"/>
                <w:szCs w:val="24"/>
              </w:rPr>
              <w:t>(10</w:t>
            </w:r>
            <w:r w:rsidRPr="002437F0">
              <w:rPr>
                <w:rFonts w:ascii="Times New Roman" w:hAnsi="Times New Roman" w:cs="Times New Roman"/>
                <w:b/>
                <w:sz w:val="24"/>
                <w:szCs w:val="24"/>
              </w:rPr>
              <w:t>)</w:t>
            </w:r>
            <w:r>
              <w:rPr>
                <w:rFonts w:ascii="Times New Roman" w:hAnsi="Times New Roman" w:cs="Times New Roman"/>
                <w:b/>
                <w:sz w:val="24"/>
                <w:szCs w:val="24"/>
              </w:rPr>
              <w:t xml:space="preserve">              </w:t>
            </w:r>
            <w:r w:rsidR="00BD5FE1">
              <w:rPr>
                <w:rFonts w:ascii="Times New Roman" w:hAnsi="Times New Roman" w:cs="Times New Roman"/>
                <w:b/>
                <w:sz w:val="24"/>
                <w:szCs w:val="24"/>
              </w:rPr>
              <w:t xml:space="preserve">    </w:t>
            </w:r>
          </w:p>
          <w:p w14:paraId="26962096" w14:textId="77777777" w:rsidR="00961967" w:rsidRPr="007B29E2" w:rsidRDefault="00961967" w:rsidP="00DF637B">
            <w:pPr>
              <w:pStyle w:val="a4"/>
              <w:numPr>
                <w:ilvl w:val="1"/>
                <w:numId w:val="68"/>
              </w:numPr>
              <w:spacing w:after="60"/>
              <w:ind w:left="432" w:hanging="432"/>
              <w:rPr>
                <w:rFonts w:ascii="Times New Roman" w:hAnsi="Times New Roman" w:cs="Times New Roman"/>
                <w:sz w:val="24"/>
                <w:szCs w:val="24"/>
              </w:rPr>
            </w:pPr>
            <w:r w:rsidRPr="00B90848">
              <w:rPr>
                <w:rFonts w:ascii="Times New Roman" w:hAnsi="Times New Roman" w:cs="Times New Roman"/>
                <w:sz w:val="24"/>
                <w:szCs w:val="24"/>
              </w:rPr>
              <w:t>Preventive and social marketing approaches to health education</w:t>
            </w:r>
          </w:p>
          <w:p w14:paraId="686CE977" w14:textId="77777777" w:rsidR="00961967" w:rsidRPr="00B90848" w:rsidRDefault="00961967" w:rsidP="00DF637B">
            <w:pPr>
              <w:pStyle w:val="a4"/>
              <w:numPr>
                <w:ilvl w:val="1"/>
                <w:numId w:val="68"/>
              </w:numPr>
              <w:spacing w:after="60"/>
              <w:ind w:left="432" w:hanging="432"/>
              <w:rPr>
                <w:rFonts w:ascii="Times New Roman" w:hAnsi="Times New Roman" w:cs="Times New Roman"/>
                <w:sz w:val="24"/>
                <w:szCs w:val="24"/>
              </w:rPr>
            </w:pPr>
            <w:r w:rsidRPr="00B90848">
              <w:rPr>
                <w:rFonts w:ascii="Times New Roman" w:hAnsi="Times New Roman" w:cs="Times New Roman"/>
                <w:sz w:val="24"/>
                <w:szCs w:val="24"/>
              </w:rPr>
              <w:t>Methods of health education</w:t>
            </w:r>
          </w:p>
          <w:p w14:paraId="3545654E" w14:textId="77777777" w:rsidR="00961967" w:rsidRPr="00B9084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Individual methods</w:t>
            </w:r>
          </w:p>
          <w:p w14:paraId="424C2A77" w14:textId="77777777" w:rsidR="00961967" w:rsidRPr="00B9084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Group methods</w:t>
            </w:r>
          </w:p>
          <w:p w14:paraId="7F05FBDB" w14:textId="77777777" w:rsidR="00961967" w:rsidRPr="00B9084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Mass method</w:t>
            </w:r>
          </w:p>
          <w:p w14:paraId="239BFE97" w14:textId="77777777" w:rsidR="00961967" w:rsidRPr="00B90848" w:rsidRDefault="00961967" w:rsidP="00DF637B">
            <w:pPr>
              <w:pStyle w:val="a4"/>
              <w:numPr>
                <w:ilvl w:val="1"/>
                <w:numId w:val="68"/>
              </w:numPr>
              <w:spacing w:after="60"/>
              <w:ind w:left="432" w:hanging="432"/>
              <w:rPr>
                <w:rFonts w:ascii="Times New Roman" w:hAnsi="Times New Roman" w:cs="Times New Roman"/>
                <w:sz w:val="24"/>
                <w:szCs w:val="24"/>
              </w:rPr>
            </w:pPr>
            <w:r w:rsidRPr="00B90848">
              <w:rPr>
                <w:rFonts w:ascii="Times New Roman" w:hAnsi="Times New Roman" w:cs="Times New Roman"/>
                <w:sz w:val="24"/>
                <w:szCs w:val="24"/>
              </w:rPr>
              <w:t>Materials and media of health education</w:t>
            </w:r>
          </w:p>
          <w:p w14:paraId="3282AE6A" w14:textId="77777777" w:rsidR="00961967" w:rsidRPr="00B9084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Audio Aids</w:t>
            </w:r>
          </w:p>
          <w:p w14:paraId="5A69DDE4" w14:textId="77777777" w:rsidR="00961967" w:rsidRPr="00B9084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Audio visual aids</w:t>
            </w:r>
          </w:p>
          <w:p w14:paraId="2A725550" w14:textId="77777777" w:rsidR="00961967" w:rsidRPr="00D62028" w:rsidRDefault="00961967" w:rsidP="00DF637B">
            <w:pPr>
              <w:pStyle w:val="a4"/>
              <w:numPr>
                <w:ilvl w:val="2"/>
                <w:numId w:val="68"/>
              </w:numPr>
              <w:spacing w:after="60"/>
              <w:ind w:left="1242"/>
              <w:rPr>
                <w:rFonts w:ascii="Times New Roman" w:hAnsi="Times New Roman" w:cs="Times New Roman"/>
                <w:sz w:val="24"/>
                <w:szCs w:val="24"/>
              </w:rPr>
            </w:pPr>
            <w:r w:rsidRPr="00B90848">
              <w:rPr>
                <w:rFonts w:ascii="Times New Roman" w:hAnsi="Times New Roman" w:cs="Times New Roman"/>
                <w:sz w:val="24"/>
                <w:szCs w:val="24"/>
              </w:rPr>
              <w:t>Visual aids</w:t>
            </w:r>
          </w:p>
          <w:p w14:paraId="7F3F9D99" w14:textId="77777777" w:rsidR="00961967" w:rsidRPr="00C745F5" w:rsidRDefault="00961967" w:rsidP="00DF637B">
            <w:pPr>
              <w:pStyle w:val="a4"/>
              <w:numPr>
                <w:ilvl w:val="2"/>
                <w:numId w:val="68"/>
              </w:numPr>
              <w:spacing w:after="60"/>
              <w:ind w:left="1242"/>
              <w:rPr>
                <w:rFonts w:ascii="Times New Roman" w:hAnsi="Times New Roman" w:cs="Times New Roman"/>
                <w:sz w:val="24"/>
                <w:szCs w:val="24"/>
              </w:rPr>
            </w:pPr>
            <w:r>
              <w:rPr>
                <w:rFonts w:ascii="Times New Roman" w:hAnsi="Times New Roman" w:cs="Times New Roman"/>
                <w:sz w:val="24"/>
                <w:szCs w:val="24"/>
              </w:rPr>
              <w:t xml:space="preserve">Electronic and </w:t>
            </w:r>
            <w:r w:rsidRPr="00B90848">
              <w:rPr>
                <w:rFonts w:ascii="Times New Roman" w:hAnsi="Times New Roman" w:cs="Times New Roman"/>
                <w:sz w:val="24"/>
                <w:szCs w:val="24"/>
              </w:rPr>
              <w:t xml:space="preserve">Mass media </w:t>
            </w:r>
            <w:r>
              <w:rPr>
                <w:rFonts w:ascii="Times New Roman" w:hAnsi="Times New Roman" w:cs="Times New Roman"/>
                <w:sz w:val="24"/>
                <w:szCs w:val="24"/>
              </w:rPr>
              <w:t>in health education</w:t>
            </w:r>
          </w:p>
        </w:tc>
      </w:tr>
      <w:tr w:rsidR="00961967" w:rsidRPr="00B90848" w14:paraId="516EF2B6" w14:textId="77777777" w:rsidTr="00961967">
        <w:tc>
          <w:tcPr>
            <w:tcW w:w="3978" w:type="dxa"/>
          </w:tcPr>
          <w:p w14:paraId="4F6F4CB2" w14:textId="77777777" w:rsidR="00961967" w:rsidRPr="00B90848" w:rsidRDefault="00961967" w:rsidP="00961967">
            <w:pPr>
              <w:spacing w:after="60"/>
              <w:rPr>
                <w:rFonts w:ascii="Times New Roman" w:hAnsi="Times New Roman" w:cs="Times New Roman"/>
                <w:b/>
                <w:sz w:val="24"/>
                <w:szCs w:val="24"/>
              </w:rPr>
            </w:pPr>
          </w:p>
          <w:p w14:paraId="7BDE33CF" w14:textId="77777777" w:rsidR="00961967" w:rsidRPr="00B90848" w:rsidRDefault="00961967" w:rsidP="00961967">
            <w:pPr>
              <w:spacing w:after="60"/>
              <w:rPr>
                <w:rFonts w:ascii="Times New Roman" w:hAnsi="Times New Roman" w:cs="Times New Roman"/>
                <w:b/>
                <w:sz w:val="24"/>
                <w:szCs w:val="24"/>
              </w:rPr>
            </w:pPr>
          </w:p>
          <w:p w14:paraId="167682AA" w14:textId="77777777" w:rsidR="00961967" w:rsidRPr="00B90848" w:rsidRDefault="00961967" w:rsidP="00DF637B">
            <w:pPr>
              <w:pStyle w:val="a4"/>
              <w:numPr>
                <w:ilvl w:val="0"/>
                <w:numId w:val="62"/>
              </w:numPr>
              <w:spacing w:after="60"/>
              <w:ind w:left="360" w:hanging="270"/>
              <w:rPr>
                <w:rFonts w:ascii="Times New Roman" w:hAnsi="Times New Roman" w:cs="Times New Roman"/>
                <w:sz w:val="24"/>
                <w:szCs w:val="24"/>
              </w:rPr>
            </w:pPr>
            <w:r>
              <w:rPr>
                <w:rFonts w:ascii="Times New Roman" w:hAnsi="Times New Roman" w:cs="Times New Roman"/>
                <w:sz w:val="24"/>
                <w:szCs w:val="24"/>
              </w:rPr>
              <w:t>Describe the concept</w:t>
            </w:r>
            <w:r w:rsidRPr="00B90848">
              <w:rPr>
                <w:rFonts w:ascii="Times New Roman" w:hAnsi="Times New Roman" w:cs="Times New Roman"/>
                <w:sz w:val="24"/>
                <w:szCs w:val="24"/>
              </w:rPr>
              <w:t xml:space="preserve"> of health education planning</w:t>
            </w:r>
          </w:p>
          <w:p w14:paraId="5B7F6DFA" w14:textId="77777777" w:rsidR="00961967" w:rsidRPr="00B90848" w:rsidRDefault="00961967" w:rsidP="00DF637B">
            <w:pPr>
              <w:pStyle w:val="a4"/>
              <w:numPr>
                <w:ilvl w:val="0"/>
                <w:numId w:val="62"/>
              </w:numPr>
              <w:spacing w:after="60"/>
              <w:ind w:left="360" w:hanging="270"/>
              <w:rPr>
                <w:rFonts w:ascii="Times New Roman" w:hAnsi="Times New Roman" w:cs="Times New Roman"/>
                <w:sz w:val="24"/>
                <w:szCs w:val="24"/>
              </w:rPr>
            </w:pPr>
            <w:r>
              <w:rPr>
                <w:rFonts w:ascii="Times New Roman" w:hAnsi="Times New Roman" w:cs="Times New Roman"/>
                <w:sz w:val="24"/>
                <w:szCs w:val="24"/>
              </w:rPr>
              <w:t>Explain the</w:t>
            </w:r>
            <w:r w:rsidRPr="00B90848">
              <w:rPr>
                <w:rFonts w:ascii="Times New Roman" w:hAnsi="Times New Roman" w:cs="Times New Roman"/>
                <w:sz w:val="24"/>
                <w:szCs w:val="24"/>
              </w:rPr>
              <w:t xml:space="preserve"> cycle of health education planning</w:t>
            </w:r>
          </w:p>
          <w:p w14:paraId="42AAEED4" w14:textId="77777777" w:rsidR="00961967" w:rsidRPr="00B90848" w:rsidRDefault="00961967" w:rsidP="00DF637B">
            <w:pPr>
              <w:pStyle w:val="a4"/>
              <w:numPr>
                <w:ilvl w:val="0"/>
                <w:numId w:val="62"/>
              </w:numPr>
              <w:spacing w:after="60"/>
              <w:ind w:left="360" w:hanging="270"/>
              <w:rPr>
                <w:rFonts w:ascii="Times New Roman" w:hAnsi="Times New Roman" w:cs="Times New Roman"/>
                <w:sz w:val="24"/>
                <w:szCs w:val="24"/>
              </w:rPr>
            </w:pPr>
            <w:r w:rsidRPr="00B90848">
              <w:rPr>
                <w:rFonts w:ascii="Times New Roman" w:hAnsi="Times New Roman" w:cs="Times New Roman"/>
                <w:sz w:val="24"/>
                <w:szCs w:val="24"/>
              </w:rPr>
              <w:t>Describe steps of h</w:t>
            </w:r>
            <w:r>
              <w:rPr>
                <w:rFonts w:ascii="Times New Roman" w:hAnsi="Times New Roman" w:cs="Times New Roman"/>
                <w:sz w:val="24"/>
                <w:szCs w:val="24"/>
              </w:rPr>
              <w:t xml:space="preserve">ealth education </w:t>
            </w:r>
            <w:r>
              <w:rPr>
                <w:rFonts w:ascii="Times New Roman" w:hAnsi="Times New Roman" w:cs="Times New Roman"/>
                <w:sz w:val="24"/>
                <w:szCs w:val="24"/>
              </w:rPr>
              <w:lastRenderedPageBreak/>
              <w:t xml:space="preserve">planning </w:t>
            </w:r>
          </w:p>
          <w:p w14:paraId="32992125" w14:textId="77777777" w:rsidR="00961967" w:rsidRPr="00B90848" w:rsidRDefault="00961967" w:rsidP="00DF637B">
            <w:pPr>
              <w:pStyle w:val="a4"/>
              <w:numPr>
                <w:ilvl w:val="0"/>
                <w:numId w:val="62"/>
              </w:numPr>
              <w:spacing w:after="60"/>
              <w:ind w:left="360" w:hanging="270"/>
              <w:rPr>
                <w:rFonts w:ascii="Times New Roman" w:hAnsi="Times New Roman" w:cs="Times New Roman"/>
                <w:b/>
                <w:sz w:val="24"/>
                <w:szCs w:val="24"/>
              </w:rPr>
            </w:pPr>
            <w:r>
              <w:rPr>
                <w:rFonts w:ascii="Times New Roman" w:hAnsi="Times New Roman" w:cs="Times New Roman"/>
                <w:sz w:val="24"/>
                <w:szCs w:val="24"/>
              </w:rPr>
              <w:t>Discuss the procedure</w:t>
            </w:r>
            <w:r w:rsidRPr="00B90848">
              <w:rPr>
                <w:rFonts w:ascii="Times New Roman" w:hAnsi="Times New Roman" w:cs="Times New Roman"/>
                <w:sz w:val="24"/>
                <w:szCs w:val="24"/>
              </w:rPr>
              <w:t xml:space="preserve"> of </w:t>
            </w:r>
            <w:r>
              <w:rPr>
                <w:rFonts w:ascii="Times New Roman" w:hAnsi="Times New Roman" w:cs="Times New Roman"/>
                <w:sz w:val="24"/>
                <w:szCs w:val="24"/>
              </w:rPr>
              <w:t xml:space="preserve">implementing </w:t>
            </w:r>
            <w:r w:rsidRPr="00B90848">
              <w:rPr>
                <w:rFonts w:ascii="Times New Roman" w:hAnsi="Times New Roman" w:cs="Times New Roman"/>
                <w:sz w:val="24"/>
                <w:szCs w:val="24"/>
              </w:rPr>
              <w:t>health education</w:t>
            </w:r>
            <w:r>
              <w:rPr>
                <w:rFonts w:ascii="Times New Roman" w:hAnsi="Times New Roman" w:cs="Times New Roman"/>
                <w:sz w:val="24"/>
                <w:szCs w:val="24"/>
              </w:rPr>
              <w:t xml:space="preserve"> plan</w:t>
            </w:r>
          </w:p>
        </w:tc>
        <w:tc>
          <w:tcPr>
            <w:tcW w:w="4979" w:type="dxa"/>
          </w:tcPr>
          <w:p w14:paraId="37995206" w14:textId="77777777" w:rsidR="00961967" w:rsidRPr="00B90848" w:rsidRDefault="00961967" w:rsidP="00961967">
            <w:pPr>
              <w:spacing w:after="60"/>
              <w:ind w:left="882" w:hanging="882"/>
              <w:rPr>
                <w:rFonts w:ascii="Times New Roman" w:hAnsi="Times New Roman" w:cs="Times New Roman"/>
                <w:b/>
                <w:sz w:val="24"/>
                <w:szCs w:val="24"/>
              </w:rPr>
            </w:pPr>
            <w:r>
              <w:rPr>
                <w:rFonts w:ascii="Times New Roman" w:hAnsi="Times New Roman" w:cs="Times New Roman"/>
                <w:b/>
                <w:sz w:val="24"/>
                <w:szCs w:val="24"/>
              </w:rPr>
              <w:lastRenderedPageBreak/>
              <w:t>Unit V</w:t>
            </w:r>
            <w:r w:rsidR="00BD5FE1">
              <w:rPr>
                <w:rFonts w:ascii="Times New Roman" w:hAnsi="Times New Roman" w:cs="Times New Roman"/>
                <w:b/>
                <w:sz w:val="24"/>
                <w:szCs w:val="24"/>
              </w:rPr>
              <w:t xml:space="preserve">: </w:t>
            </w:r>
            <w:r w:rsidRPr="00B90848">
              <w:rPr>
                <w:rFonts w:ascii="Times New Roman" w:hAnsi="Times New Roman" w:cs="Times New Roman"/>
                <w:b/>
                <w:sz w:val="24"/>
                <w:szCs w:val="24"/>
              </w:rPr>
              <w:t>Planning and I</w:t>
            </w:r>
            <w:r>
              <w:rPr>
                <w:rFonts w:ascii="Times New Roman" w:hAnsi="Times New Roman" w:cs="Times New Roman"/>
                <w:b/>
                <w:sz w:val="24"/>
                <w:szCs w:val="24"/>
              </w:rPr>
              <w:t xml:space="preserve">mplementing Health Education  </w:t>
            </w:r>
            <w:r w:rsidR="00BD5FE1">
              <w:rPr>
                <w:rFonts w:ascii="Times New Roman" w:hAnsi="Times New Roman" w:cs="Times New Roman" w:hint="eastAsia"/>
                <w:b/>
                <w:sz w:val="24"/>
                <w:szCs w:val="24"/>
                <w:lang w:eastAsia="ko-KR"/>
              </w:rPr>
              <w:t xml:space="preserve">              </w:t>
            </w:r>
            <w:r>
              <w:rPr>
                <w:rFonts w:ascii="Times New Roman" w:hAnsi="Times New Roman" w:cs="Times New Roman"/>
                <w:b/>
                <w:sz w:val="24"/>
                <w:szCs w:val="24"/>
              </w:rPr>
              <w:t xml:space="preserve">  (6) </w:t>
            </w:r>
          </w:p>
          <w:p w14:paraId="0FEC71E5" w14:textId="77777777" w:rsidR="00961967" w:rsidRPr="00B90848" w:rsidRDefault="00961967" w:rsidP="00DF637B">
            <w:pPr>
              <w:pStyle w:val="a4"/>
              <w:numPr>
                <w:ilvl w:val="1"/>
                <w:numId w:val="69"/>
              </w:numPr>
              <w:spacing w:after="60"/>
              <w:ind w:left="432" w:hanging="432"/>
              <w:rPr>
                <w:rFonts w:ascii="Times New Roman" w:hAnsi="Times New Roman" w:cs="Times New Roman"/>
                <w:sz w:val="24"/>
                <w:szCs w:val="24"/>
              </w:rPr>
            </w:pPr>
            <w:r w:rsidRPr="00B90848">
              <w:rPr>
                <w:rFonts w:ascii="Times New Roman" w:hAnsi="Times New Roman" w:cs="Times New Roman"/>
                <w:sz w:val="24"/>
                <w:szCs w:val="24"/>
              </w:rPr>
              <w:t>Concept of health education planning</w:t>
            </w:r>
          </w:p>
          <w:p w14:paraId="7CDA1D21" w14:textId="77777777" w:rsidR="00961967" w:rsidRPr="00B90848" w:rsidRDefault="00961967" w:rsidP="00DF637B">
            <w:pPr>
              <w:pStyle w:val="a4"/>
              <w:numPr>
                <w:ilvl w:val="1"/>
                <w:numId w:val="69"/>
              </w:numPr>
              <w:spacing w:after="60"/>
              <w:ind w:left="432" w:hanging="432"/>
              <w:rPr>
                <w:rFonts w:ascii="Times New Roman" w:hAnsi="Times New Roman" w:cs="Times New Roman"/>
                <w:sz w:val="24"/>
                <w:szCs w:val="24"/>
              </w:rPr>
            </w:pPr>
            <w:r w:rsidRPr="00B90848">
              <w:rPr>
                <w:rFonts w:ascii="Times New Roman" w:hAnsi="Times New Roman" w:cs="Times New Roman"/>
                <w:sz w:val="24"/>
                <w:szCs w:val="24"/>
              </w:rPr>
              <w:t>Health education planning cycle</w:t>
            </w:r>
          </w:p>
          <w:p w14:paraId="569C6B01" w14:textId="77777777" w:rsidR="00961967" w:rsidRDefault="00961967" w:rsidP="00DF637B">
            <w:pPr>
              <w:pStyle w:val="a4"/>
              <w:numPr>
                <w:ilvl w:val="1"/>
                <w:numId w:val="69"/>
              </w:numPr>
              <w:spacing w:after="60"/>
              <w:ind w:left="432" w:hanging="450"/>
              <w:rPr>
                <w:rFonts w:ascii="Times New Roman" w:hAnsi="Times New Roman" w:cs="Times New Roman"/>
                <w:sz w:val="24"/>
                <w:szCs w:val="24"/>
              </w:rPr>
            </w:pPr>
            <w:r w:rsidRPr="00B90848">
              <w:rPr>
                <w:rFonts w:ascii="Times New Roman" w:hAnsi="Times New Roman" w:cs="Times New Roman"/>
                <w:sz w:val="24"/>
                <w:szCs w:val="24"/>
              </w:rPr>
              <w:t>Planning process</w:t>
            </w:r>
          </w:p>
          <w:p w14:paraId="49C1F47B"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Collecting data and information</w:t>
            </w:r>
          </w:p>
          <w:p w14:paraId="30CCFAD6"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 xml:space="preserve"> Identifying health and health </w:t>
            </w:r>
            <w:r w:rsidRPr="00AF59BF">
              <w:rPr>
                <w:rFonts w:ascii="Times New Roman" w:hAnsi="Times New Roman" w:cs="Times New Roman"/>
                <w:sz w:val="24"/>
                <w:szCs w:val="24"/>
              </w:rPr>
              <w:lastRenderedPageBreak/>
              <w:t>education needs</w:t>
            </w:r>
          </w:p>
          <w:p w14:paraId="42BFA9A7"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Setting goal and objectives</w:t>
            </w:r>
          </w:p>
          <w:p w14:paraId="4DDC3133"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Deciding contents of health education</w:t>
            </w:r>
          </w:p>
          <w:p w14:paraId="135860F3"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Selecting appropriate methods and  media of health education</w:t>
            </w:r>
          </w:p>
          <w:p w14:paraId="408C0193" w14:textId="77777777" w:rsidR="00961967" w:rsidRDefault="00961967" w:rsidP="00DF637B">
            <w:pPr>
              <w:pStyle w:val="a4"/>
              <w:numPr>
                <w:ilvl w:val="2"/>
                <w:numId w:val="69"/>
              </w:numPr>
              <w:spacing w:after="60"/>
              <w:ind w:left="1080" w:hanging="648"/>
              <w:rPr>
                <w:rFonts w:ascii="Times New Roman" w:hAnsi="Times New Roman" w:cs="Times New Roman"/>
                <w:sz w:val="24"/>
                <w:szCs w:val="24"/>
              </w:rPr>
            </w:pPr>
            <w:r w:rsidRPr="00AF59BF">
              <w:rPr>
                <w:rFonts w:ascii="Times New Roman" w:hAnsi="Times New Roman" w:cs="Times New Roman"/>
                <w:sz w:val="24"/>
                <w:szCs w:val="24"/>
              </w:rPr>
              <w:t>Identifying and obtaining necessary materials and resource</w:t>
            </w:r>
            <w:r>
              <w:rPr>
                <w:rFonts w:ascii="Times New Roman" w:hAnsi="Times New Roman" w:cs="Times New Roman"/>
                <w:sz w:val="24"/>
                <w:szCs w:val="24"/>
              </w:rPr>
              <w:t>s</w:t>
            </w:r>
          </w:p>
          <w:p w14:paraId="56254030" w14:textId="77777777" w:rsidR="00961967" w:rsidRDefault="00961967" w:rsidP="00DF637B">
            <w:pPr>
              <w:pStyle w:val="a4"/>
              <w:numPr>
                <w:ilvl w:val="2"/>
                <w:numId w:val="69"/>
              </w:numPr>
              <w:spacing w:after="60"/>
              <w:ind w:left="1062" w:hanging="630"/>
              <w:rPr>
                <w:rFonts w:ascii="Times New Roman" w:hAnsi="Times New Roman" w:cs="Times New Roman"/>
                <w:sz w:val="24"/>
                <w:szCs w:val="24"/>
              </w:rPr>
            </w:pPr>
            <w:r w:rsidRPr="00AF59BF">
              <w:rPr>
                <w:rFonts w:ascii="Times New Roman" w:hAnsi="Times New Roman" w:cs="Times New Roman"/>
                <w:sz w:val="24"/>
                <w:szCs w:val="24"/>
              </w:rPr>
              <w:t>Develop</w:t>
            </w:r>
            <w:r>
              <w:rPr>
                <w:rFonts w:ascii="Times New Roman" w:hAnsi="Times New Roman" w:cs="Times New Roman"/>
                <w:sz w:val="24"/>
                <w:szCs w:val="24"/>
              </w:rPr>
              <w:t>ing</w:t>
            </w:r>
            <w:r w:rsidRPr="00AF59BF">
              <w:rPr>
                <w:rFonts w:ascii="Times New Roman" w:hAnsi="Times New Roman" w:cs="Times New Roman"/>
                <w:sz w:val="24"/>
                <w:szCs w:val="24"/>
              </w:rPr>
              <w:t xml:space="preserve"> detailed plan o</w:t>
            </w:r>
            <w:r>
              <w:rPr>
                <w:rFonts w:ascii="Times New Roman" w:hAnsi="Times New Roman" w:cs="Times New Roman"/>
                <w:sz w:val="24"/>
                <w:szCs w:val="24"/>
              </w:rPr>
              <w:t xml:space="preserve">f action </w:t>
            </w:r>
          </w:p>
          <w:p w14:paraId="6E1C5ED5" w14:textId="77777777" w:rsidR="00961967" w:rsidRPr="00B90848" w:rsidRDefault="00961967" w:rsidP="00961967">
            <w:pPr>
              <w:pStyle w:val="a4"/>
              <w:spacing w:after="60"/>
              <w:ind w:left="792" w:hanging="720"/>
              <w:rPr>
                <w:rFonts w:ascii="Times New Roman" w:hAnsi="Times New Roman" w:cs="Times New Roman"/>
                <w:b/>
                <w:sz w:val="24"/>
                <w:szCs w:val="24"/>
              </w:rPr>
            </w:pPr>
            <w:r>
              <w:rPr>
                <w:rFonts w:ascii="Times New Roman" w:hAnsi="Times New Roman" w:cs="Times New Roman"/>
                <w:sz w:val="24"/>
                <w:szCs w:val="24"/>
              </w:rPr>
              <w:t xml:space="preserve">5.4   </w:t>
            </w:r>
            <w:r w:rsidRPr="00AF59BF">
              <w:rPr>
                <w:rFonts w:ascii="Times New Roman" w:hAnsi="Times New Roman" w:cs="Times New Roman"/>
                <w:sz w:val="24"/>
                <w:szCs w:val="24"/>
              </w:rPr>
              <w:t>Implementing</w:t>
            </w:r>
            <w:r>
              <w:rPr>
                <w:rFonts w:ascii="Times New Roman" w:hAnsi="Times New Roman" w:cs="Times New Roman"/>
                <w:sz w:val="24"/>
                <w:szCs w:val="24"/>
              </w:rPr>
              <w:t xml:space="preserve"> plan of action</w:t>
            </w:r>
            <w:r w:rsidRPr="00AF59BF">
              <w:rPr>
                <w:rFonts w:ascii="Times New Roman" w:hAnsi="Times New Roman" w:cs="Times New Roman"/>
                <w:sz w:val="24"/>
                <w:szCs w:val="24"/>
              </w:rPr>
              <w:t xml:space="preserve"> </w:t>
            </w:r>
          </w:p>
        </w:tc>
      </w:tr>
    </w:tbl>
    <w:p w14:paraId="28620829" w14:textId="77777777" w:rsidR="00961967" w:rsidRPr="00290910" w:rsidRDefault="00290910" w:rsidP="00961967">
      <w:pPr>
        <w:spacing w:after="60" w:line="240" w:lineRule="auto"/>
        <w:rPr>
          <w:rFonts w:ascii="Times New Roman" w:hAnsi="Times New Roman" w:cs="Times New Roman"/>
          <w:i/>
          <w:iCs/>
          <w:sz w:val="22"/>
        </w:rPr>
      </w:pPr>
      <w:r w:rsidRPr="00290910">
        <w:rPr>
          <w:rFonts w:ascii="Times New Roman" w:hAnsi="Times New Roman" w:cs="Times New Roman"/>
          <w:i/>
          <w:iCs/>
          <w:sz w:val="22"/>
        </w:rPr>
        <w:lastRenderedPageBreak/>
        <w:t>Note: The figures within the parentheses indicate teaching hours.</w:t>
      </w:r>
    </w:p>
    <w:p w14:paraId="53DFD0C7" w14:textId="77777777" w:rsidR="00961967" w:rsidRPr="00BD5FE1" w:rsidRDefault="00290910" w:rsidP="00DF637B">
      <w:pPr>
        <w:pStyle w:val="a4"/>
        <w:numPr>
          <w:ilvl w:val="0"/>
          <w:numId w:val="57"/>
        </w:numPr>
        <w:spacing w:before="240" w:after="60" w:line="240" w:lineRule="auto"/>
        <w:rPr>
          <w:rFonts w:ascii="Times New Roman" w:hAnsi="Times New Roman" w:cs="Times New Roman"/>
          <w:b/>
          <w:iCs/>
          <w:sz w:val="24"/>
          <w:szCs w:val="24"/>
        </w:rPr>
      </w:pPr>
      <w:r w:rsidRPr="00BD5FE1">
        <w:rPr>
          <w:rFonts w:ascii="Times New Roman" w:hAnsi="Times New Roman" w:cs="Times New Roman"/>
          <w:b/>
          <w:iCs/>
          <w:sz w:val="24"/>
          <w:szCs w:val="24"/>
        </w:rPr>
        <w:t>I</w:t>
      </w:r>
      <w:r w:rsidR="00961967" w:rsidRPr="00BD5FE1">
        <w:rPr>
          <w:rFonts w:ascii="Times New Roman" w:hAnsi="Times New Roman" w:cs="Times New Roman"/>
          <w:b/>
          <w:iCs/>
          <w:sz w:val="24"/>
          <w:szCs w:val="24"/>
        </w:rPr>
        <w:t>nstructional Techniques</w:t>
      </w:r>
    </w:p>
    <w:p w14:paraId="4C5951DC" w14:textId="77777777" w:rsidR="00961967" w:rsidRDefault="00961967" w:rsidP="00290910">
      <w:pPr>
        <w:spacing w:after="60" w:line="240" w:lineRule="auto"/>
        <w:ind w:left="270"/>
        <w:rPr>
          <w:rStyle w:val="af3"/>
          <w:rFonts w:ascii="Times New Roman" w:hAnsi="Times New Roman" w:cs="Times New Roman"/>
          <w:sz w:val="24"/>
          <w:szCs w:val="24"/>
        </w:rPr>
      </w:pPr>
      <w:r w:rsidRPr="00B90848">
        <w:rPr>
          <w:rStyle w:val="af3"/>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group consists of proposed specific instructional techniques applicable to specific units.</w:t>
      </w:r>
    </w:p>
    <w:p w14:paraId="19A65086" w14:textId="77777777" w:rsidR="00961967" w:rsidRPr="00B90848" w:rsidRDefault="00961967" w:rsidP="00961967">
      <w:pPr>
        <w:spacing w:after="60" w:line="240" w:lineRule="auto"/>
        <w:rPr>
          <w:rStyle w:val="af3"/>
          <w:rFonts w:ascii="Times New Roman" w:hAnsi="Times New Roman" w:cs="Times New Roman"/>
          <w:sz w:val="24"/>
          <w:szCs w:val="24"/>
        </w:rPr>
      </w:pPr>
    </w:p>
    <w:p w14:paraId="1C6BD1DD" w14:textId="77777777" w:rsidR="00961967" w:rsidRPr="00B90848" w:rsidRDefault="00290910" w:rsidP="00961967">
      <w:pPr>
        <w:spacing w:after="60" w:line="240" w:lineRule="auto"/>
        <w:ind w:firstLine="540"/>
        <w:rPr>
          <w:rFonts w:ascii="Times New Roman" w:hAnsi="Times New Roman" w:cs="Times New Roman"/>
          <w:b/>
          <w:sz w:val="24"/>
          <w:szCs w:val="24"/>
        </w:rPr>
      </w:pPr>
      <w:r>
        <w:rPr>
          <w:rFonts w:ascii="Times New Roman" w:hAnsi="Times New Roman" w:cs="Times New Roman"/>
          <w:b/>
          <w:sz w:val="24"/>
          <w:szCs w:val="24"/>
        </w:rPr>
        <w:t>4.1</w:t>
      </w:r>
      <w:r w:rsidR="00961967" w:rsidRPr="00B90848">
        <w:rPr>
          <w:rFonts w:ascii="Times New Roman" w:hAnsi="Times New Roman" w:cs="Times New Roman"/>
          <w:b/>
          <w:sz w:val="24"/>
          <w:szCs w:val="24"/>
        </w:rPr>
        <w:t xml:space="preserve"> General Instructional Techniques</w:t>
      </w:r>
    </w:p>
    <w:p w14:paraId="6F5ED310" w14:textId="77777777" w:rsidR="00961967" w:rsidRPr="00B90848" w:rsidRDefault="00961967" w:rsidP="00DF63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Pr>
          <w:rFonts w:ascii="Times New Roman" w:hAnsi="Times New Roman" w:cs="Times New Roman"/>
          <w:sz w:val="24"/>
          <w:szCs w:val="24"/>
        </w:rPr>
        <w:t>Lecture</w:t>
      </w:r>
    </w:p>
    <w:p w14:paraId="23D40D77" w14:textId="77777777" w:rsidR="00961967" w:rsidRPr="00B90848" w:rsidRDefault="00961967" w:rsidP="00DF63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Pr>
          <w:rFonts w:ascii="Times New Roman" w:hAnsi="Times New Roman" w:cs="Times New Roman"/>
          <w:sz w:val="24"/>
          <w:szCs w:val="24"/>
        </w:rPr>
        <w:t>Discussion</w:t>
      </w:r>
    </w:p>
    <w:p w14:paraId="1915636D" w14:textId="77777777" w:rsidR="00961967" w:rsidRPr="00B90848" w:rsidRDefault="00961967" w:rsidP="00DF63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Pr>
          <w:rFonts w:ascii="Times New Roman" w:hAnsi="Times New Roman" w:cs="Times New Roman"/>
          <w:sz w:val="24"/>
          <w:szCs w:val="24"/>
        </w:rPr>
        <w:t>Demonstration</w:t>
      </w:r>
    </w:p>
    <w:p w14:paraId="6494143A" w14:textId="77777777" w:rsidR="00961967" w:rsidRPr="00B90848" w:rsidRDefault="00961967" w:rsidP="00961967">
      <w:pPr>
        <w:spacing w:after="60" w:line="240" w:lineRule="auto"/>
        <w:ind w:left="360"/>
        <w:rPr>
          <w:rFonts w:ascii="Times New Roman" w:hAnsi="Times New Roman" w:cs="Times New Roman"/>
          <w:sz w:val="24"/>
          <w:szCs w:val="24"/>
        </w:rPr>
      </w:pPr>
    </w:p>
    <w:p w14:paraId="1FD8E7CA" w14:textId="77777777" w:rsidR="00961967" w:rsidRPr="00B90848" w:rsidRDefault="00961967" w:rsidP="00961967">
      <w:pPr>
        <w:spacing w:after="60" w:line="240" w:lineRule="auto"/>
        <w:ind w:firstLine="540"/>
        <w:rPr>
          <w:rFonts w:ascii="Times New Roman" w:hAnsi="Times New Roman" w:cs="Times New Roman"/>
          <w:b/>
          <w:sz w:val="24"/>
          <w:szCs w:val="24"/>
        </w:rPr>
      </w:pPr>
      <w:r w:rsidRPr="00B90848">
        <w:rPr>
          <w:rFonts w:ascii="Times New Roman" w:hAnsi="Times New Roman" w:cs="Times New Roman"/>
          <w:b/>
          <w:sz w:val="24"/>
          <w:szCs w:val="24"/>
        </w:rPr>
        <w:t>4.2 Specific Instructional Techniques</w:t>
      </w:r>
    </w:p>
    <w:p w14:paraId="5F40E761" w14:textId="77777777" w:rsidR="00961967" w:rsidRPr="00B90848" w:rsidRDefault="00961967" w:rsidP="00961967">
      <w:pPr>
        <w:spacing w:after="60" w:line="240" w:lineRule="auto"/>
        <w:ind w:firstLine="54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87"/>
      </w:tblGrid>
      <w:tr w:rsidR="00961967" w:rsidRPr="00B90848" w14:paraId="1DCC486E" w14:textId="77777777" w:rsidTr="00961967">
        <w:tc>
          <w:tcPr>
            <w:tcW w:w="670" w:type="dxa"/>
          </w:tcPr>
          <w:p w14:paraId="57F95A84" w14:textId="77777777" w:rsidR="00961967" w:rsidRPr="00B90848" w:rsidRDefault="00961967" w:rsidP="00961967">
            <w:pPr>
              <w:spacing w:after="60" w:line="240" w:lineRule="auto"/>
              <w:rPr>
                <w:rFonts w:ascii="Times New Roman" w:hAnsi="Times New Roman" w:cs="Times New Roman"/>
                <w:b/>
                <w:sz w:val="24"/>
                <w:szCs w:val="24"/>
              </w:rPr>
            </w:pPr>
            <w:r w:rsidRPr="00B90848">
              <w:rPr>
                <w:rFonts w:ascii="Times New Roman" w:hAnsi="Times New Roman" w:cs="Times New Roman"/>
                <w:b/>
                <w:sz w:val="24"/>
                <w:szCs w:val="24"/>
              </w:rPr>
              <w:t>Unit</w:t>
            </w:r>
          </w:p>
        </w:tc>
        <w:tc>
          <w:tcPr>
            <w:tcW w:w="8287" w:type="dxa"/>
          </w:tcPr>
          <w:p w14:paraId="14125179" w14:textId="77777777" w:rsidR="00961967" w:rsidRPr="00B90848" w:rsidRDefault="00290910" w:rsidP="00290910">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Activity and I</w:t>
            </w:r>
            <w:r w:rsidR="00961967" w:rsidRPr="00B90848">
              <w:rPr>
                <w:rFonts w:ascii="Times New Roman" w:hAnsi="Times New Roman" w:cs="Times New Roman"/>
                <w:b/>
                <w:sz w:val="24"/>
                <w:szCs w:val="24"/>
              </w:rPr>
              <w:t>nstructional techniques</w:t>
            </w:r>
          </w:p>
        </w:tc>
      </w:tr>
      <w:tr w:rsidR="00961967" w:rsidRPr="00B90848" w14:paraId="227481D7" w14:textId="77777777" w:rsidTr="00961967">
        <w:tc>
          <w:tcPr>
            <w:tcW w:w="670" w:type="dxa"/>
          </w:tcPr>
          <w:p w14:paraId="410363A6" w14:textId="77777777" w:rsidR="00961967" w:rsidRPr="00B90848" w:rsidRDefault="00290910" w:rsidP="00290910">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8287" w:type="dxa"/>
          </w:tcPr>
          <w:p w14:paraId="3A12C048" w14:textId="77777777" w:rsidR="00961967" w:rsidRPr="00FD20CE" w:rsidRDefault="00961967" w:rsidP="00DF637B">
            <w:pPr>
              <w:pStyle w:val="a4"/>
              <w:numPr>
                <w:ilvl w:val="0"/>
                <w:numId w:val="70"/>
              </w:numPr>
              <w:spacing w:after="60" w:line="240" w:lineRule="auto"/>
              <w:ind w:left="230" w:hanging="230"/>
              <w:jc w:val="both"/>
              <w:rPr>
                <w:rFonts w:ascii="Times New Roman" w:hAnsi="Times New Roman" w:cs="Times New Roman"/>
                <w:sz w:val="24"/>
                <w:szCs w:val="24"/>
              </w:rPr>
            </w:pPr>
            <w:r w:rsidRPr="00FD20CE">
              <w:rPr>
                <w:rFonts w:ascii="Times New Roman" w:hAnsi="Times New Roman" w:cs="Times New Roman"/>
                <w:sz w:val="24"/>
                <w:szCs w:val="24"/>
              </w:rPr>
              <w:t xml:space="preserve">Students will be divided into groups and they will be given assignments on three themes: Traditional concepts of health, contemporary views of health and dimensions of health. Each group will prepare and present their assignments in the class. After the presentation, teacher will clarify concepts and provide feedbacks  </w:t>
            </w:r>
          </w:p>
          <w:p w14:paraId="7C674FFC" w14:textId="77777777" w:rsidR="00961967" w:rsidRPr="00FD20CE" w:rsidRDefault="00961967" w:rsidP="00DF637B">
            <w:pPr>
              <w:pStyle w:val="a4"/>
              <w:numPr>
                <w:ilvl w:val="0"/>
                <w:numId w:val="70"/>
              </w:numPr>
              <w:spacing w:after="60" w:line="240" w:lineRule="auto"/>
              <w:ind w:left="230" w:hanging="230"/>
              <w:jc w:val="both"/>
              <w:rPr>
                <w:rFonts w:ascii="Times New Roman" w:hAnsi="Times New Roman" w:cs="Times New Roman"/>
                <w:sz w:val="24"/>
                <w:szCs w:val="24"/>
              </w:rPr>
            </w:pPr>
            <w:r w:rsidRPr="00FD20CE">
              <w:rPr>
                <w:rFonts w:ascii="Times New Roman" w:hAnsi="Times New Roman" w:cs="Times New Roman"/>
                <w:sz w:val="24"/>
                <w:szCs w:val="24"/>
              </w:rPr>
              <w:t xml:space="preserve">Teacher will use brainstorming technique to dig out information from the students on determinants of health. </w:t>
            </w:r>
            <w:r>
              <w:rPr>
                <w:rFonts w:ascii="Times New Roman" w:hAnsi="Times New Roman" w:cs="Times New Roman"/>
                <w:sz w:val="24"/>
                <w:szCs w:val="24"/>
              </w:rPr>
              <w:t>Students will categorize the collected information into three themes: biological, physical and social determinants, and present them in the class.</w:t>
            </w:r>
          </w:p>
        </w:tc>
      </w:tr>
      <w:tr w:rsidR="00961967" w:rsidRPr="00B90848" w14:paraId="2D795457" w14:textId="77777777" w:rsidTr="00961967">
        <w:tc>
          <w:tcPr>
            <w:tcW w:w="670" w:type="dxa"/>
          </w:tcPr>
          <w:p w14:paraId="6AA5E25B" w14:textId="77777777" w:rsidR="00961967" w:rsidRPr="00B90848" w:rsidRDefault="00290910" w:rsidP="00290910">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8287" w:type="dxa"/>
          </w:tcPr>
          <w:p w14:paraId="78E9A14F" w14:textId="77777777" w:rsidR="00961967" w:rsidRDefault="00961967"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Class will be divided into three groups in order to prepare group report on educational, psychological and scientific foundations. Each group will be asked to find out relevant literature. Each of three groups will work on the given theme.</w:t>
            </w:r>
          </w:p>
          <w:p w14:paraId="35DE5540" w14:textId="77777777" w:rsidR="00961967" w:rsidRPr="00B90848" w:rsidRDefault="00961967"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Each group will present key points of their reports. Their presentation will be followed by discussion and feedback from teacher. </w:t>
            </w:r>
          </w:p>
        </w:tc>
      </w:tr>
      <w:tr w:rsidR="00961967" w:rsidRPr="00B90848" w14:paraId="21943422" w14:textId="77777777" w:rsidTr="00961967">
        <w:tc>
          <w:tcPr>
            <w:tcW w:w="670" w:type="dxa"/>
          </w:tcPr>
          <w:p w14:paraId="22A54A26" w14:textId="77777777" w:rsidR="00961967" w:rsidRPr="00B90848" w:rsidRDefault="00290910" w:rsidP="00290910">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8287" w:type="dxa"/>
          </w:tcPr>
          <w:p w14:paraId="3A1A64A7" w14:textId="77777777" w:rsidR="00961967" w:rsidRDefault="00961967"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School/community visit: Students will visit the nearest school/community in order to observe health education and health promotion activities. Then they will carry out brief interaction with teachers/health educators/community people. The students will prepare a brief report and present in the class. Their presentation will be followed by discussion and feedbacks from teacher.</w:t>
            </w:r>
          </w:p>
        </w:tc>
      </w:tr>
      <w:tr w:rsidR="00961967" w:rsidRPr="00B90848" w14:paraId="15C04121" w14:textId="77777777" w:rsidTr="00961967">
        <w:tc>
          <w:tcPr>
            <w:tcW w:w="670" w:type="dxa"/>
          </w:tcPr>
          <w:p w14:paraId="4DA0D18B" w14:textId="77777777" w:rsidR="00961967" w:rsidRPr="00B90848" w:rsidRDefault="00290910" w:rsidP="00290910">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8287" w:type="dxa"/>
          </w:tcPr>
          <w:p w14:paraId="2D93AF7E" w14:textId="77777777" w:rsidR="00961967" w:rsidRPr="00B90848" w:rsidRDefault="00961967"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Students will collect different kinds of teaching aids/materials from different sources. Then the collected materials will be demonstrated in the class, followed by </w:t>
            </w:r>
            <w:r>
              <w:rPr>
                <w:rFonts w:ascii="Times New Roman" w:hAnsi="Times New Roman" w:cs="Times New Roman"/>
                <w:sz w:val="24"/>
                <w:szCs w:val="24"/>
              </w:rPr>
              <w:lastRenderedPageBreak/>
              <w:t>discussion and feedback.</w:t>
            </w:r>
          </w:p>
        </w:tc>
      </w:tr>
      <w:tr w:rsidR="00961967" w:rsidRPr="00B90848" w14:paraId="72FE3974" w14:textId="77777777" w:rsidTr="00961967">
        <w:tc>
          <w:tcPr>
            <w:tcW w:w="670" w:type="dxa"/>
          </w:tcPr>
          <w:p w14:paraId="0B8F45FD" w14:textId="77777777" w:rsidR="00961967" w:rsidRDefault="00290910" w:rsidP="00290910">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127CBAD4" w14:textId="77777777" w:rsidR="00290910" w:rsidRPr="00B90848" w:rsidRDefault="00290910" w:rsidP="00290910">
            <w:pPr>
              <w:spacing w:after="60" w:line="240" w:lineRule="auto"/>
              <w:jc w:val="center"/>
              <w:rPr>
                <w:rFonts w:ascii="Times New Roman" w:hAnsi="Times New Roman" w:cs="Times New Roman"/>
                <w:sz w:val="24"/>
                <w:szCs w:val="24"/>
              </w:rPr>
            </w:pPr>
          </w:p>
        </w:tc>
        <w:tc>
          <w:tcPr>
            <w:tcW w:w="8287" w:type="dxa"/>
          </w:tcPr>
          <w:p w14:paraId="5618082B" w14:textId="77777777" w:rsidR="00961967" w:rsidRPr="00B90848" w:rsidRDefault="00961967" w:rsidP="00961967">
            <w:pPr>
              <w:spacing w:after="60" w:line="240" w:lineRule="auto"/>
              <w:rPr>
                <w:rFonts w:ascii="Times New Roman" w:hAnsi="Times New Roman" w:cs="Times New Roman"/>
                <w:sz w:val="24"/>
                <w:szCs w:val="24"/>
              </w:rPr>
            </w:pPr>
            <w:r>
              <w:rPr>
                <w:rFonts w:ascii="Times New Roman" w:hAnsi="Times New Roman" w:cs="Times New Roman"/>
                <w:sz w:val="24"/>
                <w:szCs w:val="24"/>
              </w:rPr>
              <w:t>Each student will be asked to review health plans and write sample objectives, and select appropriate contents, methods and materials for individual health education plan based on the review.</w:t>
            </w:r>
          </w:p>
        </w:tc>
      </w:tr>
    </w:tbl>
    <w:p w14:paraId="1DEEFD32" w14:textId="77777777" w:rsidR="00961967" w:rsidRPr="00B90848" w:rsidRDefault="00961967" w:rsidP="00961967">
      <w:pPr>
        <w:pStyle w:val="a4"/>
        <w:spacing w:after="60" w:line="240" w:lineRule="auto"/>
        <w:ind w:left="360"/>
        <w:rPr>
          <w:rFonts w:ascii="Times New Roman" w:hAnsi="Times New Roman" w:cs="Times New Roman"/>
          <w:b/>
          <w:sz w:val="24"/>
          <w:szCs w:val="24"/>
        </w:rPr>
      </w:pPr>
    </w:p>
    <w:p w14:paraId="747429EC" w14:textId="77777777" w:rsidR="00961967" w:rsidRPr="00BD5FE1" w:rsidRDefault="00961967" w:rsidP="00DF637B">
      <w:pPr>
        <w:pStyle w:val="a4"/>
        <w:numPr>
          <w:ilvl w:val="0"/>
          <w:numId w:val="57"/>
        </w:numPr>
        <w:spacing w:after="60" w:line="240" w:lineRule="auto"/>
        <w:rPr>
          <w:rFonts w:ascii="Times New Roman" w:hAnsi="Times New Roman" w:cs="Times New Roman"/>
          <w:b/>
          <w:sz w:val="24"/>
          <w:szCs w:val="24"/>
        </w:rPr>
      </w:pPr>
      <w:r w:rsidRPr="00BD5FE1">
        <w:rPr>
          <w:rFonts w:ascii="Times New Roman" w:hAnsi="Times New Roman" w:cs="Times New Roman"/>
          <w:b/>
          <w:sz w:val="24"/>
          <w:szCs w:val="24"/>
        </w:rPr>
        <w:t>Evaluation</w:t>
      </w:r>
    </w:p>
    <w:p w14:paraId="27793CDF" w14:textId="77777777" w:rsidR="00961967" w:rsidRPr="00BD5FE1" w:rsidRDefault="00961967" w:rsidP="00DF637B">
      <w:pPr>
        <w:pStyle w:val="a4"/>
        <w:numPr>
          <w:ilvl w:val="1"/>
          <w:numId w:val="57"/>
        </w:numPr>
        <w:spacing w:after="0" w:line="240" w:lineRule="auto"/>
        <w:rPr>
          <w:rFonts w:ascii="Times New Roman" w:hAnsi="Times New Roman" w:cs="Times New Roman"/>
          <w:b/>
          <w:sz w:val="24"/>
          <w:szCs w:val="24"/>
        </w:rPr>
      </w:pPr>
      <w:r w:rsidRPr="00BD5FE1">
        <w:rPr>
          <w:rFonts w:ascii="Times New Roman" w:hAnsi="Times New Roman" w:cs="Times New Roman"/>
          <w:b/>
          <w:sz w:val="24"/>
          <w:szCs w:val="24"/>
        </w:rPr>
        <w:t>Internal Evaluation 40%</w:t>
      </w:r>
    </w:p>
    <w:p w14:paraId="7120ED7B" w14:textId="77777777" w:rsidR="00961967" w:rsidRPr="00973B62" w:rsidRDefault="00961967" w:rsidP="00961967">
      <w:pPr>
        <w:pStyle w:val="a4"/>
        <w:spacing w:after="0" w:line="240" w:lineRule="auto"/>
        <w:ind w:left="360"/>
        <w:jc w:val="both"/>
        <w:rPr>
          <w:rFonts w:ascii="Times New Roman" w:hAnsi="Times New Roman" w:cs="Times New Roman"/>
          <w:b/>
          <w:sz w:val="24"/>
          <w:szCs w:val="24"/>
        </w:rPr>
      </w:pPr>
    </w:p>
    <w:p w14:paraId="174389E9" w14:textId="77777777" w:rsidR="00961967" w:rsidRPr="00973B62" w:rsidRDefault="00961967" w:rsidP="00961967">
      <w:pPr>
        <w:pStyle w:val="a4"/>
        <w:spacing w:after="0"/>
        <w:rPr>
          <w:rFonts w:ascii="Times New Roman" w:hAnsi="Times New Roman" w:cs="Times New Roman"/>
          <w:sz w:val="24"/>
          <w:szCs w:val="24"/>
        </w:rPr>
      </w:pPr>
      <w:r w:rsidRPr="00973B62">
        <w:rPr>
          <w:rFonts w:ascii="Times New Roman" w:hAnsi="Times New Roman" w:cs="Times New Roman"/>
          <w:sz w:val="24"/>
          <w:szCs w:val="24"/>
        </w:rPr>
        <w:t>Internal evalua</w:t>
      </w:r>
      <w:r>
        <w:rPr>
          <w:rFonts w:ascii="Times New Roman" w:hAnsi="Times New Roman" w:cs="Times New Roman"/>
          <w:sz w:val="24"/>
          <w:szCs w:val="24"/>
        </w:rPr>
        <w:t>tion will be conducted by subject</w:t>
      </w:r>
      <w:r w:rsidRPr="00973B62">
        <w:rPr>
          <w:rFonts w:ascii="Times New Roman" w:hAnsi="Times New Roman" w:cs="Times New Roman"/>
          <w:sz w:val="24"/>
          <w:szCs w:val="24"/>
        </w:rPr>
        <w:t xml:space="preserve"> teacher based on following activities:</w:t>
      </w:r>
    </w:p>
    <w:p w14:paraId="150E7DCC" w14:textId="77777777" w:rsidR="00961967" w:rsidRPr="00973B62" w:rsidRDefault="00961967" w:rsidP="00DF637B">
      <w:pPr>
        <w:pStyle w:val="a4"/>
        <w:numPr>
          <w:ilvl w:val="0"/>
          <w:numId w:val="8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Attendance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73B62">
        <w:rPr>
          <w:rFonts w:ascii="Times New Roman" w:hAnsi="Times New Roman" w:cs="Times New Roman"/>
          <w:color w:val="000000" w:themeColor="text1"/>
          <w:sz w:val="24"/>
          <w:szCs w:val="24"/>
        </w:rPr>
        <w:t xml:space="preserve">5 </w:t>
      </w:r>
    </w:p>
    <w:p w14:paraId="67FCBFE4" w14:textId="77777777" w:rsidR="00961967" w:rsidRPr="00973B62" w:rsidRDefault="00961967" w:rsidP="00DF637B">
      <w:pPr>
        <w:pStyle w:val="a4"/>
        <w:numPr>
          <w:ilvl w:val="0"/>
          <w:numId w:val="88"/>
        </w:numPr>
        <w:spacing w:after="0"/>
        <w:rPr>
          <w:rFonts w:ascii="Times New Roman" w:hAnsi="Times New Roman" w:cs="Times New Roman"/>
          <w:sz w:val="24"/>
          <w:szCs w:val="24"/>
        </w:rPr>
      </w:pPr>
      <w:r w:rsidRPr="00973B62">
        <w:rPr>
          <w:rFonts w:ascii="Times New Roman" w:hAnsi="Times New Roman" w:cs="Times New Roman"/>
          <w:color w:val="000000" w:themeColor="text1"/>
          <w:sz w:val="24"/>
          <w:szCs w:val="24"/>
        </w:rPr>
        <w:t>Class participation</w:t>
      </w:r>
      <w:r w:rsidRPr="00973B62">
        <w:rPr>
          <w:rFonts w:ascii="Times New Roman" w:hAnsi="Times New Roman" w:cs="Times New Roman"/>
          <w:color w:val="000000" w:themeColor="text1"/>
          <w:sz w:val="24"/>
          <w:szCs w:val="24"/>
        </w:rPr>
        <w:tab/>
      </w:r>
      <w:r w:rsidRPr="00973B62">
        <w:rPr>
          <w:rFonts w:ascii="Times New Roman" w:hAnsi="Times New Roman" w:cs="Times New Roman"/>
          <w:color w:val="000000" w:themeColor="text1"/>
          <w:sz w:val="24"/>
          <w:szCs w:val="24"/>
        </w:rPr>
        <w:tab/>
      </w:r>
      <w:r w:rsidRPr="00973B62">
        <w:rPr>
          <w:rFonts w:ascii="Times New Roman" w:hAnsi="Times New Roman" w:cs="Times New Roman"/>
          <w:color w:val="000000" w:themeColor="text1"/>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Pr="00973B62">
        <w:rPr>
          <w:rFonts w:ascii="Times New Roman" w:hAnsi="Times New Roman" w:cs="Times New Roman"/>
          <w:sz w:val="24"/>
          <w:szCs w:val="24"/>
        </w:rPr>
        <w:t>5</w:t>
      </w:r>
    </w:p>
    <w:p w14:paraId="665A844A" w14:textId="77777777" w:rsidR="00961967" w:rsidRPr="00973B62" w:rsidRDefault="00961967" w:rsidP="00DF637B">
      <w:pPr>
        <w:pStyle w:val="a4"/>
        <w:numPr>
          <w:ilvl w:val="0"/>
          <w:numId w:val="88"/>
        </w:numPr>
        <w:spacing w:after="0"/>
        <w:rPr>
          <w:rFonts w:ascii="Times New Roman" w:hAnsi="Times New Roman" w:cs="Times New Roman"/>
          <w:sz w:val="24"/>
          <w:szCs w:val="24"/>
        </w:rPr>
      </w:pPr>
      <w:r w:rsidRPr="00973B62">
        <w:rPr>
          <w:rFonts w:ascii="Times New Roman" w:hAnsi="Times New Roman" w:cs="Times New Roman"/>
          <w:sz w:val="24"/>
          <w:szCs w:val="24"/>
        </w:rPr>
        <w:t>Fi</w:t>
      </w:r>
      <w:r w:rsidR="00694A0D">
        <w:rPr>
          <w:rFonts w:ascii="Times New Roman" w:hAnsi="Times New Roman" w:cs="Times New Roman"/>
          <w:sz w:val="24"/>
          <w:szCs w:val="24"/>
        </w:rPr>
        <w:t>rst assignment</w:t>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Pr="00973B62">
        <w:rPr>
          <w:rFonts w:ascii="Times New Roman" w:hAnsi="Times New Roman" w:cs="Times New Roman"/>
          <w:sz w:val="24"/>
          <w:szCs w:val="24"/>
        </w:rPr>
        <w:t>10</w:t>
      </w:r>
    </w:p>
    <w:p w14:paraId="3991EB64" w14:textId="77777777" w:rsidR="00961967" w:rsidRPr="00973B62" w:rsidRDefault="00961967" w:rsidP="00DF637B">
      <w:pPr>
        <w:pStyle w:val="a4"/>
        <w:numPr>
          <w:ilvl w:val="0"/>
          <w:numId w:val="88"/>
        </w:numPr>
        <w:spacing w:after="0"/>
        <w:rPr>
          <w:rFonts w:ascii="Times New Roman" w:hAnsi="Times New Roman" w:cs="Times New Roman"/>
          <w:sz w:val="24"/>
          <w:szCs w:val="24"/>
        </w:rPr>
      </w:pPr>
      <w:r w:rsidRPr="00973B62">
        <w:rPr>
          <w:rFonts w:ascii="Times New Roman" w:hAnsi="Times New Roman" w:cs="Times New Roman"/>
          <w:sz w:val="24"/>
          <w:szCs w:val="24"/>
        </w:rPr>
        <w:t>Second assignment</w:t>
      </w:r>
      <w:r w:rsidRPr="00973B62">
        <w:rPr>
          <w:rFonts w:ascii="Times New Roman" w:hAnsi="Times New Roman" w:cs="Times New Roman"/>
          <w:sz w:val="24"/>
          <w:szCs w:val="24"/>
        </w:rPr>
        <w:tab/>
      </w:r>
      <w:r w:rsidRPr="00973B62">
        <w:rPr>
          <w:rFonts w:ascii="Times New Roman" w:hAnsi="Times New Roman" w:cs="Times New Roman"/>
          <w:sz w:val="24"/>
          <w:szCs w:val="24"/>
        </w:rPr>
        <w:tab/>
      </w:r>
      <w:r w:rsidRPr="00973B6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3B62">
        <w:rPr>
          <w:rFonts w:ascii="Times New Roman" w:hAnsi="Times New Roman" w:cs="Times New Roman"/>
          <w:sz w:val="24"/>
          <w:szCs w:val="24"/>
        </w:rPr>
        <w:t>10</w:t>
      </w:r>
    </w:p>
    <w:p w14:paraId="2E00335F" w14:textId="77777777" w:rsidR="00961967" w:rsidRPr="00973B62" w:rsidRDefault="00961967" w:rsidP="00DF637B">
      <w:pPr>
        <w:pStyle w:val="a4"/>
        <w:numPr>
          <w:ilvl w:val="0"/>
          <w:numId w:val="88"/>
        </w:numPr>
        <w:spacing w:after="0"/>
        <w:rPr>
          <w:rFonts w:ascii="Times New Roman" w:hAnsi="Times New Roman" w:cs="Times New Roman"/>
          <w:sz w:val="24"/>
          <w:szCs w:val="24"/>
        </w:rPr>
      </w:pPr>
      <w:r w:rsidRPr="00973B62">
        <w:rPr>
          <w:rFonts w:ascii="Times New Roman" w:hAnsi="Times New Roman" w:cs="Times New Roman"/>
          <w:sz w:val="24"/>
          <w:szCs w:val="24"/>
        </w:rPr>
        <w:t>Third assignment</w:t>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00694A0D">
        <w:rPr>
          <w:rFonts w:ascii="Times New Roman" w:hAnsi="Times New Roman" w:cs="Times New Roman"/>
          <w:sz w:val="24"/>
          <w:szCs w:val="24"/>
        </w:rPr>
        <w:tab/>
      </w:r>
      <w:r w:rsidRPr="00973B62">
        <w:rPr>
          <w:rFonts w:ascii="Times New Roman" w:hAnsi="Times New Roman" w:cs="Times New Roman"/>
          <w:sz w:val="24"/>
          <w:szCs w:val="24"/>
        </w:rPr>
        <w:t>10</w:t>
      </w:r>
    </w:p>
    <w:tbl>
      <w:tblPr>
        <w:tblW w:w="0" w:type="auto"/>
        <w:tblInd w:w="924" w:type="dxa"/>
        <w:tblBorders>
          <w:top w:val="single" w:sz="4" w:space="0" w:color="auto"/>
        </w:tblBorders>
        <w:tblLook w:val="0000" w:firstRow="0" w:lastRow="0" w:firstColumn="0" w:lastColumn="0" w:noHBand="0" w:noVBand="0"/>
      </w:tblPr>
      <w:tblGrid>
        <w:gridCol w:w="8033"/>
      </w:tblGrid>
      <w:tr w:rsidR="00961967" w:rsidRPr="00973B62" w14:paraId="46BA1D42" w14:textId="77777777" w:rsidTr="00961967">
        <w:trPr>
          <w:trHeight w:val="100"/>
        </w:trPr>
        <w:tc>
          <w:tcPr>
            <w:tcW w:w="8033" w:type="dxa"/>
          </w:tcPr>
          <w:p w14:paraId="58BF8765" w14:textId="77777777" w:rsidR="00961967" w:rsidRPr="00BD5FE1" w:rsidRDefault="00694A0D" w:rsidP="00961967">
            <w:pPr>
              <w:pStyle w:val="a4"/>
              <w:spacing w:after="0"/>
              <w:ind w:left="0"/>
              <w:rPr>
                <w:rFonts w:ascii="Times New Roman" w:hAnsi="Times New Roman" w:cs="Times New Roman"/>
                <w:b/>
                <w:sz w:val="24"/>
                <w:szCs w:val="24"/>
                <w:lang w:eastAsia="ko-KR"/>
              </w:rPr>
            </w:pPr>
            <w:r w:rsidRPr="00BD5FE1">
              <w:rPr>
                <w:rFonts w:ascii="Times New Roman" w:hAnsi="Times New Roman" w:cs="Times New Roman"/>
                <w:b/>
                <w:sz w:val="24"/>
                <w:szCs w:val="24"/>
              </w:rPr>
              <w:t xml:space="preserve">    </w:t>
            </w:r>
            <w:r w:rsidR="00961967" w:rsidRPr="00BD5FE1">
              <w:rPr>
                <w:rFonts w:ascii="Times New Roman" w:hAnsi="Times New Roman" w:cs="Times New Roman"/>
                <w:b/>
                <w:sz w:val="24"/>
                <w:szCs w:val="24"/>
              </w:rPr>
              <w:t xml:space="preserve">Total                               </w:t>
            </w:r>
            <w:r w:rsidRPr="00BD5FE1">
              <w:rPr>
                <w:rFonts w:ascii="Times New Roman" w:hAnsi="Times New Roman" w:cs="Times New Roman"/>
                <w:b/>
                <w:sz w:val="24"/>
                <w:szCs w:val="24"/>
              </w:rPr>
              <w:t xml:space="preserve">             </w:t>
            </w:r>
            <w:r w:rsidR="00961967" w:rsidRPr="00BD5FE1">
              <w:rPr>
                <w:rFonts w:ascii="Times New Roman" w:hAnsi="Times New Roman" w:cs="Times New Roman"/>
                <w:b/>
                <w:sz w:val="24"/>
                <w:szCs w:val="24"/>
              </w:rPr>
              <w:t xml:space="preserve">40                 </w:t>
            </w:r>
            <w:r w:rsidR="00BD5FE1" w:rsidRPr="00BD5FE1">
              <w:rPr>
                <w:rFonts w:ascii="Times New Roman" w:hAnsi="Times New Roman" w:cs="Times New Roman"/>
                <w:b/>
                <w:sz w:val="24"/>
                <w:szCs w:val="24"/>
              </w:rPr>
              <w:t xml:space="preserve">  </w:t>
            </w:r>
          </w:p>
        </w:tc>
      </w:tr>
      <w:tr w:rsidR="00961967" w:rsidRPr="00973B62" w14:paraId="67AFD2F2" w14:textId="77777777" w:rsidTr="00961967">
        <w:trPr>
          <w:trHeight w:val="100"/>
        </w:trPr>
        <w:tc>
          <w:tcPr>
            <w:tcW w:w="8033" w:type="dxa"/>
          </w:tcPr>
          <w:p w14:paraId="6D015892" w14:textId="77777777" w:rsidR="00961967" w:rsidRPr="00973B62" w:rsidRDefault="00961967" w:rsidP="00961967">
            <w:pPr>
              <w:pStyle w:val="a4"/>
              <w:spacing w:after="0"/>
              <w:ind w:left="0"/>
              <w:rPr>
                <w:rFonts w:ascii="Times New Roman" w:hAnsi="Times New Roman" w:cs="Times New Roman"/>
                <w:sz w:val="24"/>
                <w:szCs w:val="24"/>
              </w:rPr>
            </w:pPr>
          </w:p>
        </w:tc>
      </w:tr>
    </w:tbl>
    <w:p w14:paraId="5F3C7C22" w14:textId="77777777" w:rsidR="00961967" w:rsidRPr="00BD5FE1" w:rsidRDefault="00961967" w:rsidP="00DF637B">
      <w:pPr>
        <w:pStyle w:val="a4"/>
        <w:numPr>
          <w:ilvl w:val="1"/>
          <w:numId w:val="57"/>
        </w:numPr>
        <w:spacing w:after="0" w:line="240" w:lineRule="auto"/>
        <w:ind w:left="1134" w:hanging="425"/>
        <w:jc w:val="both"/>
        <w:rPr>
          <w:rFonts w:ascii="Times New Roman" w:hAnsi="Times New Roman" w:cs="Times New Roman"/>
          <w:b/>
          <w:sz w:val="24"/>
          <w:szCs w:val="24"/>
        </w:rPr>
      </w:pPr>
      <w:r w:rsidRPr="00BD5FE1">
        <w:rPr>
          <w:rFonts w:ascii="Times New Roman" w:hAnsi="Times New Roman" w:cs="Times New Roman"/>
          <w:b/>
          <w:sz w:val="24"/>
          <w:szCs w:val="24"/>
        </w:rPr>
        <w:t xml:space="preserve">External </w:t>
      </w:r>
      <w:r w:rsidR="00BD5FE1" w:rsidRPr="00BD5FE1">
        <w:rPr>
          <w:rFonts w:ascii="Times New Roman" w:hAnsi="Times New Roman" w:cs="Times New Roman"/>
          <w:b/>
          <w:sz w:val="24"/>
          <w:szCs w:val="24"/>
        </w:rPr>
        <w:t xml:space="preserve">Evaluation (Final Examination) </w:t>
      </w:r>
      <w:r w:rsidRPr="00BD5FE1">
        <w:rPr>
          <w:rFonts w:ascii="Times New Roman" w:hAnsi="Times New Roman" w:cs="Times New Roman"/>
          <w:b/>
          <w:sz w:val="24"/>
          <w:szCs w:val="24"/>
        </w:rPr>
        <w:t>60%</w:t>
      </w:r>
    </w:p>
    <w:p w14:paraId="2E73059C" w14:textId="77777777" w:rsidR="00961967" w:rsidRPr="00973B62" w:rsidRDefault="00961967" w:rsidP="00961967">
      <w:pPr>
        <w:pStyle w:val="a4"/>
        <w:spacing w:after="0"/>
        <w:ind w:left="0"/>
        <w:rPr>
          <w:rFonts w:ascii="Times New Roman" w:hAnsi="Times New Roman" w:cs="Times New Roman"/>
          <w:sz w:val="24"/>
          <w:szCs w:val="24"/>
        </w:rPr>
      </w:pPr>
      <w:r>
        <w:rPr>
          <w:rFonts w:ascii="Times New Roman" w:hAnsi="Times New Roman" w:cs="Times New Roman"/>
          <w:sz w:val="24"/>
          <w:szCs w:val="24"/>
        </w:rPr>
        <w:tab/>
      </w:r>
      <w:r w:rsidRPr="00973B62">
        <w:rPr>
          <w:rFonts w:ascii="Times New Roman" w:hAnsi="Times New Roman" w:cs="Times New Roman"/>
          <w:sz w:val="24"/>
          <w:szCs w:val="24"/>
        </w:rPr>
        <w:t xml:space="preserve">Examination Division, office of the Dean, Faculty of Education will conduct final </w:t>
      </w:r>
      <w:r>
        <w:rPr>
          <w:rFonts w:ascii="Times New Roman" w:hAnsi="Times New Roman" w:cs="Times New Roman"/>
          <w:sz w:val="24"/>
          <w:szCs w:val="24"/>
        </w:rPr>
        <w:tab/>
      </w:r>
      <w:r w:rsidRPr="00973B62">
        <w:rPr>
          <w:rFonts w:ascii="Times New Roman" w:hAnsi="Times New Roman" w:cs="Times New Roman"/>
          <w:sz w:val="24"/>
          <w:szCs w:val="24"/>
        </w:rPr>
        <w:t xml:space="preserve">examination at the end of semester. </w:t>
      </w:r>
    </w:p>
    <w:p w14:paraId="0DAB02AC" w14:textId="77777777" w:rsidR="00961967" w:rsidRPr="00973B62" w:rsidRDefault="00961967" w:rsidP="00C9460C">
      <w:pPr>
        <w:pStyle w:val="a4"/>
        <w:numPr>
          <w:ilvl w:val="0"/>
          <w:numId w:val="89"/>
        </w:numPr>
        <w:spacing w:after="0"/>
        <w:rPr>
          <w:rFonts w:ascii="Times New Roman" w:hAnsi="Times New Roman" w:cs="Times New Roman"/>
          <w:sz w:val="24"/>
          <w:szCs w:val="24"/>
        </w:rPr>
      </w:pPr>
      <w:r w:rsidRPr="00973B62">
        <w:rPr>
          <w:rFonts w:ascii="Times New Roman" w:hAnsi="Times New Roman" w:cs="Times New Roman"/>
          <w:sz w:val="24"/>
          <w:szCs w:val="24"/>
        </w:rPr>
        <w:t>Objective type question (Multiple cho</w:t>
      </w:r>
      <w:r w:rsidR="00C9460C">
        <w:rPr>
          <w:rFonts w:ascii="Times New Roman" w:hAnsi="Times New Roman" w:cs="Times New Roman"/>
          <w:sz w:val="24"/>
          <w:szCs w:val="24"/>
        </w:rPr>
        <w:t xml:space="preserve">ice 10 x 1ponts)      </w:t>
      </w:r>
      <w:r w:rsidR="00C9460C">
        <w:rPr>
          <w:rFonts w:ascii="Times New Roman" w:hAnsi="Times New Roman" w:cs="Times New Roman" w:hint="eastAsia"/>
          <w:sz w:val="24"/>
          <w:szCs w:val="24"/>
          <w:lang w:eastAsia="ko-KR"/>
        </w:rPr>
        <w:t xml:space="preserve"> </w:t>
      </w:r>
      <w:r w:rsidRPr="00973B62">
        <w:rPr>
          <w:rFonts w:ascii="Times New Roman" w:hAnsi="Times New Roman" w:cs="Times New Roman"/>
          <w:sz w:val="24"/>
          <w:szCs w:val="24"/>
        </w:rPr>
        <w:t>10</w:t>
      </w:r>
    </w:p>
    <w:p w14:paraId="74924185" w14:textId="77777777" w:rsidR="00961967" w:rsidRPr="00973B62" w:rsidRDefault="00961967" w:rsidP="00C9460C">
      <w:pPr>
        <w:pStyle w:val="a4"/>
        <w:numPr>
          <w:ilvl w:val="0"/>
          <w:numId w:val="89"/>
        </w:numPr>
        <w:tabs>
          <w:tab w:val="left" w:pos="7200"/>
        </w:tabs>
        <w:spacing w:after="0"/>
        <w:rPr>
          <w:rFonts w:ascii="Times New Roman" w:hAnsi="Times New Roman" w:cs="Times New Roman"/>
          <w:sz w:val="24"/>
          <w:szCs w:val="24"/>
        </w:rPr>
      </w:pPr>
      <w:r w:rsidRPr="00973B62">
        <w:rPr>
          <w:rFonts w:ascii="Times New Roman" w:hAnsi="Times New Roman" w:cs="Times New Roman"/>
          <w:sz w:val="24"/>
          <w:szCs w:val="24"/>
        </w:rPr>
        <w:t>Short answer questions  (6 q</w:t>
      </w:r>
      <w:r w:rsidR="00C9460C">
        <w:rPr>
          <w:rFonts w:ascii="Times New Roman" w:hAnsi="Times New Roman" w:cs="Times New Roman"/>
          <w:sz w:val="24"/>
          <w:szCs w:val="24"/>
        </w:rPr>
        <w:t xml:space="preserve">uestions x 5 points)          </w:t>
      </w:r>
      <w:r w:rsidR="00C9460C">
        <w:rPr>
          <w:rFonts w:ascii="Times New Roman" w:hAnsi="Times New Roman" w:cs="Times New Roman" w:hint="eastAsia"/>
          <w:sz w:val="24"/>
          <w:szCs w:val="24"/>
          <w:lang w:eastAsia="ko-KR"/>
        </w:rPr>
        <w:t xml:space="preserve"> </w:t>
      </w:r>
      <w:r w:rsidRPr="00973B62">
        <w:rPr>
          <w:rFonts w:ascii="Times New Roman" w:hAnsi="Times New Roman" w:cs="Times New Roman"/>
          <w:sz w:val="24"/>
          <w:szCs w:val="24"/>
        </w:rPr>
        <w:t>30</w:t>
      </w:r>
    </w:p>
    <w:p w14:paraId="29E87EA2" w14:textId="77777777" w:rsidR="00961967" w:rsidRDefault="00961967" w:rsidP="00C9460C">
      <w:pPr>
        <w:pStyle w:val="a4"/>
        <w:numPr>
          <w:ilvl w:val="0"/>
          <w:numId w:val="89"/>
        </w:numPr>
        <w:tabs>
          <w:tab w:val="left" w:pos="7200"/>
        </w:tabs>
        <w:spacing w:after="0" w:line="240" w:lineRule="auto"/>
        <w:jc w:val="both"/>
        <w:rPr>
          <w:rFonts w:ascii="Times New Roman" w:hAnsi="Times New Roman" w:cs="Times New Roman"/>
          <w:sz w:val="24"/>
          <w:szCs w:val="24"/>
        </w:rPr>
      </w:pPr>
      <w:r w:rsidRPr="00973B62">
        <w:rPr>
          <w:rFonts w:ascii="Times New Roman" w:hAnsi="Times New Roman" w:cs="Times New Roman"/>
          <w:sz w:val="24"/>
          <w:szCs w:val="24"/>
        </w:rPr>
        <w:t>Long answer questions (2 questions x 10</w:t>
      </w:r>
      <w:r w:rsidR="00C9460C">
        <w:rPr>
          <w:rFonts w:ascii="Times New Roman" w:hAnsi="Times New Roman" w:cs="Times New Roman"/>
          <w:sz w:val="24"/>
          <w:szCs w:val="24"/>
        </w:rPr>
        <w:t xml:space="preserve"> points)           </w:t>
      </w:r>
      <w:r w:rsidR="00C9460C">
        <w:rPr>
          <w:rFonts w:ascii="Times New Roman" w:hAnsi="Times New Roman" w:cs="Times New Roman" w:hint="eastAsia"/>
          <w:sz w:val="24"/>
          <w:szCs w:val="24"/>
          <w:lang w:eastAsia="ko-KR"/>
        </w:rPr>
        <w:t xml:space="preserve"> </w:t>
      </w:r>
      <w:r w:rsidRPr="00973B62">
        <w:rPr>
          <w:rFonts w:ascii="Times New Roman" w:hAnsi="Times New Roman" w:cs="Times New Roman"/>
          <w:sz w:val="24"/>
          <w:szCs w:val="24"/>
        </w:rPr>
        <w:t>20</w:t>
      </w:r>
    </w:p>
    <w:p w14:paraId="574ED54E" w14:textId="77777777" w:rsidR="00961967" w:rsidRDefault="00C20BCB" w:rsidP="00961967">
      <w:pPr>
        <w:pStyle w:val="a4"/>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ko-KR" w:bidi="ne-NP"/>
        </w:rPr>
        <mc:AlternateContent>
          <mc:Choice Requires="wps">
            <w:drawing>
              <wp:anchor distT="0" distB="0" distL="114300" distR="114300" simplePos="0" relativeHeight="251668480" behindDoc="0" locked="0" layoutInCell="1" allowOverlap="1" wp14:anchorId="1B6709EA" wp14:editId="5AF42368">
                <wp:simplePos x="0" y="0"/>
                <wp:positionH relativeFrom="column">
                  <wp:posOffset>537210</wp:posOffset>
                </wp:positionH>
                <wp:positionV relativeFrom="paragraph">
                  <wp:posOffset>88900</wp:posOffset>
                </wp:positionV>
                <wp:extent cx="5053965" cy="0"/>
                <wp:effectExtent l="13335" t="12700" r="9525" b="63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42.3pt;margin-top:7pt;width:397.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ci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"/>
            </w:pict>
          </mc:Fallback>
        </mc:AlternateContent>
      </w:r>
      <w:r w:rsidR="00961967" w:rsidRPr="00973B62">
        <w:rPr>
          <w:rFonts w:ascii="Times New Roman" w:hAnsi="Times New Roman" w:cs="Times New Roman"/>
          <w:sz w:val="24"/>
          <w:szCs w:val="24"/>
        </w:rPr>
        <w:t xml:space="preserve"> </w:t>
      </w:r>
    </w:p>
    <w:p w14:paraId="065A03FB" w14:textId="77777777" w:rsidR="00961967" w:rsidRPr="00BD5FE1" w:rsidRDefault="00694A0D" w:rsidP="00961967">
      <w:pPr>
        <w:pStyle w:val="a4"/>
        <w:spacing w:after="0" w:line="240" w:lineRule="auto"/>
        <w:ind w:left="360"/>
        <w:jc w:val="both"/>
        <w:rPr>
          <w:rFonts w:ascii="Times New Roman" w:hAnsi="Times New Roman" w:cs="Times New Roman"/>
          <w:b/>
          <w:sz w:val="24"/>
          <w:szCs w:val="24"/>
        </w:rPr>
      </w:pPr>
      <w:r w:rsidRPr="00BD5FE1">
        <w:rPr>
          <w:rFonts w:ascii="Times New Roman" w:hAnsi="Times New Roman" w:cs="Times New Roman"/>
          <w:b/>
          <w:sz w:val="24"/>
          <w:szCs w:val="24"/>
        </w:rPr>
        <w:t xml:space="preserve">      </w:t>
      </w:r>
      <w:r w:rsidR="00961967" w:rsidRPr="00BD5FE1">
        <w:rPr>
          <w:rFonts w:ascii="Times New Roman" w:hAnsi="Times New Roman" w:cs="Times New Roman"/>
          <w:b/>
          <w:sz w:val="24"/>
          <w:szCs w:val="24"/>
        </w:rPr>
        <w:t xml:space="preserve"> </w:t>
      </w:r>
      <w:r w:rsidRPr="00BD5FE1">
        <w:rPr>
          <w:rFonts w:ascii="Times New Roman" w:hAnsi="Times New Roman" w:cs="Times New Roman"/>
          <w:b/>
          <w:sz w:val="24"/>
          <w:szCs w:val="24"/>
        </w:rPr>
        <w:t xml:space="preserve">   </w:t>
      </w:r>
      <w:r w:rsidR="00961967" w:rsidRPr="00BD5FE1">
        <w:rPr>
          <w:rFonts w:ascii="Times New Roman" w:hAnsi="Times New Roman" w:cs="Times New Roman"/>
          <w:b/>
          <w:sz w:val="24"/>
          <w:szCs w:val="24"/>
        </w:rPr>
        <w:t xml:space="preserve">Total              </w:t>
      </w:r>
      <w:r w:rsidR="00C9460C">
        <w:rPr>
          <w:rFonts w:ascii="Times New Roman" w:hAnsi="Times New Roman" w:cs="Times New Roman"/>
          <w:b/>
          <w:sz w:val="24"/>
          <w:szCs w:val="24"/>
        </w:rPr>
        <w:t xml:space="preserve">                            </w:t>
      </w:r>
      <w:r w:rsidR="00961967" w:rsidRPr="00BD5FE1">
        <w:rPr>
          <w:rFonts w:ascii="Times New Roman" w:hAnsi="Times New Roman" w:cs="Times New Roman"/>
          <w:b/>
          <w:sz w:val="24"/>
          <w:szCs w:val="24"/>
        </w:rPr>
        <w:t xml:space="preserve">60  </w:t>
      </w:r>
    </w:p>
    <w:p w14:paraId="46576436" w14:textId="77777777" w:rsidR="00961967" w:rsidRPr="00973B62" w:rsidRDefault="00961967" w:rsidP="00961967">
      <w:pPr>
        <w:pStyle w:val="a4"/>
        <w:spacing w:after="0" w:line="240" w:lineRule="auto"/>
        <w:ind w:left="360"/>
        <w:jc w:val="both"/>
        <w:rPr>
          <w:rFonts w:ascii="Times New Roman" w:hAnsi="Times New Roman" w:cs="Times New Roman"/>
          <w:b/>
          <w:sz w:val="24"/>
          <w:szCs w:val="24"/>
        </w:rPr>
      </w:pPr>
      <w:r w:rsidRPr="00973B62">
        <w:rPr>
          <w:rFonts w:ascii="Times New Roman" w:hAnsi="Times New Roman" w:cs="Times New Roman"/>
          <w:b/>
          <w:sz w:val="24"/>
          <w:szCs w:val="24"/>
        </w:rPr>
        <w:t xml:space="preserve"> </w:t>
      </w:r>
    </w:p>
    <w:p w14:paraId="21AC5604" w14:textId="77777777" w:rsidR="00961967" w:rsidRPr="00BD5FE1" w:rsidRDefault="00694A0D" w:rsidP="00DF637B">
      <w:pPr>
        <w:pStyle w:val="a4"/>
        <w:numPr>
          <w:ilvl w:val="0"/>
          <w:numId w:val="57"/>
        </w:numPr>
        <w:spacing w:after="60" w:line="240" w:lineRule="auto"/>
        <w:rPr>
          <w:rFonts w:ascii="Times New Roman" w:hAnsi="Times New Roman" w:cs="Times New Roman"/>
          <w:b/>
          <w:sz w:val="24"/>
          <w:szCs w:val="24"/>
        </w:rPr>
      </w:pPr>
      <w:r w:rsidRPr="00BD5FE1">
        <w:rPr>
          <w:rFonts w:ascii="Times New Roman" w:hAnsi="Times New Roman" w:cs="Times New Roman"/>
          <w:b/>
          <w:sz w:val="24"/>
          <w:szCs w:val="24"/>
        </w:rPr>
        <w:t>Recommended Books and References</w:t>
      </w:r>
    </w:p>
    <w:p w14:paraId="6B6CAE98" w14:textId="77777777" w:rsidR="00694A0D" w:rsidRPr="00B90848" w:rsidRDefault="00694A0D" w:rsidP="00BD5FE1">
      <w:pPr>
        <w:pStyle w:val="a4"/>
        <w:spacing w:before="24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Recommended Books</w:t>
      </w:r>
    </w:p>
    <w:p w14:paraId="4372E093" w14:textId="77777777" w:rsidR="00961967" w:rsidRPr="00B90848" w:rsidRDefault="00961967" w:rsidP="00961967">
      <w:pPr>
        <w:spacing w:after="60" w:line="240" w:lineRule="auto"/>
        <w:ind w:left="540" w:hanging="540"/>
        <w:rPr>
          <w:rFonts w:ascii="Times New Roman" w:hAnsi="Times New Roman" w:cs="Times New Roman"/>
          <w:sz w:val="24"/>
          <w:szCs w:val="24"/>
        </w:rPr>
      </w:pPr>
      <w:r w:rsidRPr="00B90848">
        <w:rPr>
          <w:rFonts w:ascii="Times New Roman" w:eastAsia="Calibri" w:hAnsi="Times New Roman" w:cs="Times New Roman"/>
          <w:sz w:val="24"/>
          <w:szCs w:val="24"/>
        </w:rPr>
        <w:t xml:space="preserve">Cottrell, R. </w:t>
      </w:r>
      <w:proofErr w:type="gramStart"/>
      <w:r w:rsidRPr="00B90848">
        <w:rPr>
          <w:rFonts w:ascii="Times New Roman" w:eastAsia="Calibri" w:hAnsi="Times New Roman" w:cs="Times New Roman"/>
          <w:sz w:val="24"/>
          <w:szCs w:val="24"/>
        </w:rPr>
        <w:t>R. ,</w:t>
      </w:r>
      <w:proofErr w:type="gramEnd"/>
      <w:r w:rsidRPr="00B90848">
        <w:rPr>
          <w:rFonts w:ascii="Times New Roman" w:eastAsia="Calibri" w:hAnsi="Times New Roman" w:cs="Times New Roman"/>
          <w:sz w:val="24"/>
          <w:szCs w:val="24"/>
        </w:rPr>
        <w:t xml:space="preserve"> Girvan, J.T. &amp; McKenzie, J.F. (2006). </w:t>
      </w:r>
      <w:r w:rsidRPr="00B90848">
        <w:rPr>
          <w:rFonts w:ascii="Times New Roman" w:eastAsia="Calibri" w:hAnsi="Times New Roman" w:cs="Times New Roman"/>
          <w:i/>
          <w:sz w:val="24"/>
          <w:szCs w:val="24"/>
        </w:rPr>
        <w:t>Principles and foundations of health promotion and education, (Third edition)</w:t>
      </w:r>
      <w:r w:rsidRPr="00B90848">
        <w:rPr>
          <w:rFonts w:ascii="Times New Roman" w:eastAsia="Calibri" w:hAnsi="Times New Roman" w:cs="Times New Roman"/>
          <w:sz w:val="24"/>
          <w:szCs w:val="24"/>
        </w:rPr>
        <w:t>. NY: Benjamin Cummings.</w:t>
      </w:r>
      <w:r>
        <w:rPr>
          <w:rFonts w:ascii="Times New Roman" w:eastAsia="Calibri" w:hAnsi="Times New Roman" w:cs="Times New Roman"/>
          <w:sz w:val="24"/>
          <w:szCs w:val="24"/>
        </w:rPr>
        <w:t xml:space="preserve"> (For Unit II and V)</w:t>
      </w:r>
    </w:p>
    <w:p w14:paraId="291E3BD9" w14:textId="77777777" w:rsidR="00961967" w:rsidRDefault="00961967" w:rsidP="00961967">
      <w:pPr>
        <w:spacing w:after="60" w:line="240" w:lineRule="auto"/>
        <w:ind w:left="540" w:hanging="540"/>
        <w:rPr>
          <w:rFonts w:ascii="Times New Roman" w:eastAsia="Calibri" w:hAnsi="Times New Roman" w:cs="Times New Roman"/>
          <w:sz w:val="24"/>
          <w:szCs w:val="24"/>
        </w:rPr>
      </w:pPr>
      <w:r w:rsidRPr="00B90848">
        <w:rPr>
          <w:rFonts w:ascii="Times New Roman" w:eastAsia="Calibri" w:hAnsi="Times New Roman" w:cs="Times New Roman"/>
          <w:sz w:val="24"/>
          <w:szCs w:val="24"/>
        </w:rPr>
        <w:t>Galli, N. (1978</w:t>
      </w:r>
      <w:r w:rsidRPr="00B90848">
        <w:rPr>
          <w:rFonts w:ascii="Times New Roman" w:eastAsia="Calibri" w:hAnsi="Times New Roman" w:cs="Times New Roman"/>
          <w:i/>
          <w:sz w:val="24"/>
          <w:szCs w:val="24"/>
        </w:rPr>
        <w:t>). Foundations and principles of health education</w:t>
      </w:r>
      <w:r w:rsidRPr="00B90848">
        <w:rPr>
          <w:rFonts w:ascii="Times New Roman" w:eastAsia="Calibri" w:hAnsi="Times New Roman" w:cs="Times New Roman"/>
          <w:sz w:val="24"/>
          <w:szCs w:val="24"/>
        </w:rPr>
        <w:t>. New York: John Wiley &amp; So</w:t>
      </w:r>
      <w:r>
        <w:rPr>
          <w:rFonts w:ascii="Times New Roman" w:eastAsia="Calibri" w:hAnsi="Times New Roman" w:cs="Times New Roman"/>
          <w:sz w:val="24"/>
          <w:szCs w:val="24"/>
        </w:rPr>
        <w:t>n</w:t>
      </w:r>
      <w:r w:rsidRPr="00B90848">
        <w:rPr>
          <w:rFonts w:ascii="Times New Roman" w:eastAsia="Calibri" w:hAnsi="Times New Roman" w:cs="Times New Roman"/>
          <w:sz w:val="24"/>
          <w:szCs w:val="24"/>
        </w:rPr>
        <w:t xml:space="preserve"> Inc. </w:t>
      </w:r>
      <w:r>
        <w:rPr>
          <w:rFonts w:ascii="Times New Roman" w:eastAsia="Calibri" w:hAnsi="Times New Roman" w:cs="Times New Roman"/>
          <w:sz w:val="24"/>
          <w:szCs w:val="24"/>
        </w:rPr>
        <w:t>(For Unit I and II)</w:t>
      </w:r>
    </w:p>
    <w:p w14:paraId="07EAC283" w14:textId="77777777" w:rsidR="00961967" w:rsidRPr="00B90848" w:rsidRDefault="00961967" w:rsidP="00961967">
      <w:pPr>
        <w:spacing w:after="60" w:line="240" w:lineRule="auto"/>
        <w:ind w:left="990" w:hanging="990"/>
        <w:rPr>
          <w:rFonts w:ascii="Times New Roman" w:hAnsi="Times New Roman" w:cs="Times New Roman"/>
          <w:sz w:val="24"/>
          <w:szCs w:val="24"/>
        </w:rPr>
      </w:pPr>
      <w:r w:rsidRPr="00B90848">
        <w:rPr>
          <w:rFonts w:ascii="Times New Roman" w:hAnsi="Times New Roman" w:cs="Times New Roman"/>
          <w:sz w:val="24"/>
          <w:szCs w:val="24"/>
        </w:rPr>
        <w:t xml:space="preserve">Ramachandran, L. &amp; Dharmalingam, T.  (2000). </w:t>
      </w:r>
      <w:r w:rsidRPr="00B90848">
        <w:rPr>
          <w:rFonts w:ascii="Times New Roman" w:hAnsi="Times New Roman" w:cs="Times New Roman"/>
          <w:i/>
          <w:sz w:val="24"/>
          <w:szCs w:val="24"/>
        </w:rPr>
        <w:t>Health education: A new approach</w:t>
      </w:r>
      <w:r w:rsidRPr="00B90848">
        <w:rPr>
          <w:rFonts w:ascii="Times New Roman" w:hAnsi="Times New Roman" w:cs="Times New Roman"/>
          <w:sz w:val="24"/>
          <w:szCs w:val="24"/>
        </w:rPr>
        <w:t>. New Delhi: Vikas Publishing House.</w:t>
      </w:r>
      <w:r>
        <w:rPr>
          <w:rFonts w:ascii="Times New Roman" w:hAnsi="Times New Roman" w:cs="Times New Roman"/>
          <w:sz w:val="24"/>
          <w:szCs w:val="24"/>
        </w:rPr>
        <w:t xml:space="preserve"> (For Unit I, II and V)</w:t>
      </w:r>
    </w:p>
    <w:p w14:paraId="5434C46D" w14:textId="77777777" w:rsidR="00961967" w:rsidRDefault="00961967" w:rsidP="00961967">
      <w:pPr>
        <w:spacing w:after="60" w:line="240" w:lineRule="auto"/>
        <w:ind w:left="990" w:hanging="990"/>
        <w:rPr>
          <w:rFonts w:ascii="Times New Roman" w:eastAsia="Calibri" w:hAnsi="Times New Roman" w:cs="Times New Roman"/>
          <w:sz w:val="24"/>
          <w:szCs w:val="24"/>
        </w:rPr>
      </w:pPr>
    </w:p>
    <w:p w14:paraId="07606337" w14:textId="77777777" w:rsidR="00961967" w:rsidRPr="008D2F63" w:rsidRDefault="00961967" w:rsidP="00694A0D">
      <w:pPr>
        <w:spacing w:after="60" w:line="240" w:lineRule="auto"/>
        <w:ind w:left="990" w:hanging="990"/>
        <w:jc w:val="center"/>
        <w:rPr>
          <w:rFonts w:ascii="Times New Roman" w:eastAsia="Calibri" w:hAnsi="Times New Roman" w:cs="Times New Roman"/>
          <w:b/>
          <w:sz w:val="24"/>
          <w:szCs w:val="24"/>
        </w:rPr>
      </w:pPr>
      <w:r w:rsidRPr="008D2F63">
        <w:rPr>
          <w:rFonts w:ascii="Times New Roman" w:eastAsia="Calibri" w:hAnsi="Times New Roman" w:cs="Times New Roman"/>
          <w:b/>
          <w:sz w:val="24"/>
          <w:szCs w:val="24"/>
        </w:rPr>
        <w:t>References</w:t>
      </w:r>
    </w:p>
    <w:p w14:paraId="17CAF1C0" w14:textId="77777777" w:rsidR="00961967" w:rsidRDefault="00961967" w:rsidP="00961967">
      <w:pPr>
        <w:pStyle w:val="a4"/>
        <w:autoSpaceDE w:val="0"/>
        <w:autoSpaceDN w:val="0"/>
        <w:adjustRightInd w:val="0"/>
        <w:spacing w:after="120" w:line="360" w:lineRule="atLeast"/>
        <w:ind w:left="540" w:hanging="540"/>
        <w:jc w:val="both"/>
        <w:rPr>
          <w:rFonts w:ascii="Times New Roman" w:hAnsi="Times New Roman" w:cs="Times New Roman"/>
          <w:sz w:val="24"/>
          <w:szCs w:val="24"/>
        </w:rPr>
      </w:pPr>
      <w:r w:rsidRPr="002F4079">
        <w:rPr>
          <w:rFonts w:ascii="Times New Roman" w:hAnsi="Times New Roman" w:cs="Times New Roman"/>
          <w:sz w:val="24"/>
          <w:szCs w:val="24"/>
        </w:rPr>
        <w:t xml:space="preserve">Naidoo, J. and Wills, J. (2009). </w:t>
      </w:r>
      <w:r w:rsidRPr="002F4079">
        <w:rPr>
          <w:rFonts w:ascii="Times New Roman" w:hAnsi="Times New Roman" w:cs="Times New Roman"/>
          <w:i/>
          <w:sz w:val="24"/>
          <w:szCs w:val="24"/>
        </w:rPr>
        <w:t>Foundation for health promotion</w:t>
      </w:r>
      <w:r w:rsidRPr="002F4079">
        <w:rPr>
          <w:rFonts w:ascii="Times New Roman" w:hAnsi="Times New Roman" w:cs="Times New Roman"/>
          <w:sz w:val="24"/>
          <w:szCs w:val="24"/>
        </w:rPr>
        <w:t xml:space="preserve"> (Third edition), Edinburgh: Bailliere Tindall Elsevier</w:t>
      </w:r>
    </w:p>
    <w:p w14:paraId="5FA91223" w14:textId="77777777" w:rsidR="00961967" w:rsidRPr="00B90848" w:rsidRDefault="00961967" w:rsidP="00961967">
      <w:pPr>
        <w:spacing w:after="60" w:line="240" w:lineRule="auto"/>
        <w:ind w:left="540" w:hanging="540"/>
        <w:rPr>
          <w:rFonts w:ascii="Times New Roman" w:hAnsi="Times New Roman" w:cs="Times New Roman"/>
          <w:sz w:val="24"/>
          <w:szCs w:val="24"/>
        </w:rPr>
      </w:pPr>
      <w:r w:rsidRPr="00B90848">
        <w:rPr>
          <w:rFonts w:ascii="Times New Roman" w:hAnsi="Times New Roman" w:cs="Times New Roman"/>
          <w:sz w:val="24"/>
          <w:szCs w:val="24"/>
        </w:rPr>
        <w:t xml:space="preserve">Pradhan, H.B. (2008).  </w:t>
      </w:r>
      <w:r w:rsidRPr="00B90848">
        <w:rPr>
          <w:rFonts w:ascii="Times New Roman" w:hAnsi="Times New Roman" w:cs="Times New Roman"/>
          <w:i/>
          <w:sz w:val="24"/>
          <w:szCs w:val="24"/>
        </w:rPr>
        <w:t>A textbook of health education</w:t>
      </w:r>
      <w:r w:rsidRPr="00B90848">
        <w:rPr>
          <w:rFonts w:ascii="Times New Roman" w:hAnsi="Times New Roman" w:cs="Times New Roman"/>
          <w:sz w:val="24"/>
          <w:szCs w:val="24"/>
        </w:rPr>
        <w:t>. Kathmandu: Educational Publishing House</w:t>
      </w:r>
      <w:r>
        <w:rPr>
          <w:rFonts w:ascii="Times New Roman" w:hAnsi="Times New Roman" w:cs="Times New Roman"/>
          <w:sz w:val="24"/>
          <w:szCs w:val="24"/>
        </w:rPr>
        <w:t xml:space="preserve"> </w:t>
      </w:r>
    </w:p>
    <w:p w14:paraId="7429BC2D" w14:textId="77777777" w:rsidR="00961967" w:rsidRDefault="00961967" w:rsidP="006B6FEE">
      <w:pPr>
        <w:pStyle w:val="a9"/>
        <w:rPr>
          <w:rFonts w:ascii="Times New Roman" w:hAnsi="Times New Roman" w:cs="Times New Roman"/>
          <w:sz w:val="24"/>
          <w:szCs w:val="24"/>
        </w:rPr>
      </w:pPr>
    </w:p>
    <w:p w14:paraId="00250708" w14:textId="77777777" w:rsidR="00961967" w:rsidRDefault="00961967" w:rsidP="006B6FEE">
      <w:pPr>
        <w:pStyle w:val="a9"/>
        <w:rPr>
          <w:rFonts w:ascii="Times New Roman" w:hAnsi="Times New Roman" w:cs="Times New Roman"/>
          <w:sz w:val="24"/>
          <w:szCs w:val="24"/>
        </w:rPr>
      </w:pPr>
    </w:p>
    <w:p w14:paraId="278B7AFA" w14:textId="77777777" w:rsidR="00961967" w:rsidRDefault="00961967" w:rsidP="006B6FEE">
      <w:pPr>
        <w:pStyle w:val="a9"/>
        <w:rPr>
          <w:rFonts w:ascii="Times New Roman" w:hAnsi="Times New Roman" w:cs="Times New Roman"/>
          <w:sz w:val="24"/>
          <w:szCs w:val="24"/>
        </w:rPr>
      </w:pPr>
    </w:p>
    <w:p w14:paraId="2CF97DB9" w14:textId="77777777" w:rsidR="00961967" w:rsidRDefault="00961967" w:rsidP="00961967">
      <w:pPr>
        <w:spacing w:after="0"/>
        <w:rPr>
          <w:rFonts w:ascii="Times New Roman" w:hAnsi="Times New Roman" w:cs="Times New Roman"/>
          <w:sz w:val="24"/>
          <w:szCs w:val="24"/>
        </w:rPr>
      </w:pPr>
      <w:r w:rsidRPr="00C91CC8">
        <w:rPr>
          <w:rFonts w:ascii="Times New Roman" w:hAnsi="Times New Roman" w:cs="Times New Roman"/>
          <w:sz w:val="24"/>
          <w:szCs w:val="24"/>
        </w:rPr>
        <w:lastRenderedPageBreak/>
        <w:t>Course Title:</w:t>
      </w:r>
      <w:r>
        <w:rPr>
          <w:rFonts w:ascii="Times New Roman" w:hAnsi="Times New Roman" w:cs="Times New Roman"/>
          <w:sz w:val="24"/>
          <w:szCs w:val="24"/>
        </w:rPr>
        <w:t xml:space="preserve"> </w:t>
      </w:r>
      <w:r w:rsidRPr="00BD5FE1">
        <w:rPr>
          <w:rFonts w:ascii="Times New Roman" w:hAnsi="Times New Roman" w:cs="Times New Roman"/>
          <w:b/>
          <w:sz w:val="24"/>
          <w:szCs w:val="24"/>
        </w:rPr>
        <w:t>Fundamentals of Physical Education</w:t>
      </w:r>
      <w:r w:rsidRPr="00C91CC8">
        <w:rPr>
          <w:rFonts w:ascii="Times New Roman" w:hAnsi="Times New Roman" w:cs="Times New Roman"/>
          <w:sz w:val="24"/>
          <w:szCs w:val="24"/>
        </w:rPr>
        <w:tab/>
      </w:r>
      <w:r>
        <w:rPr>
          <w:rFonts w:ascii="Times New Roman" w:hAnsi="Times New Roman" w:cs="Times New Roman"/>
          <w:sz w:val="24"/>
          <w:szCs w:val="24"/>
        </w:rPr>
        <w:t xml:space="preserve"> </w:t>
      </w:r>
    </w:p>
    <w:p w14:paraId="7A58ED35" w14:textId="77777777" w:rsidR="00961967" w:rsidRPr="00C91CC8" w:rsidRDefault="00961967" w:rsidP="00961967">
      <w:pPr>
        <w:spacing w:after="0"/>
        <w:rPr>
          <w:rFonts w:ascii="Times New Roman" w:hAnsi="Times New Roman" w:cs="Times New Roman"/>
          <w:sz w:val="24"/>
          <w:szCs w:val="24"/>
        </w:rPr>
      </w:pPr>
      <w:r w:rsidRPr="00C91CC8">
        <w:rPr>
          <w:rFonts w:ascii="Times New Roman" w:hAnsi="Times New Roman" w:cs="Times New Roman"/>
          <w:sz w:val="24"/>
          <w:szCs w:val="24"/>
        </w:rPr>
        <w:t>Course No.:</w:t>
      </w:r>
      <w:r w:rsidR="00217A62">
        <w:rPr>
          <w:rFonts w:ascii="Times New Roman" w:hAnsi="Times New Roman" w:cs="Times New Roman"/>
          <w:sz w:val="24"/>
          <w:szCs w:val="24"/>
        </w:rPr>
        <w:t xml:space="preserve"> </w:t>
      </w:r>
      <w:r w:rsidR="00217A62" w:rsidRPr="00B90848">
        <w:rPr>
          <w:rFonts w:ascii="Times New Roman" w:hAnsi="Times New Roman" w:cs="Times New Roman"/>
          <w:sz w:val="24"/>
          <w:szCs w:val="24"/>
        </w:rPr>
        <w:t>HP</w:t>
      </w:r>
      <w:r w:rsidR="00217A62">
        <w:rPr>
          <w:rFonts w:ascii="Times New Roman" w:hAnsi="Times New Roman" w:cs="Times New Roman"/>
          <w:sz w:val="24"/>
          <w:szCs w:val="24"/>
        </w:rPr>
        <w:t xml:space="preserve">. </w:t>
      </w:r>
      <w:r w:rsidR="00217A62" w:rsidRPr="00B90848">
        <w:rPr>
          <w:rFonts w:ascii="Times New Roman" w:hAnsi="Times New Roman" w:cs="Times New Roman"/>
          <w:sz w:val="24"/>
          <w:szCs w:val="24"/>
        </w:rPr>
        <w:t>E</w:t>
      </w:r>
      <w:r w:rsidR="00217A62">
        <w:rPr>
          <w:rFonts w:ascii="Times New Roman" w:hAnsi="Times New Roman" w:cs="Times New Roman"/>
          <w:sz w:val="24"/>
          <w:szCs w:val="24"/>
        </w:rPr>
        <w:t>d. 416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CC8">
        <w:rPr>
          <w:rFonts w:ascii="Times New Roman" w:hAnsi="Times New Roman" w:cs="Times New Roman"/>
          <w:sz w:val="24"/>
          <w:szCs w:val="24"/>
        </w:rPr>
        <w:t>Nature of the Course:</w:t>
      </w:r>
      <w:r>
        <w:rPr>
          <w:rFonts w:ascii="Times New Roman" w:hAnsi="Times New Roman" w:cs="Times New Roman"/>
          <w:sz w:val="24"/>
          <w:szCs w:val="24"/>
        </w:rPr>
        <w:t xml:space="preserve"> </w:t>
      </w:r>
      <w:r w:rsidRPr="00C91CC8">
        <w:rPr>
          <w:rFonts w:ascii="Times New Roman" w:hAnsi="Times New Roman" w:cs="Times New Roman"/>
          <w:sz w:val="24"/>
          <w:szCs w:val="24"/>
        </w:rPr>
        <w:t>Theoretical Level: B. Ed.</w:t>
      </w:r>
      <w:r w:rsidRPr="00C91C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CC8">
        <w:rPr>
          <w:rFonts w:ascii="Times New Roman" w:hAnsi="Times New Roman" w:cs="Times New Roman"/>
          <w:sz w:val="24"/>
          <w:szCs w:val="24"/>
        </w:rPr>
        <w:t>Credit Hours: 3</w:t>
      </w:r>
      <w:r w:rsidRPr="00C91CC8">
        <w:rPr>
          <w:rFonts w:ascii="Times New Roman" w:hAnsi="Times New Roman" w:cs="Times New Roman"/>
          <w:sz w:val="24"/>
          <w:szCs w:val="24"/>
        </w:rPr>
        <w:tab/>
      </w:r>
      <w:r w:rsidRPr="00C91CC8">
        <w:rPr>
          <w:rFonts w:ascii="Times New Roman" w:hAnsi="Times New Roman" w:cs="Times New Roman"/>
          <w:sz w:val="24"/>
          <w:szCs w:val="24"/>
        </w:rPr>
        <w:tab/>
      </w:r>
    </w:p>
    <w:p w14:paraId="409103A3" w14:textId="77777777" w:rsidR="00961967" w:rsidRPr="00C91CC8" w:rsidRDefault="00961967" w:rsidP="00961967">
      <w:pPr>
        <w:spacing w:after="0"/>
        <w:rPr>
          <w:rFonts w:ascii="Times New Roman" w:hAnsi="Times New Roman" w:cs="Times New Roman"/>
          <w:sz w:val="24"/>
          <w:szCs w:val="24"/>
        </w:rPr>
      </w:pPr>
      <w:r w:rsidRPr="00C91CC8">
        <w:rPr>
          <w:rFonts w:ascii="Times New Roman" w:hAnsi="Times New Roman" w:cs="Times New Roman"/>
          <w:sz w:val="24"/>
          <w:szCs w:val="24"/>
        </w:rPr>
        <w:t>Semester: First</w:t>
      </w:r>
      <w:r w:rsidR="00BD5FE1">
        <w:rPr>
          <w:rFonts w:ascii="Times New Roman" w:hAnsi="Times New Roman" w:cs="Times New Roman"/>
          <w:sz w:val="24"/>
          <w:szCs w:val="24"/>
        </w:rPr>
        <w:t xml:space="preserve"> </w:t>
      </w:r>
      <w:r w:rsidR="00BD5FE1">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t xml:space="preserve">       </w:t>
      </w:r>
      <w:r w:rsidRPr="00C91CC8">
        <w:rPr>
          <w:rFonts w:ascii="Times New Roman" w:hAnsi="Times New Roman" w:cs="Times New Roman"/>
          <w:sz w:val="24"/>
          <w:szCs w:val="24"/>
        </w:rPr>
        <w:t>Teaching Hours: 48</w:t>
      </w:r>
    </w:p>
    <w:p w14:paraId="164567F3" w14:textId="77777777" w:rsidR="00961967" w:rsidRDefault="00C20BCB" w:rsidP="00BD5FE1">
      <w:pPr>
        <w:tabs>
          <w:tab w:val="left" w:pos="720"/>
          <w:tab w:val="left" w:pos="1440"/>
          <w:tab w:val="left" w:pos="2160"/>
          <w:tab w:val="left" w:pos="2880"/>
          <w:tab w:val="left" w:pos="3600"/>
          <w:tab w:val="left" w:pos="4320"/>
          <w:tab w:val="left" w:pos="5040"/>
          <w:tab w:val="left" w:pos="5760"/>
          <w:tab w:val="left" w:pos="6480"/>
          <w:tab w:val="left" w:pos="7475"/>
        </w:tabs>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70528" behindDoc="0" locked="0" layoutInCell="1" allowOverlap="1" wp14:anchorId="62FF3EF8" wp14:editId="751FA966">
                <wp:simplePos x="0" y="0"/>
                <wp:positionH relativeFrom="column">
                  <wp:posOffset>-114935</wp:posOffset>
                </wp:positionH>
                <wp:positionV relativeFrom="paragraph">
                  <wp:posOffset>94615</wp:posOffset>
                </wp:positionV>
                <wp:extent cx="5925185" cy="7620"/>
                <wp:effectExtent l="18415" t="18415" r="9525" b="1206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9.05pt;margin-top:7.45pt;width:466.5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wBIwIAAEA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" strokeweight="1.5pt"/>
            </w:pict>
          </mc:Fallback>
        </mc:AlternateContent>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961967" w:rsidRPr="00C91CC8">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r>
      <w:r w:rsidR="00BD5FE1">
        <w:rPr>
          <w:rFonts w:ascii="Times New Roman" w:hAnsi="Times New Roman" w:cs="Times New Roman"/>
          <w:sz w:val="24"/>
          <w:szCs w:val="24"/>
        </w:rPr>
        <w:tab/>
      </w:r>
    </w:p>
    <w:p w14:paraId="7FB17FAF" w14:textId="77777777" w:rsidR="00961967" w:rsidRPr="00BD5FE1" w:rsidRDefault="00961967" w:rsidP="00BD5FE1">
      <w:pPr>
        <w:pStyle w:val="a4"/>
        <w:numPr>
          <w:ilvl w:val="1"/>
          <w:numId w:val="12"/>
        </w:numPr>
        <w:tabs>
          <w:tab w:val="clear" w:pos="1440"/>
        </w:tabs>
        <w:spacing w:after="0"/>
        <w:ind w:left="426" w:hanging="426"/>
        <w:rPr>
          <w:rFonts w:ascii="Times New Roman" w:hAnsi="Times New Roman" w:cs="Times New Roman"/>
          <w:sz w:val="24"/>
          <w:szCs w:val="24"/>
        </w:rPr>
      </w:pPr>
      <w:r w:rsidRPr="00BD5FE1">
        <w:rPr>
          <w:rFonts w:ascii="Times New Roman" w:hAnsi="Times New Roman" w:cs="Times New Roman"/>
          <w:b/>
          <w:sz w:val="24"/>
          <w:szCs w:val="24"/>
        </w:rPr>
        <w:t>Course Introduction</w:t>
      </w:r>
    </w:p>
    <w:p w14:paraId="577C556F" w14:textId="77777777" w:rsidR="00961967" w:rsidRDefault="00961967" w:rsidP="00290910">
      <w:pPr>
        <w:adjustRightInd w:val="0"/>
        <w:spacing w:after="0" w:line="240" w:lineRule="auto"/>
        <w:ind w:left="270"/>
        <w:rPr>
          <w:rFonts w:ascii="Times New Roman" w:hAnsi="Times New Roman" w:cs="Times New Roman"/>
          <w:bCs/>
          <w:sz w:val="24"/>
          <w:szCs w:val="24"/>
        </w:rPr>
      </w:pPr>
      <w:r w:rsidRPr="00C91CC8">
        <w:rPr>
          <w:rFonts w:ascii="Times New Roman" w:hAnsi="Times New Roman" w:cs="Times New Roman"/>
          <w:sz w:val="24"/>
          <w:szCs w:val="24"/>
        </w:rPr>
        <w:t>This course is designed to provide fundamental knowledge on foundations of physical education. It deals with meaning, objectives, importance, role, foundations, and history of physical education along with basic concepts of physical fitness.  It also provides knowledge on movement education.</w:t>
      </w:r>
      <w:r w:rsidRPr="00C91CC8">
        <w:rPr>
          <w:rFonts w:ascii="Times New Roman" w:hAnsi="Times New Roman" w:cs="Times New Roman"/>
          <w:b/>
          <w:sz w:val="24"/>
          <w:szCs w:val="24"/>
        </w:rPr>
        <w:t xml:space="preserve"> </w:t>
      </w:r>
      <w:r w:rsidRPr="00C91CC8">
        <w:rPr>
          <w:rFonts w:ascii="Times New Roman" w:hAnsi="Times New Roman" w:cs="Times New Roman"/>
          <w:bCs/>
          <w:sz w:val="24"/>
          <w:szCs w:val="24"/>
        </w:rPr>
        <w:t>The course is theoretical and involves students in explorative activities to find the sources of knowledge.</w:t>
      </w:r>
    </w:p>
    <w:p w14:paraId="57E65CB6" w14:textId="77777777" w:rsidR="00961967" w:rsidRPr="00C91CC8" w:rsidRDefault="00961967" w:rsidP="00961967">
      <w:pPr>
        <w:adjustRightInd w:val="0"/>
        <w:spacing w:after="0" w:line="240" w:lineRule="auto"/>
        <w:rPr>
          <w:rFonts w:ascii="Times New Roman" w:hAnsi="Times New Roman" w:cs="Times New Roman"/>
          <w:b/>
          <w:sz w:val="24"/>
          <w:szCs w:val="24"/>
        </w:rPr>
      </w:pPr>
      <w:r w:rsidRPr="00C91CC8">
        <w:rPr>
          <w:rFonts w:ascii="Times New Roman" w:hAnsi="Times New Roman" w:cs="Times New Roman"/>
          <w:bCs/>
          <w:sz w:val="24"/>
          <w:szCs w:val="24"/>
        </w:rPr>
        <w:t xml:space="preserve"> </w:t>
      </w:r>
    </w:p>
    <w:p w14:paraId="3B7FA6B5" w14:textId="77777777" w:rsidR="00961967" w:rsidRPr="008B36CB" w:rsidRDefault="00961967" w:rsidP="008B36CB">
      <w:pPr>
        <w:pStyle w:val="a4"/>
        <w:numPr>
          <w:ilvl w:val="1"/>
          <w:numId w:val="12"/>
        </w:numPr>
        <w:tabs>
          <w:tab w:val="clear" w:pos="1440"/>
        </w:tabs>
        <w:adjustRightInd w:val="0"/>
        <w:spacing w:after="0" w:line="240" w:lineRule="auto"/>
        <w:ind w:left="426" w:hanging="426"/>
        <w:rPr>
          <w:rFonts w:ascii="Times New Roman" w:hAnsi="Times New Roman" w:cs="Times New Roman"/>
          <w:b/>
          <w:sz w:val="24"/>
          <w:szCs w:val="24"/>
        </w:rPr>
      </w:pPr>
      <w:r w:rsidRPr="008B36CB">
        <w:rPr>
          <w:rFonts w:ascii="Times New Roman" w:hAnsi="Times New Roman" w:cs="Times New Roman"/>
          <w:b/>
          <w:sz w:val="24"/>
          <w:szCs w:val="24"/>
        </w:rPr>
        <w:t>General Objectives</w:t>
      </w:r>
    </w:p>
    <w:p w14:paraId="2B2B3982" w14:textId="77777777" w:rsidR="00961967" w:rsidRPr="00C91CC8" w:rsidRDefault="00961967" w:rsidP="00290910">
      <w:pPr>
        <w:adjustRightInd w:val="0"/>
        <w:spacing w:after="0" w:line="240" w:lineRule="auto"/>
        <w:ind w:left="270"/>
        <w:rPr>
          <w:rFonts w:ascii="Times New Roman" w:hAnsi="Times New Roman" w:cs="Times New Roman"/>
          <w:b/>
          <w:sz w:val="24"/>
          <w:szCs w:val="24"/>
        </w:rPr>
      </w:pPr>
      <w:r w:rsidRPr="00C91CC8">
        <w:rPr>
          <w:rFonts w:ascii="Times New Roman" w:hAnsi="Times New Roman" w:cs="Times New Roman"/>
          <w:sz w:val="24"/>
          <w:szCs w:val="24"/>
        </w:rPr>
        <w:t>The general objectives of this course are as follows:</w:t>
      </w:r>
    </w:p>
    <w:p w14:paraId="3449FC34" w14:textId="77777777" w:rsidR="00961967" w:rsidRPr="00C91CC8" w:rsidRDefault="00961967" w:rsidP="00DF637B">
      <w:pPr>
        <w:pStyle w:val="a4"/>
        <w:numPr>
          <w:ilvl w:val="0"/>
          <w:numId w:val="77"/>
        </w:numPr>
        <w:autoSpaceDE w:val="0"/>
        <w:autoSpaceDN w:val="0"/>
        <w:adjustRightInd w:val="0"/>
        <w:spacing w:after="0" w:line="240" w:lineRule="auto"/>
        <w:rPr>
          <w:rFonts w:ascii="Times New Roman" w:hAnsi="Times New Roman" w:cs="Times New Roman"/>
          <w:sz w:val="24"/>
          <w:szCs w:val="24"/>
        </w:rPr>
      </w:pPr>
      <w:r w:rsidRPr="00C91CC8">
        <w:rPr>
          <w:rFonts w:ascii="Times New Roman" w:hAnsi="Times New Roman" w:cs="Times New Roman"/>
          <w:sz w:val="24"/>
          <w:szCs w:val="24"/>
        </w:rPr>
        <w:t>To make the students familiar with the concept of physical education and its foundations.</w:t>
      </w:r>
    </w:p>
    <w:p w14:paraId="155D37C7" w14:textId="77777777" w:rsidR="00961967" w:rsidRPr="00C91CC8" w:rsidRDefault="00961967" w:rsidP="00DF637B">
      <w:pPr>
        <w:pStyle w:val="a4"/>
        <w:numPr>
          <w:ilvl w:val="0"/>
          <w:numId w:val="77"/>
        </w:numPr>
        <w:autoSpaceDE w:val="0"/>
        <w:autoSpaceDN w:val="0"/>
        <w:adjustRightInd w:val="0"/>
        <w:spacing w:after="0" w:line="240" w:lineRule="auto"/>
        <w:rPr>
          <w:rFonts w:ascii="Times New Roman" w:hAnsi="Times New Roman" w:cs="Times New Roman"/>
          <w:sz w:val="24"/>
          <w:szCs w:val="24"/>
        </w:rPr>
      </w:pPr>
      <w:r w:rsidRPr="00C91CC8">
        <w:rPr>
          <w:rFonts w:ascii="Times New Roman" w:hAnsi="Times New Roman" w:cs="Times New Roman"/>
          <w:sz w:val="24"/>
          <w:szCs w:val="24"/>
        </w:rPr>
        <w:t>To provide knowledge about the role of physical education in society and education.</w:t>
      </w:r>
    </w:p>
    <w:p w14:paraId="34317B73" w14:textId="77777777" w:rsidR="00961967" w:rsidRPr="00C91CC8" w:rsidRDefault="00961967" w:rsidP="00DF637B">
      <w:pPr>
        <w:pStyle w:val="a4"/>
        <w:numPr>
          <w:ilvl w:val="0"/>
          <w:numId w:val="77"/>
        </w:numPr>
        <w:autoSpaceDE w:val="0"/>
        <w:autoSpaceDN w:val="0"/>
        <w:adjustRightInd w:val="0"/>
        <w:spacing w:after="0" w:line="240" w:lineRule="auto"/>
        <w:rPr>
          <w:rFonts w:ascii="Times New Roman" w:hAnsi="Times New Roman" w:cs="Times New Roman"/>
          <w:sz w:val="24"/>
          <w:szCs w:val="24"/>
        </w:rPr>
      </w:pPr>
      <w:r w:rsidRPr="00C91CC8">
        <w:rPr>
          <w:rFonts w:ascii="Times New Roman" w:hAnsi="Times New Roman" w:cs="Times New Roman"/>
          <w:sz w:val="24"/>
          <w:szCs w:val="24"/>
        </w:rPr>
        <w:t>To make the students familiar with the concept of movement education and physical fitness.</w:t>
      </w:r>
    </w:p>
    <w:p w14:paraId="6959C06B" w14:textId="77777777" w:rsidR="00961967" w:rsidRPr="00C91CC8" w:rsidRDefault="00961967" w:rsidP="00DF637B">
      <w:pPr>
        <w:pStyle w:val="a4"/>
        <w:numPr>
          <w:ilvl w:val="0"/>
          <w:numId w:val="77"/>
        </w:numPr>
        <w:autoSpaceDE w:val="0"/>
        <w:autoSpaceDN w:val="0"/>
        <w:adjustRightInd w:val="0"/>
        <w:spacing w:after="0" w:line="240" w:lineRule="auto"/>
        <w:rPr>
          <w:rFonts w:ascii="Times New Roman" w:hAnsi="Times New Roman" w:cs="Times New Roman"/>
          <w:sz w:val="24"/>
          <w:szCs w:val="24"/>
        </w:rPr>
      </w:pPr>
      <w:r w:rsidRPr="00C91CC8">
        <w:rPr>
          <w:rFonts w:ascii="Times New Roman" w:hAnsi="Times New Roman" w:cs="Times New Roman"/>
          <w:sz w:val="24"/>
          <w:szCs w:val="24"/>
        </w:rPr>
        <w:t>To develop wider understanding of roles of selected countries in developing physical education and sports.</w:t>
      </w:r>
    </w:p>
    <w:p w14:paraId="3337BA50" w14:textId="77777777" w:rsidR="00961967" w:rsidRDefault="00961967" w:rsidP="00DF637B">
      <w:pPr>
        <w:pStyle w:val="a4"/>
        <w:numPr>
          <w:ilvl w:val="0"/>
          <w:numId w:val="77"/>
        </w:numPr>
        <w:autoSpaceDE w:val="0"/>
        <w:autoSpaceDN w:val="0"/>
        <w:adjustRightInd w:val="0"/>
        <w:spacing w:after="0" w:line="240" w:lineRule="auto"/>
        <w:rPr>
          <w:rFonts w:ascii="Times New Roman" w:hAnsi="Times New Roman" w:cs="Times New Roman"/>
          <w:sz w:val="24"/>
          <w:szCs w:val="24"/>
        </w:rPr>
      </w:pPr>
      <w:r w:rsidRPr="00C91CC8">
        <w:rPr>
          <w:rFonts w:ascii="Times New Roman" w:hAnsi="Times New Roman" w:cs="Times New Roman"/>
          <w:sz w:val="24"/>
          <w:szCs w:val="24"/>
        </w:rPr>
        <w:t>To acquaint the students with the history of physical education.</w:t>
      </w:r>
    </w:p>
    <w:p w14:paraId="7BF3690C" w14:textId="77777777" w:rsidR="00961967" w:rsidRPr="00C91CC8" w:rsidRDefault="00961967" w:rsidP="00961967">
      <w:pPr>
        <w:pStyle w:val="a4"/>
        <w:autoSpaceDE w:val="0"/>
        <w:autoSpaceDN w:val="0"/>
        <w:adjustRightInd w:val="0"/>
        <w:spacing w:after="0" w:line="240" w:lineRule="auto"/>
        <w:rPr>
          <w:rFonts w:ascii="Times New Roman" w:hAnsi="Times New Roman" w:cs="Times New Roman"/>
          <w:sz w:val="24"/>
          <w:szCs w:val="24"/>
        </w:rPr>
      </w:pPr>
    </w:p>
    <w:p w14:paraId="4411F755" w14:textId="77777777" w:rsidR="00961967" w:rsidRPr="008B36CB" w:rsidRDefault="00961967" w:rsidP="008B36CB">
      <w:pPr>
        <w:pStyle w:val="a4"/>
        <w:numPr>
          <w:ilvl w:val="1"/>
          <w:numId w:val="12"/>
        </w:numPr>
        <w:tabs>
          <w:tab w:val="clear" w:pos="1440"/>
          <w:tab w:val="left" w:pos="-3119"/>
        </w:tabs>
        <w:spacing w:after="0"/>
        <w:ind w:left="426" w:hanging="426"/>
        <w:rPr>
          <w:rFonts w:ascii="Times New Roman" w:hAnsi="Times New Roman" w:cs="Times New Roman"/>
          <w:b/>
          <w:bCs/>
          <w:sz w:val="24"/>
          <w:szCs w:val="24"/>
        </w:rPr>
      </w:pPr>
      <w:r w:rsidRPr="008B36CB">
        <w:rPr>
          <w:rFonts w:ascii="Times New Roman" w:hAnsi="Times New Roman" w:cs="Times New Roman"/>
          <w:b/>
          <w:bCs/>
          <w:sz w:val="24"/>
          <w:szCs w:val="24"/>
        </w:rPr>
        <w:t>Specific Objectives and Contents</w:t>
      </w:r>
    </w:p>
    <w:tbl>
      <w:tblPr>
        <w:tblStyle w:val="a3"/>
        <w:tblW w:w="0" w:type="auto"/>
        <w:tblLook w:val="04A0" w:firstRow="1" w:lastRow="0" w:firstColumn="1" w:lastColumn="0" w:noHBand="0" w:noVBand="1"/>
      </w:tblPr>
      <w:tblGrid>
        <w:gridCol w:w="3618"/>
        <w:gridCol w:w="4907"/>
      </w:tblGrid>
      <w:tr w:rsidR="00961967" w:rsidRPr="00C91CC8" w14:paraId="06E39308" w14:textId="77777777" w:rsidTr="00961967">
        <w:tc>
          <w:tcPr>
            <w:tcW w:w="3618" w:type="dxa"/>
          </w:tcPr>
          <w:p w14:paraId="004A4908" w14:textId="77777777" w:rsidR="00961967" w:rsidRPr="00C91CC8" w:rsidRDefault="00961967" w:rsidP="00961967">
            <w:pPr>
              <w:adjustRightInd w:val="0"/>
              <w:jc w:val="center"/>
              <w:rPr>
                <w:rFonts w:ascii="Times New Roman" w:hAnsi="Times New Roman" w:cs="Times New Roman"/>
                <w:b/>
                <w:sz w:val="24"/>
                <w:szCs w:val="24"/>
              </w:rPr>
            </w:pPr>
            <w:r w:rsidRPr="00C91CC8">
              <w:rPr>
                <w:rFonts w:ascii="Times New Roman" w:hAnsi="Times New Roman" w:cs="Times New Roman"/>
                <w:b/>
                <w:sz w:val="24"/>
                <w:szCs w:val="24"/>
              </w:rPr>
              <w:t>Specific Objectives</w:t>
            </w:r>
          </w:p>
        </w:tc>
        <w:tc>
          <w:tcPr>
            <w:tcW w:w="4907" w:type="dxa"/>
          </w:tcPr>
          <w:p w14:paraId="3CE06085" w14:textId="77777777" w:rsidR="00961967" w:rsidRPr="00C91CC8" w:rsidRDefault="00961967" w:rsidP="00961967">
            <w:pPr>
              <w:adjustRightInd w:val="0"/>
              <w:jc w:val="center"/>
              <w:rPr>
                <w:rFonts w:ascii="Times New Roman" w:hAnsi="Times New Roman" w:cs="Times New Roman"/>
                <w:b/>
                <w:sz w:val="24"/>
                <w:szCs w:val="24"/>
              </w:rPr>
            </w:pPr>
            <w:r w:rsidRPr="00C91CC8">
              <w:rPr>
                <w:rFonts w:ascii="Times New Roman" w:hAnsi="Times New Roman" w:cs="Times New Roman"/>
                <w:b/>
                <w:sz w:val="24"/>
                <w:szCs w:val="24"/>
              </w:rPr>
              <w:t>Contents</w:t>
            </w:r>
          </w:p>
        </w:tc>
      </w:tr>
      <w:tr w:rsidR="00961967" w:rsidRPr="00C91CC8" w14:paraId="662D4830" w14:textId="77777777" w:rsidTr="00961967">
        <w:tc>
          <w:tcPr>
            <w:tcW w:w="3618" w:type="dxa"/>
          </w:tcPr>
          <w:p w14:paraId="638C4B0F" w14:textId="77777777" w:rsidR="00961967" w:rsidRPr="00C91CC8" w:rsidRDefault="00961967" w:rsidP="00DF637B">
            <w:pPr>
              <w:pStyle w:val="a4"/>
              <w:numPr>
                <w:ilvl w:val="0"/>
                <w:numId w:val="71"/>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Define physical education and major terms related to physical education.</w:t>
            </w:r>
          </w:p>
          <w:p w14:paraId="18285E49" w14:textId="77777777" w:rsidR="00961967" w:rsidRPr="00C91CC8" w:rsidRDefault="00961967" w:rsidP="00DF637B">
            <w:pPr>
              <w:pStyle w:val="a4"/>
              <w:numPr>
                <w:ilvl w:val="0"/>
                <w:numId w:val="71"/>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the meaning, need and importance of physical education.</w:t>
            </w:r>
          </w:p>
          <w:p w14:paraId="5FB5D635" w14:textId="77777777" w:rsidR="00961967" w:rsidRPr="00C91CC8" w:rsidRDefault="00961967" w:rsidP="00DF637B">
            <w:pPr>
              <w:pStyle w:val="a4"/>
              <w:numPr>
                <w:ilvl w:val="0"/>
                <w:numId w:val="71"/>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aims and objectives of physical education.</w:t>
            </w:r>
          </w:p>
          <w:p w14:paraId="5DE7983A" w14:textId="77777777" w:rsidR="00961967" w:rsidRPr="00C91CC8" w:rsidRDefault="00961967" w:rsidP="00DF637B">
            <w:pPr>
              <w:pStyle w:val="a4"/>
              <w:numPr>
                <w:ilvl w:val="0"/>
                <w:numId w:val="71"/>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 xml:space="preserve">Explain the role of physical education in society and education. </w:t>
            </w:r>
          </w:p>
          <w:p w14:paraId="18C7D545" w14:textId="77777777" w:rsidR="00961967" w:rsidRPr="00C91CC8" w:rsidRDefault="00961967" w:rsidP="00DF637B">
            <w:pPr>
              <w:pStyle w:val="a4"/>
              <w:numPr>
                <w:ilvl w:val="0"/>
                <w:numId w:val="71"/>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Review Sports Development Act  2048 B.S.</w:t>
            </w:r>
          </w:p>
        </w:tc>
        <w:tc>
          <w:tcPr>
            <w:tcW w:w="4907" w:type="dxa"/>
          </w:tcPr>
          <w:p w14:paraId="454D76A2" w14:textId="77777777" w:rsidR="00961967" w:rsidRPr="00C91CC8" w:rsidRDefault="00961967" w:rsidP="00961967">
            <w:pPr>
              <w:adjustRightInd w:val="0"/>
              <w:ind w:left="342" w:hanging="342"/>
              <w:rPr>
                <w:rFonts w:ascii="Times New Roman" w:hAnsi="Times New Roman" w:cs="Times New Roman"/>
                <w:b/>
                <w:sz w:val="24"/>
                <w:szCs w:val="24"/>
              </w:rPr>
            </w:pPr>
            <w:r w:rsidRPr="00C91CC8">
              <w:rPr>
                <w:rFonts w:ascii="Times New Roman" w:hAnsi="Times New Roman" w:cs="Times New Roman"/>
                <w:b/>
                <w:sz w:val="24"/>
                <w:szCs w:val="24"/>
              </w:rPr>
              <w:t xml:space="preserve">Unit I: Introduction to Physical Education </w:t>
            </w:r>
            <w:r w:rsidR="00694A0D">
              <w:rPr>
                <w:rFonts w:ascii="Times New Roman" w:hAnsi="Times New Roman" w:cs="Times New Roman"/>
                <w:b/>
                <w:sz w:val="24"/>
                <w:szCs w:val="24"/>
              </w:rPr>
              <w:t xml:space="preserve">      </w:t>
            </w:r>
            <w:r w:rsidR="008B36CB">
              <w:rPr>
                <w:rFonts w:ascii="Times New Roman" w:hAnsi="Times New Roman" w:cs="Times New Roman"/>
                <w:b/>
                <w:sz w:val="24"/>
                <w:szCs w:val="24"/>
              </w:rPr>
              <w:t xml:space="preserve">                        </w:t>
            </w:r>
            <w:r w:rsidR="008B36CB">
              <w:rPr>
                <w:rFonts w:ascii="Times New Roman" w:hAnsi="Times New Roman" w:cs="Times New Roman" w:hint="eastAsia"/>
                <w:b/>
                <w:sz w:val="24"/>
                <w:szCs w:val="24"/>
                <w:lang w:eastAsia="ko-KR"/>
              </w:rPr>
              <w:t xml:space="preserve"> </w:t>
            </w:r>
            <w:r w:rsidR="00694A0D">
              <w:rPr>
                <w:rFonts w:ascii="Times New Roman" w:hAnsi="Times New Roman" w:cs="Times New Roman"/>
                <w:b/>
                <w:sz w:val="24"/>
                <w:szCs w:val="24"/>
              </w:rPr>
              <w:t xml:space="preserve"> </w:t>
            </w:r>
            <w:r w:rsidRPr="00C91CC8">
              <w:rPr>
                <w:rFonts w:ascii="Times New Roman" w:hAnsi="Times New Roman" w:cs="Times New Roman"/>
                <w:b/>
                <w:sz w:val="24"/>
                <w:szCs w:val="24"/>
              </w:rPr>
              <w:t>(8)</w:t>
            </w:r>
          </w:p>
          <w:p w14:paraId="47CCF207" w14:textId="77777777" w:rsidR="00961967" w:rsidRPr="00C91CC8" w:rsidRDefault="00961967" w:rsidP="00DF637B">
            <w:pPr>
              <w:pStyle w:val="a4"/>
              <w:numPr>
                <w:ilvl w:val="1"/>
                <w:numId w:val="81"/>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Meaning and definition of physical education</w:t>
            </w:r>
          </w:p>
          <w:p w14:paraId="1C6DD3D5" w14:textId="77777777" w:rsidR="00961967" w:rsidRPr="00C91CC8" w:rsidRDefault="00961967" w:rsidP="00DF637B">
            <w:pPr>
              <w:pStyle w:val="a4"/>
              <w:numPr>
                <w:ilvl w:val="1"/>
                <w:numId w:val="81"/>
              </w:numPr>
              <w:autoSpaceDE w:val="0"/>
              <w:autoSpaceDN w:val="0"/>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 xml:space="preserve">Major terms related to physical education </w:t>
            </w:r>
          </w:p>
          <w:p w14:paraId="3C644B53"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Sports culture</w:t>
            </w:r>
          </w:p>
          <w:p w14:paraId="6EAA8ACA"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Physical training and drill</w:t>
            </w:r>
          </w:p>
          <w:p w14:paraId="1F9B46D8"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Athletics</w:t>
            </w:r>
          </w:p>
          <w:p w14:paraId="22F98FD5"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Gymnastics</w:t>
            </w:r>
          </w:p>
          <w:p w14:paraId="5B0F9D2B"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Locomotion</w:t>
            </w:r>
          </w:p>
          <w:p w14:paraId="010D5CB5"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Aerobic and anaerobic activities</w:t>
            </w:r>
          </w:p>
          <w:p w14:paraId="78AA364F" w14:textId="77777777" w:rsidR="00961967" w:rsidRPr="00C91CC8" w:rsidRDefault="00961967" w:rsidP="00DF637B">
            <w:pPr>
              <w:pStyle w:val="a4"/>
              <w:numPr>
                <w:ilvl w:val="2"/>
                <w:numId w:val="81"/>
              </w:numPr>
              <w:autoSpaceDE w:val="0"/>
              <w:autoSpaceDN w:val="0"/>
              <w:adjustRightInd w:val="0"/>
              <w:ind w:left="972" w:hanging="540"/>
              <w:rPr>
                <w:rFonts w:ascii="Times New Roman" w:hAnsi="Times New Roman" w:cs="Times New Roman"/>
                <w:sz w:val="24"/>
                <w:szCs w:val="24"/>
              </w:rPr>
            </w:pPr>
            <w:r w:rsidRPr="00C91CC8">
              <w:rPr>
                <w:rFonts w:ascii="Times New Roman" w:hAnsi="Times New Roman" w:cs="Times New Roman"/>
                <w:sz w:val="24"/>
                <w:szCs w:val="24"/>
              </w:rPr>
              <w:t>Games and sports</w:t>
            </w:r>
          </w:p>
          <w:p w14:paraId="34F27B7F" w14:textId="77777777" w:rsidR="00961967" w:rsidRPr="00C91CC8" w:rsidRDefault="00961967" w:rsidP="00DF637B">
            <w:pPr>
              <w:pStyle w:val="a4"/>
              <w:numPr>
                <w:ilvl w:val="1"/>
                <w:numId w:val="81"/>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 xml:space="preserve">Need and importance of physical education  </w:t>
            </w:r>
          </w:p>
          <w:p w14:paraId="557893D2"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 xml:space="preserve">1.4 Aims and objectives of physical education </w:t>
            </w:r>
          </w:p>
          <w:p w14:paraId="0DCBD395"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1.5 Role of Physical education and sports in society and education</w:t>
            </w:r>
          </w:p>
          <w:p w14:paraId="5F80AB02"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1.6 Sports Development Act of Nepal, 2048 B.S.</w:t>
            </w:r>
          </w:p>
        </w:tc>
      </w:tr>
      <w:tr w:rsidR="00961967" w:rsidRPr="00C91CC8" w14:paraId="4DF5946E" w14:textId="77777777" w:rsidTr="00961967">
        <w:tc>
          <w:tcPr>
            <w:tcW w:w="3618" w:type="dxa"/>
          </w:tcPr>
          <w:p w14:paraId="723738D2"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meaning and elements of philosophy</w:t>
            </w:r>
          </w:p>
          <w:p w14:paraId="4B8BB2E5"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 xml:space="preserve">Show the relation between </w:t>
            </w:r>
            <w:r w:rsidRPr="00C91CC8">
              <w:rPr>
                <w:rFonts w:ascii="Times New Roman" w:hAnsi="Times New Roman" w:cs="Times New Roman"/>
                <w:sz w:val="24"/>
                <w:szCs w:val="24"/>
              </w:rPr>
              <w:lastRenderedPageBreak/>
              <w:t>philosophy and physical education.</w:t>
            </w:r>
          </w:p>
          <w:p w14:paraId="495AD687"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 xml:space="preserve">Describe physical education in general philosophies. </w:t>
            </w:r>
          </w:p>
          <w:p w14:paraId="3CE4E2FE"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biological and physiological foundations of physical education.</w:t>
            </w:r>
          </w:p>
          <w:p w14:paraId="33E4FDF8"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Relate human growth with development.</w:t>
            </w:r>
          </w:p>
          <w:p w14:paraId="72EFE8CF"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Analyze the body types with reference to physical activities and games.</w:t>
            </w:r>
          </w:p>
          <w:p w14:paraId="78C3459B"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Derive implications from biological and physiological foundations to develop physical education program.</w:t>
            </w:r>
          </w:p>
          <w:p w14:paraId="7652479D"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Analyze the types of learning related with physical education activities.</w:t>
            </w:r>
          </w:p>
          <w:p w14:paraId="4D923910"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laws of learning as applied to physical education and sports.</w:t>
            </w:r>
          </w:p>
          <w:p w14:paraId="7DA3EB5B"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Derive implications from psychological foundation to develop physical education program.</w:t>
            </w:r>
          </w:p>
          <w:p w14:paraId="14890C61"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Link social values with human nature.</w:t>
            </w:r>
          </w:p>
          <w:p w14:paraId="68ACA4B3"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modes of social learning.</w:t>
            </w:r>
          </w:p>
          <w:p w14:paraId="42376176"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different theories of play with examples.</w:t>
            </w:r>
          </w:p>
          <w:p w14:paraId="61A2BE10"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p>
          <w:p w14:paraId="3B624F9E"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Relate social traits with physical education and sports.</w:t>
            </w:r>
          </w:p>
          <w:p w14:paraId="45953824" w14:textId="77777777" w:rsidR="00961967" w:rsidRPr="00C91CC8" w:rsidRDefault="00961967" w:rsidP="00DF637B">
            <w:pPr>
              <w:pStyle w:val="a4"/>
              <w:numPr>
                <w:ilvl w:val="0"/>
                <w:numId w:val="72"/>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Derive implications from sociological foundations for the development of physical education program.</w:t>
            </w:r>
          </w:p>
        </w:tc>
        <w:tc>
          <w:tcPr>
            <w:tcW w:w="4907" w:type="dxa"/>
          </w:tcPr>
          <w:p w14:paraId="08978B75" w14:textId="77777777" w:rsidR="00961967" w:rsidRPr="00C91CC8" w:rsidRDefault="008B36CB" w:rsidP="00961967">
            <w:pPr>
              <w:adjustRightInd w:val="0"/>
              <w:ind w:left="3852" w:hanging="3852"/>
              <w:rPr>
                <w:rFonts w:ascii="Times New Roman" w:hAnsi="Times New Roman" w:cs="Times New Roman"/>
                <w:b/>
                <w:sz w:val="24"/>
                <w:szCs w:val="24"/>
              </w:rPr>
            </w:pPr>
            <w:r>
              <w:rPr>
                <w:rFonts w:ascii="Times New Roman" w:hAnsi="Times New Roman" w:cs="Times New Roman"/>
                <w:b/>
                <w:sz w:val="24"/>
                <w:szCs w:val="24"/>
              </w:rPr>
              <w:lastRenderedPageBreak/>
              <w:t>Unit II:</w:t>
            </w:r>
            <w:r>
              <w:rPr>
                <w:rFonts w:ascii="Times New Roman" w:hAnsi="Times New Roman" w:cs="Times New Roman" w:hint="eastAsia"/>
                <w:b/>
                <w:sz w:val="24"/>
                <w:szCs w:val="24"/>
                <w:lang w:eastAsia="ko-KR"/>
              </w:rPr>
              <w:t xml:space="preserve"> </w:t>
            </w:r>
            <w:r w:rsidR="00961967" w:rsidRPr="00C91CC8">
              <w:rPr>
                <w:rFonts w:ascii="Times New Roman" w:hAnsi="Times New Roman" w:cs="Times New Roman"/>
                <w:b/>
                <w:sz w:val="24"/>
                <w:szCs w:val="24"/>
              </w:rPr>
              <w:t>Foundations of Physical Education</w:t>
            </w:r>
            <w:r w:rsidR="00961967">
              <w:rPr>
                <w:rFonts w:ascii="Times New Roman" w:hAnsi="Times New Roman" w:cs="Times New Roman"/>
                <w:b/>
                <w:sz w:val="24"/>
                <w:szCs w:val="24"/>
              </w:rPr>
              <w:t xml:space="preserve">   </w:t>
            </w:r>
            <w:r w:rsidR="00961967" w:rsidRPr="00C91CC8">
              <w:rPr>
                <w:rFonts w:ascii="Times New Roman" w:hAnsi="Times New Roman" w:cs="Times New Roman"/>
                <w:b/>
                <w:sz w:val="24"/>
                <w:szCs w:val="24"/>
              </w:rPr>
              <w:t>(15)</w:t>
            </w:r>
          </w:p>
          <w:p w14:paraId="38CDBAD5" w14:textId="77777777" w:rsidR="00961967" w:rsidRPr="00C91CC8" w:rsidRDefault="00961967" w:rsidP="00961967">
            <w:pPr>
              <w:adjustRightInd w:val="0"/>
              <w:ind w:left="522" w:hanging="522"/>
              <w:rPr>
                <w:rFonts w:ascii="Times New Roman" w:hAnsi="Times New Roman" w:cs="Times New Roman"/>
                <w:sz w:val="24"/>
                <w:szCs w:val="24"/>
              </w:rPr>
            </w:pPr>
            <w:r w:rsidRPr="00C91CC8">
              <w:rPr>
                <w:rFonts w:ascii="Times New Roman" w:hAnsi="Times New Roman" w:cs="Times New Roman"/>
                <w:sz w:val="24"/>
                <w:szCs w:val="24"/>
              </w:rPr>
              <w:t>2.1 Philosophical Foundation</w:t>
            </w:r>
          </w:p>
          <w:p w14:paraId="4785411D" w14:textId="77777777" w:rsidR="00961967" w:rsidRPr="00C91CC8" w:rsidRDefault="00961967" w:rsidP="00961967">
            <w:pPr>
              <w:adjustRightInd w:val="0"/>
              <w:ind w:left="1062" w:hanging="720"/>
              <w:rPr>
                <w:rFonts w:ascii="Times New Roman" w:hAnsi="Times New Roman" w:cs="Times New Roman"/>
                <w:sz w:val="24"/>
                <w:szCs w:val="24"/>
              </w:rPr>
            </w:pPr>
            <w:r w:rsidRPr="00C91CC8">
              <w:rPr>
                <w:rFonts w:ascii="Times New Roman" w:hAnsi="Times New Roman" w:cs="Times New Roman"/>
                <w:sz w:val="24"/>
                <w:szCs w:val="24"/>
              </w:rPr>
              <w:t>2.1.1 Meaning of philosophy</w:t>
            </w:r>
          </w:p>
          <w:p w14:paraId="5E1FD72A" w14:textId="77777777" w:rsidR="00961967" w:rsidRPr="00C91CC8" w:rsidRDefault="00961967" w:rsidP="00961967">
            <w:pPr>
              <w:adjustRightInd w:val="0"/>
              <w:ind w:left="1062" w:hanging="720"/>
              <w:rPr>
                <w:rFonts w:ascii="Times New Roman" w:hAnsi="Times New Roman" w:cs="Times New Roman"/>
                <w:sz w:val="24"/>
                <w:szCs w:val="24"/>
              </w:rPr>
            </w:pPr>
            <w:r w:rsidRPr="00C91CC8">
              <w:rPr>
                <w:rFonts w:ascii="Times New Roman" w:hAnsi="Times New Roman" w:cs="Times New Roman"/>
                <w:sz w:val="24"/>
                <w:szCs w:val="24"/>
              </w:rPr>
              <w:lastRenderedPageBreak/>
              <w:t>2.1.2 Elements of philosophy</w:t>
            </w:r>
          </w:p>
          <w:p w14:paraId="068E5A1A" w14:textId="77777777" w:rsidR="00961967" w:rsidRPr="00C91CC8" w:rsidRDefault="00961967" w:rsidP="00961967">
            <w:pPr>
              <w:adjustRightInd w:val="0"/>
              <w:ind w:left="1062" w:hanging="720"/>
              <w:rPr>
                <w:rFonts w:ascii="Times New Roman" w:hAnsi="Times New Roman" w:cs="Times New Roman"/>
                <w:sz w:val="24"/>
                <w:szCs w:val="24"/>
              </w:rPr>
            </w:pPr>
            <w:r w:rsidRPr="00C91CC8">
              <w:rPr>
                <w:rFonts w:ascii="Times New Roman" w:hAnsi="Times New Roman" w:cs="Times New Roman"/>
                <w:sz w:val="24"/>
                <w:szCs w:val="24"/>
              </w:rPr>
              <w:t>2.1.3 Philosophy and physical education</w:t>
            </w:r>
          </w:p>
          <w:p w14:paraId="1E2343E1" w14:textId="77777777" w:rsidR="00961967" w:rsidRPr="00C91CC8" w:rsidRDefault="00961967" w:rsidP="00961967">
            <w:pPr>
              <w:adjustRightInd w:val="0"/>
              <w:ind w:left="1062" w:hanging="720"/>
              <w:rPr>
                <w:rFonts w:ascii="Times New Roman" w:hAnsi="Times New Roman" w:cs="Times New Roman"/>
                <w:sz w:val="24"/>
                <w:szCs w:val="24"/>
              </w:rPr>
            </w:pPr>
            <w:r w:rsidRPr="00C91CC8">
              <w:rPr>
                <w:rFonts w:ascii="Times New Roman" w:hAnsi="Times New Roman" w:cs="Times New Roman"/>
                <w:sz w:val="24"/>
                <w:szCs w:val="24"/>
              </w:rPr>
              <w:t xml:space="preserve">2.1.4 Physical education in general philosophies </w:t>
            </w:r>
          </w:p>
          <w:p w14:paraId="49EFDD90" w14:textId="77777777" w:rsidR="00961967" w:rsidRPr="00C91CC8" w:rsidRDefault="00961967" w:rsidP="00DF637B">
            <w:pPr>
              <w:pStyle w:val="a4"/>
              <w:numPr>
                <w:ilvl w:val="0"/>
                <w:numId w:val="84"/>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Idealism</w:t>
            </w:r>
          </w:p>
          <w:p w14:paraId="1213BA74" w14:textId="77777777" w:rsidR="00961967" w:rsidRPr="00C91CC8" w:rsidRDefault="00961967" w:rsidP="00DF637B">
            <w:pPr>
              <w:pStyle w:val="a4"/>
              <w:numPr>
                <w:ilvl w:val="0"/>
                <w:numId w:val="84"/>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Realism</w:t>
            </w:r>
          </w:p>
          <w:p w14:paraId="19E49F27" w14:textId="77777777" w:rsidR="00961967" w:rsidRPr="00C91CC8" w:rsidRDefault="00961967" w:rsidP="00DF637B">
            <w:pPr>
              <w:pStyle w:val="a4"/>
              <w:numPr>
                <w:ilvl w:val="0"/>
                <w:numId w:val="84"/>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Pragmatism</w:t>
            </w:r>
          </w:p>
          <w:p w14:paraId="72BA58AE" w14:textId="77777777" w:rsidR="00961967" w:rsidRPr="00C91CC8" w:rsidRDefault="00961967" w:rsidP="00DF637B">
            <w:pPr>
              <w:pStyle w:val="a4"/>
              <w:numPr>
                <w:ilvl w:val="0"/>
                <w:numId w:val="84"/>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 xml:space="preserve">Naturalism, and </w:t>
            </w:r>
          </w:p>
          <w:p w14:paraId="71E91048" w14:textId="77777777" w:rsidR="00961967" w:rsidRPr="00C91CC8" w:rsidRDefault="00961967" w:rsidP="00DF637B">
            <w:pPr>
              <w:pStyle w:val="a4"/>
              <w:numPr>
                <w:ilvl w:val="0"/>
                <w:numId w:val="84"/>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Existentialism</w:t>
            </w:r>
          </w:p>
          <w:p w14:paraId="15228AC7" w14:textId="77777777" w:rsidR="00961967" w:rsidRPr="00C91CC8" w:rsidRDefault="00961967" w:rsidP="00961967">
            <w:pPr>
              <w:adjustRightInd w:val="0"/>
              <w:ind w:left="522" w:hanging="522"/>
              <w:rPr>
                <w:rFonts w:ascii="Times New Roman" w:hAnsi="Times New Roman" w:cs="Times New Roman"/>
                <w:b/>
                <w:sz w:val="24"/>
                <w:szCs w:val="24"/>
              </w:rPr>
            </w:pPr>
            <w:r w:rsidRPr="00C91CC8">
              <w:rPr>
                <w:rFonts w:ascii="Times New Roman" w:hAnsi="Times New Roman" w:cs="Times New Roman"/>
                <w:b/>
                <w:sz w:val="24"/>
                <w:szCs w:val="24"/>
              </w:rPr>
              <w:t>2.2 Biological and Physiological Foundation</w:t>
            </w:r>
          </w:p>
          <w:p w14:paraId="6932A811"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2.2.1 Human potential and performance</w:t>
            </w:r>
          </w:p>
          <w:p w14:paraId="576681B8"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2.2.2 Evolution</w:t>
            </w:r>
          </w:p>
          <w:p w14:paraId="128B5F1E"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2.2.3 Biological basis of life</w:t>
            </w:r>
          </w:p>
          <w:p w14:paraId="07CCAB43"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2.2.4 Physical and motor growth and development</w:t>
            </w:r>
          </w:p>
          <w:p w14:paraId="51D2E701"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2.2.5 Principles of physical and motor growth and development</w:t>
            </w:r>
          </w:p>
          <w:p w14:paraId="22F4FE03"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2.2.6 Body types</w:t>
            </w:r>
          </w:p>
          <w:p w14:paraId="2BC17B1A" w14:textId="77777777" w:rsidR="00961967" w:rsidRPr="00C91CC8" w:rsidRDefault="00961967" w:rsidP="00961967">
            <w:pPr>
              <w:adjustRightInd w:val="0"/>
              <w:ind w:left="342"/>
              <w:rPr>
                <w:rFonts w:ascii="Times New Roman" w:hAnsi="Times New Roman" w:cs="Times New Roman"/>
                <w:sz w:val="24"/>
                <w:szCs w:val="24"/>
              </w:rPr>
            </w:pPr>
            <w:r w:rsidRPr="00C91CC8">
              <w:rPr>
                <w:rFonts w:ascii="Times New Roman" w:hAnsi="Times New Roman" w:cs="Times New Roman"/>
                <w:sz w:val="24"/>
                <w:szCs w:val="24"/>
              </w:rPr>
              <w:t>2.2.7 Implications from biology and physiology for physical education</w:t>
            </w:r>
          </w:p>
          <w:p w14:paraId="389C6F42" w14:textId="77777777" w:rsidR="00961967" w:rsidRPr="00C91CC8" w:rsidRDefault="00961967" w:rsidP="00961967">
            <w:pPr>
              <w:adjustRightInd w:val="0"/>
              <w:ind w:left="522" w:hanging="522"/>
              <w:rPr>
                <w:rFonts w:ascii="Times New Roman" w:hAnsi="Times New Roman" w:cs="Times New Roman"/>
                <w:b/>
                <w:sz w:val="24"/>
                <w:szCs w:val="24"/>
              </w:rPr>
            </w:pPr>
            <w:r w:rsidRPr="00C91CC8">
              <w:rPr>
                <w:rFonts w:ascii="Times New Roman" w:hAnsi="Times New Roman" w:cs="Times New Roman"/>
                <w:b/>
                <w:sz w:val="24"/>
                <w:szCs w:val="24"/>
              </w:rPr>
              <w:t>2.3 Psychological Foundation</w:t>
            </w:r>
          </w:p>
          <w:p w14:paraId="64651682"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2.3.1 Types of learning related to physical education</w:t>
            </w:r>
          </w:p>
          <w:p w14:paraId="151D69C6"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2.3.2 Perceptual motor learning</w:t>
            </w:r>
          </w:p>
          <w:p w14:paraId="246F7DAA"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2.3.3 Elements of learning</w:t>
            </w:r>
          </w:p>
          <w:p w14:paraId="6434A717"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2.3.4 Motivation and learning in physical education</w:t>
            </w:r>
          </w:p>
          <w:p w14:paraId="52FB105F"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2.3.5 Maturation and learning</w:t>
            </w:r>
          </w:p>
          <w:p w14:paraId="04AFDF63"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2.3.6 Individual difference and learning in physical education</w:t>
            </w:r>
          </w:p>
          <w:p w14:paraId="6A198864"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2.3.7 Reinforcement and learning in physical education</w:t>
            </w:r>
          </w:p>
          <w:p w14:paraId="709263B4"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2.3.8 Intelligence and learning in physical activities</w:t>
            </w:r>
          </w:p>
          <w:p w14:paraId="3B07E880"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2.3.9 Laws of learning applied to physical education and games</w:t>
            </w:r>
          </w:p>
          <w:p w14:paraId="396F56EF"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2.3.10 Implications from psychology for physical education</w:t>
            </w:r>
          </w:p>
          <w:p w14:paraId="7F66DFE5" w14:textId="77777777" w:rsidR="00961967" w:rsidRPr="00C91CC8" w:rsidRDefault="00961967" w:rsidP="00961967">
            <w:pPr>
              <w:adjustRightInd w:val="0"/>
              <w:ind w:left="522" w:hanging="522"/>
              <w:rPr>
                <w:rFonts w:ascii="Times New Roman" w:hAnsi="Times New Roman" w:cs="Times New Roman"/>
                <w:b/>
                <w:sz w:val="24"/>
                <w:szCs w:val="24"/>
              </w:rPr>
            </w:pPr>
            <w:r w:rsidRPr="00C91CC8">
              <w:rPr>
                <w:rFonts w:ascii="Times New Roman" w:hAnsi="Times New Roman" w:cs="Times New Roman"/>
                <w:b/>
                <w:sz w:val="24"/>
                <w:szCs w:val="24"/>
              </w:rPr>
              <w:t>2.4 Sociological Foundation</w:t>
            </w:r>
          </w:p>
          <w:p w14:paraId="28A84290"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2.4.1 Social values</w:t>
            </w:r>
          </w:p>
          <w:p w14:paraId="5A0E5737"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 xml:space="preserve">2.4.2 Human nature </w:t>
            </w:r>
          </w:p>
          <w:p w14:paraId="7334CF11" w14:textId="77777777" w:rsidR="00961967" w:rsidRPr="00C91CC8" w:rsidRDefault="00961967" w:rsidP="00DF637B">
            <w:pPr>
              <w:pStyle w:val="a4"/>
              <w:numPr>
                <w:ilvl w:val="0"/>
                <w:numId w:val="85"/>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Human characteristics</w:t>
            </w:r>
          </w:p>
          <w:p w14:paraId="4BF8A334" w14:textId="77777777" w:rsidR="00961967" w:rsidRPr="00C91CC8" w:rsidRDefault="00961967" w:rsidP="00DF637B">
            <w:pPr>
              <w:pStyle w:val="a4"/>
              <w:numPr>
                <w:ilvl w:val="0"/>
                <w:numId w:val="85"/>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Human needs</w:t>
            </w:r>
          </w:p>
          <w:p w14:paraId="1C99EE9D"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2.4.3 Modes of social learning</w:t>
            </w:r>
          </w:p>
          <w:p w14:paraId="5863C604"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2.4.4 Theories of play</w:t>
            </w:r>
          </w:p>
          <w:p w14:paraId="06B05E26"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2.4.5 Role of play in life and education</w:t>
            </w:r>
          </w:p>
          <w:p w14:paraId="3718915A"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2.4.6 Sports as a socializing force</w:t>
            </w:r>
          </w:p>
          <w:p w14:paraId="448CF05A"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2.4.7 Social traits through physical educat</w:t>
            </w:r>
            <w:r w:rsidRPr="00C91CC8">
              <w:rPr>
                <w:rFonts w:ascii="Times New Roman" w:hAnsi="Times New Roman" w:cs="Times New Roman"/>
                <w:sz w:val="24"/>
                <w:szCs w:val="24"/>
              </w:rPr>
              <w:lastRenderedPageBreak/>
              <w:t>ion</w:t>
            </w:r>
          </w:p>
          <w:p w14:paraId="6DED918C"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2.4.8 Implications from sociological foundation for physical education program</w:t>
            </w:r>
          </w:p>
        </w:tc>
      </w:tr>
      <w:tr w:rsidR="00961967" w:rsidRPr="00C91CC8" w14:paraId="381C6025" w14:textId="77777777" w:rsidTr="00961967">
        <w:tc>
          <w:tcPr>
            <w:tcW w:w="3618" w:type="dxa"/>
          </w:tcPr>
          <w:p w14:paraId="614C2171" w14:textId="77777777" w:rsidR="00961967" w:rsidRPr="00C91CC8" w:rsidRDefault="00961967" w:rsidP="00DF637B">
            <w:pPr>
              <w:pStyle w:val="a4"/>
              <w:numPr>
                <w:ilvl w:val="0"/>
                <w:numId w:val="73"/>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lastRenderedPageBreak/>
              <w:t>Explain the concept of movement and  movement education</w:t>
            </w:r>
          </w:p>
          <w:p w14:paraId="40ABD1F4" w14:textId="77777777" w:rsidR="00961967" w:rsidRPr="00C91CC8" w:rsidRDefault="00961967" w:rsidP="00DF637B">
            <w:pPr>
              <w:pStyle w:val="a4"/>
              <w:numPr>
                <w:ilvl w:val="0"/>
                <w:numId w:val="73"/>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Classify the types of movement with reference to physical activities.</w:t>
            </w:r>
          </w:p>
          <w:p w14:paraId="1AA258AE" w14:textId="77777777" w:rsidR="00961967" w:rsidRPr="00C91CC8" w:rsidRDefault="00961967" w:rsidP="00DF637B">
            <w:pPr>
              <w:pStyle w:val="a4"/>
              <w:numPr>
                <w:ilvl w:val="0"/>
                <w:numId w:val="73"/>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elements of movement in physical education and sports.</w:t>
            </w:r>
          </w:p>
          <w:p w14:paraId="6130D949" w14:textId="77777777" w:rsidR="00961967" w:rsidRPr="00C91CC8" w:rsidRDefault="00961967" w:rsidP="00DF637B">
            <w:pPr>
              <w:pStyle w:val="a4"/>
              <w:numPr>
                <w:ilvl w:val="0"/>
                <w:numId w:val="73"/>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Discuss the importance of movement in the field of physical education.</w:t>
            </w:r>
          </w:p>
          <w:p w14:paraId="2A0CA9B3" w14:textId="77777777" w:rsidR="00961967" w:rsidRPr="00C91CC8" w:rsidRDefault="00961967" w:rsidP="00DF637B">
            <w:pPr>
              <w:pStyle w:val="a4"/>
              <w:numPr>
                <w:ilvl w:val="0"/>
                <w:numId w:val="73"/>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 xml:space="preserve">State the application of movement in games and sports. </w:t>
            </w:r>
          </w:p>
        </w:tc>
        <w:tc>
          <w:tcPr>
            <w:tcW w:w="4907" w:type="dxa"/>
          </w:tcPr>
          <w:p w14:paraId="42D70C3F" w14:textId="77777777" w:rsidR="00961967" w:rsidRPr="00C91CC8" w:rsidRDefault="00961967" w:rsidP="00961967">
            <w:pPr>
              <w:adjustRightInd w:val="0"/>
              <w:rPr>
                <w:rFonts w:ascii="Times New Roman" w:hAnsi="Times New Roman" w:cs="Times New Roman"/>
                <w:b/>
                <w:sz w:val="24"/>
                <w:szCs w:val="24"/>
              </w:rPr>
            </w:pPr>
            <w:r w:rsidRPr="00C91CC8">
              <w:rPr>
                <w:rFonts w:ascii="Times New Roman" w:hAnsi="Times New Roman" w:cs="Times New Roman"/>
                <w:b/>
                <w:sz w:val="24"/>
                <w:szCs w:val="24"/>
              </w:rPr>
              <w:t xml:space="preserve">Unit III: Movement Education </w:t>
            </w:r>
            <w:r w:rsidR="00694A0D">
              <w:rPr>
                <w:rFonts w:ascii="Times New Roman" w:hAnsi="Times New Roman" w:cs="Times New Roman"/>
                <w:b/>
                <w:sz w:val="24"/>
                <w:szCs w:val="24"/>
              </w:rPr>
              <w:t xml:space="preserve"> </w:t>
            </w:r>
            <w:r w:rsidR="008B36CB">
              <w:rPr>
                <w:rFonts w:ascii="Times New Roman" w:hAnsi="Times New Roman" w:cs="Times New Roman" w:hint="eastAsia"/>
                <w:b/>
                <w:sz w:val="24"/>
                <w:szCs w:val="24"/>
                <w:lang w:eastAsia="ko-KR"/>
              </w:rPr>
              <w:t xml:space="preserve"> </w:t>
            </w:r>
            <w:r w:rsidR="00694A0D">
              <w:rPr>
                <w:rFonts w:ascii="Times New Roman" w:hAnsi="Times New Roman" w:cs="Times New Roman"/>
                <w:b/>
                <w:sz w:val="24"/>
                <w:szCs w:val="24"/>
              </w:rPr>
              <w:t xml:space="preserve">    </w:t>
            </w:r>
            <w:r w:rsidRPr="00C91CC8">
              <w:rPr>
                <w:rFonts w:ascii="Times New Roman" w:hAnsi="Times New Roman" w:cs="Times New Roman"/>
                <w:b/>
                <w:sz w:val="24"/>
                <w:szCs w:val="24"/>
              </w:rPr>
              <w:t>(10)</w:t>
            </w:r>
          </w:p>
          <w:p w14:paraId="4EFDAD05"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3.1 Meaning of movement and movement education</w:t>
            </w:r>
          </w:p>
          <w:p w14:paraId="74E37460" w14:textId="77777777" w:rsidR="00961967" w:rsidRPr="00C91CC8" w:rsidRDefault="00961967" w:rsidP="00961967">
            <w:pPr>
              <w:adjustRightInd w:val="0"/>
              <w:rPr>
                <w:rFonts w:ascii="Times New Roman" w:hAnsi="Times New Roman" w:cs="Times New Roman"/>
                <w:sz w:val="24"/>
                <w:szCs w:val="24"/>
              </w:rPr>
            </w:pPr>
            <w:r w:rsidRPr="00C91CC8">
              <w:rPr>
                <w:rFonts w:ascii="Times New Roman" w:hAnsi="Times New Roman" w:cs="Times New Roman"/>
                <w:sz w:val="24"/>
                <w:szCs w:val="24"/>
              </w:rPr>
              <w:t>3.2 Types of movement</w:t>
            </w:r>
          </w:p>
          <w:p w14:paraId="54F485BA" w14:textId="77777777" w:rsidR="00961967" w:rsidRPr="00C91CC8" w:rsidRDefault="00961967" w:rsidP="00961967">
            <w:pPr>
              <w:adjustRightInd w:val="0"/>
              <w:rPr>
                <w:rFonts w:ascii="Times New Roman" w:hAnsi="Times New Roman" w:cs="Times New Roman"/>
                <w:sz w:val="24"/>
                <w:szCs w:val="24"/>
              </w:rPr>
            </w:pPr>
            <w:r w:rsidRPr="00C91CC8">
              <w:rPr>
                <w:rFonts w:ascii="Times New Roman" w:hAnsi="Times New Roman" w:cs="Times New Roman"/>
                <w:sz w:val="24"/>
                <w:szCs w:val="24"/>
              </w:rPr>
              <w:t>3.3 Basic concepts of movement education</w:t>
            </w:r>
          </w:p>
          <w:p w14:paraId="43BB1E57" w14:textId="77777777" w:rsidR="00961967" w:rsidRPr="00C91CC8" w:rsidRDefault="00961967" w:rsidP="00DF637B">
            <w:pPr>
              <w:pStyle w:val="a4"/>
              <w:numPr>
                <w:ilvl w:val="1"/>
                <w:numId w:val="86"/>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Elements of movement</w:t>
            </w:r>
          </w:p>
          <w:p w14:paraId="7C87CD6A"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 xml:space="preserve">Speed </w:t>
            </w:r>
          </w:p>
          <w:p w14:paraId="00E0453C"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Power</w:t>
            </w:r>
          </w:p>
          <w:p w14:paraId="36CCCDAA"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 xml:space="preserve">Agility </w:t>
            </w:r>
          </w:p>
          <w:p w14:paraId="69FAB571"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Flexibility</w:t>
            </w:r>
          </w:p>
          <w:p w14:paraId="520FAEAE"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Strength</w:t>
            </w:r>
          </w:p>
          <w:p w14:paraId="3EAD2200"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Endurance</w:t>
            </w:r>
          </w:p>
          <w:p w14:paraId="12FE3D35"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Coordination</w:t>
            </w:r>
          </w:p>
          <w:p w14:paraId="3E7EE09D" w14:textId="77777777" w:rsidR="00961967" w:rsidRPr="00C91CC8" w:rsidRDefault="00961967" w:rsidP="00DF637B">
            <w:pPr>
              <w:pStyle w:val="a4"/>
              <w:numPr>
                <w:ilvl w:val="2"/>
                <w:numId w:val="86"/>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Balance</w:t>
            </w:r>
          </w:p>
          <w:p w14:paraId="247BB004"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3.5 Importance and application of movement</w:t>
            </w:r>
          </w:p>
        </w:tc>
      </w:tr>
      <w:tr w:rsidR="00961967" w:rsidRPr="00C91CC8" w14:paraId="75BE3E61" w14:textId="77777777" w:rsidTr="00961967">
        <w:tc>
          <w:tcPr>
            <w:tcW w:w="3618" w:type="dxa"/>
          </w:tcPr>
          <w:p w14:paraId="33A14B5A"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ancient period of physical education.</w:t>
            </w:r>
          </w:p>
          <w:p w14:paraId="4DD4825A"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factors behind dark period of physical education.</w:t>
            </w:r>
          </w:p>
          <w:p w14:paraId="6C999B8C"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Discuss the importance of renaissance in the development of physical education.</w:t>
            </w:r>
          </w:p>
          <w:p w14:paraId="5BF1366E"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modern history of physical education in selected Asian countries.</w:t>
            </w:r>
          </w:p>
          <w:p w14:paraId="4FC1FB71"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Describe the roles of international events in promoting games and sports.</w:t>
            </w:r>
          </w:p>
          <w:p w14:paraId="5FD803F4"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Discuss the development of physical education and sports in Nepal.</w:t>
            </w:r>
          </w:p>
          <w:p w14:paraId="7D1C82AD" w14:textId="77777777" w:rsidR="00961967" w:rsidRPr="00C91CC8" w:rsidRDefault="00961967" w:rsidP="00DF637B">
            <w:pPr>
              <w:pStyle w:val="a4"/>
              <w:numPr>
                <w:ilvl w:val="0"/>
                <w:numId w:val="74"/>
              </w:numPr>
              <w:autoSpaceDE w:val="0"/>
              <w:autoSpaceDN w:val="0"/>
              <w:adjustRightInd w:val="0"/>
              <w:ind w:left="360"/>
              <w:rPr>
                <w:rFonts w:ascii="Times New Roman" w:hAnsi="Times New Roman" w:cs="Times New Roman"/>
                <w:sz w:val="24"/>
                <w:szCs w:val="24"/>
              </w:rPr>
            </w:pPr>
            <w:r w:rsidRPr="00C91CC8">
              <w:rPr>
                <w:rFonts w:ascii="Times New Roman" w:hAnsi="Times New Roman" w:cs="Times New Roman"/>
                <w:sz w:val="24"/>
                <w:szCs w:val="24"/>
              </w:rPr>
              <w:t>Explain the role of national organizations in developing physical education and games in Nepal.</w:t>
            </w:r>
          </w:p>
        </w:tc>
        <w:tc>
          <w:tcPr>
            <w:tcW w:w="4907" w:type="dxa"/>
          </w:tcPr>
          <w:p w14:paraId="49CE1B49" w14:textId="77777777" w:rsidR="008B36CB" w:rsidRDefault="00961967" w:rsidP="00961967">
            <w:pPr>
              <w:adjustRightInd w:val="0"/>
              <w:ind w:left="342" w:hanging="342"/>
              <w:rPr>
                <w:rFonts w:ascii="Times New Roman" w:hAnsi="Times New Roman" w:cs="Times New Roman"/>
                <w:b/>
                <w:sz w:val="24"/>
                <w:szCs w:val="24"/>
                <w:lang w:eastAsia="ko-KR"/>
              </w:rPr>
            </w:pPr>
            <w:r w:rsidRPr="00C91CC8">
              <w:rPr>
                <w:rFonts w:ascii="Times New Roman" w:hAnsi="Times New Roman" w:cs="Times New Roman"/>
                <w:b/>
                <w:sz w:val="24"/>
                <w:szCs w:val="24"/>
              </w:rPr>
              <w:t>Unit IV</w:t>
            </w:r>
            <w:r w:rsidR="00694A0D">
              <w:rPr>
                <w:rFonts w:ascii="Times New Roman" w:hAnsi="Times New Roman" w:cs="Times New Roman"/>
                <w:b/>
                <w:sz w:val="24"/>
                <w:szCs w:val="24"/>
              </w:rPr>
              <w:t xml:space="preserve">: </w:t>
            </w:r>
            <w:r w:rsidR="00694A0D" w:rsidRPr="00694A0D">
              <w:rPr>
                <w:rFonts w:ascii="Times New Roman" w:hAnsi="Times New Roman" w:cs="Times New Roman"/>
                <w:b/>
                <w:sz w:val="24"/>
                <w:szCs w:val="24"/>
              </w:rPr>
              <w:t xml:space="preserve">History of Physical </w:t>
            </w:r>
            <w:r w:rsidR="00694A0D">
              <w:rPr>
                <w:rFonts w:ascii="Times New Roman" w:hAnsi="Times New Roman" w:cs="Times New Roman"/>
                <w:b/>
                <w:sz w:val="24"/>
                <w:szCs w:val="24"/>
              </w:rPr>
              <w:t>Education</w:t>
            </w:r>
          </w:p>
          <w:p w14:paraId="02F9A3DA" w14:textId="77777777" w:rsidR="00961967" w:rsidRPr="008B36CB" w:rsidRDefault="00694A0D" w:rsidP="00961967">
            <w:pPr>
              <w:adjustRightInd w:val="0"/>
              <w:ind w:left="342" w:hanging="342"/>
              <w:rPr>
                <w:rFonts w:ascii="Times New Roman" w:hAnsi="Times New Roman" w:cs="Times New Roman"/>
                <w:sz w:val="24"/>
                <w:szCs w:val="24"/>
              </w:rPr>
            </w:pPr>
            <w:r w:rsidRPr="008B36CB">
              <w:rPr>
                <w:rFonts w:ascii="Times New Roman" w:hAnsi="Times New Roman" w:cs="Times New Roman"/>
                <w:b/>
                <w:sz w:val="24"/>
                <w:szCs w:val="24"/>
              </w:rPr>
              <w:t xml:space="preserve"> </w:t>
            </w:r>
            <w:r w:rsidR="008B36CB">
              <w:rPr>
                <w:rFonts w:ascii="Times New Roman" w:hAnsi="Times New Roman" w:cs="Times New Roman" w:hint="eastAsia"/>
                <w:b/>
                <w:sz w:val="24"/>
                <w:szCs w:val="24"/>
                <w:lang w:eastAsia="ko-KR"/>
              </w:rPr>
              <w:t xml:space="preserve">                                  </w:t>
            </w:r>
            <w:r w:rsidR="00961967" w:rsidRPr="008B36CB">
              <w:rPr>
                <w:rFonts w:ascii="Times New Roman" w:hAnsi="Times New Roman" w:cs="Times New Roman"/>
                <w:b/>
                <w:sz w:val="24"/>
                <w:szCs w:val="24"/>
              </w:rPr>
              <w:t>(15</w:t>
            </w:r>
            <w:r w:rsidR="00961967" w:rsidRPr="008B36CB">
              <w:rPr>
                <w:rFonts w:ascii="Times New Roman" w:hAnsi="Times New Roman" w:cs="Times New Roman"/>
                <w:sz w:val="24"/>
                <w:szCs w:val="24"/>
              </w:rPr>
              <w:t>)</w:t>
            </w:r>
          </w:p>
          <w:p w14:paraId="3E0F9DFD" w14:textId="77777777" w:rsidR="00961967" w:rsidRPr="00C91CC8" w:rsidRDefault="00961967" w:rsidP="00DF637B">
            <w:pPr>
              <w:pStyle w:val="a4"/>
              <w:numPr>
                <w:ilvl w:val="1"/>
                <w:numId w:val="87"/>
              </w:numPr>
              <w:autoSpaceDE w:val="0"/>
              <w:autoSpaceDN w:val="0"/>
              <w:adjustRightInd w:val="0"/>
              <w:rPr>
                <w:rFonts w:ascii="Times New Roman" w:hAnsi="Times New Roman" w:cs="Times New Roman"/>
                <w:sz w:val="24"/>
                <w:szCs w:val="24"/>
              </w:rPr>
            </w:pPr>
            <w:r w:rsidRPr="00C91CC8">
              <w:rPr>
                <w:rFonts w:ascii="Times New Roman" w:hAnsi="Times New Roman" w:cs="Times New Roman"/>
                <w:sz w:val="24"/>
                <w:szCs w:val="24"/>
              </w:rPr>
              <w:t>Ancient period</w:t>
            </w:r>
          </w:p>
          <w:p w14:paraId="782CCACD" w14:textId="77777777" w:rsidR="00961967" w:rsidRPr="00C91CC8" w:rsidRDefault="00961967" w:rsidP="00DF637B">
            <w:pPr>
              <w:pStyle w:val="a4"/>
              <w:numPr>
                <w:ilvl w:val="2"/>
                <w:numId w:val="87"/>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 xml:space="preserve">Greece </w:t>
            </w:r>
          </w:p>
          <w:p w14:paraId="696D0DC9" w14:textId="77777777" w:rsidR="00961967" w:rsidRPr="00C91CC8" w:rsidRDefault="00961967" w:rsidP="00DF637B">
            <w:pPr>
              <w:pStyle w:val="a4"/>
              <w:numPr>
                <w:ilvl w:val="2"/>
                <w:numId w:val="87"/>
              </w:numPr>
              <w:autoSpaceDE w:val="0"/>
              <w:autoSpaceDN w:val="0"/>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Rome</w:t>
            </w:r>
          </w:p>
          <w:p w14:paraId="17B6C6D7"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4.2 Dark/Medieval period</w:t>
            </w:r>
          </w:p>
          <w:p w14:paraId="59F6F262"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4.3 Renaissance period</w:t>
            </w:r>
          </w:p>
          <w:p w14:paraId="71BD6FFE"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4.4 Modern History of Physical Education in selected Asian countries</w:t>
            </w:r>
          </w:p>
          <w:p w14:paraId="0B7E4DAD" w14:textId="77777777" w:rsidR="00961967" w:rsidRPr="00C91CC8" w:rsidRDefault="00961967" w:rsidP="00961967">
            <w:pPr>
              <w:adjustRightInd w:val="0"/>
              <w:ind w:left="882" w:hanging="540"/>
              <w:rPr>
                <w:rFonts w:ascii="Times New Roman" w:hAnsi="Times New Roman" w:cs="Times New Roman"/>
                <w:sz w:val="24"/>
                <w:szCs w:val="24"/>
              </w:rPr>
            </w:pPr>
            <w:r>
              <w:rPr>
                <w:rFonts w:ascii="Times New Roman" w:hAnsi="Times New Roman" w:cs="Times New Roman"/>
                <w:sz w:val="24"/>
                <w:szCs w:val="24"/>
              </w:rPr>
              <w:t xml:space="preserve">4.4.1 </w:t>
            </w:r>
            <w:r w:rsidRPr="00C91CC8">
              <w:rPr>
                <w:rFonts w:ascii="Times New Roman" w:hAnsi="Times New Roman" w:cs="Times New Roman"/>
                <w:sz w:val="24"/>
                <w:szCs w:val="24"/>
              </w:rPr>
              <w:t>Japan</w:t>
            </w:r>
          </w:p>
          <w:p w14:paraId="077696A1"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4.4.2 South Korea</w:t>
            </w:r>
          </w:p>
          <w:p w14:paraId="6B7D5B7A" w14:textId="77777777" w:rsidR="00961967" w:rsidRPr="00C91CC8" w:rsidRDefault="00961967" w:rsidP="00961967">
            <w:pPr>
              <w:adjustRightInd w:val="0"/>
              <w:ind w:left="882" w:hanging="540"/>
              <w:rPr>
                <w:rFonts w:ascii="Times New Roman" w:hAnsi="Times New Roman" w:cs="Times New Roman"/>
                <w:sz w:val="24"/>
                <w:szCs w:val="24"/>
              </w:rPr>
            </w:pPr>
            <w:r>
              <w:rPr>
                <w:rFonts w:ascii="Times New Roman" w:hAnsi="Times New Roman" w:cs="Times New Roman"/>
                <w:sz w:val="24"/>
                <w:szCs w:val="24"/>
              </w:rPr>
              <w:t xml:space="preserve">4.4.3 </w:t>
            </w:r>
            <w:r w:rsidRPr="00C91CC8">
              <w:rPr>
                <w:rFonts w:ascii="Times New Roman" w:hAnsi="Times New Roman" w:cs="Times New Roman"/>
                <w:sz w:val="24"/>
                <w:szCs w:val="24"/>
              </w:rPr>
              <w:t xml:space="preserve">India </w:t>
            </w:r>
          </w:p>
          <w:p w14:paraId="432B51FA" w14:textId="77777777" w:rsidR="00961967" w:rsidRPr="00C91CC8" w:rsidRDefault="00961967" w:rsidP="00961967">
            <w:pPr>
              <w:adjustRightInd w:val="0"/>
              <w:ind w:left="882" w:hanging="540"/>
              <w:rPr>
                <w:rFonts w:ascii="Times New Roman" w:hAnsi="Times New Roman" w:cs="Times New Roman"/>
                <w:sz w:val="24"/>
                <w:szCs w:val="24"/>
              </w:rPr>
            </w:pPr>
            <w:r>
              <w:rPr>
                <w:rFonts w:ascii="Times New Roman" w:hAnsi="Times New Roman" w:cs="Times New Roman"/>
                <w:sz w:val="24"/>
                <w:szCs w:val="24"/>
              </w:rPr>
              <w:t xml:space="preserve">4.4.4 </w:t>
            </w:r>
            <w:r w:rsidRPr="00C91CC8">
              <w:rPr>
                <w:rFonts w:ascii="Times New Roman" w:hAnsi="Times New Roman" w:cs="Times New Roman"/>
                <w:sz w:val="24"/>
                <w:szCs w:val="24"/>
              </w:rPr>
              <w:t>China.</w:t>
            </w:r>
          </w:p>
          <w:p w14:paraId="6FF4CAFE"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4.5 Promotion of games and sports at international level</w:t>
            </w:r>
          </w:p>
          <w:p w14:paraId="1D1C770C" w14:textId="77777777" w:rsidR="00961967" w:rsidRPr="00C91CC8" w:rsidRDefault="00961967" w:rsidP="00961967">
            <w:pPr>
              <w:adjustRightInd w:val="0"/>
              <w:ind w:firstLine="342"/>
              <w:rPr>
                <w:rFonts w:ascii="Times New Roman" w:hAnsi="Times New Roman" w:cs="Times New Roman"/>
                <w:sz w:val="24"/>
                <w:szCs w:val="24"/>
              </w:rPr>
            </w:pPr>
            <w:r w:rsidRPr="00C91CC8">
              <w:rPr>
                <w:rFonts w:ascii="Times New Roman" w:hAnsi="Times New Roman" w:cs="Times New Roman"/>
                <w:sz w:val="24"/>
                <w:szCs w:val="24"/>
              </w:rPr>
              <w:t>4.6.1 Olympics</w:t>
            </w:r>
          </w:p>
          <w:p w14:paraId="680FDC1A" w14:textId="77777777" w:rsidR="00961967" w:rsidRPr="00C91CC8" w:rsidRDefault="00961967" w:rsidP="00DF637B">
            <w:pPr>
              <w:pStyle w:val="a4"/>
              <w:numPr>
                <w:ilvl w:val="0"/>
                <w:numId w:val="75"/>
              </w:numPr>
              <w:tabs>
                <w:tab w:val="left" w:pos="882"/>
              </w:tabs>
              <w:autoSpaceDE w:val="0"/>
              <w:autoSpaceDN w:val="0"/>
              <w:adjustRightInd w:val="0"/>
              <w:ind w:hanging="108"/>
              <w:rPr>
                <w:rFonts w:ascii="Times New Roman" w:hAnsi="Times New Roman" w:cs="Times New Roman"/>
                <w:sz w:val="24"/>
                <w:szCs w:val="24"/>
              </w:rPr>
            </w:pPr>
            <w:r w:rsidRPr="00C91CC8">
              <w:rPr>
                <w:rFonts w:ascii="Times New Roman" w:hAnsi="Times New Roman" w:cs="Times New Roman"/>
                <w:sz w:val="24"/>
                <w:szCs w:val="24"/>
              </w:rPr>
              <w:t>Summer Olympics</w:t>
            </w:r>
          </w:p>
          <w:p w14:paraId="437BBBFE" w14:textId="77777777" w:rsidR="00961967" w:rsidRPr="00C91CC8" w:rsidRDefault="00961967" w:rsidP="00DF637B">
            <w:pPr>
              <w:pStyle w:val="a4"/>
              <w:numPr>
                <w:ilvl w:val="0"/>
                <w:numId w:val="75"/>
              </w:numPr>
              <w:tabs>
                <w:tab w:val="left" w:pos="882"/>
              </w:tabs>
              <w:autoSpaceDE w:val="0"/>
              <w:autoSpaceDN w:val="0"/>
              <w:adjustRightInd w:val="0"/>
              <w:ind w:hanging="108"/>
              <w:rPr>
                <w:rFonts w:ascii="Times New Roman" w:hAnsi="Times New Roman" w:cs="Times New Roman"/>
                <w:sz w:val="24"/>
                <w:szCs w:val="24"/>
              </w:rPr>
            </w:pPr>
            <w:r w:rsidRPr="00C91CC8">
              <w:rPr>
                <w:rFonts w:ascii="Times New Roman" w:hAnsi="Times New Roman" w:cs="Times New Roman"/>
                <w:sz w:val="24"/>
                <w:szCs w:val="24"/>
              </w:rPr>
              <w:t>Winter Olympics</w:t>
            </w:r>
          </w:p>
          <w:p w14:paraId="7CE7E459" w14:textId="77777777" w:rsidR="00961967" w:rsidRPr="00C91CC8" w:rsidRDefault="00961967" w:rsidP="00DF637B">
            <w:pPr>
              <w:pStyle w:val="a4"/>
              <w:numPr>
                <w:ilvl w:val="0"/>
                <w:numId w:val="75"/>
              </w:numPr>
              <w:tabs>
                <w:tab w:val="left" w:pos="882"/>
              </w:tabs>
              <w:autoSpaceDE w:val="0"/>
              <w:autoSpaceDN w:val="0"/>
              <w:adjustRightInd w:val="0"/>
              <w:ind w:hanging="108"/>
              <w:rPr>
                <w:rFonts w:ascii="Times New Roman" w:hAnsi="Times New Roman" w:cs="Times New Roman"/>
                <w:sz w:val="24"/>
                <w:szCs w:val="24"/>
              </w:rPr>
            </w:pPr>
            <w:r w:rsidRPr="00C91CC8">
              <w:rPr>
                <w:rFonts w:ascii="Times New Roman" w:hAnsi="Times New Roman" w:cs="Times New Roman"/>
                <w:sz w:val="24"/>
                <w:szCs w:val="24"/>
              </w:rPr>
              <w:t>Paralympics</w:t>
            </w:r>
          </w:p>
          <w:p w14:paraId="67302BCE" w14:textId="77777777" w:rsidR="00961967" w:rsidRPr="00C91CC8" w:rsidRDefault="00961967" w:rsidP="00DF637B">
            <w:pPr>
              <w:pStyle w:val="a4"/>
              <w:numPr>
                <w:ilvl w:val="0"/>
                <w:numId w:val="75"/>
              </w:numPr>
              <w:tabs>
                <w:tab w:val="left" w:pos="882"/>
              </w:tabs>
              <w:autoSpaceDE w:val="0"/>
              <w:autoSpaceDN w:val="0"/>
              <w:adjustRightInd w:val="0"/>
              <w:ind w:hanging="108"/>
              <w:rPr>
                <w:rFonts w:ascii="Times New Roman" w:hAnsi="Times New Roman" w:cs="Times New Roman"/>
                <w:sz w:val="24"/>
                <w:szCs w:val="24"/>
              </w:rPr>
            </w:pPr>
            <w:r w:rsidRPr="00C91CC8">
              <w:rPr>
                <w:rFonts w:ascii="Times New Roman" w:hAnsi="Times New Roman" w:cs="Times New Roman"/>
                <w:sz w:val="24"/>
                <w:szCs w:val="24"/>
              </w:rPr>
              <w:t>Special Olympics</w:t>
            </w:r>
          </w:p>
          <w:p w14:paraId="3E0D793E" w14:textId="77777777" w:rsidR="00961967" w:rsidRPr="00C91CC8" w:rsidRDefault="00961967" w:rsidP="00961967">
            <w:pPr>
              <w:adjustRightInd w:val="0"/>
              <w:ind w:firstLine="342"/>
              <w:rPr>
                <w:rFonts w:ascii="Times New Roman" w:hAnsi="Times New Roman" w:cs="Times New Roman"/>
                <w:sz w:val="24"/>
                <w:szCs w:val="24"/>
              </w:rPr>
            </w:pPr>
            <w:r w:rsidRPr="00C91CC8">
              <w:rPr>
                <w:rFonts w:ascii="Times New Roman" w:hAnsi="Times New Roman" w:cs="Times New Roman"/>
                <w:sz w:val="24"/>
                <w:szCs w:val="24"/>
              </w:rPr>
              <w:t>4.6.2 World Cup Football and Cricket</w:t>
            </w:r>
          </w:p>
          <w:p w14:paraId="25F11F95" w14:textId="77777777" w:rsidR="00961967" w:rsidRPr="00C91CC8" w:rsidRDefault="00961967" w:rsidP="00961967">
            <w:pPr>
              <w:adjustRightInd w:val="0"/>
              <w:ind w:firstLine="342"/>
              <w:rPr>
                <w:rFonts w:ascii="Times New Roman" w:hAnsi="Times New Roman" w:cs="Times New Roman"/>
                <w:sz w:val="24"/>
                <w:szCs w:val="24"/>
              </w:rPr>
            </w:pPr>
            <w:r w:rsidRPr="00C91CC8">
              <w:rPr>
                <w:rFonts w:ascii="Times New Roman" w:hAnsi="Times New Roman" w:cs="Times New Roman"/>
                <w:sz w:val="24"/>
                <w:szCs w:val="24"/>
              </w:rPr>
              <w:t>4.6.3  Asian Games</w:t>
            </w:r>
          </w:p>
          <w:p w14:paraId="2E556BB9" w14:textId="77777777" w:rsidR="00961967" w:rsidRPr="00C91CC8" w:rsidRDefault="00961967" w:rsidP="00961967">
            <w:pPr>
              <w:adjustRightInd w:val="0"/>
              <w:ind w:firstLine="342"/>
              <w:rPr>
                <w:rFonts w:ascii="Times New Roman" w:hAnsi="Times New Roman" w:cs="Times New Roman"/>
                <w:sz w:val="24"/>
                <w:szCs w:val="24"/>
              </w:rPr>
            </w:pPr>
            <w:r w:rsidRPr="00C91CC8">
              <w:rPr>
                <w:rFonts w:ascii="Times New Roman" w:hAnsi="Times New Roman" w:cs="Times New Roman"/>
                <w:sz w:val="24"/>
                <w:szCs w:val="24"/>
              </w:rPr>
              <w:t>4.6.3 South Asian Games (SAG)</w:t>
            </w:r>
          </w:p>
          <w:p w14:paraId="1E1274D2" w14:textId="77777777" w:rsidR="00961967" w:rsidRPr="00C91CC8" w:rsidRDefault="00961967" w:rsidP="00961967">
            <w:pPr>
              <w:adjustRightInd w:val="0"/>
              <w:ind w:left="342" w:hanging="342"/>
              <w:rPr>
                <w:rFonts w:ascii="Times New Roman" w:hAnsi="Times New Roman" w:cs="Times New Roman"/>
                <w:sz w:val="24"/>
                <w:szCs w:val="24"/>
              </w:rPr>
            </w:pPr>
            <w:r w:rsidRPr="00C91CC8">
              <w:rPr>
                <w:rFonts w:ascii="Times New Roman" w:hAnsi="Times New Roman" w:cs="Times New Roman"/>
                <w:sz w:val="24"/>
                <w:szCs w:val="24"/>
              </w:rPr>
              <w:t>4.7 Development of Physical Education in Nepal</w:t>
            </w:r>
          </w:p>
          <w:p w14:paraId="4518633F"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4.7.1 Ancient Period</w:t>
            </w:r>
          </w:p>
          <w:p w14:paraId="53A44240" w14:textId="77777777" w:rsidR="00961967" w:rsidRPr="00C91CC8" w:rsidRDefault="00961967" w:rsidP="00961967">
            <w:pPr>
              <w:adjustRightInd w:val="0"/>
              <w:ind w:left="882" w:hanging="540"/>
              <w:rPr>
                <w:rFonts w:ascii="Times New Roman" w:hAnsi="Times New Roman" w:cs="Times New Roman"/>
                <w:sz w:val="24"/>
                <w:szCs w:val="24"/>
              </w:rPr>
            </w:pPr>
            <w:r w:rsidRPr="00C91CC8">
              <w:rPr>
                <w:rFonts w:ascii="Times New Roman" w:hAnsi="Times New Roman" w:cs="Times New Roman"/>
                <w:sz w:val="24"/>
                <w:szCs w:val="24"/>
              </w:rPr>
              <w:t xml:space="preserve">4.7.2  Modern period </w:t>
            </w:r>
          </w:p>
          <w:p w14:paraId="5F8E6D56" w14:textId="77777777" w:rsidR="00961967" w:rsidRPr="00C91CC8" w:rsidRDefault="00961967" w:rsidP="00DF637B">
            <w:pPr>
              <w:pStyle w:val="a4"/>
              <w:numPr>
                <w:ilvl w:val="0"/>
                <w:numId w:val="76"/>
              </w:numPr>
              <w:autoSpaceDE w:val="0"/>
              <w:autoSpaceDN w:val="0"/>
              <w:adjustRightInd w:val="0"/>
              <w:ind w:left="882" w:hanging="270"/>
              <w:rPr>
                <w:rFonts w:ascii="Times New Roman" w:hAnsi="Times New Roman" w:cs="Times New Roman"/>
                <w:sz w:val="24"/>
                <w:szCs w:val="24"/>
              </w:rPr>
            </w:pPr>
            <w:r w:rsidRPr="00C91CC8">
              <w:rPr>
                <w:rFonts w:ascii="Times New Roman" w:hAnsi="Times New Roman" w:cs="Times New Roman"/>
                <w:sz w:val="24"/>
                <w:szCs w:val="24"/>
              </w:rPr>
              <w:t>National Sports Council</w:t>
            </w:r>
          </w:p>
          <w:p w14:paraId="76055F25" w14:textId="77777777" w:rsidR="00961967" w:rsidRPr="00C91CC8" w:rsidRDefault="00961967" w:rsidP="00DF637B">
            <w:pPr>
              <w:pStyle w:val="a4"/>
              <w:numPr>
                <w:ilvl w:val="0"/>
                <w:numId w:val="76"/>
              </w:numPr>
              <w:autoSpaceDE w:val="0"/>
              <w:autoSpaceDN w:val="0"/>
              <w:adjustRightInd w:val="0"/>
              <w:ind w:left="882" w:hanging="270"/>
              <w:rPr>
                <w:rFonts w:ascii="Times New Roman" w:hAnsi="Times New Roman" w:cs="Times New Roman"/>
                <w:sz w:val="24"/>
                <w:szCs w:val="24"/>
              </w:rPr>
            </w:pPr>
            <w:r w:rsidRPr="00C91CC8">
              <w:rPr>
                <w:rFonts w:ascii="Times New Roman" w:hAnsi="Times New Roman" w:cs="Times New Roman"/>
                <w:sz w:val="24"/>
                <w:szCs w:val="24"/>
              </w:rPr>
              <w:t>MoE - Curriculum Development Center</w:t>
            </w:r>
          </w:p>
          <w:p w14:paraId="472005A7" w14:textId="77777777" w:rsidR="00961967" w:rsidRPr="00C91CC8" w:rsidRDefault="00961967" w:rsidP="00DF637B">
            <w:pPr>
              <w:pStyle w:val="a4"/>
              <w:numPr>
                <w:ilvl w:val="0"/>
                <w:numId w:val="76"/>
              </w:numPr>
              <w:autoSpaceDE w:val="0"/>
              <w:autoSpaceDN w:val="0"/>
              <w:adjustRightInd w:val="0"/>
              <w:ind w:left="882" w:hanging="270"/>
              <w:rPr>
                <w:rFonts w:ascii="Times New Roman" w:hAnsi="Times New Roman" w:cs="Times New Roman"/>
                <w:sz w:val="24"/>
                <w:szCs w:val="24"/>
              </w:rPr>
            </w:pPr>
            <w:r w:rsidRPr="00C91CC8">
              <w:rPr>
                <w:rFonts w:ascii="Times New Roman" w:hAnsi="Times New Roman" w:cs="Times New Roman"/>
                <w:sz w:val="24"/>
                <w:szCs w:val="24"/>
              </w:rPr>
              <w:t>Faculty of Education, TU</w:t>
            </w:r>
          </w:p>
          <w:p w14:paraId="3285B135" w14:textId="77777777" w:rsidR="00961967" w:rsidRPr="00C91CC8" w:rsidRDefault="00961967" w:rsidP="00DF637B">
            <w:pPr>
              <w:pStyle w:val="a4"/>
              <w:numPr>
                <w:ilvl w:val="0"/>
                <w:numId w:val="76"/>
              </w:numPr>
              <w:autoSpaceDE w:val="0"/>
              <w:autoSpaceDN w:val="0"/>
              <w:adjustRightInd w:val="0"/>
              <w:ind w:left="882" w:hanging="270"/>
              <w:rPr>
                <w:rFonts w:ascii="Times New Roman" w:hAnsi="Times New Roman" w:cs="Times New Roman"/>
                <w:sz w:val="24"/>
                <w:szCs w:val="24"/>
              </w:rPr>
            </w:pPr>
            <w:r w:rsidRPr="00C91CC8">
              <w:rPr>
                <w:rFonts w:ascii="Times New Roman" w:hAnsi="Times New Roman" w:cs="Times New Roman"/>
                <w:sz w:val="24"/>
                <w:szCs w:val="24"/>
              </w:rPr>
              <w:lastRenderedPageBreak/>
              <w:t>Physical education at different universities of Nepal</w:t>
            </w:r>
          </w:p>
          <w:p w14:paraId="4DEC1A6A" w14:textId="77777777" w:rsidR="00961967" w:rsidRPr="00C91CC8" w:rsidRDefault="00961967" w:rsidP="00DF637B">
            <w:pPr>
              <w:pStyle w:val="a4"/>
              <w:numPr>
                <w:ilvl w:val="0"/>
                <w:numId w:val="76"/>
              </w:numPr>
              <w:autoSpaceDE w:val="0"/>
              <w:autoSpaceDN w:val="0"/>
              <w:adjustRightInd w:val="0"/>
              <w:ind w:left="882" w:hanging="270"/>
              <w:rPr>
                <w:rFonts w:ascii="Times New Roman" w:hAnsi="Times New Roman" w:cs="Times New Roman"/>
                <w:sz w:val="24"/>
                <w:szCs w:val="24"/>
              </w:rPr>
            </w:pPr>
            <w:r w:rsidRPr="00C91CC8">
              <w:rPr>
                <w:rFonts w:ascii="Times New Roman" w:hAnsi="Times New Roman" w:cs="Times New Roman"/>
                <w:sz w:val="24"/>
                <w:szCs w:val="24"/>
              </w:rPr>
              <w:t xml:space="preserve">Ministry of Youth and Sports </w:t>
            </w:r>
          </w:p>
        </w:tc>
      </w:tr>
    </w:tbl>
    <w:p w14:paraId="1E6C0255" w14:textId="77777777" w:rsidR="00961967" w:rsidRPr="00C91CC8" w:rsidRDefault="00961967" w:rsidP="00961967">
      <w:pPr>
        <w:adjustRightInd w:val="0"/>
        <w:spacing w:after="0" w:line="240" w:lineRule="auto"/>
        <w:rPr>
          <w:rFonts w:ascii="Times New Roman" w:hAnsi="Times New Roman" w:cs="Times New Roman"/>
          <w:b/>
          <w:sz w:val="24"/>
          <w:szCs w:val="24"/>
        </w:rPr>
      </w:pPr>
    </w:p>
    <w:p w14:paraId="30A22A5B" w14:textId="77777777" w:rsidR="00961967" w:rsidRPr="008B36CB" w:rsidRDefault="00961967" w:rsidP="008B36CB">
      <w:pPr>
        <w:pStyle w:val="a4"/>
        <w:numPr>
          <w:ilvl w:val="1"/>
          <w:numId w:val="12"/>
        </w:numPr>
        <w:tabs>
          <w:tab w:val="clear" w:pos="1440"/>
        </w:tabs>
        <w:spacing w:after="0"/>
        <w:ind w:left="426" w:hanging="426"/>
        <w:rPr>
          <w:rFonts w:ascii="Times New Roman" w:hAnsi="Times New Roman" w:cs="Times New Roman"/>
          <w:b/>
          <w:sz w:val="24"/>
          <w:szCs w:val="24"/>
        </w:rPr>
      </w:pPr>
      <w:r w:rsidRPr="008B36CB">
        <w:rPr>
          <w:rFonts w:ascii="Times New Roman" w:hAnsi="Times New Roman" w:cs="Times New Roman"/>
          <w:b/>
          <w:sz w:val="24"/>
          <w:szCs w:val="24"/>
        </w:rPr>
        <w:t>Instructional Techniques</w:t>
      </w:r>
    </w:p>
    <w:p w14:paraId="583FB6BB" w14:textId="77777777" w:rsidR="00961967" w:rsidRPr="00C91CC8" w:rsidRDefault="00961967" w:rsidP="00326F0E">
      <w:pPr>
        <w:spacing w:after="120"/>
        <w:ind w:left="450"/>
        <w:rPr>
          <w:rFonts w:ascii="Times New Roman" w:hAnsi="Times New Roman" w:cs="Times New Roman"/>
          <w:sz w:val="24"/>
          <w:szCs w:val="24"/>
        </w:rPr>
      </w:pPr>
      <w:r w:rsidRPr="00C91CC8">
        <w:rPr>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part consists of proposed specific instructional techniques applicable to specific units or sub units.</w:t>
      </w:r>
    </w:p>
    <w:p w14:paraId="1F51FD53" w14:textId="77777777" w:rsidR="00961967" w:rsidRPr="00C91CC8" w:rsidRDefault="00961967" w:rsidP="00DF637B">
      <w:pPr>
        <w:widowControl/>
        <w:numPr>
          <w:ilvl w:val="1"/>
          <w:numId w:val="80"/>
        </w:numPr>
        <w:wordWrap/>
        <w:autoSpaceDE/>
        <w:autoSpaceDN/>
        <w:spacing w:after="0" w:line="240" w:lineRule="auto"/>
        <w:ind w:firstLine="90"/>
        <w:jc w:val="left"/>
        <w:rPr>
          <w:rFonts w:ascii="Times New Roman" w:hAnsi="Times New Roman" w:cs="Times New Roman"/>
          <w:b/>
          <w:sz w:val="24"/>
          <w:szCs w:val="24"/>
        </w:rPr>
      </w:pPr>
      <w:r w:rsidRPr="00C91CC8">
        <w:rPr>
          <w:rFonts w:ascii="Times New Roman" w:hAnsi="Times New Roman" w:cs="Times New Roman"/>
          <w:b/>
          <w:sz w:val="24"/>
          <w:szCs w:val="24"/>
        </w:rPr>
        <w:t>General Instructional Techniques</w:t>
      </w:r>
    </w:p>
    <w:p w14:paraId="27702761" w14:textId="77777777" w:rsidR="00961967" w:rsidRPr="00C91CC8" w:rsidRDefault="00961967" w:rsidP="00326F0E">
      <w:pPr>
        <w:spacing w:after="0" w:line="240" w:lineRule="auto"/>
        <w:ind w:left="810"/>
        <w:rPr>
          <w:rFonts w:ascii="Times New Roman" w:hAnsi="Times New Roman" w:cs="Times New Roman"/>
          <w:b/>
          <w:sz w:val="24"/>
          <w:szCs w:val="24"/>
        </w:rPr>
      </w:pPr>
      <w:r w:rsidRPr="00C91CC8">
        <w:rPr>
          <w:rFonts w:ascii="Times New Roman" w:hAnsi="Times New Roman" w:cs="Times New Roman"/>
          <w:sz w:val="24"/>
          <w:szCs w:val="24"/>
        </w:rPr>
        <w:t xml:space="preserve">Lecture, Discussions, Brain storming, Presentations, Question answer  </w:t>
      </w:r>
    </w:p>
    <w:p w14:paraId="14A37FFE" w14:textId="77777777" w:rsidR="00961967" w:rsidRPr="00C91CC8" w:rsidRDefault="00961967" w:rsidP="00326F0E">
      <w:pPr>
        <w:tabs>
          <w:tab w:val="left" w:pos="1193"/>
        </w:tabs>
        <w:spacing w:before="120" w:after="120"/>
        <w:ind w:firstLine="450"/>
        <w:rPr>
          <w:rFonts w:ascii="Times New Roman" w:hAnsi="Times New Roman" w:cs="Times New Roman"/>
          <w:b/>
          <w:sz w:val="24"/>
          <w:szCs w:val="24"/>
        </w:rPr>
      </w:pPr>
      <w:r w:rsidRPr="00C91CC8">
        <w:rPr>
          <w:rFonts w:ascii="Times New Roman" w:hAnsi="Times New Roman" w:cs="Times New Roman"/>
          <w:b/>
          <w:bCs/>
          <w:sz w:val="24"/>
          <w:szCs w:val="24"/>
        </w:rPr>
        <w:t xml:space="preserve">4.2 </w:t>
      </w:r>
      <w:r w:rsidRPr="00C91CC8">
        <w:rPr>
          <w:rFonts w:ascii="Times New Roman" w:hAnsi="Times New Roman" w:cs="Times New Roman"/>
          <w:b/>
          <w:sz w:val="24"/>
          <w:szCs w:val="24"/>
        </w:rPr>
        <w:t>Specific Instructional Techniques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5272"/>
      </w:tblGrid>
      <w:tr w:rsidR="00961967" w:rsidRPr="00C91CC8" w14:paraId="22CFBBDF" w14:textId="77777777" w:rsidTr="00961967">
        <w:tc>
          <w:tcPr>
            <w:tcW w:w="1652" w:type="dxa"/>
          </w:tcPr>
          <w:p w14:paraId="5F71FF40" w14:textId="77777777" w:rsidR="00961967" w:rsidRPr="00C91CC8" w:rsidRDefault="00961967" w:rsidP="00961967">
            <w:pPr>
              <w:spacing w:after="0" w:line="240" w:lineRule="auto"/>
              <w:jc w:val="center"/>
              <w:rPr>
                <w:rFonts w:ascii="Times New Roman" w:hAnsi="Times New Roman" w:cs="Times New Roman"/>
                <w:b/>
                <w:sz w:val="24"/>
                <w:szCs w:val="24"/>
              </w:rPr>
            </w:pPr>
            <w:r w:rsidRPr="00C91CC8">
              <w:rPr>
                <w:rFonts w:ascii="Times New Roman" w:hAnsi="Times New Roman" w:cs="Times New Roman"/>
                <w:b/>
                <w:sz w:val="24"/>
                <w:szCs w:val="24"/>
              </w:rPr>
              <w:t>Unit</w:t>
            </w:r>
          </w:p>
        </w:tc>
        <w:tc>
          <w:tcPr>
            <w:tcW w:w="5638" w:type="dxa"/>
          </w:tcPr>
          <w:p w14:paraId="335A1B22" w14:textId="77777777" w:rsidR="00961967" w:rsidRPr="00C91CC8" w:rsidRDefault="00961967" w:rsidP="00961967">
            <w:pPr>
              <w:spacing w:after="0" w:line="240" w:lineRule="auto"/>
              <w:jc w:val="center"/>
              <w:rPr>
                <w:rFonts w:ascii="Times New Roman" w:hAnsi="Times New Roman" w:cs="Times New Roman"/>
                <w:b/>
                <w:sz w:val="24"/>
                <w:szCs w:val="24"/>
              </w:rPr>
            </w:pPr>
            <w:r w:rsidRPr="00C91CC8">
              <w:rPr>
                <w:rFonts w:ascii="Times New Roman" w:hAnsi="Times New Roman" w:cs="Times New Roman"/>
                <w:b/>
                <w:sz w:val="24"/>
                <w:szCs w:val="24"/>
              </w:rPr>
              <w:t>Activity and Instructional Techniques</w:t>
            </w:r>
          </w:p>
        </w:tc>
      </w:tr>
      <w:tr w:rsidR="00961967" w:rsidRPr="00C91CC8" w14:paraId="55833D02" w14:textId="77777777" w:rsidTr="00961967">
        <w:tc>
          <w:tcPr>
            <w:tcW w:w="1652" w:type="dxa"/>
          </w:tcPr>
          <w:p w14:paraId="16672FA8" w14:textId="77777777" w:rsidR="00961967" w:rsidRPr="00C91CC8" w:rsidRDefault="00961967" w:rsidP="00DF637B">
            <w:pPr>
              <w:pStyle w:val="a4"/>
              <w:numPr>
                <w:ilvl w:val="0"/>
                <w:numId w:val="82"/>
              </w:numPr>
              <w:tabs>
                <w:tab w:val="left" w:pos="252"/>
              </w:tabs>
              <w:ind w:left="252" w:hanging="252"/>
              <w:rPr>
                <w:rFonts w:ascii="Times New Roman" w:hAnsi="Times New Roman" w:cs="Times New Roman"/>
                <w:sz w:val="24"/>
                <w:szCs w:val="24"/>
              </w:rPr>
            </w:pPr>
            <w:r w:rsidRPr="00C91CC8">
              <w:rPr>
                <w:rFonts w:ascii="Times New Roman" w:hAnsi="Times New Roman" w:cs="Times New Roman"/>
                <w:sz w:val="24"/>
                <w:szCs w:val="24"/>
              </w:rPr>
              <w:t>Introduction to Physical Education</w:t>
            </w:r>
          </w:p>
        </w:tc>
        <w:tc>
          <w:tcPr>
            <w:tcW w:w="5638" w:type="dxa"/>
          </w:tcPr>
          <w:p w14:paraId="0F9C0B1D" w14:textId="77777777" w:rsidR="00961967" w:rsidRPr="00C91CC8" w:rsidRDefault="00961967" w:rsidP="00961967">
            <w:pPr>
              <w:spacing w:after="0" w:line="240" w:lineRule="auto"/>
              <w:ind w:left="342"/>
              <w:rPr>
                <w:rFonts w:ascii="Times New Roman" w:hAnsi="Times New Roman" w:cs="Times New Roman"/>
                <w:b/>
                <w:sz w:val="24"/>
                <w:szCs w:val="24"/>
              </w:rPr>
            </w:pPr>
            <w:r w:rsidRPr="00C91CC8">
              <w:rPr>
                <w:rFonts w:ascii="Times New Roman" w:hAnsi="Times New Roman" w:cs="Times New Roman"/>
                <w:b/>
                <w:sz w:val="24"/>
                <w:szCs w:val="24"/>
              </w:rPr>
              <w:t>Group work and presentation</w:t>
            </w:r>
          </w:p>
          <w:p w14:paraId="70630B28" w14:textId="77777777" w:rsidR="00961967" w:rsidRPr="00C91CC8" w:rsidRDefault="00961967" w:rsidP="00DF637B">
            <w:pPr>
              <w:widowControl/>
              <w:numPr>
                <w:ilvl w:val="0"/>
                <w:numId w:val="78"/>
              </w:numPr>
              <w:wordWrap/>
              <w:autoSpaceDE/>
              <w:autoSpaceDN/>
              <w:spacing w:after="0" w:line="240" w:lineRule="auto"/>
              <w:ind w:left="342" w:hanging="270"/>
              <w:jc w:val="left"/>
              <w:rPr>
                <w:rFonts w:ascii="Times New Roman" w:hAnsi="Times New Roman" w:cs="Times New Roman"/>
                <w:b/>
                <w:sz w:val="24"/>
                <w:szCs w:val="24"/>
              </w:rPr>
            </w:pPr>
            <w:r w:rsidRPr="00C91CC8">
              <w:rPr>
                <w:rFonts w:ascii="Times New Roman" w:hAnsi="Times New Roman" w:cs="Times New Roman"/>
                <w:sz w:val="24"/>
                <w:szCs w:val="24"/>
              </w:rPr>
              <w:t>The students will be given reading materials to prepare papers on meaning, definition, objectives and importance of physical education to present in the class.</w:t>
            </w:r>
          </w:p>
          <w:p w14:paraId="22B00381" w14:textId="77777777" w:rsidR="00961967" w:rsidRPr="00C91CC8" w:rsidRDefault="00961967" w:rsidP="00DF637B">
            <w:pPr>
              <w:widowControl/>
              <w:numPr>
                <w:ilvl w:val="0"/>
                <w:numId w:val="78"/>
              </w:numPr>
              <w:wordWrap/>
              <w:autoSpaceDE/>
              <w:autoSpaceDN/>
              <w:spacing w:after="0" w:line="240" w:lineRule="auto"/>
              <w:ind w:left="342" w:hanging="270"/>
              <w:jc w:val="left"/>
              <w:rPr>
                <w:rFonts w:ascii="Times New Roman" w:hAnsi="Times New Roman" w:cs="Times New Roman"/>
                <w:b/>
                <w:sz w:val="24"/>
                <w:szCs w:val="24"/>
              </w:rPr>
            </w:pPr>
            <w:r w:rsidRPr="00C91CC8">
              <w:rPr>
                <w:rFonts w:ascii="Times New Roman" w:hAnsi="Times New Roman" w:cs="Times New Roman"/>
                <w:sz w:val="24"/>
                <w:szCs w:val="24"/>
              </w:rPr>
              <w:t>Students will be asked to find the major terms related to physical education and sports and let them discuss in the class.</w:t>
            </w:r>
          </w:p>
        </w:tc>
      </w:tr>
      <w:tr w:rsidR="00961967" w:rsidRPr="00C91CC8" w14:paraId="74F9E098" w14:textId="77777777" w:rsidTr="00961967">
        <w:tc>
          <w:tcPr>
            <w:tcW w:w="1652" w:type="dxa"/>
          </w:tcPr>
          <w:p w14:paraId="26C86B11" w14:textId="77777777" w:rsidR="00961967" w:rsidRPr="00C91CC8" w:rsidRDefault="00961967" w:rsidP="00DF637B">
            <w:pPr>
              <w:pStyle w:val="a4"/>
              <w:numPr>
                <w:ilvl w:val="0"/>
                <w:numId w:val="82"/>
              </w:numPr>
              <w:ind w:left="252" w:hanging="252"/>
              <w:rPr>
                <w:rFonts w:ascii="Times New Roman" w:hAnsi="Times New Roman" w:cs="Times New Roman"/>
                <w:sz w:val="24"/>
                <w:szCs w:val="24"/>
              </w:rPr>
            </w:pPr>
            <w:r w:rsidRPr="00C91CC8">
              <w:rPr>
                <w:rFonts w:ascii="Times New Roman" w:hAnsi="Times New Roman" w:cs="Times New Roman"/>
                <w:sz w:val="24"/>
                <w:szCs w:val="24"/>
              </w:rPr>
              <w:t>Foundations of Physical Education</w:t>
            </w:r>
          </w:p>
        </w:tc>
        <w:tc>
          <w:tcPr>
            <w:tcW w:w="5638" w:type="dxa"/>
          </w:tcPr>
          <w:p w14:paraId="71C02FE2" w14:textId="77777777" w:rsidR="00961967" w:rsidRPr="00C91CC8" w:rsidRDefault="00961967" w:rsidP="00DF637B">
            <w:pPr>
              <w:widowControl/>
              <w:numPr>
                <w:ilvl w:val="0"/>
                <w:numId w:val="79"/>
              </w:numPr>
              <w:wordWrap/>
              <w:autoSpaceDE/>
              <w:autoSpaceDN/>
              <w:spacing w:after="0" w:line="240" w:lineRule="auto"/>
              <w:ind w:left="346" w:hanging="274"/>
              <w:jc w:val="left"/>
              <w:rPr>
                <w:rFonts w:ascii="Times New Roman" w:hAnsi="Times New Roman" w:cs="Times New Roman"/>
                <w:sz w:val="24"/>
                <w:szCs w:val="24"/>
                <w:lang w:eastAsia="en-MY"/>
              </w:rPr>
            </w:pPr>
            <w:r w:rsidRPr="00C91CC8">
              <w:rPr>
                <w:rFonts w:ascii="Times New Roman" w:hAnsi="Times New Roman" w:cs="Times New Roman"/>
                <w:sz w:val="24"/>
                <w:szCs w:val="24"/>
                <w:lang w:eastAsia="en-MY"/>
              </w:rPr>
              <w:t>The students will be divided into several groups and each group will be asked to prepare foundations of physical education. They will also be instructed to present their assignments in the class. The teacher will facilitate their activities and provide feedback.</w:t>
            </w:r>
          </w:p>
        </w:tc>
      </w:tr>
      <w:tr w:rsidR="00961967" w:rsidRPr="00C91CC8" w14:paraId="0F66E4C8" w14:textId="77777777" w:rsidTr="00961967">
        <w:trPr>
          <w:trHeight w:val="890"/>
        </w:trPr>
        <w:tc>
          <w:tcPr>
            <w:tcW w:w="1652" w:type="dxa"/>
          </w:tcPr>
          <w:p w14:paraId="312A0BD9" w14:textId="77777777" w:rsidR="00961967" w:rsidRPr="00C91CC8" w:rsidRDefault="00961967" w:rsidP="00961967">
            <w:pPr>
              <w:spacing w:after="0" w:line="240" w:lineRule="auto"/>
              <w:ind w:left="252" w:hanging="252"/>
              <w:rPr>
                <w:rFonts w:ascii="Times New Roman" w:hAnsi="Times New Roman" w:cs="Times New Roman"/>
                <w:bCs/>
                <w:sz w:val="24"/>
                <w:szCs w:val="24"/>
              </w:rPr>
            </w:pPr>
            <w:r w:rsidRPr="00C91CC8">
              <w:rPr>
                <w:rFonts w:ascii="Times New Roman" w:hAnsi="Times New Roman" w:cs="Times New Roman"/>
                <w:bCs/>
                <w:sz w:val="24"/>
                <w:szCs w:val="24"/>
              </w:rPr>
              <w:t>III Movement Education</w:t>
            </w:r>
          </w:p>
        </w:tc>
        <w:tc>
          <w:tcPr>
            <w:tcW w:w="5638" w:type="dxa"/>
          </w:tcPr>
          <w:p w14:paraId="35155B93" w14:textId="77777777" w:rsidR="00961967" w:rsidRPr="00C91CC8" w:rsidRDefault="00961967" w:rsidP="00DF637B">
            <w:pPr>
              <w:widowControl/>
              <w:numPr>
                <w:ilvl w:val="0"/>
                <w:numId w:val="79"/>
              </w:numPr>
              <w:wordWrap/>
              <w:autoSpaceDE/>
              <w:autoSpaceDN/>
              <w:spacing w:after="0" w:line="240" w:lineRule="auto"/>
              <w:ind w:left="346" w:hanging="274"/>
              <w:jc w:val="left"/>
              <w:rPr>
                <w:rFonts w:ascii="Times New Roman" w:hAnsi="Times New Roman" w:cs="Times New Roman"/>
                <w:sz w:val="24"/>
                <w:szCs w:val="24"/>
                <w:lang w:eastAsia="en-MY"/>
              </w:rPr>
            </w:pPr>
            <w:r w:rsidRPr="00C91CC8">
              <w:rPr>
                <w:rFonts w:ascii="Times New Roman" w:hAnsi="Times New Roman" w:cs="Times New Roman"/>
                <w:sz w:val="24"/>
                <w:szCs w:val="24"/>
                <w:lang w:eastAsia="en-MY"/>
              </w:rPr>
              <w:t>The students will organize seminar on different topics of movement education and discuss them in the class,</w:t>
            </w:r>
          </w:p>
        </w:tc>
      </w:tr>
      <w:tr w:rsidR="00961967" w:rsidRPr="00C91CC8" w14:paraId="015E6DCB" w14:textId="77777777" w:rsidTr="00961967">
        <w:tc>
          <w:tcPr>
            <w:tcW w:w="1652" w:type="dxa"/>
          </w:tcPr>
          <w:p w14:paraId="79637FFB" w14:textId="77777777" w:rsidR="00961967" w:rsidRPr="00C91CC8" w:rsidRDefault="00961967" w:rsidP="00961967">
            <w:pPr>
              <w:spacing w:after="0" w:line="240" w:lineRule="auto"/>
              <w:ind w:left="252" w:hanging="252"/>
              <w:rPr>
                <w:rFonts w:ascii="Times New Roman" w:hAnsi="Times New Roman" w:cs="Times New Roman"/>
                <w:bCs/>
                <w:sz w:val="24"/>
                <w:szCs w:val="24"/>
                <w:lang w:eastAsia="en-MY"/>
              </w:rPr>
            </w:pPr>
            <w:r w:rsidRPr="00C91CC8">
              <w:rPr>
                <w:rFonts w:ascii="Times New Roman" w:hAnsi="Times New Roman" w:cs="Times New Roman"/>
                <w:bCs/>
                <w:sz w:val="24"/>
                <w:szCs w:val="24"/>
              </w:rPr>
              <w:t>IV History of Physical Education</w:t>
            </w:r>
            <w:r w:rsidRPr="00C91CC8">
              <w:rPr>
                <w:rFonts w:ascii="Times New Roman" w:hAnsi="Times New Roman" w:cs="Times New Roman"/>
                <w:bCs/>
                <w:sz w:val="24"/>
                <w:szCs w:val="24"/>
                <w:lang w:eastAsia="en-MY"/>
              </w:rPr>
              <w:t xml:space="preserve"> </w:t>
            </w:r>
          </w:p>
        </w:tc>
        <w:tc>
          <w:tcPr>
            <w:tcW w:w="5638" w:type="dxa"/>
          </w:tcPr>
          <w:p w14:paraId="7931AA47" w14:textId="77777777" w:rsidR="00961967" w:rsidRPr="00C91CC8" w:rsidRDefault="00961967" w:rsidP="00DF637B">
            <w:pPr>
              <w:widowControl/>
              <w:numPr>
                <w:ilvl w:val="0"/>
                <w:numId w:val="79"/>
              </w:numPr>
              <w:wordWrap/>
              <w:autoSpaceDE/>
              <w:autoSpaceDN/>
              <w:spacing w:after="0" w:line="240" w:lineRule="auto"/>
              <w:ind w:left="342" w:hanging="270"/>
              <w:jc w:val="left"/>
              <w:rPr>
                <w:rFonts w:ascii="Times New Roman" w:hAnsi="Times New Roman" w:cs="Times New Roman"/>
                <w:sz w:val="24"/>
                <w:szCs w:val="24"/>
                <w:lang w:eastAsia="en-MY"/>
              </w:rPr>
            </w:pPr>
            <w:r w:rsidRPr="00C91CC8">
              <w:rPr>
                <w:rFonts w:ascii="Times New Roman" w:hAnsi="Times New Roman" w:cs="Times New Roman"/>
                <w:sz w:val="24"/>
                <w:szCs w:val="24"/>
                <w:lang w:eastAsia="en-MY"/>
              </w:rPr>
              <w:t>The students will collect information from different national organizations to prepare their contribution on the development of physical education and games in Nepal</w:t>
            </w:r>
          </w:p>
        </w:tc>
      </w:tr>
    </w:tbl>
    <w:p w14:paraId="1EA6ABF0" w14:textId="77777777" w:rsidR="00961967" w:rsidRPr="00C91CC8" w:rsidRDefault="00961967" w:rsidP="00961967">
      <w:pPr>
        <w:adjustRightInd w:val="0"/>
        <w:spacing w:after="0" w:line="240" w:lineRule="auto"/>
        <w:rPr>
          <w:rFonts w:ascii="Times New Roman" w:hAnsi="Times New Roman" w:cs="Times New Roman"/>
          <w:sz w:val="24"/>
          <w:szCs w:val="24"/>
        </w:rPr>
      </w:pPr>
    </w:p>
    <w:p w14:paraId="7B1EC996" w14:textId="77777777" w:rsidR="00961967" w:rsidRPr="008B36CB" w:rsidRDefault="00961967" w:rsidP="008B36CB">
      <w:pPr>
        <w:pStyle w:val="a4"/>
        <w:numPr>
          <w:ilvl w:val="1"/>
          <w:numId w:val="12"/>
        </w:numPr>
        <w:tabs>
          <w:tab w:val="clear" w:pos="1440"/>
        </w:tabs>
        <w:ind w:left="426" w:hanging="426"/>
        <w:rPr>
          <w:rFonts w:ascii="Times New Roman" w:hAnsi="Times New Roman" w:cs="Times New Roman"/>
          <w:b/>
          <w:sz w:val="24"/>
          <w:szCs w:val="24"/>
        </w:rPr>
      </w:pPr>
      <w:r w:rsidRPr="008B36CB">
        <w:rPr>
          <w:rFonts w:ascii="Times New Roman" w:hAnsi="Times New Roman" w:cs="Times New Roman"/>
          <w:b/>
          <w:sz w:val="24"/>
          <w:szCs w:val="24"/>
        </w:rPr>
        <w:t>Evaluation Scheme</w:t>
      </w:r>
    </w:p>
    <w:p w14:paraId="67287C0F" w14:textId="77777777" w:rsidR="00961967" w:rsidRPr="00C91CC8" w:rsidRDefault="00961967" w:rsidP="00DF637B">
      <w:pPr>
        <w:widowControl/>
        <w:numPr>
          <w:ilvl w:val="1"/>
          <w:numId w:val="83"/>
        </w:numPr>
        <w:wordWrap/>
        <w:autoSpaceDE/>
        <w:autoSpaceDN/>
        <w:spacing w:before="120" w:after="0" w:line="240" w:lineRule="auto"/>
        <w:ind w:left="990"/>
        <w:jc w:val="left"/>
        <w:rPr>
          <w:rFonts w:ascii="Times New Roman" w:hAnsi="Times New Roman" w:cs="Times New Roman"/>
          <w:b/>
          <w:sz w:val="24"/>
          <w:szCs w:val="24"/>
        </w:rPr>
      </w:pPr>
      <w:r>
        <w:rPr>
          <w:rFonts w:ascii="Times New Roman" w:hAnsi="Times New Roman" w:cs="Times New Roman"/>
          <w:b/>
          <w:sz w:val="24"/>
          <w:szCs w:val="24"/>
        </w:rPr>
        <w:t>Internal evaluation 4</w:t>
      </w:r>
      <w:r w:rsidRPr="00C91CC8">
        <w:rPr>
          <w:rFonts w:ascii="Times New Roman" w:hAnsi="Times New Roman" w:cs="Times New Roman"/>
          <w:b/>
          <w:sz w:val="24"/>
          <w:szCs w:val="24"/>
        </w:rPr>
        <w:t>0%</w:t>
      </w:r>
    </w:p>
    <w:p w14:paraId="172C37B9" w14:textId="77777777" w:rsidR="00961967" w:rsidRPr="00C91CC8" w:rsidRDefault="00961967" w:rsidP="00961967">
      <w:pPr>
        <w:ind w:left="1080"/>
        <w:rPr>
          <w:rFonts w:ascii="Times New Roman" w:hAnsi="Times New Roman" w:cs="Times New Roman"/>
          <w:sz w:val="24"/>
          <w:szCs w:val="24"/>
        </w:rPr>
      </w:pPr>
      <w:r w:rsidRPr="00C91CC8">
        <w:rPr>
          <w:rFonts w:ascii="Times New Roman" w:hAnsi="Times New Roman" w:cs="Times New Roman"/>
          <w:sz w:val="24"/>
          <w:szCs w:val="24"/>
        </w:rPr>
        <w:t>Internal evaluation will be conducted by subject teachers based on the following activities: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883"/>
        <w:gridCol w:w="1057"/>
      </w:tblGrid>
      <w:tr w:rsidR="00961967" w:rsidRPr="00C91CC8" w14:paraId="6B2E7AE2" w14:textId="77777777" w:rsidTr="00961967">
        <w:tc>
          <w:tcPr>
            <w:tcW w:w="558" w:type="dxa"/>
          </w:tcPr>
          <w:p w14:paraId="166279BE"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SN</w:t>
            </w:r>
          </w:p>
        </w:tc>
        <w:tc>
          <w:tcPr>
            <w:tcW w:w="4883" w:type="dxa"/>
          </w:tcPr>
          <w:p w14:paraId="5AE53714"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Activities</w:t>
            </w:r>
          </w:p>
        </w:tc>
        <w:tc>
          <w:tcPr>
            <w:tcW w:w="1057" w:type="dxa"/>
          </w:tcPr>
          <w:p w14:paraId="267ED7EE"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Points</w:t>
            </w:r>
          </w:p>
        </w:tc>
      </w:tr>
      <w:tr w:rsidR="00961967" w:rsidRPr="00C91CC8" w14:paraId="16465A2D" w14:textId="77777777" w:rsidTr="00961967">
        <w:tc>
          <w:tcPr>
            <w:tcW w:w="558" w:type="dxa"/>
          </w:tcPr>
          <w:p w14:paraId="712D1D7F"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w:t>
            </w:r>
          </w:p>
        </w:tc>
        <w:tc>
          <w:tcPr>
            <w:tcW w:w="4883" w:type="dxa"/>
          </w:tcPr>
          <w:p w14:paraId="6AD17277"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Attendance</w:t>
            </w:r>
          </w:p>
        </w:tc>
        <w:tc>
          <w:tcPr>
            <w:tcW w:w="1057" w:type="dxa"/>
          </w:tcPr>
          <w:p w14:paraId="00213DA4"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5</w:t>
            </w:r>
          </w:p>
        </w:tc>
      </w:tr>
      <w:tr w:rsidR="00961967" w:rsidRPr="00C91CC8" w14:paraId="09744CF6" w14:textId="77777777" w:rsidTr="00961967">
        <w:tc>
          <w:tcPr>
            <w:tcW w:w="558" w:type="dxa"/>
          </w:tcPr>
          <w:p w14:paraId="23FE4086"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2</w:t>
            </w:r>
          </w:p>
        </w:tc>
        <w:tc>
          <w:tcPr>
            <w:tcW w:w="4883" w:type="dxa"/>
          </w:tcPr>
          <w:p w14:paraId="6BFE2428"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Participation in learning activities</w:t>
            </w:r>
          </w:p>
        </w:tc>
        <w:tc>
          <w:tcPr>
            <w:tcW w:w="1057" w:type="dxa"/>
          </w:tcPr>
          <w:p w14:paraId="0FBE0FE4"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5</w:t>
            </w:r>
          </w:p>
        </w:tc>
      </w:tr>
      <w:tr w:rsidR="00961967" w:rsidRPr="00C91CC8" w14:paraId="455045FA" w14:textId="77777777" w:rsidTr="00961967">
        <w:tc>
          <w:tcPr>
            <w:tcW w:w="558" w:type="dxa"/>
          </w:tcPr>
          <w:p w14:paraId="4DB93682"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3</w:t>
            </w:r>
          </w:p>
        </w:tc>
        <w:tc>
          <w:tcPr>
            <w:tcW w:w="4883" w:type="dxa"/>
          </w:tcPr>
          <w:p w14:paraId="556CFB75"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 xml:space="preserve">First assignment/ assessment </w:t>
            </w:r>
          </w:p>
        </w:tc>
        <w:tc>
          <w:tcPr>
            <w:tcW w:w="1057" w:type="dxa"/>
          </w:tcPr>
          <w:p w14:paraId="50F7965D"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10</w:t>
            </w:r>
          </w:p>
        </w:tc>
      </w:tr>
      <w:tr w:rsidR="00961967" w:rsidRPr="00C91CC8" w14:paraId="35DDA635" w14:textId="77777777" w:rsidTr="00961967">
        <w:tc>
          <w:tcPr>
            <w:tcW w:w="558" w:type="dxa"/>
          </w:tcPr>
          <w:p w14:paraId="339959A5"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lastRenderedPageBreak/>
              <w:t>4</w:t>
            </w:r>
          </w:p>
        </w:tc>
        <w:tc>
          <w:tcPr>
            <w:tcW w:w="4883" w:type="dxa"/>
          </w:tcPr>
          <w:p w14:paraId="1D10CFE8"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 xml:space="preserve">Second assignment/assessment </w:t>
            </w:r>
          </w:p>
        </w:tc>
        <w:tc>
          <w:tcPr>
            <w:tcW w:w="1057" w:type="dxa"/>
          </w:tcPr>
          <w:p w14:paraId="2904BD44"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10</w:t>
            </w:r>
          </w:p>
        </w:tc>
      </w:tr>
      <w:tr w:rsidR="00961967" w:rsidRPr="00C91CC8" w14:paraId="709B107F" w14:textId="77777777" w:rsidTr="00961967">
        <w:tc>
          <w:tcPr>
            <w:tcW w:w="558" w:type="dxa"/>
          </w:tcPr>
          <w:p w14:paraId="133E0431"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5</w:t>
            </w:r>
          </w:p>
        </w:tc>
        <w:tc>
          <w:tcPr>
            <w:tcW w:w="4883" w:type="dxa"/>
          </w:tcPr>
          <w:p w14:paraId="4D338379" w14:textId="77777777" w:rsidR="00961967" w:rsidRPr="00C91CC8" w:rsidRDefault="00A828D0" w:rsidP="008B36CB">
            <w:pPr>
              <w:spacing w:after="0"/>
              <w:jc w:val="left"/>
              <w:rPr>
                <w:rFonts w:ascii="Times New Roman" w:hAnsi="Times New Roman" w:cs="Times New Roman"/>
                <w:sz w:val="24"/>
                <w:szCs w:val="24"/>
              </w:rPr>
            </w:pPr>
            <w:r>
              <w:rPr>
                <w:rFonts w:ascii="Times New Roman" w:hAnsi="Times New Roman" w:cs="Times New Roman"/>
                <w:sz w:val="24"/>
                <w:szCs w:val="24"/>
              </w:rPr>
              <w:t>Third</w:t>
            </w:r>
            <w:r w:rsidR="00961967" w:rsidRPr="00C91CC8">
              <w:rPr>
                <w:rFonts w:ascii="Times New Roman" w:hAnsi="Times New Roman" w:cs="Times New Roman"/>
                <w:sz w:val="24"/>
                <w:szCs w:val="24"/>
              </w:rPr>
              <w:t xml:space="preserve"> assignment/assessment </w:t>
            </w:r>
            <w:r w:rsidR="00961967">
              <w:rPr>
                <w:rFonts w:ascii="Times New Roman" w:hAnsi="Times New Roman" w:cs="Times New Roman"/>
                <w:sz w:val="24"/>
                <w:szCs w:val="24"/>
              </w:rPr>
              <w:t>(</w:t>
            </w:r>
            <w:r w:rsidR="00961967" w:rsidRPr="00C91CC8">
              <w:rPr>
                <w:rFonts w:ascii="Times New Roman" w:hAnsi="Times New Roman" w:cs="Times New Roman"/>
                <w:sz w:val="24"/>
                <w:szCs w:val="24"/>
              </w:rPr>
              <w:t>Paper presentation</w:t>
            </w:r>
            <w:r w:rsidR="00961967">
              <w:rPr>
                <w:rFonts w:ascii="Times New Roman" w:hAnsi="Times New Roman" w:cs="Times New Roman"/>
                <w:sz w:val="24"/>
                <w:szCs w:val="24"/>
              </w:rPr>
              <w:t>)</w:t>
            </w:r>
          </w:p>
        </w:tc>
        <w:tc>
          <w:tcPr>
            <w:tcW w:w="1057" w:type="dxa"/>
          </w:tcPr>
          <w:p w14:paraId="4C479139"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10</w:t>
            </w:r>
          </w:p>
        </w:tc>
      </w:tr>
      <w:tr w:rsidR="00961967" w:rsidRPr="00C91CC8" w14:paraId="07219080" w14:textId="77777777" w:rsidTr="00961967">
        <w:tc>
          <w:tcPr>
            <w:tcW w:w="5441" w:type="dxa"/>
            <w:gridSpan w:val="2"/>
          </w:tcPr>
          <w:p w14:paraId="07D4BB58"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Total</w:t>
            </w:r>
          </w:p>
        </w:tc>
        <w:tc>
          <w:tcPr>
            <w:tcW w:w="1057" w:type="dxa"/>
          </w:tcPr>
          <w:p w14:paraId="0723E555"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40</w:t>
            </w:r>
          </w:p>
        </w:tc>
      </w:tr>
    </w:tbl>
    <w:p w14:paraId="2DB12ED5" w14:textId="77777777" w:rsidR="00961967" w:rsidRPr="00C91CC8" w:rsidRDefault="00961967" w:rsidP="00961967">
      <w:pPr>
        <w:rPr>
          <w:rFonts w:ascii="Times New Roman" w:hAnsi="Times New Roman" w:cs="Times New Roman"/>
          <w:b/>
          <w:sz w:val="24"/>
          <w:szCs w:val="24"/>
        </w:rPr>
      </w:pPr>
    </w:p>
    <w:p w14:paraId="015E5AEE" w14:textId="77777777" w:rsidR="00961967" w:rsidRPr="00C91CC8" w:rsidRDefault="00961967" w:rsidP="00326F0E">
      <w:pPr>
        <w:ind w:left="630"/>
        <w:rPr>
          <w:rFonts w:ascii="Times New Roman" w:hAnsi="Times New Roman" w:cs="Times New Roman"/>
          <w:b/>
          <w:sz w:val="24"/>
          <w:szCs w:val="24"/>
        </w:rPr>
      </w:pPr>
      <w:r w:rsidRPr="00C91CC8">
        <w:rPr>
          <w:rFonts w:ascii="Times New Roman" w:hAnsi="Times New Roman" w:cs="Times New Roman"/>
          <w:b/>
          <w:sz w:val="24"/>
          <w:szCs w:val="24"/>
        </w:rPr>
        <w:t>5.2 External E</w:t>
      </w:r>
      <w:r>
        <w:rPr>
          <w:rFonts w:ascii="Times New Roman" w:hAnsi="Times New Roman" w:cs="Times New Roman"/>
          <w:b/>
          <w:sz w:val="24"/>
          <w:szCs w:val="24"/>
        </w:rPr>
        <w:t>xamination (Final Examination) 6</w:t>
      </w:r>
      <w:r w:rsidRPr="00C91CC8">
        <w:rPr>
          <w:rFonts w:ascii="Times New Roman" w:hAnsi="Times New Roman" w:cs="Times New Roman"/>
          <w:b/>
          <w:sz w:val="24"/>
          <w:szCs w:val="24"/>
        </w:rPr>
        <w:t>0%</w:t>
      </w:r>
    </w:p>
    <w:p w14:paraId="1BD2FCC2" w14:textId="77777777" w:rsidR="00961967" w:rsidRPr="00C91CC8" w:rsidRDefault="00961967" w:rsidP="00326F0E">
      <w:pPr>
        <w:ind w:left="630"/>
        <w:rPr>
          <w:rFonts w:ascii="Times New Roman" w:hAnsi="Times New Roman" w:cs="Times New Roman"/>
          <w:sz w:val="24"/>
          <w:szCs w:val="24"/>
        </w:rPr>
      </w:pPr>
      <w:r w:rsidRPr="00C91CC8">
        <w:rPr>
          <w:rFonts w:ascii="Times New Roman" w:hAnsi="Times New Roman" w:cs="Times New Roman"/>
          <w:sz w:val="24"/>
          <w:szCs w:val="24"/>
        </w:rPr>
        <w:t>Examination Division, Office of the Dean, Faculty of Education will conduct final examination at the end of semester (proposed).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883"/>
        <w:gridCol w:w="1057"/>
      </w:tblGrid>
      <w:tr w:rsidR="00961967" w:rsidRPr="00C91CC8" w14:paraId="376F015A" w14:textId="77777777" w:rsidTr="00961967">
        <w:tc>
          <w:tcPr>
            <w:tcW w:w="558" w:type="dxa"/>
          </w:tcPr>
          <w:p w14:paraId="08375CF9"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SN</w:t>
            </w:r>
          </w:p>
        </w:tc>
        <w:tc>
          <w:tcPr>
            <w:tcW w:w="4883" w:type="dxa"/>
          </w:tcPr>
          <w:p w14:paraId="4EF667CD"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Types of question</w:t>
            </w:r>
          </w:p>
        </w:tc>
        <w:tc>
          <w:tcPr>
            <w:tcW w:w="1057" w:type="dxa"/>
          </w:tcPr>
          <w:p w14:paraId="5DF91387"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Points</w:t>
            </w:r>
          </w:p>
        </w:tc>
      </w:tr>
      <w:tr w:rsidR="00961967" w:rsidRPr="00C91CC8" w14:paraId="0A654A25" w14:textId="77777777" w:rsidTr="00961967">
        <w:tc>
          <w:tcPr>
            <w:tcW w:w="558" w:type="dxa"/>
          </w:tcPr>
          <w:p w14:paraId="3893B555"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w:t>
            </w:r>
          </w:p>
        </w:tc>
        <w:tc>
          <w:tcPr>
            <w:tcW w:w="4883" w:type="dxa"/>
          </w:tcPr>
          <w:p w14:paraId="15A05D57"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Objective type question (multiple choice 10x1)</w:t>
            </w:r>
          </w:p>
        </w:tc>
        <w:tc>
          <w:tcPr>
            <w:tcW w:w="1057" w:type="dxa"/>
          </w:tcPr>
          <w:p w14:paraId="442995D1"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10</w:t>
            </w:r>
          </w:p>
        </w:tc>
      </w:tr>
      <w:tr w:rsidR="00961967" w:rsidRPr="00C91CC8" w14:paraId="5173248A" w14:textId="77777777" w:rsidTr="00961967">
        <w:tc>
          <w:tcPr>
            <w:tcW w:w="558" w:type="dxa"/>
          </w:tcPr>
          <w:p w14:paraId="6ADA3166"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2</w:t>
            </w:r>
          </w:p>
        </w:tc>
        <w:tc>
          <w:tcPr>
            <w:tcW w:w="4883" w:type="dxa"/>
          </w:tcPr>
          <w:p w14:paraId="4FA60C97"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Short a</w:t>
            </w:r>
            <w:r>
              <w:rPr>
                <w:rFonts w:ascii="Times New Roman" w:hAnsi="Times New Roman" w:cs="Times New Roman"/>
                <w:sz w:val="24"/>
                <w:szCs w:val="24"/>
              </w:rPr>
              <w:t>nswer questions (6 questions x 5</w:t>
            </w:r>
            <w:r w:rsidRPr="00C91CC8">
              <w:rPr>
                <w:rFonts w:ascii="Times New Roman" w:hAnsi="Times New Roman" w:cs="Times New Roman"/>
                <w:sz w:val="24"/>
                <w:szCs w:val="24"/>
              </w:rPr>
              <w:t xml:space="preserve"> points)</w:t>
            </w:r>
          </w:p>
        </w:tc>
        <w:tc>
          <w:tcPr>
            <w:tcW w:w="1057" w:type="dxa"/>
          </w:tcPr>
          <w:p w14:paraId="303DE47C"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30</w:t>
            </w:r>
          </w:p>
        </w:tc>
      </w:tr>
      <w:tr w:rsidR="00961967" w:rsidRPr="00C91CC8" w14:paraId="18C28695" w14:textId="77777777" w:rsidTr="00961967">
        <w:tc>
          <w:tcPr>
            <w:tcW w:w="558" w:type="dxa"/>
          </w:tcPr>
          <w:p w14:paraId="494DA483"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3</w:t>
            </w:r>
          </w:p>
        </w:tc>
        <w:tc>
          <w:tcPr>
            <w:tcW w:w="4883" w:type="dxa"/>
          </w:tcPr>
          <w:p w14:paraId="42AD2263"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Long answer questions (2 questions x 10 points)</w:t>
            </w:r>
          </w:p>
        </w:tc>
        <w:tc>
          <w:tcPr>
            <w:tcW w:w="1057" w:type="dxa"/>
          </w:tcPr>
          <w:p w14:paraId="070CFFEB" w14:textId="77777777" w:rsidR="00961967" w:rsidRPr="00C91CC8" w:rsidRDefault="00961967" w:rsidP="008B36CB">
            <w:pPr>
              <w:spacing w:after="0"/>
              <w:jc w:val="left"/>
              <w:rPr>
                <w:rFonts w:ascii="Times New Roman" w:hAnsi="Times New Roman" w:cs="Times New Roman"/>
                <w:sz w:val="24"/>
                <w:szCs w:val="24"/>
              </w:rPr>
            </w:pPr>
            <w:r w:rsidRPr="00C91CC8">
              <w:rPr>
                <w:rFonts w:ascii="Times New Roman" w:hAnsi="Times New Roman" w:cs="Times New Roman"/>
                <w:sz w:val="24"/>
                <w:szCs w:val="24"/>
              </w:rPr>
              <w:t>20</w:t>
            </w:r>
          </w:p>
        </w:tc>
      </w:tr>
      <w:tr w:rsidR="00961967" w:rsidRPr="00C91CC8" w14:paraId="26BC252C" w14:textId="77777777" w:rsidTr="00961967">
        <w:tc>
          <w:tcPr>
            <w:tcW w:w="5441" w:type="dxa"/>
            <w:gridSpan w:val="2"/>
          </w:tcPr>
          <w:p w14:paraId="79B1BC0C"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Total</w:t>
            </w:r>
          </w:p>
        </w:tc>
        <w:tc>
          <w:tcPr>
            <w:tcW w:w="1057" w:type="dxa"/>
          </w:tcPr>
          <w:p w14:paraId="328801DC" w14:textId="77777777" w:rsidR="00961967" w:rsidRPr="00C91CC8" w:rsidRDefault="00961967" w:rsidP="008B36CB">
            <w:pPr>
              <w:spacing w:after="0"/>
              <w:jc w:val="left"/>
              <w:rPr>
                <w:rFonts w:ascii="Times New Roman" w:hAnsi="Times New Roman" w:cs="Times New Roman"/>
                <w:b/>
                <w:sz w:val="24"/>
                <w:szCs w:val="24"/>
              </w:rPr>
            </w:pPr>
            <w:r w:rsidRPr="00C91CC8">
              <w:rPr>
                <w:rFonts w:ascii="Times New Roman" w:hAnsi="Times New Roman" w:cs="Times New Roman"/>
                <w:b/>
                <w:sz w:val="24"/>
                <w:szCs w:val="24"/>
              </w:rPr>
              <w:t>60</w:t>
            </w:r>
          </w:p>
        </w:tc>
      </w:tr>
    </w:tbl>
    <w:p w14:paraId="1AEAD111" w14:textId="77777777" w:rsidR="00961967" w:rsidRPr="00C91CC8" w:rsidRDefault="00961967" w:rsidP="00961967">
      <w:pPr>
        <w:adjustRightInd w:val="0"/>
        <w:spacing w:after="0" w:line="240" w:lineRule="auto"/>
        <w:rPr>
          <w:rFonts w:ascii="Times New Roman" w:hAnsi="Times New Roman" w:cs="Times New Roman"/>
          <w:sz w:val="24"/>
          <w:szCs w:val="24"/>
        </w:rPr>
      </w:pPr>
    </w:p>
    <w:p w14:paraId="3D6348FA" w14:textId="77777777" w:rsidR="00961967" w:rsidRDefault="00290910" w:rsidP="00961967">
      <w:pPr>
        <w:adjustRightInd w:val="0"/>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00326F0E">
        <w:rPr>
          <w:rFonts w:ascii="Times New Roman" w:hAnsi="Times New Roman" w:cs="Times New Roman"/>
          <w:b/>
          <w:sz w:val="24"/>
          <w:szCs w:val="24"/>
        </w:rPr>
        <w:t xml:space="preserve"> </w:t>
      </w:r>
      <w:r>
        <w:rPr>
          <w:rFonts w:ascii="Times New Roman" w:hAnsi="Times New Roman" w:cs="Times New Roman"/>
          <w:b/>
          <w:sz w:val="24"/>
          <w:szCs w:val="24"/>
        </w:rPr>
        <w:t>Recommended B</w:t>
      </w:r>
      <w:r w:rsidR="00961967" w:rsidRPr="00C91CC8">
        <w:rPr>
          <w:rFonts w:ascii="Times New Roman" w:hAnsi="Times New Roman" w:cs="Times New Roman"/>
          <w:b/>
          <w:sz w:val="24"/>
          <w:szCs w:val="24"/>
        </w:rPr>
        <w:t>ooks</w:t>
      </w:r>
      <w:r>
        <w:rPr>
          <w:rFonts w:ascii="Times New Roman" w:hAnsi="Times New Roman" w:cs="Times New Roman"/>
          <w:b/>
          <w:sz w:val="24"/>
          <w:szCs w:val="24"/>
        </w:rPr>
        <w:t xml:space="preserve"> and References</w:t>
      </w:r>
    </w:p>
    <w:p w14:paraId="24F36375" w14:textId="77777777" w:rsidR="00290910" w:rsidRPr="00C91CC8" w:rsidRDefault="00290910" w:rsidP="00290910">
      <w:pPr>
        <w:adjustRightInd w:val="0"/>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Recommended Books</w:t>
      </w:r>
    </w:p>
    <w:p w14:paraId="283B41AB" w14:textId="77777777" w:rsidR="00961967" w:rsidRPr="00C91CC8" w:rsidRDefault="00961967" w:rsidP="00961967">
      <w:pPr>
        <w:adjustRightInd w:val="0"/>
        <w:spacing w:after="120" w:line="240" w:lineRule="auto"/>
        <w:ind w:left="540" w:hanging="540"/>
        <w:rPr>
          <w:rFonts w:ascii="Times New Roman" w:hAnsi="Times New Roman" w:cs="Times New Roman"/>
          <w:sz w:val="24"/>
          <w:szCs w:val="24"/>
        </w:rPr>
      </w:pPr>
      <w:r w:rsidRPr="00C91CC8">
        <w:rPr>
          <w:rFonts w:ascii="Times New Roman" w:hAnsi="Times New Roman" w:cs="Times New Roman"/>
          <w:sz w:val="24"/>
          <w:szCs w:val="24"/>
        </w:rPr>
        <w:t xml:space="preserve">Bucher, C. A. (1980). </w:t>
      </w:r>
      <w:r w:rsidRPr="00C91CC8">
        <w:rPr>
          <w:rFonts w:ascii="Times New Roman" w:hAnsi="Times New Roman" w:cs="Times New Roman"/>
          <w:i/>
          <w:iCs/>
          <w:sz w:val="24"/>
          <w:szCs w:val="24"/>
        </w:rPr>
        <w:t>Foundation of physical education</w:t>
      </w:r>
      <w:r w:rsidRPr="00C91CC8">
        <w:rPr>
          <w:rFonts w:ascii="Times New Roman" w:hAnsi="Times New Roman" w:cs="Times New Roman"/>
          <w:sz w:val="24"/>
          <w:szCs w:val="24"/>
        </w:rPr>
        <w:t>. St. Louis: C.V. Mosby Company. (Unit I - IV)</w:t>
      </w:r>
    </w:p>
    <w:p w14:paraId="0452FF83" w14:textId="77777777" w:rsidR="00961967" w:rsidRPr="00C91CC8" w:rsidRDefault="00961967" w:rsidP="00961967">
      <w:pPr>
        <w:adjustRightInd w:val="0"/>
        <w:spacing w:after="120" w:line="240" w:lineRule="auto"/>
        <w:ind w:left="540" w:hanging="540"/>
        <w:rPr>
          <w:rFonts w:ascii="Times New Roman" w:hAnsi="Times New Roman" w:cs="Times New Roman"/>
          <w:sz w:val="24"/>
          <w:szCs w:val="24"/>
        </w:rPr>
      </w:pPr>
      <w:r w:rsidRPr="00C91CC8">
        <w:rPr>
          <w:rFonts w:ascii="Times New Roman" w:hAnsi="Times New Roman" w:cs="Times New Roman"/>
          <w:bCs/>
          <w:sz w:val="24"/>
          <w:szCs w:val="24"/>
        </w:rPr>
        <w:t>Wuest, D. A. &amp; Bucher, C. A. (1992).</w:t>
      </w:r>
      <w:r w:rsidRPr="00C91CC8">
        <w:rPr>
          <w:rFonts w:ascii="Times New Roman" w:hAnsi="Times New Roman" w:cs="Times New Roman"/>
          <w:bCs/>
          <w:i/>
          <w:iCs/>
          <w:sz w:val="24"/>
          <w:szCs w:val="24"/>
        </w:rPr>
        <w:t xml:space="preserve">Foundations of physical education and sport. </w:t>
      </w:r>
      <w:r w:rsidRPr="00C91CC8">
        <w:rPr>
          <w:rFonts w:ascii="Times New Roman" w:hAnsi="Times New Roman" w:cs="Times New Roman"/>
          <w:bCs/>
          <w:sz w:val="24"/>
          <w:szCs w:val="24"/>
        </w:rPr>
        <w:t>New Delhi</w:t>
      </w:r>
      <w:r w:rsidRPr="00C91CC8">
        <w:rPr>
          <w:rFonts w:ascii="Times New Roman" w:hAnsi="Times New Roman" w:cs="Times New Roman"/>
          <w:sz w:val="24"/>
          <w:szCs w:val="24"/>
        </w:rPr>
        <w:t>: B.I. Publications. (Unit I - IV)</w:t>
      </w:r>
    </w:p>
    <w:p w14:paraId="7F20F584" w14:textId="77777777" w:rsidR="00961967" w:rsidRPr="00C91CC8" w:rsidRDefault="00961967" w:rsidP="00290910">
      <w:pPr>
        <w:adjustRightInd w:val="0"/>
        <w:spacing w:after="120" w:line="240" w:lineRule="auto"/>
        <w:jc w:val="center"/>
        <w:rPr>
          <w:rFonts w:ascii="Times New Roman" w:hAnsi="Times New Roman" w:cs="Times New Roman"/>
          <w:b/>
          <w:sz w:val="24"/>
          <w:szCs w:val="24"/>
        </w:rPr>
      </w:pPr>
      <w:r w:rsidRPr="00C91CC8">
        <w:rPr>
          <w:rFonts w:ascii="Times New Roman" w:hAnsi="Times New Roman" w:cs="Times New Roman"/>
          <w:b/>
          <w:sz w:val="24"/>
          <w:szCs w:val="24"/>
        </w:rPr>
        <w:t>References</w:t>
      </w:r>
    </w:p>
    <w:p w14:paraId="2E77BA3F" w14:textId="77777777" w:rsidR="00961967" w:rsidRPr="00C91CC8" w:rsidRDefault="00961967" w:rsidP="00961967">
      <w:pPr>
        <w:adjustRightInd w:val="0"/>
        <w:spacing w:after="120" w:line="240" w:lineRule="auto"/>
        <w:ind w:left="446" w:hanging="446"/>
        <w:rPr>
          <w:rFonts w:ascii="Times New Roman" w:hAnsi="Times New Roman" w:cs="Times New Roman"/>
          <w:sz w:val="24"/>
          <w:szCs w:val="24"/>
        </w:rPr>
      </w:pPr>
      <w:r w:rsidRPr="00C91CC8">
        <w:rPr>
          <w:rFonts w:ascii="Times New Roman" w:hAnsi="Times New Roman" w:cs="Times New Roman"/>
          <w:sz w:val="24"/>
          <w:szCs w:val="24"/>
        </w:rPr>
        <w:t>Baruwal, H. B. and et al. (</w:t>
      </w:r>
      <w:proofErr w:type="gramStart"/>
      <w:r w:rsidRPr="00C91CC8">
        <w:rPr>
          <w:rFonts w:ascii="Times New Roman" w:hAnsi="Times New Roman" w:cs="Times New Roman"/>
          <w:sz w:val="24"/>
          <w:szCs w:val="24"/>
        </w:rPr>
        <w:t>2071 )</w:t>
      </w:r>
      <w:proofErr w:type="gramEnd"/>
      <w:r w:rsidRPr="00C91CC8">
        <w:rPr>
          <w:rFonts w:ascii="Times New Roman" w:hAnsi="Times New Roman" w:cs="Times New Roman"/>
          <w:sz w:val="24"/>
          <w:szCs w:val="24"/>
        </w:rPr>
        <w:t xml:space="preserve">. </w:t>
      </w:r>
      <w:r w:rsidRPr="00C91CC8">
        <w:rPr>
          <w:rFonts w:ascii="Times New Roman" w:hAnsi="Times New Roman" w:cs="Times New Roman"/>
          <w:i/>
          <w:iCs/>
          <w:sz w:val="24"/>
          <w:szCs w:val="24"/>
        </w:rPr>
        <w:t xml:space="preserve">Foundations of physical education. </w:t>
      </w:r>
      <w:r w:rsidRPr="00C91CC8">
        <w:rPr>
          <w:rFonts w:ascii="Times New Roman" w:hAnsi="Times New Roman" w:cs="Times New Roman"/>
          <w:sz w:val="24"/>
          <w:szCs w:val="24"/>
        </w:rPr>
        <w:t xml:space="preserve">Kathmandu: Pinnacle Publication. (Unit I - IV) </w:t>
      </w:r>
    </w:p>
    <w:p w14:paraId="4230CEF0" w14:textId="77777777" w:rsidR="00961967" w:rsidRPr="00C91CC8" w:rsidRDefault="00961967" w:rsidP="00961967">
      <w:pPr>
        <w:adjustRightInd w:val="0"/>
        <w:spacing w:after="120" w:line="240" w:lineRule="auto"/>
        <w:ind w:left="446" w:hanging="446"/>
        <w:rPr>
          <w:rFonts w:ascii="Times New Roman" w:hAnsi="Times New Roman" w:cs="Times New Roman"/>
          <w:sz w:val="24"/>
          <w:szCs w:val="24"/>
        </w:rPr>
      </w:pPr>
      <w:r w:rsidRPr="00C91CC8">
        <w:rPr>
          <w:rFonts w:ascii="Times New Roman" w:hAnsi="Times New Roman" w:cs="Times New Roman"/>
          <w:sz w:val="24"/>
          <w:szCs w:val="24"/>
        </w:rPr>
        <w:t xml:space="preserve">Jha, A. K. &amp; Baruwal, H. B. (2048). </w:t>
      </w:r>
      <w:r w:rsidRPr="00C91CC8">
        <w:rPr>
          <w:rFonts w:ascii="Times New Roman" w:hAnsi="Times New Roman" w:cs="Times New Roman"/>
          <w:i/>
          <w:iCs/>
          <w:sz w:val="24"/>
          <w:szCs w:val="24"/>
        </w:rPr>
        <w:t xml:space="preserve">An introduction to physical education. </w:t>
      </w:r>
      <w:r w:rsidRPr="00C91CC8">
        <w:rPr>
          <w:rFonts w:ascii="Times New Roman" w:hAnsi="Times New Roman" w:cs="Times New Roman"/>
          <w:sz w:val="24"/>
          <w:szCs w:val="24"/>
        </w:rPr>
        <w:t>Kathmandu: Ekta Publication. (Unit I - IV)</w:t>
      </w:r>
    </w:p>
    <w:p w14:paraId="657FB509" w14:textId="77777777" w:rsidR="00961967" w:rsidRPr="00C91CC8" w:rsidRDefault="00961967" w:rsidP="00961967">
      <w:pPr>
        <w:adjustRightInd w:val="0"/>
        <w:spacing w:after="120" w:line="240" w:lineRule="auto"/>
        <w:ind w:left="446" w:hanging="446"/>
        <w:rPr>
          <w:rFonts w:ascii="Times New Roman" w:hAnsi="Times New Roman" w:cs="Times New Roman"/>
          <w:sz w:val="24"/>
          <w:szCs w:val="24"/>
        </w:rPr>
      </w:pPr>
      <w:r w:rsidRPr="00C91CC8">
        <w:rPr>
          <w:rFonts w:ascii="Times New Roman" w:hAnsi="Times New Roman" w:cs="Times New Roman"/>
          <w:sz w:val="24"/>
          <w:szCs w:val="24"/>
        </w:rPr>
        <w:t>Maharjan, R. K. and Adhikari, P. (2010).</w:t>
      </w:r>
      <w:r>
        <w:rPr>
          <w:rFonts w:ascii="Times New Roman" w:hAnsi="Times New Roman" w:cs="Times New Roman"/>
          <w:sz w:val="24"/>
          <w:szCs w:val="24"/>
        </w:rPr>
        <w:t xml:space="preserve"> </w:t>
      </w:r>
      <w:r w:rsidRPr="00C91CC8">
        <w:rPr>
          <w:rFonts w:ascii="Times New Roman" w:hAnsi="Times New Roman" w:cs="Times New Roman"/>
          <w:i/>
          <w:iCs/>
          <w:sz w:val="24"/>
          <w:szCs w:val="24"/>
        </w:rPr>
        <w:t>Foundations of physical education</w:t>
      </w:r>
      <w:r w:rsidRPr="00C91CC8">
        <w:rPr>
          <w:rFonts w:ascii="Times New Roman" w:hAnsi="Times New Roman" w:cs="Times New Roman"/>
          <w:sz w:val="24"/>
          <w:szCs w:val="24"/>
        </w:rPr>
        <w:t>. Kathmandpu: Sunlight Publication. (Unit I - IV)</w:t>
      </w:r>
    </w:p>
    <w:p w14:paraId="6F511107" w14:textId="77777777" w:rsidR="00961967" w:rsidRPr="00C91CC8" w:rsidRDefault="00961967" w:rsidP="00961967">
      <w:pPr>
        <w:adjustRightInd w:val="0"/>
        <w:spacing w:after="120" w:line="240" w:lineRule="auto"/>
        <w:ind w:left="446" w:hanging="446"/>
        <w:rPr>
          <w:rFonts w:ascii="Times New Roman" w:hAnsi="Times New Roman" w:cs="Times New Roman"/>
          <w:b/>
          <w:bCs/>
          <w:sz w:val="24"/>
          <w:szCs w:val="24"/>
        </w:rPr>
      </w:pPr>
      <w:r w:rsidRPr="00C91CC8">
        <w:rPr>
          <w:rFonts w:ascii="Times New Roman" w:hAnsi="Times New Roman" w:cs="Times New Roman"/>
          <w:sz w:val="24"/>
          <w:szCs w:val="24"/>
        </w:rPr>
        <w:t xml:space="preserve">Sherchan, L. (2008). </w:t>
      </w:r>
      <w:r w:rsidRPr="00C91CC8">
        <w:rPr>
          <w:rFonts w:ascii="Times New Roman" w:hAnsi="Times New Roman" w:cs="Times New Roman"/>
          <w:i/>
          <w:iCs/>
          <w:sz w:val="24"/>
          <w:szCs w:val="24"/>
        </w:rPr>
        <w:t xml:space="preserve">Foundations of physical education and sports. </w:t>
      </w:r>
      <w:r w:rsidRPr="00C91CC8">
        <w:rPr>
          <w:rFonts w:ascii="Times New Roman" w:hAnsi="Times New Roman" w:cs="Times New Roman"/>
          <w:sz w:val="24"/>
          <w:szCs w:val="24"/>
        </w:rPr>
        <w:t xml:space="preserve">Kathmandu: Ratna Pustak </w:t>
      </w:r>
      <w:r w:rsidRPr="00C91CC8">
        <w:rPr>
          <w:rFonts w:ascii="Times New Roman" w:hAnsi="Times New Roman" w:cs="Times New Roman"/>
          <w:bCs/>
          <w:sz w:val="24"/>
          <w:szCs w:val="24"/>
        </w:rPr>
        <w:t>Bhandar. (Unit I- IV)</w:t>
      </w:r>
    </w:p>
    <w:p w14:paraId="140735ED" w14:textId="77777777" w:rsidR="00961967" w:rsidRPr="002E5942" w:rsidRDefault="00961967" w:rsidP="00961967">
      <w:pPr>
        <w:adjustRightInd w:val="0"/>
        <w:spacing w:after="120" w:line="240" w:lineRule="auto"/>
        <w:ind w:left="446" w:hanging="446"/>
        <w:rPr>
          <w:rFonts w:ascii="Calibri" w:hAnsi="Calibri" w:cs="Calibri"/>
          <w:sz w:val="24"/>
          <w:szCs w:val="24"/>
        </w:rPr>
      </w:pPr>
    </w:p>
    <w:p w14:paraId="73AC8CA7" w14:textId="77777777" w:rsidR="00961967" w:rsidRDefault="00961967" w:rsidP="00961967"/>
    <w:p w14:paraId="3D9CCE6A" w14:textId="77777777" w:rsidR="00961967" w:rsidRDefault="00961967" w:rsidP="006B6FEE">
      <w:pPr>
        <w:pStyle w:val="a9"/>
        <w:rPr>
          <w:rFonts w:ascii="Times New Roman" w:hAnsi="Times New Roman" w:cs="Times New Roman"/>
          <w:sz w:val="24"/>
          <w:szCs w:val="24"/>
        </w:rPr>
      </w:pPr>
    </w:p>
    <w:p w14:paraId="43A79A24" w14:textId="77777777" w:rsidR="00C6224D" w:rsidRDefault="00C6224D" w:rsidP="006B6FEE">
      <w:pPr>
        <w:pStyle w:val="a9"/>
        <w:rPr>
          <w:rFonts w:ascii="Times New Roman" w:hAnsi="Times New Roman" w:cs="Times New Roman"/>
          <w:sz w:val="24"/>
          <w:szCs w:val="24"/>
        </w:rPr>
      </w:pPr>
    </w:p>
    <w:p w14:paraId="0FD1248F" w14:textId="77777777" w:rsidR="00C6224D" w:rsidRDefault="00C6224D" w:rsidP="006B6FEE">
      <w:pPr>
        <w:pStyle w:val="a9"/>
        <w:rPr>
          <w:rFonts w:ascii="Times New Roman" w:hAnsi="Times New Roman" w:cs="Times New Roman"/>
          <w:sz w:val="24"/>
          <w:szCs w:val="24"/>
        </w:rPr>
      </w:pPr>
    </w:p>
    <w:p w14:paraId="65742E61" w14:textId="77777777" w:rsidR="008B36CB" w:rsidRDefault="008B36CB" w:rsidP="006B6FEE">
      <w:pPr>
        <w:pStyle w:val="a9"/>
        <w:rPr>
          <w:rFonts w:ascii="Times New Roman" w:hAnsi="Times New Roman" w:cs="Times New Roman"/>
          <w:sz w:val="24"/>
          <w:szCs w:val="24"/>
        </w:rPr>
        <w:sectPr w:rsidR="008B36CB" w:rsidSect="00BB3D6F">
          <w:pgSz w:w="11906" w:h="16838"/>
          <w:pgMar w:top="1701" w:right="1440" w:bottom="1440" w:left="1440" w:header="851" w:footer="992" w:gutter="0"/>
          <w:cols w:space="425"/>
          <w:docGrid w:linePitch="360"/>
        </w:sectPr>
      </w:pPr>
    </w:p>
    <w:p w14:paraId="3524346D" w14:textId="77777777" w:rsidR="00C6224D" w:rsidRDefault="00C6224D" w:rsidP="006B6FEE">
      <w:pPr>
        <w:pStyle w:val="a9"/>
        <w:rPr>
          <w:rFonts w:ascii="Times New Roman" w:hAnsi="Times New Roman" w:cs="Times New Roman"/>
          <w:sz w:val="24"/>
          <w:szCs w:val="24"/>
        </w:rPr>
      </w:pPr>
    </w:p>
    <w:p w14:paraId="48FC16BC" w14:textId="77777777" w:rsidR="00C6224D" w:rsidRPr="000700B0" w:rsidRDefault="00C6224D" w:rsidP="000700B0">
      <w:pPr>
        <w:pStyle w:val="a9"/>
        <w:jc w:val="center"/>
        <w:rPr>
          <w:rFonts w:ascii="Times New Roman" w:hAnsi="Times New Roman" w:cs="Times New Roman"/>
          <w:b/>
          <w:sz w:val="24"/>
          <w:szCs w:val="24"/>
        </w:rPr>
      </w:pPr>
      <w:r w:rsidRPr="000700B0">
        <w:rPr>
          <w:rFonts w:ascii="Times New Roman" w:hAnsi="Times New Roman" w:cs="Times New Roman"/>
          <w:b/>
          <w:sz w:val="24"/>
          <w:szCs w:val="24"/>
        </w:rPr>
        <w:t>Annex-E</w:t>
      </w:r>
    </w:p>
    <w:p w14:paraId="0A00FBAC" w14:textId="77777777" w:rsidR="00C6224D" w:rsidRDefault="00C6224D" w:rsidP="000700B0">
      <w:pPr>
        <w:pStyle w:val="a9"/>
        <w:jc w:val="center"/>
        <w:rPr>
          <w:rFonts w:ascii="Times New Roman" w:hAnsi="Times New Roman" w:cs="Times New Roman"/>
          <w:b/>
          <w:sz w:val="24"/>
          <w:szCs w:val="24"/>
        </w:rPr>
      </w:pPr>
      <w:r w:rsidRPr="000700B0">
        <w:rPr>
          <w:rFonts w:ascii="Times New Roman" w:hAnsi="Times New Roman" w:cs="Times New Roman"/>
          <w:b/>
          <w:sz w:val="24"/>
          <w:szCs w:val="24"/>
        </w:rPr>
        <w:t>Specialization Minor (Special Needs Education)</w:t>
      </w:r>
    </w:p>
    <w:p w14:paraId="62C3B300" w14:textId="77777777" w:rsidR="00290910" w:rsidRDefault="00290910" w:rsidP="00290910">
      <w:pPr>
        <w:pStyle w:val="a9"/>
        <w:jc w:val="left"/>
        <w:rPr>
          <w:rFonts w:ascii="Times New Roman" w:hAnsi="Times New Roman" w:cs="Times New Roman"/>
          <w:b/>
          <w:sz w:val="24"/>
          <w:szCs w:val="24"/>
        </w:rPr>
      </w:pPr>
    </w:p>
    <w:p w14:paraId="08B6E5B7" w14:textId="77777777" w:rsidR="00290910" w:rsidRDefault="00290910" w:rsidP="00290910">
      <w:pPr>
        <w:pStyle w:val="a9"/>
        <w:jc w:val="left"/>
        <w:rPr>
          <w:rFonts w:ascii="Times New Roman" w:hAnsi="Times New Roman" w:cs="Times New Roman"/>
          <w:b/>
          <w:sz w:val="24"/>
          <w:szCs w:val="24"/>
        </w:rPr>
      </w:pPr>
      <w:r>
        <w:rPr>
          <w:rFonts w:ascii="Times New Roman" w:hAnsi="Times New Roman" w:cs="Times New Roman"/>
          <w:b/>
          <w:sz w:val="24"/>
          <w:szCs w:val="24"/>
        </w:rPr>
        <w:t>Understanding Children with Special Needs</w:t>
      </w:r>
    </w:p>
    <w:p w14:paraId="6B97415E" w14:textId="77777777" w:rsidR="00290910" w:rsidRDefault="00290910" w:rsidP="000700B0">
      <w:pPr>
        <w:pStyle w:val="a9"/>
        <w:jc w:val="center"/>
        <w:rPr>
          <w:rFonts w:ascii="Times New Roman" w:hAnsi="Times New Roman" w:cs="Times New Roman"/>
          <w:b/>
          <w:sz w:val="24"/>
          <w:szCs w:val="24"/>
        </w:rPr>
      </w:pPr>
    </w:p>
    <w:p w14:paraId="24B3B394" w14:textId="77777777" w:rsidR="00290910" w:rsidRDefault="00290910" w:rsidP="000700B0">
      <w:pPr>
        <w:pStyle w:val="a9"/>
        <w:jc w:val="center"/>
        <w:rPr>
          <w:rFonts w:ascii="Times New Roman" w:hAnsi="Times New Roman" w:cs="Times New Roman"/>
          <w:b/>
          <w:sz w:val="24"/>
          <w:szCs w:val="24"/>
        </w:rPr>
      </w:pPr>
    </w:p>
    <w:p w14:paraId="1CFCF522" w14:textId="77777777" w:rsidR="00290910" w:rsidRDefault="00290910" w:rsidP="000700B0">
      <w:pPr>
        <w:pStyle w:val="a9"/>
        <w:jc w:val="center"/>
        <w:rPr>
          <w:rFonts w:ascii="Times New Roman" w:hAnsi="Times New Roman" w:cs="Times New Roman"/>
          <w:b/>
          <w:sz w:val="24"/>
          <w:szCs w:val="24"/>
        </w:rPr>
      </w:pPr>
    </w:p>
    <w:p w14:paraId="2F54CDF4" w14:textId="77777777" w:rsidR="00290910" w:rsidRDefault="00290910" w:rsidP="000700B0">
      <w:pPr>
        <w:pStyle w:val="a9"/>
        <w:jc w:val="center"/>
        <w:rPr>
          <w:rFonts w:ascii="Times New Roman" w:hAnsi="Times New Roman" w:cs="Times New Roman"/>
          <w:b/>
          <w:sz w:val="24"/>
          <w:szCs w:val="24"/>
        </w:rPr>
      </w:pPr>
    </w:p>
    <w:p w14:paraId="636DD0BF" w14:textId="77777777" w:rsidR="00290910" w:rsidRDefault="00290910" w:rsidP="000700B0">
      <w:pPr>
        <w:pStyle w:val="a9"/>
        <w:jc w:val="center"/>
        <w:rPr>
          <w:rFonts w:ascii="Times New Roman" w:hAnsi="Times New Roman" w:cs="Times New Roman"/>
          <w:b/>
          <w:sz w:val="24"/>
          <w:szCs w:val="24"/>
        </w:rPr>
      </w:pPr>
    </w:p>
    <w:p w14:paraId="06EE17B1" w14:textId="77777777" w:rsidR="00290910" w:rsidRDefault="00290910" w:rsidP="000700B0">
      <w:pPr>
        <w:pStyle w:val="a9"/>
        <w:jc w:val="center"/>
        <w:rPr>
          <w:rFonts w:ascii="Times New Roman" w:hAnsi="Times New Roman" w:cs="Times New Roman"/>
          <w:b/>
          <w:sz w:val="24"/>
          <w:szCs w:val="24"/>
        </w:rPr>
      </w:pPr>
    </w:p>
    <w:p w14:paraId="770F8EC7" w14:textId="77777777" w:rsidR="00290910" w:rsidRDefault="00290910" w:rsidP="000700B0">
      <w:pPr>
        <w:pStyle w:val="a9"/>
        <w:jc w:val="center"/>
        <w:rPr>
          <w:rFonts w:ascii="Times New Roman" w:hAnsi="Times New Roman" w:cs="Times New Roman"/>
          <w:b/>
          <w:sz w:val="24"/>
          <w:szCs w:val="24"/>
        </w:rPr>
      </w:pPr>
    </w:p>
    <w:p w14:paraId="2AE57250" w14:textId="77777777" w:rsidR="00290910" w:rsidRDefault="00290910" w:rsidP="000700B0">
      <w:pPr>
        <w:pStyle w:val="a9"/>
        <w:jc w:val="center"/>
        <w:rPr>
          <w:rFonts w:ascii="Times New Roman" w:hAnsi="Times New Roman" w:cs="Times New Roman"/>
          <w:b/>
          <w:sz w:val="24"/>
          <w:szCs w:val="24"/>
        </w:rPr>
      </w:pPr>
    </w:p>
    <w:p w14:paraId="3F5F3104" w14:textId="77777777" w:rsidR="00290910" w:rsidRDefault="00290910" w:rsidP="000700B0">
      <w:pPr>
        <w:pStyle w:val="a9"/>
        <w:jc w:val="center"/>
        <w:rPr>
          <w:rFonts w:ascii="Times New Roman" w:hAnsi="Times New Roman" w:cs="Times New Roman"/>
          <w:b/>
          <w:sz w:val="24"/>
          <w:szCs w:val="24"/>
        </w:rPr>
      </w:pPr>
    </w:p>
    <w:p w14:paraId="41E84B02" w14:textId="77777777" w:rsidR="00290910" w:rsidRDefault="00290910" w:rsidP="000700B0">
      <w:pPr>
        <w:pStyle w:val="a9"/>
        <w:jc w:val="center"/>
        <w:rPr>
          <w:rFonts w:ascii="Times New Roman" w:hAnsi="Times New Roman" w:cs="Times New Roman"/>
          <w:b/>
          <w:sz w:val="24"/>
          <w:szCs w:val="24"/>
        </w:rPr>
      </w:pPr>
    </w:p>
    <w:p w14:paraId="07925C6E" w14:textId="77777777" w:rsidR="00290910" w:rsidRDefault="00290910" w:rsidP="000700B0">
      <w:pPr>
        <w:pStyle w:val="a9"/>
        <w:jc w:val="center"/>
        <w:rPr>
          <w:rFonts w:ascii="Times New Roman" w:hAnsi="Times New Roman" w:cs="Times New Roman"/>
          <w:b/>
          <w:sz w:val="24"/>
          <w:szCs w:val="24"/>
        </w:rPr>
      </w:pPr>
    </w:p>
    <w:p w14:paraId="14F08D21" w14:textId="77777777" w:rsidR="00290910" w:rsidRDefault="00290910" w:rsidP="000700B0">
      <w:pPr>
        <w:pStyle w:val="a9"/>
        <w:jc w:val="center"/>
        <w:rPr>
          <w:rFonts w:ascii="Times New Roman" w:hAnsi="Times New Roman" w:cs="Times New Roman"/>
          <w:b/>
          <w:sz w:val="24"/>
          <w:szCs w:val="24"/>
        </w:rPr>
      </w:pPr>
    </w:p>
    <w:p w14:paraId="6B62E20F" w14:textId="77777777" w:rsidR="00290910" w:rsidRDefault="00290910" w:rsidP="000700B0">
      <w:pPr>
        <w:pStyle w:val="a9"/>
        <w:jc w:val="center"/>
        <w:rPr>
          <w:rFonts w:ascii="Times New Roman" w:hAnsi="Times New Roman" w:cs="Times New Roman"/>
          <w:b/>
          <w:sz w:val="24"/>
          <w:szCs w:val="24"/>
        </w:rPr>
      </w:pPr>
    </w:p>
    <w:p w14:paraId="4B8746B2" w14:textId="77777777" w:rsidR="00290910" w:rsidRDefault="00290910" w:rsidP="000700B0">
      <w:pPr>
        <w:pStyle w:val="a9"/>
        <w:jc w:val="center"/>
        <w:rPr>
          <w:rFonts w:ascii="Times New Roman" w:hAnsi="Times New Roman" w:cs="Times New Roman"/>
          <w:b/>
          <w:sz w:val="24"/>
          <w:szCs w:val="24"/>
        </w:rPr>
      </w:pPr>
    </w:p>
    <w:p w14:paraId="1FAFEE36" w14:textId="77777777" w:rsidR="00290910" w:rsidRDefault="00290910" w:rsidP="000700B0">
      <w:pPr>
        <w:pStyle w:val="a9"/>
        <w:jc w:val="center"/>
        <w:rPr>
          <w:rFonts w:ascii="Times New Roman" w:hAnsi="Times New Roman" w:cs="Times New Roman"/>
          <w:b/>
          <w:sz w:val="24"/>
          <w:szCs w:val="24"/>
        </w:rPr>
      </w:pPr>
    </w:p>
    <w:p w14:paraId="3B525566" w14:textId="77777777" w:rsidR="00290910" w:rsidRDefault="00290910" w:rsidP="000700B0">
      <w:pPr>
        <w:pStyle w:val="a9"/>
        <w:jc w:val="center"/>
        <w:rPr>
          <w:rFonts w:ascii="Times New Roman" w:hAnsi="Times New Roman" w:cs="Times New Roman"/>
          <w:b/>
          <w:sz w:val="24"/>
          <w:szCs w:val="24"/>
        </w:rPr>
      </w:pPr>
    </w:p>
    <w:p w14:paraId="60A30457" w14:textId="77777777" w:rsidR="00290910" w:rsidRDefault="00290910" w:rsidP="000700B0">
      <w:pPr>
        <w:pStyle w:val="a9"/>
        <w:jc w:val="center"/>
        <w:rPr>
          <w:rFonts w:ascii="Times New Roman" w:hAnsi="Times New Roman" w:cs="Times New Roman"/>
          <w:b/>
          <w:sz w:val="24"/>
          <w:szCs w:val="24"/>
        </w:rPr>
      </w:pPr>
    </w:p>
    <w:p w14:paraId="68EA7916" w14:textId="77777777" w:rsidR="00290910" w:rsidRDefault="00290910" w:rsidP="000700B0">
      <w:pPr>
        <w:pStyle w:val="a9"/>
        <w:jc w:val="center"/>
        <w:rPr>
          <w:rFonts w:ascii="Times New Roman" w:hAnsi="Times New Roman" w:cs="Times New Roman"/>
          <w:b/>
          <w:sz w:val="24"/>
          <w:szCs w:val="24"/>
        </w:rPr>
      </w:pPr>
    </w:p>
    <w:p w14:paraId="06342806" w14:textId="77777777" w:rsidR="00290910" w:rsidRDefault="00290910" w:rsidP="000700B0">
      <w:pPr>
        <w:pStyle w:val="a9"/>
        <w:jc w:val="center"/>
        <w:rPr>
          <w:rFonts w:ascii="Times New Roman" w:hAnsi="Times New Roman" w:cs="Times New Roman"/>
          <w:b/>
          <w:sz w:val="24"/>
          <w:szCs w:val="24"/>
        </w:rPr>
      </w:pPr>
    </w:p>
    <w:p w14:paraId="19F0184B" w14:textId="77777777" w:rsidR="00290910" w:rsidRDefault="00290910" w:rsidP="000700B0">
      <w:pPr>
        <w:pStyle w:val="a9"/>
        <w:jc w:val="center"/>
        <w:rPr>
          <w:rFonts w:ascii="Times New Roman" w:hAnsi="Times New Roman" w:cs="Times New Roman"/>
          <w:b/>
          <w:sz w:val="24"/>
          <w:szCs w:val="24"/>
        </w:rPr>
      </w:pPr>
    </w:p>
    <w:p w14:paraId="2AE0ABDF" w14:textId="77777777" w:rsidR="00290910" w:rsidRDefault="00290910" w:rsidP="000700B0">
      <w:pPr>
        <w:pStyle w:val="a9"/>
        <w:jc w:val="center"/>
        <w:rPr>
          <w:rFonts w:ascii="Times New Roman" w:hAnsi="Times New Roman" w:cs="Times New Roman"/>
          <w:b/>
          <w:sz w:val="24"/>
          <w:szCs w:val="24"/>
        </w:rPr>
      </w:pPr>
    </w:p>
    <w:p w14:paraId="082E4D73" w14:textId="77777777" w:rsidR="00290910" w:rsidRDefault="00290910" w:rsidP="000700B0">
      <w:pPr>
        <w:pStyle w:val="a9"/>
        <w:jc w:val="center"/>
        <w:rPr>
          <w:rFonts w:ascii="Times New Roman" w:hAnsi="Times New Roman" w:cs="Times New Roman"/>
          <w:b/>
          <w:sz w:val="24"/>
          <w:szCs w:val="24"/>
        </w:rPr>
      </w:pPr>
    </w:p>
    <w:p w14:paraId="735DFA88" w14:textId="77777777" w:rsidR="00290910" w:rsidRDefault="00290910" w:rsidP="000700B0">
      <w:pPr>
        <w:pStyle w:val="a9"/>
        <w:jc w:val="center"/>
        <w:rPr>
          <w:rFonts w:ascii="Times New Roman" w:hAnsi="Times New Roman" w:cs="Times New Roman"/>
          <w:b/>
          <w:sz w:val="24"/>
          <w:szCs w:val="24"/>
        </w:rPr>
      </w:pPr>
    </w:p>
    <w:p w14:paraId="776137BA" w14:textId="77777777" w:rsidR="00290910" w:rsidRDefault="00290910" w:rsidP="000700B0">
      <w:pPr>
        <w:pStyle w:val="a9"/>
        <w:jc w:val="center"/>
        <w:rPr>
          <w:rFonts w:ascii="Times New Roman" w:hAnsi="Times New Roman" w:cs="Times New Roman"/>
          <w:b/>
          <w:sz w:val="24"/>
          <w:szCs w:val="24"/>
        </w:rPr>
      </w:pPr>
    </w:p>
    <w:p w14:paraId="67A3D261" w14:textId="77777777" w:rsidR="00290910" w:rsidRPr="000700B0" w:rsidRDefault="00290910" w:rsidP="000700B0">
      <w:pPr>
        <w:pStyle w:val="a9"/>
        <w:jc w:val="center"/>
        <w:rPr>
          <w:rFonts w:ascii="Times New Roman" w:hAnsi="Times New Roman" w:cs="Times New Roman"/>
          <w:b/>
          <w:sz w:val="24"/>
          <w:szCs w:val="24"/>
        </w:rPr>
      </w:pPr>
    </w:p>
    <w:p w14:paraId="12CABE2A" w14:textId="77777777" w:rsidR="008B36CB" w:rsidRDefault="008B36CB" w:rsidP="00C6224D">
      <w:pPr>
        <w:spacing w:after="0" w:line="240" w:lineRule="auto"/>
        <w:rPr>
          <w:rFonts w:ascii="Times New Roman" w:hAnsi="Times New Roman" w:cs="Times New Roman"/>
          <w:sz w:val="24"/>
          <w:szCs w:val="24"/>
        </w:rPr>
        <w:sectPr w:rsidR="008B36CB" w:rsidSect="00BB3D6F">
          <w:pgSz w:w="11906" w:h="16838"/>
          <w:pgMar w:top="1701" w:right="1440" w:bottom="1440" w:left="1440" w:header="851" w:footer="992" w:gutter="0"/>
          <w:cols w:space="425"/>
          <w:docGrid w:linePitch="360"/>
        </w:sectPr>
      </w:pPr>
    </w:p>
    <w:p w14:paraId="06EE0C74" w14:textId="77777777" w:rsidR="00C6224D" w:rsidRPr="00290910" w:rsidRDefault="00C6224D" w:rsidP="00C6224D">
      <w:pPr>
        <w:spacing w:after="0" w:line="240" w:lineRule="auto"/>
        <w:rPr>
          <w:rFonts w:ascii="Times New Roman" w:hAnsi="Times New Roman" w:cs="Times New Roman"/>
          <w:b/>
          <w:bCs/>
          <w:sz w:val="24"/>
          <w:szCs w:val="24"/>
        </w:rPr>
      </w:pPr>
      <w:r w:rsidRPr="00290910">
        <w:rPr>
          <w:rFonts w:ascii="Times New Roman" w:hAnsi="Times New Roman" w:cs="Times New Roman"/>
          <w:sz w:val="24"/>
          <w:szCs w:val="24"/>
        </w:rPr>
        <w:lastRenderedPageBreak/>
        <w:t>Course Title:</w:t>
      </w:r>
      <w:r w:rsidR="002616C3" w:rsidRPr="00290910">
        <w:rPr>
          <w:rFonts w:ascii="Times New Roman" w:hAnsi="Times New Roman" w:cs="Times New Roman"/>
          <w:sz w:val="24"/>
          <w:szCs w:val="24"/>
        </w:rPr>
        <w:t xml:space="preserve"> </w:t>
      </w:r>
      <w:r w:rsidRPr="008B36CB">
        <w:rPr>
          <w:rFonts w:ascii="Times New Roman" w:hAnsi="Times New Roman" w:cs="Times New Roman"/>
          <w:b/>
          <w:bCs/>
          <w:sz w:val="24"/>
          <w:szCs w:val="24"/>
        </w:rPr>
        <w:t>Understanding Children with Special Needs</w:t>
      </w:r>
      <w:r w:rsidRPr="008B36CB">
        <w:rPr>
          <w:rFonts w:ascii="Times New Roman" w:hAnsi="Times New Roman" w:cs="Times New Roman"/>
          <w:b/>
          <w:bCs/>
          <w:sz w:val="24"/>
          <w:szCs w:val="24"/>
        </w:rPr>
        <w:tab/>
      </w:r>
    </w:p>
    <w:p w14:paraId="756084A5" w14:textId="77777777" w:rsidR="000700B0" w:rsidRPr="00290910" w:rsidRDefault="00C6224D" w:rsidP="00C6224D">
      <w:p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Course No:</w:t>
      </w:r>
      <w:r w:rsidR="008B36CB">
        <w:rPr>
          <w:rFonts w:ascii="Times New Roman" w:hAnsi="Times New Roman" w:cs="Times New Roman" w:hint="eastAsia"/>
          <w:sz w:val="24"/>
          <w:szCs w:val="24"/>
        </w:rPr>
        <w:t xml:space="preserve"> </w:t>
      </w:r>
      <w:r w:rsidRPr="00290910">
        <w:rPr>
          <w:rFonts w:ascii="Times New Roman" w:hAnsi="Times New Roman" w:cs="Times New Roman"/>
          <w:sz w:val="24"/>
          <w:szCs w:val="24"/>
        </w:rPr>
        <w:t>SN</w:t>
      </w:r>
      <w:r w:rsidR="00217A62">
        <w:rPr>
          <w:rFonts w:ascii="Times New Roman" w:hAnsi="Times New Roman" w:cs="Times New Roman"/>
          <w:sz w:val="24"/>
          <w:szCs w:val="24"/>
        </w:rPr>
        <w:t>.</w:t>
      </w:r>
      <w:r w:rsidRPr="00290910">
        <w:rPr>
          <w:rFonts w:ascii="Times New Roman" w:hAnsi="Times New Roman" w:cs="Times New Roman"/>
          <w:sz w:val="24"/>
          <w:szCs w:val="24"/>
        </w:rPr>
        <w:t>Ed</w:t>
      </w:r>
      <w:r w:rsidR="00217A62">
        <w:rPr>
          <w:rFonts w:ascii="Times New Roman" w:hAnsi="Times New Roman" w:cs="Times New Roman"/>
          <w:sz w:val="24"/>
          <w:szCs w:val="24"/>
        </w:rPr>
        <w:t>. 415</w:t>
      </w:r>
      <w:r w:rsidRPr="00290910">
        <w:rPr>
          <w:rFonts w:ascii="Times New Roman" w:hAnsi="Times New Roman" w:cs="Times New Roman"/>
          <w:sz w:val="24"/>
          <w:szCs w:val="24"/>
        </w:rPr>
        <w:tab/>
      </w:r>
      <w:r w:rsidR="000700B0" w:rsidRPr="00290910">
        <w:rPr>
          <w:rFonts w:ascii="Times New Roman" w:hAnsi="Times New Roman" w:cs="Times New Roman" w:hint="eastAsia"/>
          <w:sz w:val="24"/>
          <w:szCs w:val="24"/>
        </w:rPr>
        <w:tab/>
      </w:r>
      <w:r w:rsidR="000700B0" w:rsidRPr="00290910">
        <w:rPr>
          <w:rFonts w:ascii="Times New Roman" w:hAnsi="Times New Roman" w:cs="Times New Roman" w:hint="eastAsia"/>
          <w:sz w:val="24"/>
          <w:szCs w:val="24"/>
        </w:rPr>
        <w:tab/>
      </w:r>
      <w:r w:rsidR="000700B0" w:rsidRPr="00290910">
        <w:rPr>
          <w:rFonts w:ascii="Times New Roman" w:hAnsi="Times New Roman" w:cs="Times New Roman" w:hint="eastAsia"/>
          <w:sz w:val="24"/>
          <w:szCs w:val="24"/>
        </w:rPr>
        <w:tab/>
      </w:r>
      <w:r w:rsidR="000700B0" w:rsidRPr="00290910">
        <w:rPr>
          <w:rFonts w:ascii="Times New Roman" w:hAnsi="Times New Roman" w:cs="Times New Roman" w:hint="eastAsia"/>
          <w:sz w:val="24"/>
          <w:szCs w:val="24"/>
        </w:rPr>
        <w:tab/>
      </w:r>
      <w:r w:rsidRPr="00290910">
        <w:rPr>
          <w:rFonts w:ascii="Times New Roman" w:hAnsi="Times New Roman" w:cs="Times New Roman"/>
          <w:sz w:val="24"/>
          <w:szCs w:val="24"/>
        </w:rPr>
        <w:t xml:space="preserve">Nature of course: Theoretical </w:t>
      </w:r>
    </w:p>
    <w:p w14:paraId="12CDAB39" w14:textId="77777777" w:rsidR="00C6224D" w:rsidRPr="00290910" w:rsidRDefault="00C6224D" w:rsidP="00C6224D">
      <w:p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Level:</w:t>
      </w:r>
      <w:r w:rsidRPr="00290910">
        <w:rPr>
          <w:rFonts w:ascii="Times New Roman" w:hAnsi="Times New Roman" w:cs="Times New Roman"/>
          <w:sz w:val="24"/>
          <w:szCs w:val="24"/>
        </w:rPr>
        <w:tab/>
        <w:t>B.Ed.</w:t>
      </w:r>
      <w:r w:rsidRPr="00290910">
        <w:rPr>
          <w:rFonts w:ascii="Times New Roman" w:hAnsi="Times New Roman" w:cs="Times New Roman" w:hint="eastAsia"/>
          <w:sz w:val="24"/>
          <w:szCs w:val="24"/>
        </w:rPr>
        <w:tab/>
      </w:r>
      <w:r w:rsidRPr="00290910">
        <w:rPr>
          <w:rFonts w:ascii="Times New Roman" w:hAnsi="Times New Roman" w:cs="Times New Roman"/>
          <w:sz w:val="24"/>
          <w:szCs w:val="24"/>
        </w:rPr>
        <w:tab/>
      </w:r>
      <w:r w:rsidRPr="00290910">
        <w:rPr>
          <w:rFonts w:ascii="Times New Roman" w:hAnsi="Times New Roman" w:cs="Times New Roman"/>
          <w:sz w:val="24"/>
          <w:szCs w:val="24"/>
        </w:rPr>
        <w:tab/>
      </w:r>
      <w:r w:rsidR="000700B0" w:rsidRPr="00290910">
        <w:rPr>
          <w:rFonts w:ascii="Times New Roman" w:hAnsi="Times New Roman" w:cs="Times New Roman"/>
          <w:sz w:val="24"/>
          <w:szCs w:val="24"/>
        </w:rPr>
        <w:t xml:space="preserve">                    </w:t>
      </w:r>
      <w:r w:rsidRPr="00290910">
        <w:rPr>
          <w:rFonts w:ascii="Times New Roman" w:hAnsi="Times New Roman" w:cs="Times New Roman"/>
          <w:sz w:val="24"/>
          <w:szCs w:val="24"/>
        </w:rPr>
        <w:t>Credit Hours:3</w:t>
      </w:r>
    </w:p>
    <w:p w14:paraId="772E7827" w14:textId="77777777" w:rsidR="00C6224D" w:rsidRPr="00290910" w:rsidRDefault="00C6224D" w:rsidP="00C6224D">
      <w:p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Semester:</w:t>
      </w:r>
      <w:r w:rsidR="008B36CB">
        <w:rPr>
          <w:rFonts w:ascii="Times New Roman" w:hAnsi="Times New Roman" w:cs="Times New Roman" w:hint="eastAsia"/>
          <w:sz w:val="24"/>
          <w:szCs w:val="24"/>
        </w:rPr>
        <w:t xml:space="preserve"> </w:t>
      </w:r>
      <w:r w:rsidRPr="00290910">
        <w:rPr>
          <w:rFonts w:ascii="Times New Roman" w:hAnsi="Times New Roman" w:cs="Times New Roman"/>
          <w:sz w:val="24"/>
          <w:szCs w:val="24"/>
        </w:rPr>
        <w:t>First</w:t>
      </w:r>
      <w:r w:rsidRPr="00290910">
        <w:rPr>
          <w:rFonts w:ascii="Times New Roman" w:hAnsi="Times New Roman" w:cs="Times New Roman"/>
          <w:sz w:val="24"/>
          <w:szCs w:val="24"/>
        </w:rPr>
        <w:tab/>
      </w:r>
      <w:r w:rsidRPr="00290910">
        <w:rPr>
          <w:rFonts w:ascii="Times New Roman" w:hAnsi="Times New Roman" w:cs="Times New Roman"/>
          <w:sz w:val="24"/>
          <w:szCs w:val="24"/>
        </w:rPr>
        <w:tab/>
      </w:r>
      <w:r w:rsidRPr="00290910">
        <w:rPr>
          <w:rFonts w:ascii="Times New Roman" w:hAnsi="Times New Roman" w:cs="Times New Roman"/>
          <w:sz w:val="24"/>
          <w:szCs w:val="24"/>
        </w:rPr>
        <w:tab/>
      </w:r>
      <w:r w:rsidRPr="00290910">
        <w:rPr>
          <w:rFonts w:ascii="Times New Roman" w:hAnsi="Times New Roman" w:cs="Times New Roman" w:hint="eastAsia"/>
          <w:sz w:val="24"/>
          <w:szCs w:val="24"/>
        </w:rPr>
        <w:tab/>
      </w:r>
      <w:r w:rsidRPr="00290910">
        <w:rPr>
          <w:rFonts w:ascii="Times New Roman" w:hAnsi="Times New Roman" w:cs="Times New Roman" w:hint="eastAsia"/>
          <w:sz w:val="24"/>
          <w:szCs w:val="24"/>
        </w:rPr>
        <w:tab/>
      </w:r>
      <w:r w:rsidRPr="00290910">
        <w:rPr>
          <w:rFonts w:ascii="Times New Roman" w:hAnsi="Times New Roman" w:cs="Times New Roman" w:hint="eastAsia"/>
          <w:sz w:val="24"/>
          <w:szCs w:val="24"/>
        </w:rPr>
        <w:tab/>
      </w:r>
      <w:r w:rsidRPr="00290910">
        <w:rPr>
          <w:rFonts w:ascii="Times New Roman" w:hAnsi="Times New Roman" w:cs="Times New Roman"/>
          <w:sz w:val="24"/>
          <w:szCs w:val="24"/>
        </w:rPr>
        <w:t>Teaching Hours: 48</w:t>
      </w:r>
      <w:r w:rsidRPr="00290910">
        <w:rPr>
          <w:rFonts w:ascii="Times New Roman" w:hAnsi="Times New Roman" w:cs="Times New Roman"/>
          <w:sz w:val="24"/>
          <w:szCs w:val="24"/>
        </w:rPr>
        <w:tab/>
      </w:r>
    </w:p>
    <w:p w14:paraId="4CC47730" w14:textId="77777777" w:rsidR="00C6224D" w:rsidRPr="00290910" w:rsidRDefault="00C20BCB" w:rsidP="00C6224D">
      <w:pPr>
        <w:spacing w:line="240" w:lineRule="auto"/>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73600" behindDoc="0" locked="0" layoutInCell="1" allowOverlap="1" wp14:anchorId="5AB2B12E" wp14:editId="144406C2">
                <wp:simplePos x="0" y="0"/>
                <wp:positionH relativeFrom="column">
                  <wp:posOffset>-104140</wp:posOffset>
                </wp:positionH>
                <wp:positionV relativeFrom="paragraph">
                  <wp:posOffset>108585</wp:posOffset>
                </wp:positionV>
                <wp:extent cx="5933440" cy="0"/>
                <wp:effectExtent l="10160" t="13335" r="9525" b="15240"/>
                <wp:wrapNone/>
                <wp:docPr id="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left:0;text-align:left;margin-left:-8.2pt;margin-top:8.55pt;width:467.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" strokeweight="1.5pt"/>
            </w:pict>
          </mc:Fallback>
        </mc:AlternateContent>
      </w:r>
    </w:p>
    <w:p w14:paraId="281D5291" w14:textId="77777777" w:rsidR="00C6224D" w:rsidRPr="00290910" w:rsidRDefault="00C6224D" w:rsidP="00DF637B">
      <w:pPr>
        <w:pStyle w:val="a4"/>
        <w:numPr>
          <w:ilvl w:val="0"/>
          <w:numId w:val="95"/>
        </w:numPr>
        <w:spacing w:after="0" w:line="240" w:lineRule="auto"/>
        <w:rPr>
          <w:rFonts w:ascii="Times New Roman" w:hAnsi="Times New Roman" w:cs="Times New Roman"/>
          <w:b/>
          <w:bCs/>
          <w:sz w:val="24"/>
          <w:szCs w:val="24"/>
        </w:rPr>
      </w:pPr>
      <w:r w:rsidRPr="00290910">
        <w:rPr>
          <w:rFonts w:ascii="Times New Roman" w:hAnsi="Times New Roman" w:cs="Times New Roman"/>
          <w:b/>
          <w:bCs/>
          <w:sz w:val="24"/>
          <w:szCs w:val="24"/>
        </w:rPr>
        <w:t>Course Description</w:t>
      </w:r>
    </w:p>
    <w:p w14:paraId="07F54E42" w14:textId="77777777" w:rsidR="00C6224D" w:rsidRPr="00290910" w:rsidRDefault="00C6224D" w:rsidP="00290910">
      <w:pPr>
        <w:spacing w:line="240" w:lineRule="auto"/>
        <w:ind w:left="360"/>
        <w:rPr>
          <w:rFonts w:ascii="Times New Roman" w:hAnsi="Times New Roman" w:cs="Times New Roman"/>
          <w:sz w:val="24"/>
          <w:szCs w:val="24"/>
        </w:rPr>
      </w:pPr>
      <w:r w:rsidRPr="00290910">
        <w:rPr>
          <w:rFonts w:ascii="Times New Roman" w:hAnsi="Times New Roman" w:cs="Times New Roman"/>
          <w:sz w:val="24"/>
          <w:szCs w:val="24"/>
        </w:rPr>
        <w:t xml:space="preserve">The course deals with the special needs education and children with exceptionalities. Therefore, the main intention of this course is to make knowledgeable on general features of the children with exceptionality and delivery of special needs education.  Moreover, this course enriches the students’ thinking on ways to recognize exceptional condition and the educational considerations in operating educational institutions.  The course, therefore, intends to engage the students in brief case studies and field studies to get a feel of the understanding children with special needs.  </w:t>
      </w:r>
    </w:p>
    <w:p w14:paraId="68C7FBB0" w14:textId="77777777" w:rsidR="00C6224D" w:rsidRPr="00290910" w:rsidRDefault="00C6224D" w:rsidP="00DF637B">
      <w:pPr>
        <w:pStyle w:val="a4"/>
        <w:numPr>
          <w:ilvl w:val="0"/>
          <w:numId w:val="95"/>
        </w:numPr>
        <w:spacing w:after="0" w:line="240" w:lineRule="auto"/>
        <w:rPr>
          <w:rFonts w:ascii="Times New Roman" w:hAnsi="Times New Roman" w:cs="Times New Roman"/>
          <w:b/>
          <w:bCs/>
          <w:sz w:val="24"/>
          <w:szCs w:val="24"/>
        </w:rPr>
      </w:pPr>
      <w:r w:rsidRPr="00290910">
        <w:rPr>
          <w:rFonts w:ascii="Times New Roman" w:hAnsi="Times New Roman" w:cs="Times New Roman"/>
          <w:b/>
          <w:bCs/>
          <w:sz w:val="24"/>
          <w:szCs w:val="24"/>
        </w:rPr>
        <w:t>General Objectives</w:t>
      </w:r>
    </w:p>
    <w:p w14:paraId="5B0F743D" w14:textId="77777777" w:rsidR="00C6224D" w:rsidRPr="00290910" w:rsidRDefault="00C6224D" w:rsidP="00290910">
      <w:pPr>
        <w:spacing w:after="0" w:line="240" w:lineRule="auto"/>
        <w:ind w:left="360"/>
        <w:contextualSpacing/>
        <w:rPr>
          <w:rFonts w:ascii="Times New Roman" w:hAnsi="Times New Roman" w:cs="Times New Roman"/>
          <w:sz w:val="24"/>
          <w:szCs w:val="24"/>
        </w:rPr>
      </w:pPr>
      <w:r w:rsidRPr="00290910">
        <w:rPr>
          <w:rFonts w:ascii="Times New Roman" w:hAnsi="Times New Roman" w:cs="Times New Roman"/>
          <w:sz w:val="24"/>
          <w:szCs w:val="24"/>
        </w:rPr>
        <w:t>The general objectives of this course are as follows:</w:t>
      </w:r>
    </w:p>
    <w:p w14:paraId="7AEB382D"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To make the students knowledgeable about the basic concepts of children with exceptionality and special needs education and allied terms</w:t>
      </w:r>
    </w:p>
    <w:p w14:paraId="2CD70565"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To provide the students with a deeper understanding of contribution of special needs education to transform the children with exceptionalities</w:t>
      </w:r>
    </w:p>
    <w:p w14:paraId="4FF6AEA9"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 xml:space="preserve">To enable the students to be conversant with general understanding of exceptionalities. </w:t>
      </w:r>
    </w:p>
    <w:p w14:paraId="4597615C"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To enhance the knowledge of students on educational considerations to the children with exceptionalities</w:t>
      </w:r>
    </w:p>
    <w:p w14:paraId="5B7EE9B3"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To enable students to apply appropriate interventions suitable to the life of the children with special needs</w:t>
      </w:r>
    </w:p>
    <w:p w14:paraId="2ED86BB8" w14:textId="77777777" w:rsidR="00C6224D" w:rsidRPr="00290910" w:rsidRDefault="00C6224D" w:rsidP="00DF637B">
      <w:pPr>
        <w:pStyle w:val="a4"/>
        <w:numPr>
          <w:ilvl w:val="0"/>
          <w:numId w:val="96"/>
        </w:numPr>
        <w:spacing w:after="0" w:line="240" w:lineRule="auto"/>
        <w:rPr>
          <w:rFonts w:ascii="Times New Roman" w:hAnsi="Times New Roman" w:cs="Times New Roman"/>
          <w:sz w:val="24"/>
          <w:szCs w:val="24"/>
        </w:rPr>
      </w:pPr>
      <w:r w:rsidRPr="00290910">
        <w:rPr>
          <w:rFonts w:ascii="Times New Roman" w:hAnsi="Times New Roman" w:cs="Times New Roman"/>
          <w:sz w:val="24"/>
          <w:szCs w:val="24"/>
        </w:rPr>
        <w:t>To acquaint the students with the importance and strategies ofspecial needs education across the life span</w:t>
      </w:r>
    </w:p>
    <w:p w14:paraId="3FA936B4" w14:textId="77777777" w:rsidR="00C6224D" w:rsidRPr="00290910" w:rsidRDefault="00C6224D" w:rsidP="00C6224D">
      <w:pPr>
        <w:pStyle w:val="a4"/>
        <w:spacing w:after="0" w:line="240" w:lineRule="auto"/>
        <w:rPr>
          <w:rFonts w:ascii="Times New Roman" w:hAnsi="Times New Roman" w:cs="Times New Roman"/>
          <w:sz w:val="24"/>
          <w:szCs w:val="24"/>
        </w:rPr>
      </w:pPr>
    </w:p>
    <w:p w14:paraId="59A46E75" w14:textId="77777777" w:rsidR="00C6224D" w:rsidRPr="00290910" w:rsidRDefault="00C6224D" w:rsidP="00DF637B">
      <w:pPr>
        <w:pStyle w:val="a4"/>
        <w:numPr>
          <w:ilvl w:val="0"/>
          <w:numId w:val="95"/>
        </w:numPr>
        <w:spacing w:after="0" w:line="240" w:lineRule="auto"/>
        <w:rPr>
          <w:rFonts w:ascii="Times New Roman" w:hAnsi="Times New Roman" w:cs="Times New Roman"/>
          <w:b/>
          <w:bCs/>
          <w:sz w:val="24"/>
          <w:szCs w:val="24"/>
        </w:rPr>
      </w:pPr>
      <w:r w:rsidRPr="00290910">
        <w:rPr>
          <w:rFonts w:ascii="Times New Roman" w:hAnsi="Times New Roman" w:cs="Times New Roman"/>
          <w:b/>
          <w:bCs/>
          <w:sz w:val="24"/>
          <w:szCs w:val="24"/>
        </w:rPr>
        <w:t>Course Outlines</w:t>
      </w:r>
    </w:p>
    <w:tbl>
      <w:tblPr>
        <w:tblStyle w:val="a3"/>
        <w:tblW w:w="0" w:type="auto"/>
        <w:tblLook w:val="04A0" w:firstRow="1" w:lastRow="0" w:firstColumn="1" w:lastColumn="0" w:noHBand="0" w:noVBand="1"/>
      </w:tblPr>
      <w:tblGrid>
        <w:gridCol w:w="3849"/>
        <w:gridCol w:w="5393"/>
      </w:tblGrid>
      <w:tr w:rsidR="00C6224D" w:rsidRPr="00290910" w14:paraId="2C72F240"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5AE5"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sz w:val="24"/>
                <w:szCs w:val="24"/>
              </w:rPr>
              <w:t>Specific Objectives</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1B53E"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sz w:val="24"/>
                <w:szCs w:val="24"/>
              </w:rPr>
              <w:t>Contents</w:t>
            </w:r>
          </w:p>
        </w:tc>
      </w:tr>
      <w:tr w:rsidR="00C6224D" w:rsidRPr="00290910" w14:paraId="6919532C"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45C36" w14:textId="77777777" w:rsidR="00C6224D" w:rsidRPr="00290910" w:rsidRDefault="00C6224D" w:rsidP="00DF637B">
            <w:pPr>
              <w:pStyle w:val="a4"/>
              <w:numPr>
                <w:ilvl w:val="0"/>
                <w:numId w:val="97"/>
              </w:numPr>
              <w:ind w:left="270" w:hanging="270"/>
              <w:rPr>
                <w:rFonts w:ascii="Times New Roman" w:hAnsi="Times New Roman" w:cs="Times New Roman"/>
                <w:sz w:val="24"/>
                <w:szCs w:val="24"/>
              </w:rPr>
            </w:pPr>
            <w:r w:rsidRPr="00290910">
              <w:rPr>
                <w:rFonts w:ascii="Times New Roman" w:hAnsi="Times New Roman" w:cs="Times New Roman"/>
                <w:sz w:val="24"/>
                <w:szCs w:val="24"/>
              </w:rPr>
              <w:t>Differentiateamongspecial needs education, integrated education and inclusive education</w:t>
            </w:r>
          </w:p>
          <w:p w14:paraId="18127117" w14:textId="77777777" w:rsidR="00C6224D" w:rsidRPr="00290910" w:rsidRDefault="00C6224D" w:rsidP="00DF637B">
            <w:pPr>
              <w:pStyle w:val="a4"/>
              <w:numPr>
                <w:ilvl w:val="0"/>
                <w:numId w:val="97"/>
              </w:numPr>
              <w:ind w:left="270" w:hanging="270"/>
              <w:rPr>
                <w:rFonts w:ascii="Times New Roman" w:hAnsi="Times New Roman" w:cs="Times New Roman"/>
                <w:sz w:val="24"/>
                <w:szCs w:val="24"/>
              </w:rPr>
            </w:pPr>
            <w:r w:rsidRPr="00290910">
              <w:rPr>
                <w:rFonts w:ascii="Times New Roman" w:hAnsi="Times New Roman" w:cs="Times New Roman"/>
                <w:sz w:val="24"/>
                <w:szCs w:val="24"/>
              </w:rPr>
              <w:t>State the purpose and promises of special needs education</w:t>
            </w:r>
          </w:p>
          <w:p w14:paraId="1689414C" w14:textId="77777777" w:rsidR="00C6224D" w:rsidRPr="00290910" w:rsidRDefault="00C6224D" w:rsidP="00DF637B">
            <w:pPr>
              <w:pStyle w:val="a4"/>
              <w:numPr>
                <w:ilvl w:val="0"/>
                <w:numId w:val="97"/>
              </w:numPr>
              <w:ind w:left="270" w:hanging="270"/>
              <w:rPr>
                <w:rFonts w:ascii="Times New Roman" w:hAnsi="Times New Roman" w:cs="Times New Roman"/>
                <w:sz w:val="24"/>
                <w:szCs w:val="24"/>
              </w:rPr>
            </w:pPr>
            <w:r w:rsidRPr="00290910">
              <w:rPr>
                <w:rFonts w:ascii="Times New Roman" w:hAnsi="Times New Roman" w:cs="Times New Roman"/>
                <w:sz w:val="24"/>
                <w:szCs w:val="24"/>
              </w:rPr>
              <w:t>Make a plan for providing special needs education services</w:t>
            </w:r>
          </w:p>
          <w:p w14:paraId="2A9AAE18" w14:textId="77777777" w:rsidR="00C6224D" w:rsidRPr="00290910" w:rsidRDefault="00C6224D" w:rsidP="00DF637B">
            <w:pPr>
              <w:pStyle w:val="a4"/>
              <w:numPr>
                <w:ilvl w:val="0"/>
                <w:numId w:val="97"/>
              </w:numPr>
              <w:ind w:left="270" w:hanging="270"/>
              <w:rPr>
                <w:rFonts w:ascii="Times New Roman" w:hAnsi="Times New Roman" w:cs="Times New Roman"/>
                <w:sz w:val="24"/>
                <w:szCs w:val="24"/>
              </w:rPr>
            </w:pPr>
            <w:r w:rsidRPr="00290910">
              <w:rPr>
                <w:rFonts w:ascii="Times New Roman" w:hAnsi="Times New Roman" w:cs="Times New Roman"/>
                <w:sz w:val="24"/>
                <w:szCs w:val="24"/>
              </w:rPr>
              <w:t xml:space="preserve">Identify ways to collaborate parents and families for special needs education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58C03" w14:textId="77777777" w:rsidR="00C9460C" w:rsidRDefault="00290910" w:rsidP="00290910">
            <w:pPr>
              <w:ind w:left="4340" w:hanging="4320"/>
              <w:rPr>
                <w:rFonts w:ascii="Times New Roman" w:hAnsi="Times New Roman" w:cs="Times New Roman"/>
                <w:b/>
                <w:bCs/>
                <w:sz w:val="24"/>
                <w:szCs w:val="24"/>
                <w:lang w:eastAsia="ko-KR"/>
              </w:rPr>
            </w:pPr>
            <w:r>
              <w:rPr>
                <w:rFonts w:ascii="Times New Roman" w:hAnsi="Times New Roman" w:cs="Times New Roman"/>
                <w:b/>
                <w:bCs/>
                <w:sz w:val="24"/>
                <w:szCs w:val="24"/>
              </w:rPr>
              <w:t>Unit</w:t>
            </w:r>
            <w:r w:rsidR="00C6224D" w:rsidRPr="00290910">
              <w:rPr>
                <w:rFonts w:ascii="Times New Roman" w:hAnsi="Times New Roman" w:cs="Times New Roman"/>
                <w:b/>
                <w:bCs/>
                <w:sz w:val="24"/>
                <w:szCs w:val="24"/>
              </w:rPr>
              <w:t xml:space="preserve"> 1: Understanding Special Needs </w:t>
            </w:r>
          </w:p>
          <w:p w14:paraId="54A918E5" w14:textId="77777777" w:rsidR="00C6224D" w:rsidRPr="00290910" w:rsidRDefault="00C6224D" w:rsidP="00C9460C">
            <w:pPr>
              <w:ind w:left="4340" w:hanging="3330"/>
              <w:rPr>
                <w:rFonts w:ascii="Times New Roman" w:hAnsi="Times New Roman" w:cs="Times New Roman"/>
                <w:b/>
                <w:bCs/>
                <w:sz w:val="24"/>
                <w:szCs w:val="24"/>
                <w:lang w:eastAsia="ko-KR"/>
              </w:rPr>
            </w:pPr>
            <w:r w:rsidRPr="00290910">
              <w:rPr>
                <w:rFonts w:ascii="Times New Roman" w:hAnsi="Times New Roman" w:cs="Times New Roman"/>
                <w:b/>
                <w:bCs/>
                <w:sz w:val="24"/>
                <w:szCs w:val="24"/>
              </w:rPr>
              <w:t>Education</w:t>
            </w:r>
            <w:r w:rsidR="00290910">
              <w:rPr>
                <w:rFonts w:ascii="Times New Roman" w:hAnsi="Times New Roman" w:cs="Times New Roman"/>
                <w:b/>
                <w:bCs/>
                <w:sz w:val="24"/>
                <w:szCs w:val="24"/>
              </w:rPr>
              <w:t xml:space="preserve">  </w:t>
            </w:r>
            <w:r w:rsidR="00C9460C">
              <w:rPr>
                <w:rFonts w:ascii="Times New Roman" w:hAnsi="Times New Roman" w:cs="Times New Roman" w:hint="eastAsia"/>
                <w:b/>
                <w:bCs/>
                <w:sz w:val="24"/>
                <w:szCs w:val="24"/>
                <w:lang w:eastAsia="ko-KR"/>
              </w:rPr>
              <w:t xml:space="preserve">                </w:t>
            </w:r>
            <w:r w:rsidRPr="00290910">
              <w:rPr>
                <w:rFonts w:ascii="Times New Roman" w:hAnsi="Times New Roman" w:cs="Times New Roman"/>
                <w:b/>
                <w:bCs/>
                <w:sz w:val="24"/>
                <w:szCs w:val="24"/>
              </w:rPr>
              <w:t>(10)</w:t>
            </w:r>
          </w:p>
          <w:p w14:paraId="762CDFCE" w14:textId="77777777" w:rsidR="00C9460C" w:rsidRDefault="00C6224D" w:rsidP="00290910">
            <w:pPr>
              <w:ind w:left="360" w:hangingChars="150" w:hanging="360"/>
              <w:rPr>
                <w:rFonts w:ascii="Times New Roman" w:hAnsi="Times New Roman" w:cs="Times New Roman"/>
                <w:sz w:val="24"/>
                <w:szCs w:val="24"/>
                <w:lang w:eastAsia="ko-KR"/>
              </w:rPr>
            </w:pPr>
            <w:r w:rsidRPr="00290910">
              <w:rPr>
                <w:rFonts w:ascii="Times New Roman" w:hAnsi="Times New Roman" w:cs="Times New Roman"/>
                <w:bCs/>
                <w:sz w:val="24"/>
                <w:szCs w:val="24"/>
                <w:lang w:eastAsia="ko-KR"/>
              </w:rPr>
              <w:t xml:space="preserve">1.1 </w:t>
            </w:r>
            <w:r w:rsidRPr="00290910">
              <w:rPr>
                <w:rFonts w:ascii="Times New Roman" w:hAnsi="Times New Roman" w:cs="Times New Roman"/>
                <w:sz w:val="24"/>
                <w:szCs w:val="24"/>
              </w:rPr>
              <w:t xml:space="preserve">Concepts of special needs education, </w:t>
            </w:r>
          </w:p>
          <w:p w14:paraId="3292E124" w14:textId="77777777" w:rsidR="00C6224D" w:rsidRPr="00290910" w:rsidRDefault="00C6224D" w:rsidP="00C9460C">
            <w:pPr>
              <w:ind w:leftChars="180" w:left="360" w:firstLineChars="8" w:firstLine="19"/>
              <w:rPr>
                <w:rFonts w:ascii="Times New Roman" w:hAnsi="Times New Roman" w:cs="Times New Roman"/>
                <w:bCs/>
                <w:sz w:val="24"/>
                <w:szCs w:val="24"/>
                <w:lang w:eastAsia="ko-KR"/>
              </w:rPr>
            </w:pPr>
            <w:r w:rsidRPr="00290910">
              <w:rPr>
                <w:rFonts w:ascii="Times New Roman" w:hAnsi="Times New Roman" w:cs="Times New Roman"/>
                <w:sz w:val="24"/>
                <w:szCs w:val="24"/>
              </w:rPr>
              <w:t>integrated and inclusive education</w:t>
            </w:r>
          </w:p>
          <w:p w14:paraId="47D3ECEE" w14:textId="77777777" w:rsidR="00972B6B" w:rsidRDefault="00C6224D" w:rsidP="003E6215">
            <w:pPr>
              <w:rPr>
                <w:rFonts w:ascii="Times New Roman" w:hAnsi="Times New Roman" w:cs="Times New Roman"/>
                <w:sz w:val="24"/>
                <w:szCs w:val="24"/>
              </w:rPr>
            </w:pPr>
            <w:r w:rsidRPr="00290910">
              <w:rPr>
                <w:rFonts w:ascii="Times New Roman" w:hAnsi="Times New Roman" w:cs="Times New Roman"/>
                <w:bCs/>
                <w:sz w:val="24"/>
                <w:szCs w:val="24"/>
                <w:lang w:eastAsia="ko-KR"/>
              </w:rPr>
              <w:t xml:space="preserve">1.2 </w:t>
            </w:r>
            <w:r w:rsidRPr="00290910">
              <w:rPr>
                <w:rFonts w:ascii="Times New Roman" w:hAnsi="Times New Roman" w:cs="Times New Roman"/>
                <w:sz w:val="24"/>
                <w:szCs w:val="24"/>
              </w:rPr>
              <w:t xml:space="preserve">Purposes and promises of Special Needs </w:t>
            </w:r>
          </w:p>
          <w:p w14:paraId="283551E9" w14:textId="77777777" w:rsidR="00C6224D" w:rsidRPr="00290910" w:rsidRDefault="00C6224D" w:rsidP="00972B6B">
            <w:pPr>
              <w:ind w:left="380"/>
              <w:rPr>
                <w:rFonts w:ascii="Times New Roman" w:hAnsi="Times New Roman" w:cs="Times New Roman"/>
                <w:bCs/>
                <w:sz w:val="24"/>
                <w:szCs w:val="24"/>
                <w:lang w:eastAsia="ko-KR"/>
              </w:rPr>
            </w:pPr>
            <w:r w:rsidRPr="00290910">
              <w:rPr>
                <w:rFonts w:ascii="Times New Roman" w:hAnsi="Times New Roman" w:cs="Times New Roman"/>
                <w:sz w:val="24"/>
                <w:szCs w:val="24"/>
              </w:rPr>
              <w:t>Education</w:t>
            </w:r>
          </w:p>
          <w:p w14:paraId="20941D41" w14:textId="77777777" w:rsidR="00C9460C" w:rsidRDefault="00C6224D" w:rsidP="003E6215">
            <w:pPr>
              <w:rPr>
                <w:rFonts w:ascii="Times New Roman" w:hAnsi="Times New Roman" w:cs="Times New Roman"/>
                <w:sz w:val="24"/>
                <w:szCs w:val="24"/>
                <w:lang w:eastAsia="ko-KR"/>
              </w:rPr>
            </w:pPr>
            <w:r w:rsidRPr="00290910">
              <w:rPr>
                <w:rFonts w:ascii="Times New Roman" w:hAnsi="Times New Roman" w:cs="Times New Roman"/>
                <w:bCs/>
                <w:sz w:val="24"/>
                <w:szCs w:val="24"/>
                <w:lang w:eastAsia="ko-KR"/>
              </w:rPr>
              <w:t xml:space="preserve">1.3 </w:t>
            </w:r>
            <w:r w:rsidRPr="00290910">
              <w:rPr>
                <w:rFonts w:ascii="Times New Roman" w:hAnsi="Times New Roman" w:cs="Times New Roman"/>
                <w:sz w:val="24"/>
                <w:szCs w:val="24"/>
              </w:rPr>
              <w:t xml:space="preserve">Planning and providing special needs </w:t>
            </w:r>
          </w:p>
          <w:p w14:paraId="6D3316A2" w14:textId="77777777" w:rsidR="00C6224D" w:rsidRPr="00290910" w:rsidRDefault="00C6224D" w:rsidP="00C9460C">
            <w:pPr>
              <w:ind w:firstLine="380"/>
              <w:rPr>
                <w:rFonts w:ascii="Times New Roman" w:hAnsi="Times New Roman" w:cs="Times New Roman"/>
                <w:bCs/>
                <w:sz w:val="24"/>
                <w:szCs w:val="24"/>
                <w:lang w:eastAsia="ko-KR"/>
              </w:rPr>
            </w:pPr>
            <w:r w:rsidRPr="00290910">
              <w:rPr>
                <w:rFonts w:ascii="Times New Roman" w:hAnsi="Times New Roman" w:cs="Times New Roman"/>
                <w:sz w:val="24"/>
                <w:szCs w:val="24"/>
              </w:rPr>
              <w:t>education services</w:t>
            </w:r>
          </w:p>
          <w:p w14:paraId="5BF844C1" w14:textId="77777777" w:rsidR="00C6224D" w:rsidRPr="00290910" w:rsidRDefault="00C6224D" w:rsidP="003E6215">
            <w:pPr>
              <w:rPr>
                <w:rFonts w:ascii="Times New Roman" w:hAnsi="Times New Roman" w:cs="Times New Roman"/>
                <w:bCs/>
                <w:sz w:val="24"/>
                <w:szCs w:val="24"/>
              </w:rPr>
            </w:pPr>
            <w:r w:rsidRPr="00290910">
              <w:rPr>
                <w:rFonts w:ascii="Times New Roman" w:hAnsi="Times New Roman" w:cs="Times New Roman"/>
                <w:bCs/>
                <w:sz w:val="24"/>
                <w:szCs w:val="24"/>
                <w:lang w:eastAsia="ko-KR"/>
              </w:rPr>
              <w:t xml:space="preserve">1.4 </w:t>
            </w:r>
            <w:r w:rsidRPr="00290910">
              <w:rPr>
                <w:rFonts w:ascii="Times New Roman" w:hAnsi="Times New Roman" w:cs="Times New Roman"/>
                <w:sz w:val="24"/>
                <w:szCs w:val="24"/>
              </w:rPr>
              <w:t xml:space="preserve">Collaborating with parents and families </w:t>
            </w:r>
          </w:p>
          <w:p w14:paraId="5E727C59" w14:textId="77777777" w:rsidR="00C6224D" w:rsidRPr="00290910" w:rsidRDefault="00C6224D" w:rsidP="003E6215">
            <w:pPr>
              <w:rPr>
                <w:rFonts w:ascii="Times New Roman" w:hAnsi="Times New Roman" w:cs="Times New Roman"/>
                <w:sz w:val="24"/>
                <w:szCs w:val="24"/>
              </w:rPr>
            </w:pPr>
          </w:p>
        </w:tc>
      </w:tr>
      <w:tr w:rsidR="00C6224D" w:rsidRPr="00290910" w14:paraId="21670CCF"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8ADF5"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sz w:val="24"/>
                <w:szCs w:val="24"/>
              </w:rPr>
              <w:t>Define different types of exceptionalities</w:t>
            </w:r>
          </w:p>
          <w:p w14:paraId="7B5643DA"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sz w:val="24"/>
                <w:szCs w:val="24"/>
              </w:rPr>
              <w:t xml:space="preserve">Explain prevalence, causes, characteristics, early intervention and educational consideration of the given exceptionalities. </w:t>
            </w:r>
          </w:p>
          <w:p w14:paraId="3775F6B6" w14:textId="77777777" w:rsidR="00C6224D" w:rsidRPr="00290910" w:rsidRDefault="00C6224D" w:rsidP="003E6215">
            <w:pPr>
              <w:pStyle w:val="a4"/>
              <w:ind w:left="270"/>
              <w:rPr>
                <w:rFonts w:ascii="Times New Roman" w:hAnsi="Times New Roman" w:cs="Times New Roman"/>
                <w:sz w:val="24"/>
                <w:szCs w:val="24"/>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668FA" w14:textId="77777777" w:rsidR="00972B6B" w:rsidRDefault="00C6224D" w:rsidP="003E6215">
            <w:pPr>
              <w:rPr>
                <w:rFonts w:ascii="Times New Roman" w:hAnsi="Times New Roman" w:cs="Times New Roman"/>
                <w:b/>
                <w:bCs/>
                <w:sz w:val="24"/>
                <w:szCs w:val="24"/>
              </w:rPr>
            </w:pPr>
            <w:r w:rsidRPr="00290910">
              <w:rPr>
                <w:rFonts w:ascii="Times New Roman" w:hAnsi="Times New Roman" w:cs="Times New Roman"/>
                <w:b/>
                <w:sz w:val="24"/>
                <w:szCs w:val="24"/>
              </w:rPr>
              <w:t xml:space="preserve">Unit 2: </w:t>
            </w:r>
            <w:r w:rsidRPr="00290910">
              <w:rPr>
                <w:rFonts w:ascii="Times New Roman" w:hAnsi="Times New Roman" w:cs="Times New Roman"/>
                <w:b/>
                <w:bCs/>
                <w:sz w:val="24"/>
                <w:szCs w:val="24"/>
              </w:rPr>
              <w:t>Special Needs of Exceptional Children</w:t>
            </w:r>
          </w:p>
          <w:p w14:paraId="167615E4" w14:textId="77777777" w:rsidR="00C6224D" w:rsidRPr="00290910" w:rsidRDefault="00972B6B" w:rsidP="00972B6B">
            <w:pPr>
              <w:ind w:left="4340" w:hanging="4340"/>
              <w:rPr>
                <w:rFonts w:ascii="Times New Roman" w:hAnsi="Times New Roman" w:cs="Times New Roman"/>
                <w:sz w:val="24"/>
                <w:szCs w:val="24"/>
              </w:rPr>
            </w:pPr>
            <w:r>
              <w:rPr>
                <w:rFonts w:ascii="Times New Roman" w:hAnsi="Times New Roman" w:cs="Times New Roman"/>
                <w:b/>
                <w:bCs/>
                <w:sz w:val="24"/>
                <w:szCs w:val="24"/>
              </w:rPr>
              <w:t xml:space="preserve">                                            </w:t>
            </w:r>
            <w:r w:rsidR="00C6224D" w:rsidRPr="00290910">
              <w:rPr>
                <w:rFonts w:ascii="Times New Roman" w:hAnsi="Times New Roman" w:cs="Times New Roman"/>
                <w:b/>
                <w:bCs/>
                <w:sz w:val="24"/>
                <w:szCs w:val="24"/>
              </w:rPr>
              <w:t>(</w:t>
            </w:r>
            <w:r w:rsidR="00C6224D" w:rsidRPr="00290910">
              <w:rPr>
                <w:rFonts w:ascii="Times New Roman" w:hAnsi="Times New Roman" w:cs="Times New Roman"/>
                <w:b/>
                <w:bCs/>
                <w:sz w:val="24"/>
                <w:szCs w:val="24"/>
                <w:lang w:eastAsia="ko-KR"/>
              </w:rPr>
              <w:t>15</w:t>
            </w:r>
            <w:r w:rsidR="00C6224D" w:rsidRPr="00290910">
              <w:rPr>
                <w:rFonts w:ascii="Times New Roman" w:hAnsi="Times New Roman" w:cs="Times New Roman"/>
                <w:b/>
                <w:bCs/>
                <w:sz w:val="24"/>
                <w:szCs w:val="24"/>
              </w:rPr>
              <w:t>)</w:t>
            </w:r>
          </w:p>
          <w:p w14:paraId="4B3281DA" w14:textId="77777777" w:rsidR="00972B6B" w:rsidRDefault="00C6224D" w:rsidP="00290910">
            <w:pPr>
              <w:ind w:left="360" w:hangingChars="150" w:hanging="360"/>
              <w:rPr>
                <w:rFonts w:ascii="Times New Roman" w:hAnsi="Times New Roman" w:cs="Times New Roman"/>
                <w:sz w:val="24"/>
                <w:szCs w:val="24"/>
              </w:rPr>
            </w:pPr>
            <w:r w:rsidRPr="00290910">
              <w:rPr>
                <w:rFonts w:ascii="Times New Roman" w:hAnsi="Times New Roman" w:cs="Times New Roman"/>
                <w:sz w:val="24"/>
                <w:szCs w:val="24"/>
                <w:lang w:eastAsia="ko-KR"/>
              </w:rPr>
              <w:t xml:space="preserve">2.1 </w:t>
            </w:r>
            <w:r w:rsidRPr="00290910">
              <w:rPr>
                <w:rFonts w:ascii="Times New Roman" w:hAnsi="Times New Roman" w:cs="Times New Roman"/>
                <w:sz w:val="24"/>
                <w:szCs w:val="24"/>
              </w:rPr>
              <w:t xml:space="preserve">Definition, prevalence, identification, causes, characteristics,  early intervention, and </w:t>
            </w:r>
          </w:p>
          <w:p w14:paraId="6BAC609C" w14:textId="77777777" w:rsidR="00C6224D" w:rsidRPr="00290910" w:rsidRDefault="00972B6B" w:rsidP="00290910">
            <w:pPr>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    </w:t>
            </w:r>
            <w:r w:rsidR="00C6224D" w:rsidRPr="00290910">
              <w:rPr>
                <w:rFonts w:ascii="Times New Roman" w:hAnsi="Times New Roman" w:cs="Times New Roman"/>
                <w:sz w:val="24"/>
                <w:szCs w:val="24"/>
              </w:rPr>
              <w:t>educational considerations:</w:t>
            </w:r>
          </w:p>
          <w:p w14:paraId="4F032766"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2.1.1  Intellectual disability</w:t>
            </w:r>
          </w:p>
          <w:p w14:paraId="470B4F18"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2.1.2  Learning disability</w:t>
            </w:r>
          </w:p>
          <w:p w14:paraId="17E619CC" w14:textId="77777777" w:rsidR="00972B6B"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lastRenderedPageBreak/>
              <w:t xml:space="preserve">2.1.3 </w:t>
            </w:r>
            <w:r w:rsidR="00972B6B">
              <w:rPr>
                <w:rFonts w:ascii="Times New Roman" w:hAnsi="Times New Roman" w:cs="Times New Roman"/>
                <w:sz w:val="24"/>
                <w:szCs w:val="24"/>
              </w:rPr>
              <w:t xml:space="preserve"> </w:t>
            </w:r>
            <w:r w:rsidRPr="00290910">
              <w:rPr>
                <w:rFonts w:ascii="Times New Roman" w:hAnsi="Times New Roman" w:cs="Times New Roman"/>
                <w:sz w:val="24"/>
                <w:szCs w:val="24"/>
              </w:rPr>
              <w:t xml:space="preserve">Emotional and Behavioral Disorders </w:t>
            </w:r>
          </w:p>
          <w:p w14:paraId="717864EC" w14:textId="77777777" w:rsidR="00C6224D" w:rsidRPr="00290910" w:rsidRDefault="00972B6B" w:rsidP="0029091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       </w:t>
            </w:r>
            <w:r w:rsidR="00C6224D" w:rsidRPr="00290910">
              <w:rPr>
                <w:rFonts w:ascii="Times New Roman" w:hAnsi="Times New Roman" w:cs="Times New Roman"/>
                <w:sz w:val="24"/>
                <w:szCs w:val="24"/>
              </w:rPr>
              <w:t xml:space="preserve">(EBD)  </w:t>
            </w:r>
          </w:p>
          <w:p w14:paraId="32C4AC51"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2.1.4 Autism Spectrum Disorder (ASD)</w:t>
            </w:r>
          </w:p>
          <w:p w14:paraId="3E137F8F"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 xml:space="preserve">2.1.5 Communication disorder </w:t>
            </w:r>
          </w:p>
          <w:p w14:paraId="0D116C84"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2.1.6 Deafness and hearing loss</w:t>
            </w:r>
          </w:p>
          <w:p w14:paraId="707CB614" w14:textId="77777777" w:rsidR="00C6224D" w:rsidRPr="00290910" w:rsidRDefault="00C6224D" w:rsidP="00290910">
            <w:pPr>
              <w:ind w:firstLineChars="150" w:firstLine="360"/>
              <w:rPr>
                <w:rFonts w:ascii="Times New Roman" w:hAnsi="Times New Roman" w:cs="Times New Roman"/>
                <w:sz w:val="24"/>
                <w:szCs w:val="24"/>
              </w:rPr>
            </w:pPr>
            <w:r w:rsidRPr="00290910">
              <w:rPr>
                <w:rFonts w:ascii="Times New Roman" w:hAnsi="Times New Roman" w:cs="Times New Roman"/>
                <w:sz w:val="24"/>
                <w:szCs w:val="24"/>
              </w:rPr>
              <w:t>2.1.7 Blindness and low vision</w:t>
            </w:r>
          </w:p>
          <w:p w14:paraId="7B620AF5" w14:textId="77777777" w:rsidR="00C9460C" w:rsidRDefault="00C6224D" w:rsidP="00C9460C">
            <w:pPr>
              <w:tabs>
                <w:tab w:val="left" w:pos="380"/>
              </w:tabs>
              <w:ind w:leftChars="190" w:left="898" w:hangingChars="216" w:hanging="518"/>
              <w:rPr>
                <w:rFonts w:ascii="Times New Roman" w:hAnsi="Times New Roman" w:cs="Times New Roman"/>
                <w:sz w:val="24"/>
                <w:szCs w:val="24"/>
                <w:lang w:eastAsia="ko-KR"/>
              </w:rPr>
            </w:pPr>
            <w:r w:rsidRPr="00290910">
              <w:rPr>
                <w:rFonts w:ascii="Times New Roman" w:hAnsi="Times New Roman" w:cs="Times New Roman"/>
                <w:sz w:val="24"/>
                <w:szCs w:val="24"/>
              </w:rPr>
              <w:t xml:space="preserve">2.1.8 Physical disabilities, health impairments, </w:t>
            </w:r>
          </w:p>
          <w:p w14:paraId="7B4B5635" w14:textId="77777777" w:rsidR="00C9460C" w:rsidRDefault="00C6224D" w:rsidP="00C9460C">
            <w:pPr>
              <w:ind w:leftChars="449" w:left="898" w:firstLineChars="46" w:firstLine="110"/>
              <w:rPr>
                <w:rFonts w:ascii="Times New Roman" w:hAnsi="Times New Roman" w:cs="Times New Roman"/>
                <w:sz w:val="24"/>
                <w:szCs w:val="24"/>
                <w:lang w:eastAsia="ko-KR"/>
              </w:rPr>
            </w:pPr>
            <w:r w:rsidRPr="00290910">
              <w:rPr>
                <w:rFonts w:ascii="Times New Roman" w:hAnsi="Times New Roman" w:cs="Times New Roman"/>
                <w:sz w:val="24"/>
                <w:szCs w:val="24"/>
              </w:rPr>
              <w:t xml:space="preserve">and Attention Deficit Hyperactive </w:t>
            </w:r>
          </w:p>
          <w:p w14:paraId="14371D2D" w14:textId="77777777" w:rsidR="00C6224D" w:rsidRPr="00290910" w:rsidRDefault="00C6224D" w:rsidP="00C9460C">
            <w:pPr>
              <w:ind w:leftChars="449" w:left="898" w:firstLineChars="46" w:firstLine="110"/>
              <w:rPr>
                <w:rFonts w:ascii="Times New Roman" w:hAnsi="Times New Roman" w:cs="Times New Roman"/>
                <w:sz w:val="24"/>
                <w:szCs w:val="24"/>
              </w:rPr>
            </w:pPr>
            <w:r w:rsidRPr="00290910">
              <w:rPr>
                <w:rFonts w:ascii="Times New Roman" w:hAnsi="Times New Roman" w:cs="Times New Roman"/>
                <w:sz w:val="24"/>
                <w:szCs w:val="24"/>
              </w:rPr>
              <w:t>Disorder (ADHD)</w:t>
            </w:r>
          </w:p>
        </w:tc>
      </w:tr>
      <w:tr w:rsidR="00C6224D" w:rsidRPr="00290910" w14:paraId="6AE2FA9A"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3234A"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hint="eastAsia"/>
                <w:sz w:val="24"/>
                <w:szCs w:val="24"/>
                <w:lang w:eastAsia="ko-KR"/>
              </w:rPr>
              <w:lastRenderedPageBreak/>
              <w:t>Define low incidence disabilities</w:t>
            </w:r>
          </w:p>
          <w:p w14:paraId="3B4D894D"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sz w:val="24"/>
                <w:szCs w:val="24"/>
              </w:rPr>
              <w:t xml:space="preserve">Explain prevalence, causes, characteristics, early intervention and educational consideration </w:t>
            </w:r>
            <w:r w:rsidRPr="00290910">
              <w:rPr>
                <w:rFonts w:ascii="Times New Roman" w:hAnsi="Times New Roman" w:cs="Times New Roman" w:hint="eastAsia"/>
                <w:sz w:val="24"/>
                <w:szCs w:val="24"/>
                <w:lang w:eastAsia="ko-KR"/>
              </w:rPr>
              <w:t>low incidence disabilities</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2A63"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b/>
                <w:sz w:val="24"/>
                <w:szCs w:val="24"/>
              </w:rPr>
              <w:t xml:space="preserve">Unit </w:t>
            </w:r>
            <w:r w:rsidRPr="00290910">
              <w:rPr>
                <w:rFonts w:ascii="Times New Roman" w:hAnsi="Times New Roman" w:cs="Times New Roman"/>
                <w:b/>
                <w:sz w:val="24"/>
                <w:szCs w:val="24"/>
                <w:lang w:eastAsia="ko-KR"/>
              </w:rPr>
              <w:t>3</w:t>
            </w:r>
            <w:r w:rsidRPr="00290910">
              <w:rPr>
                <w:rFonts w:ascii="Times New Roman" w:hAnsi="Times New Roman" w:cs="Times New Roman"/>
                <w:b/>
                <w:sz w:val="24"/>
                <w:szCs w:val="24"/>
              </w:rPr>
              <w:t>:</w:t>
            </w:r>
            <w:r w:rsidR="00972B6B">
              <w:rPr>
                <w:rFonts w:ascii="Times New Roman" w:hAnsi="Times New Roman" w:cs="Times New Roman"/>
                <w:b/>
                <w:sz w:val="24"/>
                <w:szCs w:val="24"/>
              </w:rPr>
              <w:t xml:space="preserve"> Low Incidence D</w:t>
            </w:r>
            <w:r w:rsidRPr="00290910">
              <w:rPr>
                <w:rFonts w:ascii="Times New Roman" w:hAnsi="Times New Roman" w:cs="Times New Roman"/>
                <w:b/>
                <w:sz w:val="24"/>
                <w:szCs w:val="24"/>
              </w:rPr>
              <w:t>isabilities</w:t>
            </w:r>
            <w:r w:rsidRPr="00290910">
              <w:rPr>
                <w:rFonts w:ascii="Times New Roman" w:hAnsi="Times New Roman" w:cs="Times New Roman" w:hint="eastAsia"/>
                <w:b/>
                <w:sz w:val="24"/>
                <w:szCs w:val="24"/>
                <w:lang w:eastAsia="ko-KR"/>
              </w:rPr>
              <w:t xml:space="preserve"> </w:t>
            </w:r>
            <w:r w:rsidR="00972B6B">
              <w:rPr>
                <w:rFonts w:ascii="Times New Roman" w:hAnsi="Times New Roman" w:cs="Times New Roman"/>
                <w:b/>
                <w:sz w:val="24"/>
                <w:szCs w:val="24"/>
                <w:lang w:eastAsia="ko-KR"/>
              </w:rPr>
              <w:t xml:space="preserve">        </w:t>
            </w:r>
            <w:r w:rsidRPr="00290910">
              <w:rPr>
                <w:rFonts w:ascii="Times New Roman" w:hAnsi="Times New Roman" w:cs="Times New Roman" w:hint="eastAsia"/>
                <w:b/>
                <w:sz w:val="24"/>
                <w:szCs w:val="24"/>
                <w:lang w:eastAsia="ko-KR"/>
              </w:rPr>
              <w:t>(7)</w:t>
            </w:r>
          </w:p>
          <w:p w14:paraId="16FBE285"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sz w:val="24"/>
                <w:szCs w:val="24"/>
                <w:lang w:eastAsia="ko-KR"/>
              </w:rPr>
              <w:t>3.1</w:t>
            </w:r>
            <w:r w:rsidR="00C9460C">
              <w:rPr>
                <w:rFonts w:ascii="Times New Roman" w:hAnsi="Times New Roman" w:cs="Times New Roman" w:hint="eastAsia"/>
                <w:sz w:val="24"/>
                <w:szCs w:val="24"/>
                <w:lang w:eastAsia="ko-KR"/>
              </w:rPr>
              <w:t xml:space="preserve"> </w:t>
            </w:r>
            <w:r w:rsidRPr="00290910">
              <w:rPr>
                <w:rFonts w:ascii="Times New Roman" w:hAnsi="Times New Roman" w:cs="Times New Roman"/>
                <w:sz w:val="24"/>
                <w:szCs w:val="24"/>
              </w:rPr>
              <w:t>Severe disabilities</w:t>
            </w:r>
          </w:p>
          <w:p w14:paraId="582DD7E4"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sz w:val="24"/>
                <w:szCs w:val="24"/>
                <w:lang w:eastAsia="ko-KR"/>
              </w:rPr>
              <w:t>3.2</w:t>
            </w:r>
            <w:r w:rsidR="00972B6B">
              <w:rPr>
                <w:rFonts w:ascii="Times New Roman" w:hAnsi="Times New Roman" w:cs="Times New Roman"/>
                <w:sz w:val="24"/>
                <w:szCs w:val="24"/>
                <w:lang w:eastAsia="ko-KR"/>
              </w:rPr>
              <w:t xml:space="preserve"> </w:t>
            </w:r>
            <w:r w:rsidRPr="00290910">
              <w:rPr>
                <w:rFonts w:ascii="Times New Roman" w:hAnsi="Times New Roman" w:cs="Times New Roman"/>
                <w:sz w:val="24"/>
                <w:szCs w:val="24"/>
                <w:lang w:eastAsia="ko-KR"/>
              </w:rPr>
              <w:t>M</w:t>
            </w:r>
            <w:r w:rsidRPr="00290910">
              <w:rPr>
                <w:rFonts w:ascii="Times New Roman" w:hAnsi="Times New Roman" w:cs="Times New Roman"/>
                <w:sz w:val="24"/>
                <w:szCs w:val="24"/>
              </w:rPr>
              <w:t>ultiple disabilities</w:t>
            </w:r>
          </w:p>
          <w:p w14:paraId="71C01BEB"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sz w:val="24"/>
                <w:szCs w:val="24"/>
                <w:lang w:eastAsia="ko-KR"/>
              </w:rPr>
              <w:t>3.3 D</w:t>
            </w:r>
            <w:r w:rsidRPr="00290910">
              <w:rPr>
                <w:rFonts w:ascii="Times New Roman" w:hAnsi="Times New Roman" w:cs="Times New Roman"/>
                <w:sz w:val="24"/>
                <w:szCs w:val="24"/>
              </w:rPr>
              <w:t>eaf-blindness</w:t>
            </w:r>
          </w:p>
          <w:p w14:paraId="71FBFB42"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sz w:val="24"/>
                <w:szCs w:val="24"/>
                <w:lang w:eastAsia="ko-KR"/>
              </w:rPr>
              <w:t xml:space="preserve">3.4 </w:t>
            </w:r>
            <w:r w:rsidRPr="00290910">
              <w:rPr>
                <w:rFonts w:ascii="Times New Roman" w:hAnsi="Times New Roman" w:cs="Times New Roman"/>
                <w:sz w:val="24"/>
                <w:szCs w:val="24"/>
              </w:rPr>
              <w:t>Traumatic Brain Injury (TBI)</w:t>
            </w:r>
          </w:p>
        </w:tc>
      </w:tr>
      <w:tr w:rsidR="00C6224D" w:rsidRPr="00290910" w14:paraId="53F9C46B"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4C7E1"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sz w:val="24"/>
                <w:szCs w:val="24"/>
              </w:rPr>
              <w:t>Define gifted and talented children</w:t>
            </w:r>
          </w:p>
          <w:p w14:paraId="5264C5CC"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sz w:val="24"/>
                <w:szCs w:val="24"/>
              </w:rPr>
              <w:t xml:space="preserve">Explain prevalence, </w:t>
            </w:r>
            <w:r w:rsidRPr="00290910">
              <w:rPr>
                <w:rFonts w:ascii="Times New Roman" w:hAnsi="Times New Roman" w:cs="Times New Roman" w:hint="eastAsia"/>
                <w:sz w:val="24"/>
                <w:szCs w:val="24"/>
                <w:lang w:eastAsia="ko-KR"/>
              </w:rPr>
              <w:t xml:space="preserve">identification, </w:t>
            </w:r>
            <w:r w:rsidRPr="00290910">
              <w:rPr>
                <w:rFonts w:ascii="Times New Roman" w:hAnsi="Times New Roman" w:cs="Times New Roman"/>
                <w:sz w:val="24"/>
                <w:szCs w:val="24"/>
              </w:rPr>
              <w:t>characteristics, early intervention and educational consideration of gifted and talented</w:t>
            </w:r>
            <w:r w:rsidRPr="00290910">
              <w:rPr>
                <w:rFonts w:ascii="Times New Roman" w:hAnsi="Times New Roman" w:cs="Times New Roman" w:hint="eastAsia"/>
                <w:sz w:val="24"/>
                <w:szCs w:val="24"/>
                <w:lang w:eastAsia="ko-KR"/>
              </w:rPr>
              <w:t xml:space="preserve"> children</w:t>
            </w:r>
          </w:p>
          <w:p w14:paraId="7F0512C0" w14:textId="77777777" w:rsidR="00C6224D" w:rsidRPr="00290910" w:rsidRDefault="00C6224D" w:rsidP="00DF637B">
            <w:pPr>
              <w:pStyle w:val="a4"/>
              <w:numPr>
                <w:ilvl w:val="0"/>
                <w:numId w:val="98"/>
              </w:numPr>
              <w:ind w:left="270" w:hanging="270"/>
              <w:rPr>
                <w:rFonts w:ascii="Times New Roman" w:hAnsi="Times New Roman" w:cs="Times New Roman"/>
                <w:sz w:val="24"/>
                <w:szCs w:val="24"/>
              </w:rPr>
            </w:pPr>
            <w:r w:rsidRPr="00290910">
              <w:rPr>
                <w:rFonts w:ascii="Times New Roman" w:hAnsi="Times New Roman" w:cs="Times New Roman" w:hint="eastAsia"/>
                <w:sz w:val="24"/>
                <w:szCs w:val="24"/>
                <w:lang w:eastAsia="ko-KR"/>
              </w:rPr>
              <w:t>Explain the concept multiple intelligence</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D4252" w14:textId="77777777" w:rsidR="00C6224D" w:rsidRPr="00290910" w:rsidRDefault="00C6224D" w:rsidP="003E6215">
            <w:pPr>
              <w:rPr>
                <w:rFonts w:ascii="Times New Roman" w:hAnsi="Times New Roman" w:cs="Times New Roman"/>
                <w:b/>
                <w:sz w:val="24"/>
                <w:szCs w:val="24"/>
                <w:lang w:eastAsia="ko-KR"/>
              </w:rPr>
            </w:pPr>
            <w:r w:rsidRPr="00290910">
              <w:rPr>
                <w:rFonts w:ascii="Times New Roman" w:hAnsi="Times New Roman" w:cs="Times New Roman"/>
                <w:b/>
                <w:sz w:val="24"/>
                <w:szCs w:val="24"/>
                <w:lang w:eastAsia="ko-KR"/>
              </w:rPr>
              <w:t xml:space="preserve">Unit </w:t>
            </w:r>
            <w:r w:rsidRPr="00290910">
              <w:rPr>
                <w:rFonts w:ascii="Times New Roman" w:hAnsi="Times New Roman" w:cs="Times New Roman" w:hint="eastAsia"/>
                <w:b/>
                <w:sz w:val="24"/>
                <w:szCs w:val="24"/>
                <w:lang w:eastAsia="ko-KR"/>
              </w:rPr>
              <w:t xml:space="preserve">4: </w:t>
            </w:r>
            <w:r w:rsidR="00972B6B">
              <w:rPr>
                <w:rFonts w:ascii="Times New Roman" w:hAnsi="Times New Roman" w:cs="Times New Roman"/>
                <w:b/>
                <w:sz w:val="24"/>
                <w:szCs w:val="24"/>
              </w:rPr>
              <w:t>Gifted and Talented C</w:t>
            </w:r>
            <w:r w:rsidRPr="00290910">
              <w:rPr>
                <w:rFonts w:ascii="Times New Roman" w:hAnsi="Times New Roman" w:cs="Times New Roman"/>
                <w:b/>
                <w:sz w:val="24"/>
                <w:szCs w:val="24"/>
              </w:rPr>
              <w:t>hildren</w:t>
            </w:r>
            <w:r w:rsidR="00972B6B">
              <w:rPr>
                <w:rFonts w:ascii="Times New Roman" w:hAnsi="Times New Roman" w:cs="Times New Roman"/>
                <w:b/>
                <w:sz w:val="24"/>
                <w:szCs w:val="24"/>
              </w:rPr>
              <w:t xml:space="preserve">      </w:t>
            </w:r>
            <w:r w:rsidRPr="00290910">
              <w:rPr>
                <w:rFonts w:ascii="Times New Roman" w:hAnsi="Times New Roman" w:cs="Times New Roman" w:hint="eastAsia"/>
                <w:b/>
                <w:sz w:val="24"/>
                <w:szCs w:val="24"/>
                <w:lang w:eastAsia="ko-KR"/>
              </w:rPr>
              <w:t>(8)</w:t>
            </w:r>
          </w:p>
          <w:p w14:paraId="11D5ECEE"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4.1</w:t>
            </w:r>
            <w:r w:rsidRPr="00290910">
              <w:rPr>
                <w:rFonts w:ascii="Times New Roman" w:hAnsi="Times New Roman" w:cs="Times New Roman"/>
                <w:sz w:val="24"/>
                <w:szCs w:val="24"/>
              </w:rPr>
              <w:t xml:space="preserve"> Definition</w:t>
            </w:r>
          </w:p>
          <w:p w14:paraId="56EF0F39"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4.2 P</w:t>
            </w:r>
            <w:r w:rsidRPr="00290910">
              <w:rPr>
                <w:rFonts w:ascii="Times New Roman" w:hAnsi="Times New Roman" w:cs="Times New Roman"/>
                <w:sz w:val="24"/>
                <w:szCs w:val="24"/>
              </w:rPr>
              <w:t>revalence</w:t>
            </w:r>
          </w:p>
          <w:p w14:paraId="2C27DBDB"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4.3 I</w:t>
            </w:r>
            <w:r w:rsidRPr="00290910">
              <w:rPr>
                <w:rFonts w:ascii="Times New Roman" w:hAnsi="Times New Roman" w:cs="Times New Roman"/>
                <w:sz w:val="24"/>
                <w:szCs w:val="24"/>
              </w:rPr>
              <w:t>dentification</w:t>
            </w:r>
          </w:p>
          <w:p w14:paraId="102A3023" w14:textId="77777777" w:rsidR="00C6224D" w:rsidRPr="00290910" w:rsidRDefault="00C6224D" w:rsidP="003E6215">
            <w:pPr>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4.4 C</w:t>
            </w:r>
            <w:r w:rsidRPr="00290910">
              <w:rPr>
                <w:rFonts w:ascii="Times New Roman" w:hAnsi="Times New Roman" w:cs="Times New Roman"/>
                <w:sz w:val="24"/>
                <w:szCs w:val="24"/>
              </w:rPr>
              <w:t>haracteristics</w:t>
            </w:r>
          </w:p>
          <w:p w14:paraId="3D855E72" w14:textId="77777777" w:rsidR="00C6224D" w:rsidRPr="00290910" w:rsidRDefault="00C6224D" w:rsidP="00C9460C">
            <w:pPr>
              <w:tabs>
                <w:tab w:val="left" w:pos="650"/>
              </w:tabs>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4.5Multiple intelligence</w:t>
            </w:r>
          </w:p>
          <w:p w14:paraId="408509F0" w14:textId="77777777" w:rsidR="00C9460C" w:rsidRDefault="00C6224D" w:rsidP="003E6215">
            <w:pPr>
              <w:rPr>
                <w:rFonts w:ascii="Times New Roman" w:hAnsi="Times New Roman" w:cs="Times New Roman"/>
                <w:sz w:val="24"/>
                <w:szCs w:val="24"/>
                <w:lang w:eastAsia="ko-KR"/>
              </w:rPr>
            </w:pPr>
            <w:r w:rsidRPr="00290910">
              <w:rPr>
                <w:rFonts w:ascii="Times New Roman" w:hAnsi="Times New Roman" w:cs="Times New Roman" w:hint="eastAsia"/>
                <w:sz w:val="24"/>
                <w:szCs w:val="24"/>
                <w:lang w:eastAsia="ko-KR"/>
              </w:rPr>
              <w:t>4.6 E</w:t>
            </w:r>
            <w:r w:rsidRPr="00290910">
              <w:rPr>
                <w:rFonts w:ascii="Times New Roman" w:hAnsi="Times New Roman" w:cs="Times New Roman"/>
                <w:sz w:val="24"/>
                <w:szCs w:val="24"/>
              </w:rPr>
              <w:t xml:space="preserve">arly intervention and educational </w:t>
            </w:r>
          </w:p>
          <w:p w14:paraId="4ADB23D0" w14:textId="77777777" w:rsidR="00C6224D" w:rsidRPr="00290910" w:rsidRDefault="00972B6B" w:rsidP="00C9460C">
            <w:pPr>
              <w:ind w:firstLine="380"/>
              <w:rPr>
                <w:rFonts w:ascii="Times New Roman" w:hAnsi="Times New Roman" w:cs="Times New Roman"/>
                <w:b/>
                <w:sz w:val="24"/>
                <w:szCs w:val="24"/>
              </w:rPr>
            </w:pPr>
            <w:r>
              <w:rPr>
                <w:rFonts w:ascii="Times New Roman" w:hAnsi="Times New Roman" w:cs="Times New Roman"/>
                <w:sz w:val="24"/>
                <w:szCs w:val="24"/>
              </w:rPr>
              <w:t>consideration</w:t>
            </w:r>
          </w:p>
        </w:tc>
      </w:tr>
      <w:tr w:rsidR="00C6224D" w:rsidRPr="00290910" w14:paraId="1CB43592" w14:textId="77777777" w:rsidTr="003E6215">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1F41" w14:textId="77777777" w:rsidR="00C6224D" w:rsidRPr="00290910" w:rsidRDefault="00C6224D" w:rsidP="00DF637B">
            <w:pPr>
              <w:pStyle w:val="a4"/>
              <w:numPr>
                <w:ilvl w:val="0"/>
                <w:numId w:val="99"/>
              </w:numPr>
              <w:ind w:left="270" w:hanging="270"/>
              <w:rPr>
                <w:rFonts w:ascii="Times New Roman" w:hAnsi="Times New Roman" w:cs="Times New Roman"/>
                <w:sz w:val="24"/>
                <w:szCs w:val="24"/>
              </w:rPr>
            </w:pPr>
            <w:r w:rsidRPr="00290910">
              <w:rPr>
                <w:rFonts w:ascii="Times New Roman" w:hAnsi="Times New Roman" w:cs="Times New Roman"/>
                <w:sz w:val="24"/>
                <w:szCs w:val="24"/>
              </w:rPr>
              <w:t>Assess the impact of early intervention onchildren’s education</w:t>
            </w:r>
          </w:p>
          <w:p w14:paraId="5048C70C" w14:textId="77777777" w:rsidR="00C6224D" w:rsidRPr="00290910" w:rsidRDefault="00C6224D" w:rsidP="00DF637B">
            <w:pPr>
              <w:pStyle w:val="a4"/>
              <w:numPr>
                <w:ilvl w:val="0"/>
                <w:numId w:val="99"/>
              </w:numPr>
              <w:ind w:left="270" w:hanging="270"/>
              <w:rPr>
                <w:rFonts w:ascii="Times New Roman" w:hAnsi="Times New Roman" w:cs="Times New Roman"/>
                <w:sz w:val="24"/>
                <w:szCs w:val="24"/>
              </w:rPr>
            </w:pPr>
            <w:r w:rsidRPr="00290910">
              <w:rPr>
                <w:rFonts w:ascii="Times New Roman" w:hAnsi="Times New Roman" w:cs="Times New Roman"/>
                <w:sz w:val="24"/>
                <w:szCs w:val="24"/>
              </w:rPr>
              <w:t>Justify the need of transition management from childhood to adulthood</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8E750" w14:textId="77777777" w:rsidR="00972B6B" w:rsidRDefault="00C6224D" w:rsidP="003E6215">
            <w:pPr>
              <w:rPr>
                <w:rFonts w:ascii="Times New Roman" w:hAnsi="Times New Roman" w:cs="Times New Roman"/>
                <w:b/>
                <w:sz w:val="24"/>
                <w:szCs w:val="24"/>
              </w:rPr>
            </w:pPr>
            <w:r w:rsidRPr="00290910">
              <w:rPr>
                <w:rFonts w:ascii="Times New Roman" w:hAnsi="Times New Roman" w:cs="Times New Roman"/>
                <w:b/>
                <w:sz w:val="24"/>
                <w:szCs w:val="24"/>
              </w:rPr>
              <w:t xml:space="preserve">Unit </w:t>
            </w:r>
            <w:r w:rsidRPr="00290910">
              <w:rPr>
                <w:rFonts w:ascii="Times New Roman" w:hAnsi="Times New Roman" w:cs="Times New Roman" w:hint="eastAsia"/>
                <w:b/>
                <w:sz w:val="24"/>
                <w:szCs w:val="24"/>
                <w:lang w:eastAsia="ko-KR"/>
              </w:rPr>
              <w:t>5</w:t>
            </w:r>
            <w:r w:rsidRPr="00290910">
              <w:rPr>
                <w:rFonts w:ascii="Times New Roman" w:hAnsi="Times New Roman" w:cs="Times New Roman"/>
                <w:b/>
                <w:sz w:val="24"/>
                <w:szCs w:val="24"/>
              </w:rPr>
              <w:t xml:space="preserve">: Special Needs Education from </w:t>
            </w:r>
          </w:p>
          <w:p w14:paraId="579E9445" w14:textId="77777777" w:rsidR="00C6224D" w:rsidRPr="00290910" w:rsidRDefault="00972B6B" w:rsidP="00972B6B">
            <w:pPr>
              <w:ind w:left="920"/>
              <w:rPr>
                <w:rFonts w:ascii="Times New Roman" w:hAnsi="Times New Roman" w:cs="Times New Roman"/>
                <w:b/>
                <w:sz w:val="24"/>
                <w:szCs w:val="24"/>
              </w:rPr>
            </w:pPr>
            <w:r>
              <w:rPr>
                <w:rFonts w:ascii="Times New Roman" w:hAnsi="Times New Roman" w:cs="Times New Roman"/>
                <w:b/>
                <w:sz w:val="24"/>
                <w:szCs w:val="24"/>
              </w:rPr>
              <w:t>Childhood to A</w:t>
            </w:r>
            <w:r w:rsidR="00C6224D" w:rsidRPr="00290910">
              <w:rPr>
                <w:rFonts w:ascii="Times New Roman" w:hAnsi="Times New Roman" w:cs="Times New Roman"/>
                <w:b/>
                <w:sz w:val="24"/>
                <w:szCs w:val="24"/>
              </w:rPr>
              <w:t xml:space="preserve">dulthood </w:t>
            </w:r>
            <w:r>
              <w:rPr>
                <w:rFonts w:ascii="Times New Roman" w:hAnsi="Times New Roman" w:cs="Times New Roman"/>
                <w:b/>
                <w:sz w:val="24"/>
                <w:szCs w:val="24"/>
              </w:rPr>
              <w:t xml:space="preserve">         </w:t>
            </w:r>
            <w:r w:rsidR="00C6224D" w:rsidRPr="00290910">
              <w:rPr>
                <w:rFonts w:ascii="Times New Roman" w:hAnsi="Times New Roman" w:cs="Times New Roman"/>
                <w:b/>
                <w:sz w:val="24"/>
                <w:szCs w:val="24"/>
              </w:rPr>
              <w:t>(8)</w:t>
            </w:r>
          </w:p>
          <w:p w14:paraId="79AAFB59"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hint="eastAsia"/>
                <w:sz w:val="24"/>
                <w:szCs w:val="24"/>
                <w:lang w:eastAsia="ko-KR"/>
              </w:rPr>
              <w:t xml:space="preserve">5.1 </w:t>
            </w:r>
            <w:r w:rsidRPr="00290910">
              <w:rPr>
                <w:rFonts w:ascii="Times New Roman" w:hAnsi="Times New Roman" w:cs="Times New Roman"/>
                <w:sz w:val="24"/>
                <w:szCs w:val="24"/>
              </w:rPr>
              <w:t>Early Childhood Special Needs Education</w:t>
            </w:r>
          </w:p>
          <w:p w14:paraId="2F796ED5"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hint="eastAsia"/>
                <w:sz w:val="24"/>
                <w:szCs w:val="24"/>
                <w:lang w:eastAsia="ko-KR"/>
              </w:rPr>
              <w:t xml:space="preserve">5.2 </w:t>
            </w:r>
            <w:r w:rsidRPr="00290910">
              <w:rPr>
                <w:rFonts w:ascii="Times New Roman" w:hAnsi="Times New Roman" w:cs="Times New Roman"/>
                <w:sz w:val="24"/>
                <w:szCs w:val="24"/>
              </w:rPr>
              <w:t xml:space="preserve">Transition from Childhood to Adulthood </w:t>
            </w:r>
          </w:p>
          <w:p w14:paraId="609DB1A0"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hint="eastAsia"/>
                <w:sz w:val="24"/>
                <w:szCs w:val="24"/>
                <w:lang w:eastAsia="ko-KR"/>
              </w:rPr>
              <w:t xml:space="preserve">5.3 </w:t>
            </w:r>
            <w:r w:rsidRPr="00290910">
              <w:rPr>
                <w:rFonts w:ascii="Times New Roman" w:hAnsi="Times New Roman" w:cs="Times New Roman"/>
                <w:sz w:val="24"/>
                <w:szCs w:val="24"/>
              </w:rPr>
              <w:t>Transition management</w:t>
            </w:r>
          </w:p>
        </w:tc>
      </w:tr>
    </w:tbl>
    <w:p w14:paraId="4877F1D6" w14:textId="77777777" w:rsidR="00C6224D" w:rsidRPr="00972B6B" w:rsidRDefault="00C6224D" w:rsidP="00C6224D">
      <w:pPr>
        <w:spacing w:after="0" w:line="240" w:lineRule="auto"/>
        <w:rPr>
          <w:rFonts w:ascii="Times New Roman" w:hAnsi="Times New Roman" w:cs="Times New Roman"/>
          <w:bCs/>
          <w:i/>
          <w:sz w:val="24"/>
          <w:szCs w:val="24"/>
          <w:lang w:eastAsia="en-US"/>
        </w:rPr>
      </w:pPr>
      <w:r w:rsidRPr="00972B6B">
        <w:rPr>
          <w:rFonts w:ascii="Times New Roman" w:hAnsi="Times New Roman" w:cs="Times New Roman"/>
          <w:bCs/>
          <w:i/>
          <w:sz w:val="24"/>
          <w:szCs w:val="24"/>
        </w:rPr>
        <w:t>Note: The figures in the parenthesis indicate approximate hours allotted to each unit.</w:t>
      </w:r>
    </w:p>
    <w:p w14:paraId="3C8589BE" w14:textId="77777777" w:rsidR="00C6224D" w:rsidRPr="00290910" w:rsidRDefault="00C6224D" w:rsidP="00C6224D">
      <w:pPr>
        <w:spacing w:after="0" w:line="240" w:lineRule="auto"/>
        <w:rPr>
          <w:rFonts w:ascii="Times New Roman" w:hAnsi="Times New Roman" w:cs="Times New Roman"/>
          <w:bCs/>
          <w:sz w:val="24"/>
          <w:szCs w:val="24"/>
        </w:rPr>
      </w:pPr>
    </w:p>
    <w:p w14:paraId="6A02002F" w14:textId="77777777" w:rsidR="00C6224D" w:rsidRPr="008B36CB" w:rsidRDefault="00C6224D" w:rsidP="00DF637B">
      <w:pPr>
        <w:pStyle w:val="a4"/>
        <w:numPr>
          <w:ilvl w:val="0"/>
          <w:numId w:val="95"/>
        </w:numPr>
        <w:spacing w:after="0" w:line="240" w:lineRule="auto"/>
        <w:rPr>
          <w:rFonts w:ascii="Times New Roman" w:hAnsi="Times New Roman" w:cs="Times New Roman"/>
          <w:sz w:val="24"/>
          <w:szCs w:val="24"/>
        </w:rPr>
      </w:pPr>
      <w:r w:rsidRPr="008B36CB">
        <w:rPr>
          <w:rFonts w:ascii="Times New Roman" w:hAnsi="Times New Roman" w:cs="Times New Roman"/>
          <w:b/>
          <w:bCs/>
          <w:sz w:val="24"/>
          <w:szCs w:val="24"/>
        </w:rPr>
        <w:t>Instructional techniques</w:t>
      </w:r>
      <w:r w:rsidRPr="008B36CB">
        <w:rPr>
          <w:rFonts w:ascii="Times New Roman" w:hAnsi="Times New Roman" w:cs="Times New Roman"/>
          <w:sz w:val="24"/>
          <w:szCs w:val="24"/>
        </w:rPr>
        <w:t>: Two types of instructional techniques are suggested: general and specific to deliver the contents in the classroom. A brief account of these techniques follows:</w:t>
      </w:r>
    </w:p>
    <w:p w14:paraId="69CDF3D2" w14:textId="77777777" w:rsidR="00C6224D" w:rsidRPr="00290910" w:rsidRDefault="00C6224D" w:rsidP="00C6224D">
      <w:pPr>
        <w:spacing w:after="0" w:line="240" w:lineRule="auto"/>
        <w:rPr>
          <w:rFonts w:ascii="Times New Roman" w:hAnsi="Times New Roman" w:cs="Times New Roman"/>
          <w:b/>
          <w:bCs/>
          <w:sz w:val="24"/>
          <w:szCs w:val="24"/>
        </w:rPr>
      </w:pPr>
    </w:p>
    <w:p w14:paraId="1D0FBCF2" w14:textId="77777777" w:rsidR="00C6224D" w:rsidRPr="00290910" w:rsidRDefault="00C6224D" w:rsidP="00972B6B">
      <w:pPr>
        <w:spacing w:after="0" w:line="240" w:lineRule="auto"/>
        <w:ind w:left="360"/>
        <w:rPr>
          <w:rFonts w:ascii="Times New Roman" w:hAnsi="Times New Roman" w:cs="Times New Roman"/>
          <w:sz w:val="24"/>
          <w:szCs w:val="24"/>
        </w:rPr>
      </w:pPr>
      <w:r w:rsidRPr="00290910">
        <w:rPr>
          <w:rFonts w:ascii="Times New Roman" w:hAnsi="Times New Roman" w:cs="Times New Roman"/>
          <w:b/>
          <w:bCs/>
          <w:sz w:val="24"/>
          <w:szCs w:val="24"/>
        </w:rPr>
        <w:t>4.1 General instructional techniques</w:t>
      </w:r>
    </w:p>
    <w:p w14:paraId="7FD05AD7" w14:textId="77777777" w:rsidR="00C6224D" w:rsidRPr="00290910" w:rsidRDefault="00C6224D" w:rsidP="00C6224D">
      <w:pPr>
        <w:spacing w:after="0" w:line="240" w:lineRule="auto"/>
        <w:ind w:left="360"/>
        <w:rPr>
          <w:rFonts w:ascii="Times New Roman" w:hAnsi="Times New Roman" w:cs="Times New Roman"/>
          <w:sz w:val="24"/>
          <w:szCs w:val="24"/>
        </w:rPr>
      </w:pPr>
      <w:r w:rsidRPr="00290910">
        <w:rPr>
          <w:rFonts w:ascii="Times New Roman" w:hAnsi="Times New Roman" w:cs="Times New Roman"/>
          <w:sz w:val="24"/>
          <w:szCs w:val="24"/>
        </w:rPr>
        <w:t>Lecture, discussion and question-answer are suggested as general instructional techniques. Active participation of students should be ensured while using these techniques to make the teaching interactive. As this course is descriptive in nature with theoretical references, discussion preferably with the use of multi-media projector will be an effective technique. In order to generate discussion and brain storming exercises in the class, it is suggested that the teachers present relevant themes, problems, issues and challenges linking with the cases happening in the field of special needs education in Nepal.</w:t>
      </w:r>
    </w:p>
    <w:p w14:paraId="7739DC85" w14:textId="77777777" w:rsidR="00C6224D" w:rsidRPr="00290910" w:rsidRDefault="00C6224D" w:rsidP="00C6224D">
      <w:pPr>
        <w:spacing w:after="0" w:line="240" w:lineRule="auto"/>
        <w:ind w:left="360"/>
        <w:rPr>
          <w:rFonts w:ascii="Times New Roman" w:hAnsi="Times New Roman" w:cs="Times New Roman"/>
          <w:sz w:val="24"/>
          <w:szCs w:val="24"/>
        </w:rPr>
      </w:pPr>
    </w:p>
    <w:p w14:paraId="01CDC23F" w14:textId="77777777" w:rsidR="00C6224D" w:rsidRPr="00290910" w:rsidRDefault="00C6224D" w:rsidP="00972B6B">
      <w:pPr>
        <w:spacing w:after="0" w:line="240" w:lineRule="auto"/>
        <w:ind w:left="360"/>
        <w:rPr>
          <w:rFonts w:ascii="Times New Roman" w:hAnsi="Times New Roman" w:cs="Times New Roman"/>
          <w:b/>
          <w:bCs/>
          <w:sz w:val="24"/>
          <w:szCs w:val="24"/>
        </w:rPr>
      </w:pPr>
      <w:r w:rsidRPr="00290910">
        <w:rPr>
          <w:rFonts w:ascii="Times New Roman" w:hAnsi="Times New Roman" w:cs="Times New Roman"/>
          <w:b/>
          <w:bCs/>
          <w:sz w:val="24"/>
          <w:szCs w:val="24"/>
        </w:rPr>
        <w:t>4.2 Specific instructional techniques</w:t>
      </w:r>
    </w:p>
    <w:p w14:paraId="4DA19BF7" w14:textId="77777777" w:rsidR="00C6224D" w:rsidRPr="00290910" w:rsidRDefault="00C6224D" w:rsidP="00C6224D">
      <w:pPr>
        <w:spacing w:after="0" w:line="240" w:lineRule="auto"/>
        <w:ind w:left="360" w:hanging="360"/>
        <w:rPr>
          <w:rFonts w:ascii="Times New Roman" w:hAnsi="Times New Roman" w:cs="Times New Roman"/>
          <w:sz w:val="24"/>
          <w:szCs w:val="24"/>
        </w:rPr>
      </w:pPr>
      <w:r w:rsidRPr="00290910">
        <w:rPr>
          <w:rFonts w:ascii="Times New Roman" w:hAnsi="Times New Roman" w:cs="Times New Roman"/>
          <w:sz w:val="24"/>
          <w:szCs w:val="24"/>
        </w:rPr>
        <w:tab/>
        <w:t>Specific instructional techniques such as classroom presentation by the students, guided individual study, tutorial support on different contents and project works are suggested. To this course, following specific instructional techniques are suggested for selected units to ensure students’ active participation in teaching-learning process and make the teaching-learning research-oriented.</w:t>
      </w:r>
    </w:p>
    <w:p w14:paraId="4BE92B99" w14:textId="77777777" w:rsidR="00C6224D" w:rsidRPr="00290910" w:rsidRDefault="00C6224D" w:rsidP="00C6224D">
      <w:pPr>
        <w:spacing w:after="0" w:line="240" w:lineRule="auto"/>
        <w:ind w:left="360" w:hanging="360"/>
        <w:rPr>
          <w:rFonts w:ascii="Times New Roman" w:hAnsi="Times New Roman" w:cs="Times New Roman"/>
          <w:sz w:val="24"/>
          <w:szCs w:val="24"/>
        </w:rPr>
      </w:pPr>
    </w:p>
    <w:tbl>
      <w:tblPr>
        <w:tblStyle w:val="a3"/>
        <w:tblW w:w="0" w:type="auto"/>
        <w:tblInd w:w="360" w:type="dxa"/>
        <w:tblLook w:val="04A0" w:firstRow="1" w:lastRow="0" w:firstColumn="1" w:lastColumn="0" w:noHBand="0" w:noVBand="1"/>
      </w:tblPr>
      <w:tblGrid>
        <w:gridCol w:w="3380"/>
        <w:gridCol w:w="5502"/>
      </w:tblGrid>
      <w:tr w:rsidR="00C6224D" w:rsidRPr="00290910" w14:paraId="24741440" w14:textId="77777777" w:rsidTr="003E6215">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A6765"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sz w:val="24"/>
                <w:szCs w:val="24"/>
              </w:rPr>
              <w:t>Units</w:t>
            </w:r>
          </w:p>
        </w:tc>
        <w:tc>
          <w:tcPr>
            <w:tcW w:w="5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D6D3A" w14:textId="77777777" w:rsidR="00C6224D" w:rsidRPr="00290910" w:rsidRDefault="00C6224D" w:rsidP="003E6215">
            <w:pPr>
              <w:rPr>
                <w:rFonts w:ascii="Times New Roman" w:hAnsi="Times New Roman" w:cs="Times New Roman"/>
                <w:sz w:val="24"/>
                <w:szCs w:val="24"/>
              </w:rPr>
            </w:pPr>
            <w:r w:rsidRPr="00290910">
              <w:rPr>
                <w:rFonts w:ascii="Times New Roman" w:hAnsi="Times New Roman" w:cs="Times New Roman"/>
                <w:sz w:val="24"/>
                <w:szCs w:val="24"/>
              </w:rPr>
              <w:t>Specific Instructional Techniques</w:t>
            </w:r>
          </w:p>
        </w:tc>
      </w:tr>
      <w:tr w:rsidR="00C6224D" w:rsidRPr="00290910" w14:paraId="16D1C01B" w14:textId="77777777" w:rsidTr="003E6215">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9AE59" w14:textId="77777777" w:rsidR="00C6224D" w:rsidRPr="00290910" w:rsidRDefault="00C6224D" w:rsidP="003E6215">
            <w:pPr>
              <w:rPr>
                <w:rFonts w:ascii="Times New Roman" w:hAnsi="Times New Roman" w:cs="Times New Roman"/>
                <w:b/>
                <w:sz w:val="24"/>
                <w:szCs w:val="24"/>
              </w:rPr>
            </w:pPr>
            <w:r w:rsidRPr="00290910">
              <w:rPr>
                <w:rFonts w:ascii="Times New Roman" w:hAnsi="Times New Roman" w:cs="Times New Roman"/>
                <w:b/>
                <w:sz w:val="24"/>
                <w:szCs w:val="24"/>
              </w:rPr>
              <w:t xml:space="preserve">Unit 1 </w:t>
            </w:r>
          </w:p>
          <w:p w14:paraId="03E250AC" w14:textId="77777777" w:rsidR="00972B6B" w:rsidRDefault="00C6224D" w:rsidP="00972B6B">
            <w:pPr>
              <w:ind w:left="360" w:hanging="360"/>
              <w:rPr>
                <w:rFonts w:ascii="Times New Roman" w:hAnsi="Times New Roman" w:cs="Times New Roman"/>
                <w:b/>
                <w:bCs/>
                <w:sz w:val="24"/>
                <w:szCs w:val="24"/>
              </w:rPr>
            </w:pPr>
            <w:r w:rsidRPr="00290910">
              <w:rPr>
                <w:rFonts w:ascii="Times New Roman" w:hAnsi="Times New Roman" w:cs="Times New Roman"/>
                <w:b/>
                <w:bCs/>
                <w:sz w:val="24"/>
                <w:szCs w:val="24"/>
              </w:rPr>
              <w:t xml:space="preserve">Understanding of Special </w:t>
            </w:r>
          </w:p>
          <w:p w14:paraId="1C3D7CC6" w14:textId="77777777" w:rsidR="00C6224D" w:rsidRPr="00290910" w:rsidRDefault="00C6224D" w:rsidP="00972B6B">
            <w:pPr>
              <w:ind w:left="360" w:hanging="360"/>
              <w:rPr>
                <w:rFonts w:ascii="Times New Roman" w:hAnsi="Times New Roman" w:cs="Times New Roman"/>
                <w:b/>
                <w:bCs/>
                <w:sz w:val="24"/>
                <w:szCs w:val="24"/>
              </w:rPr>
            </w:pPr>
            <w:r w:rsidRPr="00290910">
              <w:rPr>
                <w:rFonts w:ascii="Times New Roman" w:hAnsi="Times New Roman" w:cs="Times New Roman"/>
                <w:b/>
                <w:bCs/>
                <w:sz w:val="24"/>
                <w:szCs w:val="24"/>
              </w:rPr>
              <w:t>Needs Education</w:t>
            </w:r>
          </w:p>
        </w:tc>
        <w:tc>
          <w:tcPr>
            <w:tcW w:w="5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88ACC" w14:textId="77777777" w:rsidR="00C6224D" w:rsidRPr="00290910" w:rsidRDefault="00C6224D" w:rsidP="00290910">
            <w:pPr>
              <w:ind w:firstLineChars="50" w:firstLine="120"/>
              <w:rPr>
                <w:rFonts w:ascii="Times New Roman" w:hAnsi="Times New Roman" w:cs="Times New Roman"/>
                <w:b/>
                <w:sz w:val="24"/>
                <w:szCs w:val="24"/>
              </w:rPr>
            </w:pPr>
            <w:r w:rsidRPr="00290910">
              <w:rPr>
                <w:rFonts w:ascii="Times New Roman" w:hAnsi="Times New Roman" w:cs="Times New Roman"/>
                <w:b/>
                <w:sz w:val="24"/>
                <w:szCs w:val="24"/>
              </w:rPr>
              <w:t xml:space="preserve">Case Studies       </w:t>
            </w:r>
            <w:r w:rsidR="00972B6B">
              <w:rPr>
                <w:rFonts w:ascii="Times New Roman" w:hAnsi="Times New Roman" w:cs="Times New Roman"/>
                <w:b/>
                <w:sz w:val="24"/>
                <w:szCs w:val="24"/>
              </w:rPr>
              <w:t xml:space="preserve">                           </w:t>
            </w:r>
            <w:r w:rsidRPr="00290910">
              <w:rPr>
                <w:rFonts w:ascii="Times New Roman" w:hAnsi="Times New Roman" w:cs="Times New Roman"/>
                <w:b/>
                <w:sz w:val="24"/>
                <w:szCs w:val="24"/>
              </w:rPr>
              <w:t xml:space="preserve">                     </w:t>
            </w:r>
          </w:p>
          <w:p w14:paraId="5D21B044" w14:textId="77777777" w:rsidR="00C6224D" w:rsidRPr="00290910" w:rsidRDefault="00C6224D" w:rsidP="00DF637B">
            <w:pPr>
              <w:pStyle w:val="a4"/>
              <w:numPr>
                <w:ilvl w:val="0"/>
                <w:numId w:val="100"/>
              </w:numPr>
              <w:ind w:left="252" w:hanging="215"/>
              <w:rPr>
                <w:rFonts w:ascii="Times New Roman" w:hAnsi="Times New Roman" w:cs="Times New Roman"/>
                <w:sz w:val="24"/>
                <w:szCs w:val="24"/>
              </w:rPr>
            </w:pPr>
            <w:r w:rsidRPr="00290910">
              <w:rPr>
                <w:rFonts w:ascii="Times New Roman" w:hAnsi="Times New Roman" w:cs="Times New Roman"/>
                <w:sz w:val="24"/>
                <w:szCs w:val="24"/>
              </w:rPr>
              <w:t xml:space="preserve">Divide the class into groups of students to observe the daily activities of the students. Arrange a visit to school for children with special needs.  </w:t>
            </w:r>
          </w:p>
          <w:p w14:paraId="7073F9CA" w14:textId="77777777" w:rsidR="00C6224D" w:rsidRPr="00290910" w:rsidRDefault="00C6224D" w:rsidP="003E6215">
            <w:pPr>
              <w:pStyle w:val="a4"/>
              <w:ind w:left="252"/>
              <w:rPr>
                <w:rFonts w:ascii="Times New Roman" w:hAnsi="Times New Roman" w:cs="Times New Roman"/>
                <w:sz w:val="24"/>
                <w:szCs w:val="24"/>
              </w:rPr>
            </w:pPr>
            <w:r w:rsidRPr="00290910">
              <w:rPr>
                <w:rFonts w:ascii="Times New Roman" w:hAnsi="Times New Roman" w:cs="Times New Roman"/>
                <w:sz w:val="24"/>
                <w:szCs w:val="24"/>
              </w:rPr>
              <w:t>Let the groups of students present their reports in the class.</w:t>
            </w:r>
          </w:p>
          <w:p w14:paraId="2C42B976" w14:textId="77777777" w:rsidR="00C6224D" w:rsidRPr="00290910" w:rsidRDefault="00C6224D" w:rsidP="00DF637B">
            <w:pPr>
              <w:pStyle w:val="a4"/>
              <w:numPr>
                <w:ilvl w:val="0"/>
                <w:numId w:val="100"/>
              </w:numPr>
              <w:ind w:left="252" w:hanging="180"/>
              <w:rPr>
                <w:rFonts w:ascii="Times New Roman" w:hAnsi="Times New Roman" w:cs="Times New Roman"/>
                <w:sz w:val="24"/>
                <w:szCs w:val="24"/>
              </w:rPr>
            </w:pPr>
            <w:r w:rsidRPr="00290910">
              <w:rPr>
                <w:rFonts w:ascii="Times New Roman" w:hAnsi="Times New Roman" w:cs="Times New Roman"/>
                <w:sz w:val="24"/>
                <w:szCs w:val="24"/>
              </w:rPr>
              <w:t xml:space="preserve">Organize a meeting with theparentsof special needs children in school in the through SMC to list out the need of collaboration with families. </w:t>
            </w:r>
          </w:p>
        </w:tc>
      </w:tr>
      <w:tr w:rsidR="00C6224D" w:rsidRPr="00290910" w14:paraId="2DFFFD29" w14:textId="77777777" w:rsidTr="003E6215">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3964B" w14:textId="77777777" w:rsidR="00C6224D" w:rsidRPr="00290910" w:rsidRDefault="00C6224D" w:rsidP="003E6215">
            <w:pPr>
              <w:rPr>
                <w:rFonts w:ascii="Times New Roman" w:hAnsi="Times New Roman" w:cs="Times New Roman"/>
                <w:b/>
                <w:sz w:val="24"/>
                <w:szCs w:val="24"/>
              </w:rPr>
            </w:pPr>
            <w:r w:rsidRPr="00290910">
              <w:rPr>
                <w:rFonts w:ascii="Times New Roman" w:hAnsi="Times New Roman" w:cs="Times New Roman"/>
                <w:b/>
                <w:sz w:val="24"/>
                <w:szCs w:val="24"/>
              </w:rPr>
              <w:t>Unit 2</w:t>
            </w:r>
          </w:p>
          <w:p w14:paraId="75695D7C" w14:textId="77777777" w:rsidR="00C6224D" w:rsidRPr="00290910" w:rsidRDefault="00C6224D" w:rsidP="003E6215">
            <w:pPr>
              <w:rPr>
                <w:rFonts w:ascii="Times New Roman" w:hAnsi="Times New Roman" w:cs="Times New Roman"/>
                <w:b/>
                <w:sz w:val="24"/>
                <w:szCs w:val="24"/>
              </w:rPr>
            </w:pPr>
            <w:r w:rsidRPr="00290910">
              <w:rPr>
                <w:rFonts w:ascii="Times New Roman" w:hAnsi="Times New Roman" w:cs="Times New Roman"/>
                <w:b/>
                <w:sz w:val="24"/>
                <w:szCs w:val="24"/>
              </w:rPr>
              <w:t>Different kinds of Exceptionalities</w:t>
            </w:r>
          </w:p>
          <w:p w14:paraId="66345E9F" w14:textId="77777777" w:rsidR="00C6224D" w:rsidRPr="00290910" w:rsidRDefault="00C6224D" w:rsidP="003E6215">
            <w:pPr>
              <w:rPr>
                <w:rFonts w:ascii="Times New Roman" w:hAnsi="Times New Roman" w:cs="Times New Roman"/>
                <w:sz w:val="24"/>
                <w:szCs w:val="24"/>
              </w:rPr>
            </w:pPr>
          </w:p>
        </w:tc>
        <w:tc>
          <w:tcPr>
            <w:tcW w:w="5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EEE48" w14:textId="77777777" w:rsidR="00C6224D" w:rsidRPr="00290910" w:rsidRDefault="00C6224D" w:rsidP="00290910">
            <w:pPr>
              <w:ind w:firstLineChars="50" w:firstLine="120"/>
              <w:rPr>
                <w:rFonts w:ascii="Times New Roman" w:hAnsi="Times New Roman" w:cs="Times New Roman"/>
                <w:b/>
                <w:sz w:val="24"/>
                <w:szCs w:val="24"/>
              </w:rPr>
            </w:pPr>
            <w:r w:rsidRPr="00290910">
              <w:rPr>
                <w:rFonts w:ascii="Times New Roman" w:hAnsi="Times New Roman" w:cs="Times New Roman" w:hint="eastAsia"/>
                <w:b/>
                <w:sz w:val="24"/>
                <w:szCs w:val="24"/>
                <w:lang w:eastAsia="ko-KR"/>
              </w:rPr>
              <w:t>Group Work</w:t>
            </w:r>
          </w:p>
          <w:p w14:paraId="77A7DE93" w14:textId="77777777" w:rsidR="00C6224D" w:rsidRPr="00290910" w:rsidRDefault="00C6224D" w:rsidP="00DF637B">
            <w:pPr>
              <w:pStyle w:val="a4"/>
              <w:numPr>
                <w:ilvl w:val="0"/>
                <w:numId w:val="100"/>
              </w:numPr>
              <w:ind w:left="252" w:hanging="180"/>
              <w:rPr>
                <w:rFonts w:ascii="Times New Roman" w:hAnsi="Times New Roman" w:cs="Times New Roman"/>
                <w:b/>
                <w:sz w:val="24"/>
                <w:szCs w:val="24"/>
              </w:rPr>
            </w:pPr>
            <w:r w:rsidRPr="00290910">
              <w:rPr>
                <w:rFonts w:ascii="Times New Roman" w:hAnsi="Times New Roman" w:cs="Times New Roman"/>
                <w:sz w:val="24"/>
                <w:szCs w:val="24"/>
              </w:rPr>
              <w:t xml:space="preserve">Divide the students into groups as required </w:t>
            </w:r>
          </w:p>
          <w:p w14:paraId="7E12A3DD" w14:textId="77777777" w:rsidR="00C6224D" w:rsidRPr="00290910" w:rsidRDefault="00C6224D" w:rsidP="00DF637B">
            <w:pPr>
              <w:pStyle w:val="a4"/>
              <w:numPr>
                <w:ilvl w:val="0"/>
                <w:numId w:val="100"/>
              </w:numPr>
              <w:ind w:left="252" w:hanging="180"/>
              <w:rPr>
                <w:rFonts w:ascii="Times New Roman" w:hAnsi="Times New Roman" w:cs="Times New Roman"/>
                <w:b/>
                <w:sz w:val="24"/>
                <w:szCs w:val="24"/>
              </w:rPr>
            </w:pPr>
            <w:r w:rsidRPr="00290910">
              <w:rPr>
                <w:rFonts w:ascii="Times New Roman" w:hAnsi="Times New Roman" w:cs="Times New Roman"/>
                <w:sz w:val="24"/>
                <w:szCs w:val="24"/>
              </w:rPr>
              <w:t>Prepare general features of the different categories o</w:t>
            </w:r>
            <w:r w:rsidR="00C9460C">
              <w:rPr>
                <w:rFonts w:ascii="Times New Roman" w:hAnsi="Times New Roman" w:cs="Times New Roman"/>
                <w:sz w:val="24"/>
                <w:szCs w:val="24"/>
              </w:rPr>
              <w:t xml:space="preserve">f </w:t>
            </w:r>
            <w:r w:rsidRPr="00290910">
              <w:rPr>
                <w:rFonts w:ascii="Times New Roman" w:hAnsi="Times New Roman" w:cs="Times New Roman"/>
                <w:sz w:val="24"/>
                <w:szCs w:val="24"/>
              </w:rPr>
              <w:t xml:space="preserve">exceptionalities </w:t>
            </w:r>
          </w:p>
          <w:p w14:paraId="2C254CCC" w14:textId="77777777" w:rsidR="00C6224D" w:rsidRPr="00290910" w:rsidRDefault="00C6224D" w:rsidP="00DF637B">
            <w:pPr>
              <w:pStyle w:val="a4"/>
              <w:numPr>
                <w:ilvl w:val="0"/>
                <w:numId w:val="100"/>
              </w:numPr>
              <w:ind w:left="252" w:hanging="180"/>
              <w:rPr>
                <w:rFonts w:ascii="Times New Roman" w:hAnsi="Times New Roman" w:cs="Times New Roman"/>
                <w:b/>
                <w:sz w:val="24"/>
                <w:szCs w:val="24"/>
              </w:rPr>
            </w:pPr>
            <w:r w:rsidRPr="00290910">
              <w:rPr>
                <w:rFonts w:ascii="Times New Roman" w:hAnsi="Times New Roman" w:cs="Times New Roman"/>
                <w:sz w:val="24"/>
                <w:szCs w:val="24"/>
              </w:rPr>
              <w:t>Presentation of lessons in the class followed by discussion</w:t>
            </w:r>
          </w:p>
        </w:tc>
      </w:tr>
      <w:tr w:rsidR="00C6224D" w:rsidRPr="00290910" w14:paraId="5EFE895C" w14:textId="77777777" w:rsidTr="003E6215">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D992" w14:textId="77777777" w:rsidR="00C6224D" w:rsidRPr="00290910" w:rsidRDefault="00C6224D" w:rsidP="003E6215">
            <w:pPr>
              <w:rPr>
                <w:rFonts w:ascii="Times New Roman" w:hAnsi="Times New Roman" w:cs="Times New Roman"/>
                <w:b/>
                <w:sz w:val="24"/>
                <w:szCs w:val="24"/>
                <w:lang w:eastAsia="ko-KR"/>
              </w:rPr>
            </w:pPr>
            <w:r w:rsidRPr="00290910">
              <w:rPr>
                <w:rFonts w:ascii="Times New Roman" w:hAnsi="Times New Roman" w:cs="Times New Roman"/>
                <w:b/>
                <w:sz w:val="24"/>
                <w:szCs w:val="24"/>
              </w:rPr>
              <w:t xml:space="preserve">Unit </w:t>
            </w:r>
            <w:r w:rsidRPr="00290910">
              <w:rPr>
                <w:rFonts w:ascii="Times New Roman" w:hAnsi="Times New Roman" w:cs="Times New Roman" w:hint="eastAsia"/>
                <w:b/>
                <w:sz w:val="24"/>
                <w:szCs w:val="24"/>
                <w:lang w:eastAsia="ko-KR"/>
              </w:rPr>
              <w:t>5</w:t>
            </w:r>
          </w:p>
          <w:p w14:paraId="1F6AA16A" w14:textId="77777777" w:rsidR="00C6224D" w:rsidRPr="00290910" w:rsidRDefault="00C6224D" w:rsidP="003E6215">
            <w:pPr>
              <w:rPr>
                <w:rFonts w:ascii="Times New Roman" w:hAnsi="Times New Roman" w:cs="Times New Roman"/>
                <w:b/>
                <w:sz w:val="24"/>
                <w:szCs w:val="24"/>
              </w:rPr>
            </w:pPr>
            <w:r w:rsidRPr="00290910">
              <w:rPr>
                <w:rFonts w:ascii="Times New Roman" w:hAnsi="Times New Roman" w:cs="Times New Roman"/>
                <w:b/>
                <w:sz w:val="24"/>
                <w:szCs w:val="24"/>
              </w:rPr>
              <w:t>Special Needs Education from childhood to adulthood</w:t>
            </w:r>
          </w:p>
          <w:p w14:paraId="58BF1E26" w14:textId="77777777" w:rsidR="00C6224D" w:rsidRPr="00290910" w:rsidRDefault="00C6224D" w:rsidP="003E6215">
            <w:pPr>
              <w:rPr>
                <w:rFonts w:ascii="Times New Roman" w:hAnsi="Times New Roman" w:cs="Times New Roman"/>
                <w:bCs/>
                <w:sz w:val="24"/>
                <w:szCs w:val="24"/>
              </w:rPr>
            </w:pPr>
          </w:p>
          <w:p w14:paraId="36F46BF3" w14:textId="77777777" w:rsidR="00C6224D" w:rsidRPr="00290910" w:rsidRDefault="00C6224D" w:rsidP="003E6215">
            <w:pPr>
              <w:rPr>
                <w:rFonts w:ascii="Times New Roman" w:hAnsi="Times New Roman" w:cs="Times New Roman"/>
                <w:bCs/>
                <w:sz w:val="24"/>
                <w:szCs w:val="24"/>
              </w:rPr>
            </w:pPr>
          </w:p>
        </w:tc>
        <w:tc>
          <w:tcPr>
            <w:tcW w:w="5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E2271" w14:textId="77777777" w:rsidR="00C6224D" w:rsidRPr="00290910" w:rsidRDefault="00C6224D" w:rsidP="00290910">
            <w:pPr>
              <w:ind w:firstLineChars="50" w:firstLine="120"/>
              <w:rPr>
                <w:rFonts w:ascii="Times New Roman" w:hAnsi="Times New Roman" w:cs="Times New Roman"/>
                <w:b/>
                <w:sz w:val="24"/>
                <w:szCs w:val="24"/>
              </w:rPr>
            </w:pPr>
            <w:r w:rsidRPr="00290910">
              <w:rPr>
                <w:rFonts w:ascii="Times New Roman" w:hAnsi="Times New Roman" w:cs="Times New Roman"/>
                <w:b/>
                <w:sz w:val="24"/>
                <w:szCs w:val="24"/>
              </w:rPr>
              <w:t>Field Studies</w:t>
            </w:r>
          </w:p>
          <w:p w14:paraId="39DC28BC" w14:textId="77777777" w:rsidR="00C6224D" w:rsidRPr="00290910" w:rsidRDefault="00C6224D" w:rsidP="00DF637B">
            <w:pPr>
              <w:pStyle w:val="a4"/>
              <w:numPr>
                <w:ilvl w:val="0"/>
                <w:numId w:val="101"/>
              </w:numPr>
              <w:ind w:left="217" w:hanging="180"/>
              <w:rPr>
                <w:rFonts w:ascii="Times New Roman" w:hAnsi="Times New Roman" w:cs="Times New Roman"/>
                <w:sz w:val="24"/>
                <w:szCs w:val="24"/>
              </w:rPr>
            </w:pPr>
            <w:r w:rsidRPr="00290910">
              <w:rPr>
                <w:rFonts w:ascii="Times New Roman" w:hAnsi="Times New Roman" w:cs="Times New Roman"/>
                <w:sz w:val="24"/>
                <w:szCs w:val="24"/>
              </w:rPr>
              <w:t>Engage groups of students to observe the Early Childhood Development (ECD) class and other youth club to analyze early intervention</w:t>
            </w:r>
            <w:r w:rsidR="00C9460C">
              <w:rPr>
                <w:rFonts w:ascii="Times New Roman" w:hAnsi="Times New Roman" w:cs="Times New Roman"/>
                <w:sz w:val="24"/>
                <w:szCs w:val="24"/>
              </w:rPr>
              <w:t xml:space="preserve"> and post school activities wit</w:t>
            </w:r>
            <w:r w:rsidR="00C9460C">
              <w:rPr>
                <w:rFonts w:ascii="Times New Roman" w:hAnsi="Times New Roman" w:cs="Times New Roman" w:hint="eastAsia"/>
                <w:sz w:val="24"/>
                <w:szCs w:val="24"/>
                <w:lang w:eastAsia="ko-KR"/>
              </w:rPr>
              <w:t xml:space="preserve">h </w:t>
            </w:r>
            <w:r w:rsidRPr="00290910">
              <w:rPr>
                <w:rFonts w:ascii="Times New Roman" w:hAnsi="Times New Roman" w:cs="Times New Roman"/>
                <w:sz w:val="24"/>
                <w:szCs w:val="24"/>
              </w:rPr>
              <w:t xml:space="preserve">youth’s social attachment. </w:t>
            </w:r>
          </w:p>
          <w:p w14:paraId="4E138C69" w14:textId="77777777" w:rsidR="00C6224D" w:rsidRPr="00290910" w:rsidRDefault="00C6224D" w:rsidP="00DF637B">
            <w:pPr>
              <w:pStyle w:val="a4"/>
              <w:numPr>
                <w:ilvl w:val="0"/>
                <w:numId w:val="101"/>
              </w:numPr>
              <w:ind w:left="217" w:hanging="180"/>
              <w:rPr>
                <w:rFonts w:ascii="Times New Roman" w:hAnsi="Times New Roman" w:cs="Times New Roman"/>
                <w:sz w:val="24"/>
                <w:szCs w:val="24"/>
              </w:rPr>
            </w:pPr>
            <w:r w:rsidRPr="00290910">
              <w:rPr>
                <w:rFonts w:ascii="Times New Roman" w:hAnsi="Times New Roman" w:cs="Times New Roman"/>
                <w:sz w:val="24"/>
                <w:szCs w:val="24"/>
              </w:rPr>
              <w:t>Present the findings in the class for discussion.</w:t>
            </w:r>
          </w:p>
        </w:tc>
      </w:tr>
    </w:tbl>
    <w:p w14:paraId="65E879DE" w14:textId="77777777" w:rsidR="00C6224D" w:rsidRPr="00290910" w:rsidRDefault="00C6224D" w:rsidP="00C6224D">
      <w:pPr>
        <w:spacing w:after="0" w:line="240" w:lineRule="auto"/>
        <w:rPr>
          <w:rFonts w:ascii="Times New Roman" w:hAnsi="Times New Roman" w:cs="Times New Roman"/>
          <w:bCs/>
          <w:sz w:val="24"/>
          <w:szCs w:val="24"/>
        </w:rPr>
      </w:pPr>
    </w:p>
    <w:p w14:paraId="2298259F" w14:textId="77777777" w:rsidR="00C6224D" w:rsidRPr="00290910" w:rsidRDefault="00C6224D" w:rsidP="00DF637B">
      <w:pPr>
        <w:pStyle w:val="a4"/>
        <w:numPr>
          <w:ilvl w:val="0"/>
          <w:numId w:val="102"/>
        </w:numPr>
        <w:spacing w:after="0" w:line="240" w:lineRule="auto"/>
        <w:rPr>
          <w:rFonts w:ascii="Times New Roman" w:hAnsi="Times New Roman" w:cs="Times New Roman"/>
          <w:b/>
          <w:bCs/>
          <w:sz w:val="24"/>
          <w:szCs w:val="24"/>
        </w:rPr>
      </w:pPr>
      <w:r w:rsidRPr="00290910">
        <w:rPr>
          <w:rFonts w:ascii="Times New Roman" w:hAnsi="Times New Roman" w:cs="Times New Roman"/>
          <w:b/>
          <w:bCs/>
          <w:sz w:val="24"/>
          <w:szCs w:val="24"/>
        </w:rPr>
        <w:t>Evaluation</w:t>
      </w:r>
    </w:p>
    <w:p w14:paraId="41E814C9" w14:textId="77777777" w:rsidR="00C6224D" w:rsidRPr="00290910" w:rsidRDefault="00C6224D" w:rsidP="00DF637B">
      <w:pPr>
        <w:pStyle w:val="a4"/>
        <w:numPr>
          <w:ilvl w:val="1"/>
          <w:numId w:val="102"/>
        </w:numPr>
        <w:spacing w:after="0" w:line="240" w:lineRule="auto"/>
        <w:rPr>
          <w:rFonts w:ascii="Times New Roman" w:hAnsi="Times New Roman" w:cs="Times New Roman"/>
          <w:b/>
          <w:bCs/>
          <w:sz w:val="24"/>
          <w:szCs w:val="24"/>
        </w:rPr>
      </w:pPr>
      <w:r w:rsidRPr="00290910">
        <w:rPr>
          <w:rFonts w:ascii="Times New Roman" w:hAnsi="Times New Roman" w:cs="Times New Roman"/>
          <w:b/>
          <w:bCs/>
          <w:sz w:val="24"/>
          <w:szCs w:val="24"/>
        </w:rPr>
        <w:t>Internal Assessment 40%</w:t>
      </w:r>
    </w:p>
    <w:p w14:paraId="7F723C8E" w14:textId="77777777" w:rsidR="00C6224D" w:rsidRPr="00290910" w:rsidRDefault="00C6224D" w:rsidP="00C6224D">
      <w:pPr>
        <w:pStyle w:val="a4"/>
        <w:spacing w:after="0" w:line="240" w:lineRule="auto"/>
        <w:ind w:left="1080"/>
        <w:rPr>
          <w:rFonts w:ascii="Times New Roman" w:hAnsi="Times New Roman" w:cs="Times New Roman"/>
          <w:bCs/>
          <w:sz w:val="24"/>
          <w:szCs w:val="24"/>
        </w:rPr>
      </w:pPr>
      <w:r w:rsidRPr="00290910">
        <w:rPr>
          <w:rFonts w:ascii="Times New Roman" w:hAnsi="Times New Roman" w:cs="Times New Roman"/>
          <w:bCs/>
          <w:sz w:val="24"/>
          <w:szCs w:val="24"/>
        </w:rPr>
        <w:t>The concerned teacher will carry out the internal evaluation of the students based on the</w:t>
      </w:r>
      <w:r w:rsidR="00C9460C">
        <w:rPr>
          <w:rFonts w:ascii="Times New Roman" w:hAnsi="Times New Roman" w:cs="Times New Roman" w:hint="eastAsia"/>
          <w:bCs/>
          <w:sz w:val="24"/>
          <w:szCs w:val="24"/>
          <w:lang w:eastAsia="ko-KR"/>
        </w:rPr>
        <w:t xml:space="preserve"> distribution of points given below:</w:t>
      </w:r>
    </w:p>
    <w:p w14:paraId="5C8A161C" w14:textId="77777777" w:rsidR="00C6224D" w:rsidRPr="00290910" w:rsidRDefault="000700B0" w:rsidP="00C6224D">
      <w:pPr>
        <w:pStyle w:val="a4"/>
        <w:numPr>
          <w:ilvl w:val="0"/>
          <w:numId w:val="1"/>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 xml:space="preserve">Attendance </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00C6224D" w:rsidRPr="00290910">
        <w:rPr>
          <w:rFonts w:ascii="Times New Roman" w:hAnsi="Times New Roman" w:cs="Times New Roman"/>
          <w:bCs/>
          <w:sz w:val="24"/>
          <w:szCs w:val="24"/>
        </w:rPr>
        <w:t>05 points</w:t>
      </w:r>
    </w:p>
    <w:p w14:paraId="387F1A32" w14:textId="77777777" w:rsidR="00C6224D" w:rsidRPr="00290910" w:rsidRDefault="00972B6B" w:rsidP="00C6224D">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 xml:space="preserve">Participation in learning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6224D" w:rsidRPr="00290910">
        <w:rPr>
          <w:rFonts w:ascii="Times New Roman" w:hAnsi="Times New Roman" w:cs="Times New Roman"/>
          <w:bCs/>
          <w:sz w:val="24"/>
          <w:szCs w:val="24"/>
        </w:rPr>
        <w:t>05 points</w:t>
      </w:r>
    </w:p>
    <w:p w14:paraId="7F1CCAD3" w14:textId="77777777" w:rsidR="00C6224D" w:rsidRPr="00290910" w:rsidRDefault="000700B0" w:rsidP="00C6224D">
      <w:pPr>
        <w:pStyle w:val="a4"/>
        <w:numPr>
          <w:ilvl w:val="0"/>
          <w:numId w:val="1"/>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 xml:space="preserve">First assessment </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00C6224D" w:rsidRPr="00290910">
        <w:rPr>
          <w:rFonts w:ascii="Times New Roman" w:hAnsi="Times New Roman" w:cs="Times New Roman"/>
          <w:bCs/>
          <w:sz w:val="24"/>
          <w:szCs w:val="24"/>
        </w:rPr>
        <w:t>10 points</w:t>
      </w:r>
    </w:p>
    <w:p w14:paraId="0E9DF89E" w14:textId="77777777" w:rsidR="00C6224D" w:rsidRPr="00290910" w:rsidRDefault="000700B0" w:rsidP="00C6224D">
      <w:pPr>
        <w:pStyle w:val="a4"/>
        <w:numPr>
          <w:ilvl w:val="0"/>
          <w:numId w:val="1"/>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 xml:space="preserve">Second assessment </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00C6224D" w:rsidRPr="00290910">
        <w:rPr>
          <w:rFonts w:ascii="Times New Roman" w:hAnsi="Times New Roman" w:cs="Times New Roman"/>
          <w:bCs/>
          <w:sz w:val="24"/>
          <w:szCs w:val="24"/>
        </w:rPr>
        <w:t>10 points</w:t>
      </w:r>
    </w:p>
    <w:p w14:paraId="5D577188" w14:textId="77777777" w:rsidR="00C6224D" w:rsidRPr="00290910" w:rsidRDefault="000700B0" w:rsidP="00C6224D">
      <w:pPr>
        <w:pStyle w:val="a4"/>
        <w:numPr>
          <w:ilvl w:val="0"/>
          <w:numId w:val="1"/>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Third assessment</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00C6224D" w:rsidRPr="00290910">
        <w:rPr>
          <w:rFonts w:ascii="Times New Roman" w:hAnsi="Times New Roman" w:cs="Times New Roman"/>
          <w:bCs/>
          <w:sz w:val="24"/>
          <w:szCs w:val="24"/>
        </w:rPr>
        <w:t>10 points</w:t>
      </w:r>
    </w:p>
    <w:p w14:paraId="7EAB47B8" w14:textId="77777777" w:rsidR="00C6224D" w:rsidRPr="00290910" w:rsidRDefault="00C6224D" w:rsidP="00C6224D">
      <w:pPr>
        <w:pStyle w:val="a4"/>
        <w:spacing w:after="0" w:line="240" w:lineRule="auto"/>
        <w:ind w:left="1710"/>
        <w:rPr>
          <w:rFonts w:ascii="Times New Roman" w:hAnsi="Times New Roman" w:cs="Times New Roman"/>
          <w:b/>
          <w:bCs/>
          <w:sz w:val="24"/>
          <w:szCs w:val="24"/>
        </w:rPr>
      </w:pPr>
      <w:r w:rsidRPr="00290910">
        <w:rPr>
          <w:rFonts w:ascii="Times New Roman" w:hAnsi="Times New Roman" w:cs="Times New Roman"/>
          <w:b/>
          <w:bCs/>
          <w:sz w:val="24"/>
          <w:szCs w:val="24"/>
        </w:rPr>
        <w:t>Total</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
          <w:bCs/>
          <w:sz w:val="24"/>
          <w:szCs w:val="24"/>
        </w:rPr>
        <w:t>40 points</w:t>
      </w:r>
    </w:p>
    <w:p w14:paraId="0BEB4B78" w14:textId="77777777" w:rsidR="00C6224D" w:rsidRPr="00290910" w:rsidRDefault="00C6224D" w:rsidP="00DF637B">
      <w:pPr>
        <w:pStyle w:val="a4"/>
        <w:numPr>
          <w:ilvl w:val="1"/>
          <w:numId w:val="102"/>
        </w:numPr>
        <w:spacing w:after="0" w:line="240" w:lineRule="auto"/>
        <w:rPr>
          <w:rFonts w:ascii="Times New Roman" w:hAnsi="Times New Roman" w:cs="Times New Roman"/>
          <w:bCs/>
          <w:sz w:val="24"/>
          <w:szCs w:val="24"/>
        </w:rPr>
      </w:pPr>
      <w:r w:rsidRPr="00290910">
        <w:rPr>
          <w:rFonts w:ascii="Times New Roman" w:hAnsi="Times New Roman" w:cs="Times New Roman"/>
          <w:b/>
          <w:bCs/>
          <w:sz w:val="24"/>
          <w:szCs w:val="24"/>
        </w:rPr>
        <w:t>Semester/Final Examination</w:t>
      </w:r>
      <w:r w:rsidRPr="00290910">
        <w:rPr>
          <w:rFonts w:ascii="Times New Roman" w:hAnsi="Times New Roman" w:cs="Times New Roman"/>
          <w:bCs/>
          <w:sz w:val="24"/>
          <w:szCs w:val="24"/>
        </w:rPr>
        <w:t xml:space="preserve"> 60%</w:t>
      </w:r>
    </w:p>
    <w:p w14:paraId="5CBAE42D" w14:textId="77777777" w:rsidR="00C6224D" w:rsidRPr="00290910" w:rsidRDefault="00C6224D" w:rsidP="00C6224D">
      <w:pPr>
        <w:pStyle w:val="a4"/>
        <w:spacing w:after="0" w:line="240" w:lineRule="auto"/>
        <w:ind w:left="1080"/>
        <w:rPr>
          <w:rFonts w:ascii="Times New Roman" w:hAnsi="Times New Roman" w:cs="Times New Roman"/>
          <w:bCs/>
          <w:sz w:val="24"/>
          <w:szCs w:val="24"/>
        </w:rPr>
      </w:pPr>
      <w:r w:rsidRPr="00290910">
        <w:rPr>
          <w:rFonts w:ascii="Times New Roman" w:hAnsi="Times New Roman" w:cs="Times New Roman"/>
          <w:bCs/>
          <w:sz w:val="24"/>
          <w:szCs w:val="24"/>
        </w:rPr>
        <w:t xml:space="preserve">Examination section, Dean’s Office, Faculty of Education will conduct semester/final examination at the end of each semester. The distribution of points for three types of questions is as follows: </w:t>
      </w:r>
    </w:p>
    <w:p w14:paraId="08D08B49" w14:textId="77777777" w:rsidR="00C6224D" w:rsidRPr="00290910" w:rsidRDefault="00C6224D" w:rsidP="00C6224D">
      <w:pPr>
        <w:pStyle w:val="a4"/>
        <w:numPr>
          <w:ilvl w:val="0"/>
          <w:numId w:val="2"/>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Objective type questions (10 Multiple choice items x 1 point) 10 points</w:t>
      </w:r>
    </w:p>
    <w:p w14:paraId="437C2970" w14:textId="77777777" w:rsidR="00C6224D" w:rsidRPr="00290910" w:rsidRDefault="00C6224D" w:rsidP="00C6224D">
      <w:pPr>
        <w:pStyle w:val="a4"/>
        <w:numPr>
          <w:ilvl w:val="0"/>
          <w:numId w:val="2"/>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 xml:space="preserve">Short answer questions (6 questions x 5 points) </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t>30 points</w:t>
      </w:r>
    </w:p>
    <w:p w14:paraId="0D4E9731" w14:textId="77777777" w:rsidR="00C6224D" w:rsidRPr="00290910" w:rsidRDefault="00C6224D" w:rsidP="00C6224D">
      <w:pPr>
        <w:pStyle w:val="a4"/>
        <w:numPr>
          <w:ilvl w:val="0"/>
          <w:numId w:val="2"/>
        </w:numPr>
        <w:spacing w:after="0" w:line="240" w:lineRule="auto"/>
        <w:ind w:left="1710" w:hanging="270"/>
        <w:rPr>
          <w:rFonts w:ascii="Times New Roman" w:hAnsi="Times New Roman" w:cs="Times New Roman"/>
          <w:bCs/>
          <w:sz w:val="24"/>
          <w:szCs w:val="24"/>
        </w:rPr>
      </w:pPr>
      <w:r w:rsidRPr="00290910">
        <w:rPr>
          <w:rFonts w:ascii="Times New Roman" w:hAnsi="Times New Roman" w:cs="Times New Roman"/>
          <w:bCs/>
          <w:sz w:val="24"/>
          <w:szCs w:val="24"/>
        </w:rPr>
        <w:t>Long answer questions (2 questions x 10 points</w:t>
      </w:r>
      <w:r w:rsidR="00972B6B">
        <w:rPr>
          <w:rFonts w:ascii="Times New Roman" w:hAnsi="Times New Roman" w:cs="Times New Roman"/>
          <w:bCs/>
          <w:sz w:val="24"/>
          <w:szCs w:val="24"/>
        </w:rPr>
        <w:t xml:space="preserve">) </w:t>
      </w:r>
      <w:r w:rsidR="00972B6B">
        <w:rPr>
          <w:rFonts w:ascii="Times New Roman" w:hAnsi="Times New Roman" w:cs="Times New Roman"/>
          <w:bCs/>
          <w:sz w:val="24"/>
          <w:szCs w:val="24"/>
        </w:rPr>
        <w:tab/>
        <w:t>2</w:t>
      </w:r>
      <w:r w:rsidRPr="00290910">
        <w:rPr>
          <w:rFonts w:ascii="Times New Roman" w:hAnsi="Times New Roman" w:cs="Times New Roman"/>
          <w:bCs/>
          <w:sz w:val="24"/>
          <w:szCs w:val="24"/>
        </w:rPr>
        <w:t>0 points</w:t>
      </w:r>
    </w:p>
    <w:p w14:paraId="1B0ADCB0" w14:textId="77777777" w:rsidR="00C6224D" w:rsidRPr="00290910" w:rsidRDefault="00C6224D" w:rsidP="00C6224D">
      <w:pPr>
        <w:pStyle w:val="a4"/>
        <w:spacing w:after="0" w:line="240" w:lineRule="auto"/>
        <w:ind w:left="1710"/>
        <w:rPr>
          <w:rFonts w:ascii="Times New Roman" w:hAnsi="Times New Roman" w:cs="Times New Roman"/>
          <w:b/>
          <w:bCs/>
          <w:sz w:val="24"/>
          <w:szCs w:val="24"/>
        </w:rPr>
      </w:pPr>
      <w:r w:rsidRPr="00290910">
        <w:rPr>
          <w:rFonts w:ascii="Times New Roman" w:hAnsi="Times New Roman" w:cs="Times New Roman"/>
          <w:b/>
          <w:bCs/>
          <w:sz w:val="24"/>
          <w:szCs w:val="24"/>
        </w:rPr>
        <w:t xml:space="preserve">Total </w:t>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Cs/>
          <w:sz w:val="24"/>
          <w:szCs w:val="24"/>
        </w:rPr>
        <w:tab/>
      </w:r>
      <w:r w:rsidRPr="00290910">
        <w:rPr>
          <w:rFonts w:ascii="Times New Roman" w:hAnsi="Times New Roman" w:cs="Times New Roman"/>
          <w:b/>
          <w:bCs/>
          <w:sz w:val="24"/>
          <w:szCs w:val="24"/>
        </w:rPr>
        <w:t>60 points</w:t>
      </w:r>
    </w:p>
    <w:p w14:paraId="0AC11406" w14:textId="77777777" w:rsidR="00C6224D" w:rsidRPr="00290910" w:rsidRDefault="00C6224D" w:rsidP="00C6224D">
      <w:pPr>
        <w:pStyle w:val="a4"/>
        <w:spacing w:after="0" w:line="240" w:lineRule="auto"/>
        <w:ind w:left="1710"/>
        <w:rPr>
          <w:rFonts w:ascii="Times New Roman" w:hAnsi="Times New Roman" w:cs="Times New Roman"/>
          <w:bCs/>
          <w:sz w:val="24"/>
          <w:szCs w:val="24"/>
        </w:rPr>
      </w:pPr>
    </w:p>
    <w:p w14:paraId="2C29D39E" w14:textId="77777777" w:rsidR="00C6224D" w:rsidRPr="00290910" w:rsidRDefault="00C6224D" w:rsidP="00DF637B">
      <w:pPr>
        <w:pStyle w:val="a4"/>
        <w:numPr>
          <w:ilvl w:val="0"/>
          <w:numId w:val="102"/>
        </w:numPr>
        <w:spacing w:after="0" w:line="240" w:lineRule="auto"/>
        <w:ind w:left="360"/>
        <w:rPr>
          <w:rFonts w:ascii="Times New Roman" w:hAnsi="Times New Roman" w:cs="Times New Roman"/>
          <w:b/>
          <w:bCs/>
          <w:sz w:val="24"/>
          <w:szCs w:val="24"/>
        </w:rPr>
      </w:pPr>
      <w:r w:rsidRPr="00290910">
        <w:rPr>
          <w:rFonts w:ascii="Times New Roman" w:hAnsi="Times New Roman" w:cs="Times New Roman"/>
          <w:b/>
          <w:bCs/>
          <w:sz w:val="24"/>
          <w:szCs w:val="24"/>
        </w:rPr>
        <w:t>Recommended Books and Reading Materials</w:t>
      </w:r>
    </w:p>
    <w:p w14:paraId="5BA81908" w14:textId="77777777" w:rsidR="00C6224D" w:rsidRPr="00290910" w:rsidRDefault="00C6224D" w:rsidP="00C6224D">
      <w:pPr>
        <w:pStyle w:val="a4"/>
        <w:spacing w:after="0" w:line="240" w:lineRule="auto"/>
        <w:ind w:left="360"/>
        <w:jc w:val="center"/>
        <w:rPr>
          <w:rFonts w:ascii="Times New Roman" w:hAnsi="Times New Roman" w:cs="Times New Roman"/>
          <w:b/>
          <w:bCs/>
          <w:sz w:val="24"/>
          <w:szCs w:val="24"/>
        </w:rPr>
      </w:pPr>
    </w:p>
    <w:p w14:paraId="5AD5306E" w14:textId="77777777" w:rsidR="00C6224D" w:rsidRPr="00290910" w:rsidRDefault="00C6224D" w:rsidP="000700B0">
      <w:pPr>
        <w:pStyle w:val="a4"/>
        <w:spacing w:after="0" w:line="240" w:lineRule="auto"/>
        <w:ind w:left="360"/>
        <w:jc w:val="center"/>
        <w:rPr>
          <w:rFonts w:ascii="Times New Roman" w:hAnsi="Times New Roman" w:cs="Times New Roman"/>
          <w:b/>
          <w:bCs/>
          <w:sz w:val="24"/>
          <w:szCs w:val="24"/>
        </w:rPr>
      </w:pPr>
      <w:r w:rsidRPr="00290910">
        <w:rPr>
          <w:rFonts w:ascii="Times New Roman" w:hAnsi="Times New Roman" w:cs="Times New Roman"/>
          <w:b/>
          <w:bCs/>
          <w:sz w:val="24"/>
          <w:szCs w:val="24"/>
        </w:rPr>
        <w:t>Recommended Books</w:t>
      </w:r>
    </w:p>
    <w:p w14:paraId="3FAFD4B6" w14:textId="77777777" w:rsidR="00C6224D" w:rsidRPr="00290910" w:rsidRDefault="00C6224D" w:rsidP="00C6224D">
      <w:pPr>
        <w:spacing w:after="0" w:line="240" w:lineRule="auto"/>
        <w:rPr>
          <w:rFonts w:ascii="Times New Roman" w:hAnsi="Times New Roman" w:cs="Times New Roman"/>
          <w:sz w:val="24"/>
          <w:szCs w:val="24"/>
        </w:rPr>
      </w:pPr>
    </w:p>
    <w:p w14:paraId="57802168" w14:textId="77777777" w:rsidR="00C6224D" w:rsidRPr="00290910" w:rsidRDefault="00C6224D" w:rsidP="00C6224D">
      <w:pPr>
        <w:spacing w:after="0" w:line="240" w:lineRule="auto"/>
        <w:ind w:left="540" w:hanging="540"/>
        <w:rPr>
          <w:rFonts w:ascii="Times New Roman" w:hAnsi="Times New Roman" w:cs="Times New Roman"/>
          <w:sz w:val="24"/>
          <w:szCs w:val="24"/>
        </w:rPr>
      </w:pPr>
      <w:r w:rsidRPr="00290910">
        <w:rPr>
          <w:rFonts w:ascii="Times New Roman" w:hAnsi="Times New Roman" w:cs="Times New Roman" w:hint="eastAsia"/>
          <w:sz w:val="24"/>
          <w:szCs w:val="24"/>
        </w:rPr>
        <w:lastRenderedPageBreak/>
        <w:t>Garner, H. (nd). Multiple disabilities.</w:t>
      </w:r>
    </w:p>
    <w:p w14:paraId="698E8412" w14:textId="77777777" w:rsidR="00C6224D" w:rsidRPr="00290910" w:rsidRDefault="00C6224D" w:rsidP="00C6224D">
      <w:pPr>
        <w:spacing w:after="0" w:line="240" w:lineRule="auto"/>
        <w:ind w:left="547" w:hanging="547"/>
        <w:rPr>
          <w:rFonts w:ascii="Times New Roman" w:hAnsi="Times New Roman" w:cs="Times New Roman"/>
          <w:sz w:val="24"/>
          <w:szCs w:val="24"/>
        </w:rPr>
      </w:pPr>
      <w:proofErr w:type="gramStart"/>
      <w:r w:rsidRPr="00290910">
        <w:rPr>
          <w:rFonts w:ascii="Times New Roman" w:hAnsi="Times New Roman" w:cs="Times New Roman"/>
          <w:sz w:val="24"/>
          <w:szCs w:val="24"/>
        </w:rPr>
        <w:t>Hallahan,D.P.</w:t>
      </w:r>
      <w:proofErr w:type="gramEnd"/>
      <w:r w:rsidRPr="00290910">
        <w:rPr>
          <w:rFonts w:ascii="Times New Roman" w:hAnsi="Times New Roman" w:cs="Times New Roman"/>
          <w:sz w:val="24"/>
          <w:szCs w:val="24"/>
        </w:rPr>
        <w:t>,  Kauffman,J.M., &amp;</w:t>
      </w:r>
      <w:r w:rsidR="00972B6B">
        <w:rPr>
          <w:rFonts w:ascii="Times New Roman" w:hAnsi="Times New Roman" w:cs="Times New Roman"/>
          <w:sz w:val="24"/>
          <w:szCs w:val="24"/>
        </w:rPr>
        <w:t xml:space="preserve"> </w:t>
      </w:r>
      <w:r w:rsidRPr="00290910">
        <w:rPr>
          <w:rFonts w:ascii="Times New Roman" w:hAnsi="Times New Roman" w:cs="Times New Roman"/>
          <w:sz w:val="24"/>
          <w:szCs w:val="24"/>
        </w:rPr>
        <w:t>Pullen, P. C. (2014).</w:t>
      </w:r>
      <w:r w:rsidRPr="00290910">
        <w:rPr>
          <w:rFonts w:ascii="Times New Roman" w:hAnsi="Times New Roman" w:cs="Times New Roman"/>
          <w:i/>
          <w:iCs/>
          <w:sz w:val="24"/>
          <w:szCs w:val="24"/>
        </w:rPr>
        <w:t xml:space="preserve">Exceptional </w:t>
      </w:r>
      <w:r w:rsidRPr="00290910">
        <w:rPr>
          <w:rFonts w:ascii="Times New Roman" w:hAnsi="Times New Roman" w:cs="Times New Roman" w:hint="eastAsia"/>
          <w:i/>
          <w:iCs/>
          <w:sz w:val="24"/>
          <w:szCs w:val="24"/>
        </w:rPr>
        <w:t>l</w:t>
      </w:r>
      <w:r w:rsidRPr="00290910">
        <w:rPr>
          <w:rFonts w:ascii="Times New Roman" w:hAnsi="Times New Roman" w:cs="Times New Roman"/>
          <w:i/>
          <w:iCs/>
          <w:sz w:val="24"/>
          <w:szCs w:val="24"/>
        </w:rPr>
        <w:t xml:space="preserve">earners: An </w:t>
      </w:r>
      <w:r w:rsidRPr="00290910">
        <w:rPr>
          <w:rFonts w:ascii="Times New Roman" w:hAnsi="Times New Roman" w:cs="Times New Roman" w:hint="eastAsia"/>
          <w:i/>
          <w:iCs/>
          <w:sz w:val="24"/>
          <w:szCs w:val="24"/>
        </w:rPr>
        <w:t>i</w:t>
      </w:r>
      <w:r w:rsidRPr="00290910">
        <w:rPr>
          <w:rFonts w:ascii="Times New Roman" w:hAnsi="Times New Roman" w:cs="Times New Roman"/>
          <w:i/>
          <w:iCs/>
          <w:sz w:val="24"/>
          <w:szCs w:val="24"/>
        </w:rPr>
        <w:t xml:space="preserve">ntroduction to </w:t>
      </w:r>
      <w:r w:rsidRPr="00290910">
        <w:rPr>
          <w:rFonts w:ascii="Times New Roman" w:hAnsi="Times New Roman" w:cs="Times New Roman" w:hint="eastAsia"/>
          <w:i/>
          <w:iCs/>
          <w:sz w:val="24"/>
          <w:szCs w:val="24"/>
        </w:rPr>
        <w:t>s</w:t>
      </w:r>
      <w:r w:rsidRPr="00290910">
        <w:rPr>
          <w:rFonts w:ascii="Times New Roman" w:hAnsi="Times New Roman" w:cs="Times New Roman"/>
          <w:i/>
          <w:iCs/>
          <w:sz w:val="24"/>
          <w:szCs w:val="24"/>
        </w:rPr>
        <w:t>pecial education.</w:t>
      </w:r>
      <w:r w:rsidRPr="00290910">
        <w:rPr>
          <w:rFonts w:ascii="Times New Roman" w:hAnsi="Times New Roman" w:cs="Times New Roman"/>
          <w:sz w:val="24"/>
          <w:szCs w:val="24"/>
        </w:rPr>
        <w:t xml:space="preserve"> Pearson. 12</w:t>
      </w:r>
      <w:r w:rsidRPr="00290910">
        <w:rPr>
          <w:rFonts w:ascii="Times New Roman" w:hAnsi="Times New Roman" w:cs="Times New Roman"/>
          <w:sz w:val="24"/>
          <w:szCs w:val="24"/>
          <w:vertAlign w:val="superscript"/>
        </w:rPr>
        <w:t>th</w:t>
      </w:r>
      <w:r w:rsidRPr="00290910">
        <w:rPr>
          <w:rFonts w:ascii="Times New Roman" w:hAnsi="Times New Roman" w:cs="Times New Roman"/>
          <w:sz w:val="24"/>
          <w:szCs w:val="24"/>
        </w:rPr>
        <w:t xml:space="preserve"> </w:t>
      </w:r>
      <w:proofErr w:type="gramStart"/>
      <w:r w:rsidRPr="00290910">
        <w:rPr>
          <w:rFonts w:ascii="Times New Roman" w:hAnsi="Times New Roman" w:cs="Times New Roman"/>
          <w:sz w:val="24"/>
          <w:szCs w:val="24"/>
        </w:rPr>
        <w:t>Edition.(</w:t>
      </w:r>
      <w:proofErr w:type="gramEnd"/>
      <w:r w:rsidRPr="00290910">
        <w:rPr>
          <w:rFonts w:ascii="Times New Roman" w:hAnsi="Times New Roman" w:cs="Times New Roman"/>
          <w:sz w:val="24"/>
          <w:szCs w:val="24"/>
        </w:rPr>
        <w:t>For Units 1, and 2)</w:t>
      </w:r>
    </w:p>
    <w:p w14:paraId="1B6D98F5" w14:textId="77777777" w:rsidR="00C6224D" w:rsidRPr="00290910" w:rsidRDefault="00C6224D" w:rsidP="00C6224D">
      <w:pPr>
        <w:spacing w:after="0" w:line="240" w:lineRule="auto"/>
        <w:ind w:left="547" w:hanging="547"/>
        <w:rPr>
          <w:rFonts w:ascii="Times New Roman" w:hAnsi="Times New Roman" w:cs="Times New Roman"/>
          <w:sz w:val="24"/>
          <w:szCs w:val="24"/>
        </w:rPr>
      </w:pPr>
      <w:r w:rsidRPr="00290910">
        <w:rPr>
          <w:rFonts w:ascii="Times New Roman" w:hAnsi="Times New Roman" w:cs="Times New Roman"/>
          <w:sz w:val="24"/>
          <w:szCs w:val="24"/>
        </w:rPr>
        <w:t xml:space="preserve">William, L.H. (2013). Exceptional </w:t>
      </w:r>
      <w:r w:rsidRPr="00290910">
        <w:rPr>
          <w:rFonts w:ascii="Times New Roman" w:hAnsi="Times New Roman" w:cs="Times New Roman" w:hint="eastAsia"/>
          <w:sz w:val="24"/>
          <w:szCs w:val="24"/>
        </w:rPr>
        <w:t>c</w:t>
      </w:r>
      <w:r w:rsidRPr="00290910">
        <w:rPr>
          <w:rFonts w:ascii="Times New Roman" w:hAnsi="Times New Roman" w:cs="Times New Roman"/>
          <w:sz w:val="24"/>
          <w:szCs w:val="24"/>
        </w:rPr>
        <w:t xml:space="preserve">hildren: An </w:t>
      </w:r>
      <w:r w:rsidRPr="00290910">
        <w:rPr>
          <w:rFonts w:ascii="Times New Roman" w:hAnsi="Times New Roman" w:cs="Times New Roman" w:hint="eastAsia"/>
          <w:sz w:val="24"/>
          <w:szCs w:val="24"/>
        </w:rPr>
        <w:t>i</w:t>
      </w:r>
      <w:r w:rsidRPr="00290910">
        <w:rPr>
          <w:rFonts w:ascii="Times New Roman" w:hAnsi="Times New Roman" w:cs="Times New Roman"/>
          <w:sz w:val="24"/>
          <w:szCs w:val="24"/>
        </w:rPr>
        <w:t xml:space="preserve">ntroduction to </w:t>
      </w:r>
      <w:r w:rsidRPr="00290910">
        <w:rPr>
          <w:rFonts w:ascii="Times New Roman" w:hAnsi="Times New Roman" w:cs="Times New Roman" w:hint="eastAsia"/>
          <w:sz w:val="24"/>
          <w:szCs w:val="24"/>
        </w:rPr>
        <w:t>s</w:t>
      </w:r>
      <w:r w:rsidRPr="00290910">
        <w:rPr>
          <w:rFonts w:ascii="Times New Roman" w:hAnsi="Times New Roman" w:cs="Times New Roman"/>
          <w:sz w:val="24"/>
          <w:szCs w:val="24"/>
        </w:rPr>
        <w:t xml:space="preserve">pecial </w:t>
      </w:r>
      <w:r w:rsidRPr="00290910">
        <w:rPr>
          <w:rFonts w:ascii="Times New Roman" w:hAnsi="Times New Roman" w:cs="Times New Roman" w:hint="eastAsia"/>
          <w:sz w:val="24"/>
          <w:szCs w:val="24"/>
        </w:rPr>
        <w:t>e</w:t>
      </w:r>
      <w:r w:rsidRPr="00290910">
        <w:rPr>
          <w:rFonts w:ascii="Times New Roman" w:hAnsi="Times New Roman" w:cs="Times New Roman"/>
          <w:sz w:val="24"/>
          <w:szCs w:val="24"/>
        </w:rPr>
        <w:t>ducation. The Ohio State University.10</w:t>
      </w:r>
      <w:r w:rsidRPr="00290910">
        <w:rPr>
          <w:rFonts w:ascii="Times New Roman" w:hAnsi="Times New Roman" w:cs="Times New Roman"/>
          <w:sz w:val="24"/>
          <w:szCs w:val="24"/>
          <w:vertAlign w:val="superscript"/>
        </w:rPr>
        <w:t>th</w:t>
      </w:r>
      <w:r w:rsidRPr="00290910">
        <w:rPr>
          <w:rFonts w:ascii="Times New Roman" w:hAnsi="Times New Roman" w:cs="Times New Roman"/>
          <w:sz w:val="24"/>
          <w:szCs w:val="24"/>
        </w:rPr>
        <w:t xml:space="preserve"> Edition.Pearson.  (For Unit 3)</w:t>
      </w:r>
    </w:p>
    <w:p w14:paraId="5691B07D" w14:textId="77777777" w:rsidR="00C6224D" w:rsidRPr="00290910" w:rsidRDefault="00C6224D" w:rsidP="00C6224D">
      <w:pPr>
        <w:spacing w:after="0" w:line="240" w:lineRule="auto"/>
        <w:rPr>
          <w:rFonts w:ascii="Times New Roman" w:hAnsi="Times New Roman" w:cs="Times New Roman"/>
          <w:sz w:val="24"/>
          <w:szCs w:val="24"/>
        </w:rPr>
      </w:pPr>
    </w:p>
    <w:p w14:paraId="2E2CA22C" w14:textId="77777777" w:rsidR="00C6224D" w:rsidRPr="00290910" w:rsidRDefault="00C6224D" w:rsidP="00C6224D">
      <w:pPr>
        <w:spacing w:after="0" w:line="240" w:lineRule="auto"/>
        <w:ind w:left="2880" w:firstLine="720"/>
        <w:rPr>
          <w:rFonts w:ascii="Times New Roman" w:hAnsi="Times New Roman" w:cs="Times New Roman"/>
          <w:b/>
          <w:bCs/>
          <w:sz w:val="24"/>
          <w:szCs w:val="24"/>
        </w:rPr>
      </w:pPr>
    </w:p>
    <w:p w14:paraId="01564802" w14:textId="77777777" w:rsidR="00C6224D" w:rsidRPr="00290910" w:rsidRDefault="00C6224D" w:rsidP="00C6224D">
      <w:pPr>
        <w:spacing w:after="0" w:line="240" w:lineRule="auto"/>
        <w:ind w:left="2880" w:firstLine="720"/>
        <w:rPr>
          <w:rFonts w:ascii="Times New Roman" w:hAnsi="Times New Roman" w:cs="Times New Roman"/>
          <w:b/>
          <w:bCs/>
          <w:sz w:val="24"/>
          <w:szCs w:val="24"/>
        </w:rPr>
      </w:pPr>
      <w:r w:rsidRPr="00290910">
        <w:rPr>
          <w:rFonts w:ascii="Times New Roman" w:hAnsi="Times New Roman" w:cs="Times New Roman"/>
          <w:b/>
          <w:bCs/>
          <w:sz w:val="24"/>
          <w:szCs w:val="24"/>
        </w:rPr>
        <w:t>Reference Materials</w:t>
      </w:r>
    </w:p>
    <w:p w14:paraId="661515EB" w14:textId="77777777" w:rsidR="00C6224D" w:rsidRPr="00290910" w:rsidRDefault="00C6224D" w:rsidP="00C6224D">
      <w:pPr>
        <w:spacing w:after="0" w:line="240" w:lineRule="auto"/>
        <w:ind w:left="2880" w:firstLine="720"/>
        <w:rPr>
          <w:rFonts w:ascii="Times New Roman" w:hAnsi="Times New Roman" w:cs="Times New Roman"/>
          <w:sz w:val="24"/>
          <w:szCs w:val="24"/>
        </w:rPr>
      </w:pPr>
    </w:p>
    <w:p w14:paraId="51F6C41E" w14:textId="77777777" w:rsidR="00C6224D" w:rsidRPr="00290910" w:rsidRDefault="00C6224D" w:rsidP="00C6224D">
      <w:pPr>
        <w:rPr>
          <w:rFonts w:ascii="Times New Roman" w:hAnsi="Times New Roman" w:cs="Times New Roman"/>
          <w:b/>
          <w:bCs/>
          <w:sz w:val="24"/>
          <w:szCs w:val="24"/>
        </w:rPr>
      </w:pPr>
      <w:r w:rsidRPr="00290910">
        <w:rPr>
          <w:rFonts w:ascii="Times New Roman" w:hAnsi="Times New Roman" w:cs="Times New Roman"/>
          <w:sz w:val="24"/>
          <w:szCs w:val="24"/>
        </w:rPr>
        <w:t xml:space="preserve">Werts, </w:t>
      </w:r>
      <w:proofErr w:type="gramStart"/>
      <w:r w:rsidRPr="00290910">
        <w:rPr>
          <w:rFonts w:ascii="Times New Roman" w:hAnsi="Times New Roman" w:cs="Times New Roman"/>
          <w:sz w:val="24"/>
          <w:szCs w:val="24"/>
        </w:rPr>
        <w:t>M.G.</w:t>
      </w:r>
      <w:r w:rsidRPr="00290910">
        <w:rPr>
          <w:rFonts w:ascii="Times New Roman" w:hAnsi="Times New Roman" w:cs="Times New Roman" w:hint="eastAsia"/>
          <w:sz w:val="24"/>
          <w:szCs w:val="24"/>
        </w:rPr>
        <w:t>,</w:t>
      </w:r>
      <w:r w:rsidRPr="00290910">
        <w:rPr>
          <w:rFonts w:ascii="Times New Roman" w:hAnsi="Times New Roman" w:cs="Times New Roman"/>
          <w:sz w:val="24"/>
          <w:szCs w:val="24"/>
        </w:rPr>
        <w:t>Culatta</w:t>
      </w:r>
      <w:proofErr w:type="gramEnd"/>
      <w:r w:rsidRPr="00290910">
        <w:rPr>
          <w:rFonts w:ascii="Times New Roman" w:hAnsi="Times New Roman" w:cs="Times New Roman"/>
          <w:sz w:val="24"/>
          <w:szCs w:val="24"/>
        </w:rPr>
        <w:t>, R. A.</w:t>
      </w:r>
      <w:r w:rsidRPr="00290910">
        <w:rPr>
          <w:rFonts w:ascii="Times New Roman" w:hAnsi="Times New Roman" w:cs="Times New Roman" w:hint="eastAsia"/>
          <w:sz w:val="24"/>
          <w:szCs w:val="24"/>
        </w:rPr>
        <w:t>, &amp;</w:t>
      </w:r>
      <w:r w:rsidRPr="00290910">
        <w:rPr>
          <w:rFonts w:ascii="Times New Roman" w:hAnsi="Times New Roman" w:cs="Times New Roman"/>
          <w:sz w:val="24"/>
          <w:szCs w:val="24"/>
        </w:rPr>
        <w:t xml:space="preserve"> Tompkins, J. R.  (2007). </w:t>
      </w:r>
      <w:r w:rsidRPr="00290910">
        <w:rPr>
          <w:rFonts w:ascii="Times New Roman" w:hAnsi="Times New Roman" w:cs="Times New Roman"/>
          <w:i/>
          <w:iCs/>
          <w:sz w:val="24"/>
          <w:szCs w:val="24"/>
        </w:rPr>
        <w:t xml:space="preserve">Fundamentals of </w:t>
      </w:r>
      <w:r w:rsidRPr="00290910">
        <w:rPr>
          <w:rFonts w:ascii="Times New Roman" w:hAnsi="Times New Roman" w:cs="Times New Roman" w:hint="eastAsia"/>
          <w:i/>
          <w:iCs/>
          <w:sz w:val="24"/>
          <w:szCs w:val="24"/>
        </w:rPr>
        <w:t>s</w:t>
      </w:r>
      <w:r w:rsidRPr="00290910">
        <w:rPr>
          <w:rFonts w:ascii="Times New Roman" w:hAnsi="Times New Roman" w:cs="Times New Roman"/>
          <w:i/>
          <w:iCs/>
          <w:sz w:val="24"/>
          <w:szCs w:val="24"/>
        </w:rPr>
        <w:t xml:space="preserve">pecial </w:t>
      </w:r>
      <w:r w:rsidRPr="00290910">
        <w:rPr>
          <w:rFonts w:ascii="Times New Roman" w:hAnsi="Times New Roman" w:cs="Times New Roman" w:hint="eastAsia"/>
          <w:i/>
          <w:iCs/>
          <w:sz w:val="24"/>
          <w:szCs w:val="24"/>
        </w:rPr>
        <w:t>e</w:t>
      </w:r>
      <w:r w:rsidRPr="00290910">
        <w:rPr>
          <w:rFonts w:ascii="Times New Roman" w:hAnsi="Times New Roman" w:cs="Times New Roman"/>
          <w:i/>
          <w:iCs/>
          <w:sz w:val="24"/>
          <w:szCs w:val="24"/>
        </w:rPr>
        <w:t>ducation: What every teacher needs to know</w:t>
      </w:r>
      <w:r w:rsidRPr="00290910">
        <w:rPr>
          <w:rFonts w:ascii="Times New Roman" w:hAnsi="Times New Roman" w:cs="Times New Roman"/>
          <w:sz w:val="24"/>
          <w:szCs w:val="24"/>
        </w:rPr>
        <w:t>. PHI Learning Private Limited, New Delhi. Third Edition.</w:t>
      </w:r>
    </w:p>
    <w:p w14:paraId="02CE9FD9" w14:textId="77777777" w:rsidR="00C6224D" w:rsidRPr="00290910" w:rsidRDefault="00C6224D" w:rsidP="006B6FEE">
      <w:pPr>
        <w:pStyle w:val="a9"/>
        <w:rPr>
          <w:rFonts w:ascii="Times New Roman" w:hAnsi="Times New Roman" w:cs="Times New Roman"/>
          <w:sz w:val="24"/>
          <w:szCs w:val="24"/>
        </w:rPr>
      </w:pPr>
    </w:p>
    <w:p w14:paraId="4BD6FF5A" w14:textId="77777777" w:rsidR="00C6224D" w:rsidRPr="00290910" w:rsidRDefault="00C6224D" w:rsidP="006B6FEE">
      <w:pPr>
        <w:pStyle w:val="a9"/>
        <w:rPr>
          <w:rFonts w:ascii="Times New Roman" w:hAnsi="Times New Roman" w:cs="Times New Roman"/>
          <w:sz w:val="24"/>
          <w:szCs w:val="24"/>
        </w:rPr>
      </w:pPr>
    </w:p>
    <w:p w14:paraId="120F1065" w14:textId="77777777" w:rsidR="003E6215" w:rsidRDefault="003E6215" w:rsidP="003E6215">
      <w:pPr>
        <w:pStyle w:val="a9"/>
        <w:jc w:val="center"/>
        <w:rPr>
          <w:rFonts w:ascii="Times New Roman" w:hAnsi="Times New Roman" w:cs="Times New Roman"/>
          <w:b/>
          <w:sz w:val="24"/>
          <w:szCs w:val="24"/>
        </w:rPr>
      </w:pPr>
    </w:p>
    <w:p w14:paraId="66F49DFF" w14:textId="77777777" w:rsidR="00972B6B" w:rsidRDefault="00972B6B" w:rsidP="003E6215">
      <w:pPr>
        <w:pStyle w:val="a9"/>
        <w:jc w:val="center"/>
        <w:rPr>
          <w:rFonts w:ascii="Times New Roman" w:hAnsi="Times New Roman" w:cs="Times New Roman"/>
          <w:b/>
          <w:sz w:val="24"/>
          <w:szCs w:val="24"/>
        </w:rPr>
      </w:pPr>
    </w:p>
    <w:p w14:paraId="515E3F64" w14:textId="77777777" w:rsidR="00972B6B" w:rsidRDefault="00972B6B" w:rsidP="003E6215">
      <w:pPr>
        <w:pStyle w:val="a9"/>
        <w:jc w:val="center"/>
        <w:rPr>
          <w:rFonts w:ascii="Times New Roman" w:hAnsi="Times New Roman" w:cs="Times New Roman"/>
          <w:b/>
          <w:sz w:val="24"/>
          <w:szCs w:val="24"/>
        </w:rPr>
      </w:pPr>
    </w:p>
    <w:p w14:paraId="27B2AD8E" w14:textId="77777777" w:rsidR="00972B6B" w:rsidRDefault="00972B6B" w:rsidP="003E6215">
      <w:pPr>
        <w:pStyle w:val="a9"/>
        <w:jc w:val="center"/>
        <w:rPr>
          <w:rFonts w:ascii="Times New Roman" w:hAnsi="Times New Roman" w:cs="Times New Roman"/>
          <w:b/>
          <w:sz w:val="24"/>
          <w:szCs w:val="24"/>
        </w:rPr>
      </w:pPr>
    </w:p>
    <w:p w14:paraId="0CB8EC58" w14:textId="77777777" w:rsidR="00972B6B" w:rsidRDefault="00972B6B" w:rsidP="003E6215">
      <w:pPr>
        <w:pStyle w:val="a9"/>
        <w:jc w:val="center"/>
        <w:rPr>
          <w:rFonts w:ascii="Times New Roman" w:hAnsi="Times New Roman" w:cs="Times New Roman"/>
          <w:b/>
          <w:sz w:val="24"/>
          <w:szCs w:val="24"/>
        </w:rPr>
      </w:pPr>
    </w:p>
    <w:p w14:paraId="2D4F9196" w14:textId="77777777" w:rsidR="00972B6B" w:rsidRDefault="00972B6B" w:rsidP="003E6215">
      <w:pPr>
        <w:pStyle w:val="a9"/>
        <w:jc w:val="center"/>
        <w:rPr>
          <w:rFonts w:ascii="Times New Roman" w:hAnsi="Times New Roman" w:cs="Times New Roman"/>
          <w:b/>
          <w:sz w:val="24"/>
          <w:szCs w:val="24"/>
        </w:rPr>
      </w:pPr>
    </w:p>
    <w:p w14:paraId="6090E202" w14:textId="77777777" w:rsidR="00972B6B" w:rsidRDefault="00972B6B" w:rsidP="003E6215">
      <w:pPr>
        <w:pStyle w:val="a9"/>
        <w:jc w:val="center"/>
        <w:rPr>
          <w:rFonts w:ascii="Times New Roman" w:hAnsi="Times New Roman" w:cs="Times New Roman"/>
          <w:b/>
          <w:sz w:val="24"/>
          <w:szCs w:val="24"/>
        </w:rPr>
      </w:pPr>
    </w:p>
    <w:p w14:paraId="313B619C" w14:textId="77777777" w:rsidR="00972B6B" w:rsidRDefault="00972B6B" w:rsidP="003E6215">
      <w:pPr>
        <w:pStyle w:val="a9"/>
        <w:jc w:val="center"/>
        <w:rPr>
          <w:rFonts w:ascii="Times New Roman" w:hAnsi="Times New Roman" w:cs="Times New Roman"/>
          <w:b/>
          <w:sz w:val="24"/>
          <w:szCs w:val="24"/>
        </w:rPr>
      </w:pPr>
    </w:p>
    <w:p w14:paraId="4E1C7350" w14:textId="77777777" w:rsidR="00972B6B" w:rsidRDefault="00972B6B" w:rsidP="003E6215">
      <w:pPr>
        <w:pStyle w:val="a9"/>
        <w:jc w:val="center"/>
        <w:rPr>
          <w:rFonts w:ascii="Times New Roman" w:hAnsi="Times New Roman" w:cs="Times New Roman"/>
          <w:b/>
          <w:sz w:val="24"/>
          <w:szCs w:val="24"/>
        </w:rPr>
      </w:pPr>
    </w:p>
    <w:p w14:paraId="3480B581" w14:textId="77777777" w:rsidR="00972B6B" w:rsidRDefault="00972B6B" w:rsidP="003E6215">
      <w:pPr>
        <w:pStyle w:val="a9"/>
        <w:jc w:val="center"/>
        <w:rPr>
          <w:rFonts w:ascii="Times New Roman" w:hAnsi="Times New Roman" w:cs="Times New Roman"/>
          <w:b/>
          <w:sz w:val="24"/>
          <w:szCs w:val="24"/>
        </w:rPr>
      </w:pPr>
    </w:p>
    <w:p w14:paraId="48BFEFDA" w14:textId="77777777" w:rsidR="00972B6B" w:rsidRDefault="00972B6B" w:rsidP="003E6215">
      <w:pPr>
        <w:pStyle w:val="a9"/>
        <w:jc w:val="center"/>
        <w:rPr>
          <w:rFonts w:ascii="Times New Roman" w:hAnsi="Times New Roman" w:cs="Times New Roman"/>
          <w:b/>
          <w:sz w:val="24"/>
          <w:szCs w:val="24"/>
        </w:rPr>
      </w:pPr>
    </w:p>
    <w:p w14:paraId="06615DCF" w14:textId="77777777" w:rsidR="00972B6B" w:rsidRDefault="00972B6B" w:rsidP="003E6215">
      <w:pPr>
        <w:pStyle w:val="a9"/>
        <w:jc w:val="center"/>
        <w:rPr>
          <w:rFonts w:ascii="Times New Roman" w:hAnsi="Times New Roman" w:cs="Times New Roman"/>
          <w:b/>
          <w:sz w:val="24"/>
          <w:szCs w:val="24"/>
        </w:rPr>
      </w:pPr>
    </w:p>
    <w:p w14:paraId="605878FB" w14:textId="77777777" w:rsidR="00972B6B" w:rsidRDefault="00972B6B" w:rsidP="003E6215">
      <w:pPr>
        <w:pStyle w:val="a9"/>
        <w:jc w:val="center"/>
        <w:rPr>
          <w:rFonts w:ascii="Times New Roman" w:hAnsi="Times New Roman" w:cs="Times New Roman"/>
          <w:b/>
          <w:sz w:val="24"/>
          <w:szCs w:val="24"/>
        </w:rPr>
      </w:pPr>
    </w:p>
    <w:p w14:paraId="3D262A86" w14:textId="77777777" w:rsidR="00972B6B" w:rsidRDefault="00972B6B" w:rsidP="003E6215">
      <w:pPr>
        <w:pStyle w:val="a9"/>
        <w:jc w:val="center"/>
        <w:rPr>
          <w:rFonts w:ascii="Times New Roman" w:hAnsi="Times New Roman" w:cs="Times New Roman"/>
          <w:b/>
          <w:sz w:val="24"/>
          <w:szCs w:val="24"/>
        </w:rPr>
      </w:pPr>
    </w:p>
    <w:p w14:paraId="7C3A1B63" w14:textId="77777777" w:rsidR="00972B6B" w:rsidRDefault="00972B6B" w:rsidP="003E6215">
      <w:pPr>
        <w:pStyle w:val="a9"/>
        <w:jc w:val="center"/>
        <w:rPr>
          <w:rFonts w:ascii="Times New Roman" w:hAnsi="Times New Roman" w:cs="Times New Roman"/>
          <w:b/>
          <w:sz w:val="24"/>
          <w:szCs w:val="24"/>
        </w:rPr>
      </w:pPr>
    </w:p>
    <w:p w14:paraId="5C399475" w14:textId="77777777" w:rsidR="00972B6B" w:rsidRDefault="00972B6B" w:rsidP="003E6215">
      <w:pPr>
        <w:pStyle w:val="a9"/>
        <w:jc w:val="center"/>
        <w:rPr>
          <w:rFonts w:ascii="Times New Roman" w:hAnsi="Times New Roman" w:cs="Times New Roman"/>
          <w:b/>
          <w:sz w:val="24"/>
          <w:szCs w:val="24"/>
        </w:rPr>
      </w:pPr>
    </w:p>
    <w:p w14:paraId="28013122" w14:textId="77777777" w:rsidR="00972B6B" w:rsidRDefault="00972B6B" w:rsidP="003E6215">
      <w:pPr>
        <w:pStyle w:val="a9"/>
        <w:jc w:val="center"/>
        <w:rPr>
          <w:rFonts w:ascii="Times New Roman" w:hAnsi="Times New Roman" w:cs="Times New Roman"/>
          <w:b/>
          <w:sz w:val="24"/>
          <w:szCs w:val="24"/>
        </w:rPr>
      </w:pPr>
    </w:p>
    <w:p w14:paraId="50C6BD04" w14:textId="77777777" w:rsidR="00972B6B" w:rsidRDefault="00972B6B" w:rsidP="003E6215">
      <w:pPr>
        <w:pStyle w:val="a9"/>
        <w:jc w:val="center"/>
        <w:rPr>
          <w:rFonts w:ascii="Times New Roman" w:hAnsi="Times New Roman" w:cs="Times New Roman"/>
          <w:b/>
          <w:sz w:val="24"/>
          <w:szCs w:val="24"/>
        </w:rPr>
      </w:pPr>
    </w:p>
    <w:p w14:paraId="734E3038" w14:textId="77777777" w:rsidR="00972B6B" w:rsidRDefault="00972B6B" w:rsidP="003E6215">
      <w:pPr>
        <w:pStyle w:val="a9"/>
        <w:jc w:val="center"/>
        <w:rPr>
          <w:rFonts w:ascii="Times New Roman" w:hAnsi="Times New Roman" w:cs="Times New Roman"/>
          <w:b/>
          <w:sz w:val="24"/>
          <w:szCs w:val="24"/>
        </w:rPr>
      </w:pPr>
    </w:p>
    <w:p w14:paraId="199CD885" w14:textId="77777777" w:rsidR="00972B6B" w:rsidRDefault="00972B6B" w:rsidP="003E6215">
      <w:pPr>
        <w:pStyle w:val="a9"/>
        <w:jc w:val="center"/>
        <w:rPr>
          <w:rFonts w:ascii="Times New Roman" w:hAnsi="Times New Roman" w:cs="Times New Roman"/>
          <w:b/>
          <w:sz w:val="24"/>
          <w:szCs w:val="24"/>
        </w:rPr>
      </w:pPr>
    </w:p>
    <w:p w14:paraId="312B29AE" w14:textId="77777777" w:rsidR="0027298B" w:rsidRDefault="0027298B" w:rsidP="003E6215">
      <w:pPr>
        <w:pStyle w:val="a9"/>
        <w:jc w:val="center"/>
        <w:rPr>
          <w:rFonts w:ascii="Times New Roman" w:hAnsi="Times New Roman" w:cs="Times New Roman"/>
          <w:b/>
          <w:sz w:val="24"/>
          <w:szCs w:val="24"/>
        </w:rPr>
        <w:sectPr w:rsidR="0027298B" w:rsidSect="00BB3D6F">
          <w:pgSz w:w="11906" w:h="16838"/>
          <w:pgMar w:top="1701" w:right="1440" w:bottom="1440" w:left="1440" w:header="851" w:footer="992" w:gutter="0"/>
          <w:cols w:space="425"/>
          <w:docGrid w:linePitch="360"/>
        </w:sectPr>
      </w:pPr>
    </w:p>
    <w:p w14:paraId="5FEAB700" w14:textId="77777777" w:rsidR="003E6215" w:rsidRPr="006B7E81" w:rsidRDefault="003E6215" w:rsidP="003E6215">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B.Ed. Second</w:t>
      </w:r>
      <w:r w:rsidRPr="006B7E81">
        <w:rPr>
          <w:rFonts w:ascii="Times New Roman" w:hAnsi="Times New Roman" w:cs="Times New Roman"/>
          <w:b/>
          <w:sz w:val="56"/>
          <w:szCs w:val="56"/>
        </w:rPr>
        <w:t xml:space="preserve"> Semester</w:t>
      </w:r>
    </w:p>
    <w:p w14:paraId="4A7B5D15" w14:textId="77777777" w:rsidR="003E6215" w:rsidRDefault="003E6215" w:rsidP="00972B6B">
      <w:pPr>
        <w:pStyle w:val="a9"/>
        <w:spacing w:line="312" w:lineRule="auto"/>
        <w:jc w:val="left"/>
        <w:rPr>
          <w:rFonts w:ascii="Times New Roman" w:hAnsi="Times New Roman" w:cs="Times New Roman"/>
          <w:b/>
          <w:sz w:val="24"/>
          <w:szCs w:val="24"/>
        </w:rPr>
      </w:pPr>
    </w:p>
    <w:p w14:paraId="79AEBF8C"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Communication Skills</w:t>
      </w:r>
    </w:p>
    <w:p w14:paraId="3FF764A8" w14:textId="77777777" w:rsidR="003E6215" w:rsidRDefault="003E6215" w:rsidP="00DF637B">
      <w:pPr>
        <w:pStyle w:val="a9"/>
        <w:numPr>
          <w:ilvl w:val="0"/>
          <w:numId w:val="148"/>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Nepali II</w:t>
      </w:r>
    </w:p>
    <w:p w14:paraId="10DD522F" w14:textId="77777777" w:rsidR="003E6215" w:rsidRDefault="003E6215" w:rsidP="00DF637B">
      <w:pPr>
        <w:pStyle w:val="a9"/>
        <w:numPr>
          <w:ilvl w:val="0"/>
          <w:numId w:val="148"/>
        </w:numPr>
        <w:spacing w:line="312" w:lineRule="auto"/>
        <w:jc w:val="left"/>
        <w:rPr>
          <w:rFonts w:ascii="Times New Roman" w:hAnsi="Times New Roman" w:cs="Times New Roman"/>
          <w:b/>
          <w:sz w:val="24"/>
          <w:szCs w:val="24"/>
        </w:rPr>
      </w:pPr>
      <w:r>
        <w:rPr>
          <w:rFonts w:ascii="Times New Roman" w:hAnsi="Times New Roman" w:cs="Times New Roman"/>
          <w:b/>
          <w:sz w:val="24"/>
          <w:szCs w:val="24"/>
        </w:rPr>
        <w:t>General English II</w:t>
      </w:r>
    </w:p>
    <w:p w14:paraId="15A67DB0" w14:textId="77777777" w:rsidR="003E6215" w:rsidRDefault="003E6215" w:rsidP="00972B6B">
      <w:pPr>
        <w:pStyle w:val="a9"/>
        <w:spacing w:line="312" w:lineRule="auto"/>
        <w:jc w:val="left"/>
        <w:rPr>
          <w:rFonts w:ascii="Times New Roman" w:hAnsi="Times New Roman" w:cs="Times New Roman"/>
          <w:b/>
          <w:sz w:val="24"/>
          <w:szCs w:val="24"/>
        </w:rPr>
      </w:pPr>
    </w:p>
    <w:p w14:paraId="2F308DA6" w14:textId="77777777" w:rsidR="003E6215" w:rsidRDefault="003E6215" w:rsidP="00972B6B">
      <w:pPr>
        <w:pStyle w:val="a9"/>
        <w:spacing w:line="312" w:lineRule="auto"/>
        <w:jc w:val="left"/>
        <w:rPr>
          <w:rFonts w:ascii="Times New Roman" w:hAnsi="Times New Roman" w:cs="Times New Roman"/>
          <w:b/>
          <w:sz w:val="24"/>
          <w:szCs w:val="24"/>
        </w:rPr>
      </w:pPr>
    </w:p>
    <w:p w14:paraId="74B6E26F"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2719A0F4" w14:textId="77777777" w:rsidR="003E6215" w:rsidRPr="00C6224D" w:rsidRDefault="00BD370F" w:rsidP="00DF637B">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b/>
          <w:sz w:val="24"/>
          <w:szCs w:val="24"/>
        </w:rPr>
        <w:t>Social Perspectives</w:t>
      </w:r>
      <w:r w:rsidR="003E6215">
        <w:rPr>
          <w:rFonts w:ascii="Times New Roman" w:hAnsi="Times New Roman" w:cs="Times New Roman"/>
          <w:b/>
          <w:sz w:val="24"/>
          <w:szCs w:val="24"/>
        </w:rPr>
        <w:t xml:space="preserve"> of Educ</w:t>
      </w:r>
      <w:r w:rsidR="00EA4D93">
        <w:rPr>
          <w:rFonts w:ascii="Times New Roman" w:hAnsi="Times New Roman" w:cs="Times New Roman"/>
          <w:b/>
          <w:sz w:val="24"/>
          <w:szCs w:val="24"/>
        </w:rPr>
        <w:t>a</w:t>
      </w:r>
      <w:r w:rsidR="003E6215">
        <w:rPr>
          <w:rFonts w:ascii="Times New Roman" w:hAnsi="Times New Roman" w:cs="Times New Roman"/>
          <w:b/>
          <w:sz w:val="24"/>
          <w:szCs w:val="24"/>
        </w:rPr>
        <w:t>tion</w:t>
      </w:r>
    </w:p>
    <w:p w14:paraId="1D408862" w14:textId="77777777" w:rsidR="003E6215" w:rsidRDefault="003E6215" w:rsidP="00972B6B">
      <w:pPr>
        <w:pStyle w:val="a9"/>
        <w:spacing w:line="312" w:lineRule="auto"/>
        <w:jc w:val="left"/>
        <w:rPr>
          <w:rFonts w:ascii="Times New Roman" w:hAnsi="Times New Roman" w:cs="Times New Roman"/>
          <w:b/>
          <w:sz w:val="24"/>
          <w:szCs w:val="24"/>
        </w:rPr>
      </w:pPr>
    </w:p>
    <w:p w14:paraId="4FBCE5FA" w14:textId="77777777" w:rsidR="003E6215" w:rsidRDefault="003E6215" w:rsidP="00972B6B">
      <w:pPr>
        <w:pStyle w:val="a9"/>
        <w:spacing w:line="312" w:lineRule="auto"/>
        <w:jc w:val="left"/>
        <w:rPr>
          <w:rFonts w:ascii="Times New Roman" w:hAnsi="Times New Roman" w:cs="Times New Roman"/>
          <w:b/>
          <w:sz w:val="24"/>
          <w:szCs w:val="24"/>
        </w:rPr>
      </w:pPr>
    </w:p>
    <w:p w14:paraId="1CCF8183" w14:textId="77777777" w:rsidR="003E6215" w:rsidRDefault="003E6215" w:rsidP="00972B6B">
      <w:pPr>
        <w:pStyle w:val="a9"/>
        <w:spacing w:line="312" w:lineRule="auto"/>
        <w:jc w:val="left"/>
        <w:rPr>
          <w:rFonts w:ascii="Times New Roman" w:hAnsi="Times New Roman" w:cs="Times New Roman"/>
          <w:b/>
          <w:sz w:val="24"/>
          <w:szCs w:val="24"/>
        </w:rPr>
      </w:pPr>
    </w:p>
    <w:p w14:paraId="5FA84253"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55054BC8" w14:textId="77777777" w:rsidR="003E6215" w:rsidRPr="006B7E81" w:rsidRDefault="003E6215" w:rsidP="00DF637B">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English Proficiency</w:t>
      </w:r>
    </w:p>
    <w:p w14:paraId="47392B7F" w14:textId="77777777" w:rsidR="003E6215" w:rsidRDefault="003E6215" w:rsidP="00DF637B">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sz w:val="24"/>
          <w:szCs w:val="24"/>
        </w:rPr>
        <w:t>Reading, Critical Thinking and Writing</w:t>
      </w:r>
    </w:p>
    <w:p w14:paraId="774679EE" w14:textId="77777777" w:rsidR="003E6215" w:rsidRDefault="003E6215" w:rsidP="00972B6B">
      <w:pPr>
        <w:pStyle w:val="a9"/>
        <w:spacing w:line="312" w:lineRule="auto"/>
        <w:jc w:val="left"/>
        <w:rPr>
          <w:rFonts w:ascii="Times New Roman" w:hAnsi="Times New Roman" w:cs="Times New Roman"/>
          <w:b/>
          <w:sz w:val="24"/>
          <w:szCs w:val="24"/>
        </w:rPr>
      </w:pPr>
    </w:p>
    <w:p w14:paraId="65C094A6"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28138171" w14:textId="77777777" w:rsidR="003E6215" w:rsidRDefault="003E6215" w:rsidP="00972B6B">
      <w:pPr>
        <w:pStyle w:val="a9"/>
        <w:spacing w:line="312" w:lineRule="auto"/>
        <w:jc w:val="left"/>
        <w:rPr>
          <w:rFonts w:ascii="Times New Roman" w:hAnsi="Times New Roman" w:cs="Times New Roman"/>
          <w:b/>
          <w:sz w:val="24"/>
          <w:szCs w:val="24"/>
        </w:rPr>
      </w:pPr>
    </w:p>
    <w:p w14:paraId="0F599D6D"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7BF91C1C" w14:textId="77777777" w:rsidR="003E6215" w:rsidRPr="006B7E81" w:rsidRDefault="003E6215" w:rsidP="00DF637B">
      <w:pPr>
        <w:pStyle w:val="a9"/>
        <w:numPr>
          <w:ilvl w:val="0"/>
          <w:numId w:val="151"/>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Human Diseases and Prevention</w:t>
      </w:r>
    </w:p>
    <w:p w14:paraId="1EB8633F" w14:textId="77777777" w:rsidR="003E6215" w:rsidRDefault="00BD370F" w:rsidP="00DF637B">
      <w:pPr>
        <w:pStyle w:val="a9"/>
        <w:numPr>
          <w:ilvl w:val="0"/>
          <w:numId w:val="151"/>
        </w:numPr>
        <w:spacing w:line="312" w:lineRule="auto"/>
        <w:jc w:val="left"/>
        <w:rPr>
          <w:rFonts w:ascii="Times New Roman" w:hAnsi="Times New Roman" w:cs="Times New Roman"/>
          <w:b/>
          <w:sz w:val="24"/>
          <w:szCs w:val="24"/>
        </w:rPr>
      </w:pPr>
      <w:r>
        <w:rPr>
          <w:rFonts w:ascii="Times New Roman" w:hAnsi="Times New Roman" w:cs="Times New Roman"/>
          <w:b/>
          <w:sz w:val="24"/>
          <w:szCs w:val="24"/>
        </w:rPr>
        <w:t>Track and Field</w:t>
      </w:r>
    </w:p>
    <w:p w14:paraId="22C43225" w14:textId="77777777" w:rsidR="003E6215" w:rsidRDefault="003E6215" w:rsidP="00972B6B">
      <w:pPr>
        <w:pStyle w:val="a9"/>
        <w:spacing w:line="312" w:lineRule="auto"/>
        <w:jc w:val="left"/>
        <w:rPr>
          <w:rFonts w:ascii="Times New Roman" w:hAnsi="Times New Roman" w:cs="Times New Roman"/>
          <w:b/>
          <w:sz w:val="24"/>
          <w:szCs w:val="24"/>
        </w:rPr>
      </w:pPr>
    </w:p>
    <w:p w14:paraId="5BC46924" w14:textId="77777777" w:rsidR="003E6215" w:rsidRDefault="003E6215" w:rsidP="00972B6B">
      <w:pPr>
        <w:pStyle w:val="a9"/>
        <w:spacing w:line="312" w:lineRule="auto"/>
        <w:jc w:val="left"/>
        <w:rPr>
          <w:rFonts w:ascii="Times New Roman" w:hAnsi="Times New Roman" w:cs="Times New Roman"/>
          <w:b/>
          <w:sz w:val="24"/>
          <w:szCs w:val="24"/>
        </w:rPr>
      </w:pPr>
    </w:p>
    <w:p w14:paraId="190270A8" w14:textId="77777777" w:rsidR="003E6215" w:rsidRDefault="003E6215" w:rsidP="00972B6B">
      <w:pPr>
        <w:pStyle w:val="a9"/>
        <w:spacing w:line="312" w:lineRule="auto"/>
        <w:jc w:val="left"/>
        <w:rPr>
          <w:rFonts w:ascii="Times New Roman" w:hAnsi="Times New Roman" w:cs="Times New Roman"/>
          <w:b/>
          <w:sz w:val="24"/>
          <w:szCs w:val="24"/>
        </w:rPr>
      </w:pPr>
    </w:p>
    <w:p w14:paraId="0DA8AA10" w14:textId="77777777" w:rsidR="003E6215" w:rsidRDefault="003E6215" w:rsidP="00972B6B">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1A90D0CD" w14:textId="77777777" w:rsidR="003E6215" w:rsidRPr="00BD370F" w:rsidRDefault="00BD370F" w:rsidP="00972B6B">
      <w:pPr>
        <w:pStyle w:val="a9"/>
        <w:jc w:val="left"/>
        <w:rPr>
          <w:rFonts w:ascii="Times New Roman" w:hAnsi="Times New Roman" w:cs="Times New Roman"/>
          <w:sz w:val="24"/>
          <w:szCs w:val="24"/>
        </w:rPr>
      </w:pPr>
      <w:r w:rsidRPr="00BD370F">
        <w:rPr>
          <w:rFonts w:ascii="Times New Roman" w:hAnsi="Times New Roman" w:cs="Times New Roman"/>
          <w:b/>
          <w:bCs/>
          <w:sz w:val="24"/>
          <w:szCs w:val="24"/>
        </w:rPr>
        <w:t>Inclusion of Students with Special Needs</w:t>
      </w:r>
    </w:p>
    <w:p w14:paraId="40A709A9" w14:textId="77777777" w:rsidR="003E6215" w:rsidRPr="00BD370F" w:rsidRDefault="003E6215" w:rsidP="006B6FEE">
      <w:pPr>
        <w:pStyle w:val="a9"/>
        <w:rPr>
          <w:rFonts w:ascii="Times New Roman" w:hAnsi="Times New Roman" w:cs="Times New Roman"/>
          <w:sz w:val="24"/>
          <w:szCs w:val="24"/>
        </w:rPr>
      </w:pPr>
    </w:p>
    <w:p w14:paraId="632A7348" w14:textId="77777777" w:rsidR="003E6215" w:rsidRDefault="003E6215" w:rsidP="006B6FEE">
      <w:pPr>
        <w:pStyle w:val="a9"/>
        <w:rPr>
          <w:rFonts w:ascii="Times New Roman" w:hAnsi="Times New Roman" w:cs="Times New Roman"/>
          <w:sz w:val="24"/>
          <w:szCs w:val="24"/>
        </w:rPr>
      </w:pPr>
    </w:p>
    <w:p w14:paraId="6E9577A8" w14:textId="77777777" w:rsidR="003E6215" w:rsidRDefault="003E6215" w:rsidP="006B6FEE">
      <w:pPr>
        <w:pStyle w:val="a9"/>
        <w:rPr>
          <w:rFonts w:ascii="Times New Roman" w:hAnsi="Times New Roman" w:cs="Times New Roman"/>
          <w:sz w:val="24"/>
          <w:szCs w:val="24"/>
        </w:rPr>
      </w:pPr>
    </w:p>
    <w:p w14:paraId="771C5473" w14:textId="77777777" w:rsidR="003E6215" w:rsidRDefault="003E6215" w:rsidP="006B6FEE">
      <w:pPr>
        <w:pStyle w:val="a9"/>
        <w:rPr>
          <w:rFonts w:ascii="Times New Roman" w:hAnsi="Times New Roman" w:cs="Times New Roman"/>
          <w:sz w:val="24"/>
          <w:szCs w:val="24"/>
        </w:rPr>
      </w:pPr>
    </w:p>
    <w:p w14:paraId="14E0B9B0" w14:textId="77777777" w:rsidR="003E6215" w:rsidRDefault="003E6215" w:rsidP="006B6FEE">
      <w:pPr>
        <w:pStyle w:val="a9"/>
        <w:rPr>
          <w:rFonts w:ascii="Times New Roman" w:hAnsi="Times New Roman" w:cs="Times New Roman"/>
          <w:sz w:val="24"/>
          <w:szCs w:val="24"/>
        </w:rPr>
      </w:pPr>
    </w:p>
    <w:p w14:paraId="0C405CCC" w14:textId="77777777" w:rsidR="002616C3" w:rsidRDefault="002616C3" w:rsidP="006B6FEE">
      <w:pPr>
        <w:pStyle w:val="a9"/>
        <w:rPr>
          <w:rFonts w:ascii="Times New Roman" w:hAnsi="Times New Roman" w:cs="Times New Roman"/>
          <w:sz w:val="24"/>
          <w:szCs w:val="24"/>
        </w:rPr>
      </w:pPr>
    </w:p>
    <w:p w14:paraId="1C34B901" w14:textId="77777777" w:rsidR="0027298B" w:rsidRDefault="0027298B" w:rsidP="003E6215">
      <w:pPr>
        <w:spacing w:after="0" w:line="240" w:lineRule="auto"/>
        <w:rPr>
          <w:rFonts w:ascii="Preeti" w:hAnsi="Preeti"/>
          <w:b/>
          <w:sz w:val="30"/>
          <w:szCs w:val="32"/>
        </w:rPr>
        <w:sectPr w:rsidR="0027298B" w:rsidSect="00BB3D6F">
          <w:pgSz w:w="11906" w:h="16838"/>
          <w:pgMar w:top="1701" w:right="1440" w:bottom="1440" w:left="1440" w:header="851" w:footer="992" w:gutter="0"/>
          <w:cols w:space="425"/>
          <w:docGrid w:linePitch="360"/>
        </w:sectPr>
      </w:pPr>
    </w:p>
    <w:p w14:paraId="2DAA2C5D" w14:textId="77777777" w:rsidR="00AD441F" w:rsidRDefault="00AD441F" w:rsidP="00AD441F">
      <w:pPr>
        <w:pStyle w:val="a9"/>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lastRenderedPageBreak/>
        <w:t>Communication Skills</w:t>
      </w:r>
    </w:p>
    <w:p w14:paraId="7474ACD2" w14:textId="77777777" w:rsidR="00AD441F" w:rsidRDefault="00AD441F" w:rsidP="00AD441F">
      <w:pPr>
        <w:pStyle w:val="a9"/>
        <w:spacing w:line="312" w:lineRule="auto"/>
        <w:jc w:val="left"/>
        <w:rPr>
          <w:rFonts w:ascii="Times New Roman" w:hAnsi="Times New Roman" w:cs="Times New Roman"/>
          <w:b/>
          <w:sz w:val="28"/>
          <w:szCs w:val="28"/>
        </w:rPr>
      </w:pPr>
    </w:p>
    <w:p w14:paraId="3B16E79B" w14:textId="77777777" w:rsidR="00AD441F" w:rsidRPr="00AD441F" w:rsidRDefault="00AD441F" w:rsidP="00AD441F">
      <w:pPr>
        <w:pStyle w:val="a9"/>
        <w:spacing w:line="312" w:lineRule="auto"/>
        <w:jc w:val="left"/>
        <w:rPr>
          <w:rFonts w:ascii="Times New Roman" w:hAnsi="Times New Roman" w:cs="Times New Roman"/>
          <w:b/>
          <w:sz w:val="28"/>
          <w:szCs w:val="28"/>
        </w:rPr>
      </w:pPr>
    </w:p>
    <w:p w14:paraId="78BFEDC3" w14:textId="77777777" w:rsidR="00AD441F" w:rsidRPr="00AD441F" w:rsidRDefault="00AD441F" w:rsidP="00C64116">
      <w:pPr>
        <w:pStyle w:val="a9"/>
        <w:numPr>
          <w:ilvl w:val="0"/>
          <w:numId w:val="159"/>
        </w:numPr>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t>General Nepali II</w:t>
      </w:r>
    </w:p>
    <w:p w14:paraId="7611447A" w14:textId="77777777" w:rsidR="00AD441F" w:rsidRPr="00AD441F" w:rsidRDefault="00AD441F" w:rsidP="00C64116">
      <w:pPr>
        <w:pStyle w:val="a9"/>
        <w:numPr>
          <w:ilvl w:val="0"/>
          <w:numId w:val="159"/>
        </w:numPr>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t>General English II</w:t>
      </w:r>
    </w:p>
    <w:p w14:paraId="0F7CF93B" w14:textId="77777777" w:rsidR="00AD441F" w:rsidRDefault="00AD441F" w:rsidP="003E6215">
      <w:pPr>
        <w:spacing w:after="0" w:line="240" w:lineRule="auto"/>
        <w:rPr>
          <w:rFonts w:ascii="Preeti" w:hAnsi="Preeti"/>
          <w:b/>
          <w:sz w:val="30"/>
          <w:szCs w:val="32"/>
        </w:rPr>
      </w:pPr>
    </w:p>
    <w:p w14:paraId="4871F81E" w14:textId="77777777" w:rsidR="00AD441F" w:rsidRDefault="00AD441F" w:rsidP="003E6215">
      <w:pPr>
        <w:spacing w:after="0" w:line="240" w:lineRule="auto"/>
        <w:rPr>
          <w:rFonts w:ascii="Preeti" w:hAnsi="Preeti"/>
          <w:b/>
          <w:sz w:val="30"/>
          <w:szCs w:val="32"/>
        </w:rPr>
      </w:pPr>
    </w:p>
    <w:p w14:paraId="57486CC4" w14:textId="77777777" w:rsidR="00AD441F" w:rsidRDefault="00AD441F" w:rsidP="003E6215">
      <w:pPr>
        <w:spacing w:after="0" w:line="240" w:lineRule="auto"/>
        <w:rPr>
          <w:rFonts w:ascii="Preeti" w:hAnsi="Preeti"/>
          <w:b/>
          <w:sz w:val="30"/>
          <w:szCs w:val="32"/>
        </w:rPr>
      </w:pPr>
    </w:p>
    <w:p w14:paraId="10817B31" w14:textId="77777777" w:rsidR="00AD441F" w:rsidRDefault="00AD441F" w:rsidP="003E6215">
      <w:pPr>
        <w:spacing w:after="0" w:line="240" w:lineRule="auto"/>
        <w:rPr>
          <w:rFonts w:ascii="Preeti" w:hAnsi="Preeti"/>
          <w:b/>
          <w:sz w:val="30"/>
          <w:szCs w:val="32"/>
        </w:rPr>
      </w:pPr>
    </w:p>
    <w:p w14:paraId="525FAE10" w14:textId="77777777" w:rsidR="00AD441F" w:rsidRDefault="00AD441F" w:rsidP="003E6215">
      <w:pPr>
        <w:spacing w:after="0" w:line="240" w:lineRule="auto"/>
        <w:rPr>
          <w:rFonts w:ascii="Preeti" w:hAnsi="Preeti"/>
          <w:b/>
          <w:sz w:val="30"/>
          <w:szCs w:val="32"/>
        </w:rPr>
      </w:pPr>
    </w:p>
    <w:p w14:paraId="3BA57C8C" w14:textId="77777777" w:rsidR="00AD441F" w:rsidRDefault="00AD441F" w:rsidP="003E6215">
      <w:pPr>
        <w:spacing w:after="0" w:line="240" w:lineRule="auto"/>
        <w:rPr>
          <w:rFonts w:ascii="Preeti" w:hAnsi="Preeti"/>
          <w:b/>
          <w:sz w:val="30"/>
          <w:szCs w:val="32"/>
        </w:rPr>
      </w:pPr>
    </w:p>
    <w:p w14:paraId="56A7CD71" w14:textId="77777777" w:rsidR="00AD441F" w:rsidRDefault="00AD441F" w:rsidP="003E6215">
      <w:pPr>
        <w:spacing w:after="0" w:line="240" w:lineRule="auto"/>
        <w:rPr>
          <w:rFonts w:ascii="Preeti" w:hAnsi="Preeti"/>
          <w:b/>
          <w:sz w:val="30"/>
          <w:szCs w:val="32"/>
        </w:rPr>
      </w:pPr>
    </w:p>
    <w:p w14:paraId="7E8145EF" w14:textId="77777777" w:rsidR="00AD441F" w:rsidRDefault="00AD441F" w:rsidP="003E6215">
      <w:pPr>
        <w:spacing w:after="0" w:line="240" w:lineRule="auto"/>
        <w:rPr>
          <w:rFonts w:ascii="Preeti" w:hAnsi="Preeti"/>
          <w:b/>
          <w:sz w:val="30"/>
          <w:szCs w:val="32"/>
        </w:rPr>
      </w:pPr>
    </w:p>
    <w:p w14:paraId="4064D284" w14:textId="77777777" w:rsidR="00AD441F" w:rsidRDefault="00AD441F" w:rsidP="003E6215">
      <w:pPr>
        <w:spacing w:after="0" w:line="240" w:lineRule="auto"/>
        <w:rPr>
          <w:rFonts w:ascii="Preeti" w:hAnsi="Preeti"/>
          <w:b/>
          <w:sz w:val="30"/>
          <w:szCs w:val="32"/>
        </w:rPr>
      </w:pPr>
    </w:p>
    <w:p w14:paraId="76ECF2FB" w14:textId="77777777" w:rsidR="00AD441F" w:rsidRDefault="00AD441F" w:rsidP="003E6215">
      <w:pPr>
        <w:spacing w:after="0" w:line="240" w:lineRule="auto"/>
        <w:rPr>
          <w:rFonts w:ascii="Preeti" w:hAnsi="Preeti"/>
          <w:b/>
          <w:sz w:val="30"/>
          <w:szCs w:val="32"/>
        </w:rPr>
      </w:pPr>
    </w:p>
    <w:p w14:paraId="7B329000" w14:textId="77777777" w:rsidR="00AD441F" w:rsidRDefault="00AD441F" w:rsidP="003E6215">
      <w:pPr>
        <w:spacing w:after="0" w:line="240" w:lineRule="auto"/>
        <w:rPr>
          <w:rFonts w:ascii="Preeti" w:hAnsi="Preeti"/>
          <w:b/>
          <w:sz w:val="30"/>
          <w:szCs w:val="32"/>
        </w:rPr>
      </w:pPr>
    </w:p>
    <w:p w14:paraId="5DCB43EA" w14:textId="77777777" w:rsidR="00AD441F" w:rsidRDefault="00AD441F" w:rsidP="003E6215">
      <w:pPr>
        <w:spacing w:after="0" w:line="240" w:lineRule="auto"/>
        <w:rPr>
          <w:rFonts w:ascii="Preeti" w:hAnsi="Preeti"/>
          <w:b/>
          <w:sz w:val="30"/>
          <w:szCs w:val="32"/>
        </w:rPr>
      </w:pPr>
    </w:p>
    <w:p w14:paraId="59F941D8" w14:textId="77777777" w:rsidR="00AD441F" w:rsidRDefault="00AD441F" w:rsidP="003E6215">
      <w:pPr>
        <w:spacing w:after="0" w:line="240" w:lineRule="auto"/>
        <w:rPr>
          <w:rFonts w:ascii="Preeti" w:hAnsi="Preeti"/>
          <w:b/>
          <w:sz w:val="30"/>
          <w:szCs w:val="32"/>
        </w:rPr>
      </w:pPr>
    </w:p>
    <w:p w14:paraId="4A5FF381" w14:textId="77777777" w:rsidR="00AD441F" w:rsidRDefault="00AD441F" w:rsidP="003E6215">
      <w:pPr>
        <w:spacing w:after="0" w:line="240" w:lineRule="auto"/>
        <w:rPr>
          <w:rFonts w:ascii="Preeti" w:hAnsi="Preeti"/>
          <w:b/>
          <w:sz w:val="30"/>
          <w:szCs w:val="32"/>
        </w:rPr>
      </w:pPr>
    </w:p>
    <w:p w14:paraId="5E0D7540" w14:textId="77777777" w:rsidR="00AD441F" w:rsidRDefault="00AD441F" w:rsidP="003E6215">
      <w:pPr>
        <w:spacing w:after="0" w:line="240" w:lineRule="auto"/>
        <w:rPr>
          <w:rFonts w:ascii="Preeti" w:hAnsi="Preeti"/>
          <w:b/>
          <w:sz w:val="30"/>
          <w:szCs w:val="32"/>
        </w:rPr>
      </w:pPr>
    </w:p>
    <w:p w14:paraId="45580CD7" w14:textId="77777777" w:rsidR="00AD441F" w:rsidRDefault="00AD441F" w:rsidP="003E6215">
      <w:pPr>
        <w:spacing w:after="0" w:line="240" w:lineRule="auto"/>
        <w:rPr>
          <w:rFonts w:ascii="Preeti" w:hAnsi="Preeti"/>
          <w:b/>
          <w:sz w:val="30"/>
          <w:szCs w:val="32"/>
        </w:rPr>
      </w:pPr>
    </w:p>
    <w:p w14:paraId="5DF15FDB" w14:textId="77777777" w:rsidR="00AD441F" w:rsidRDefault="00AD441F" w:rsidP="003E6215">
      <w:pPr>
        <w:spacing w:after="0" w:line="240" w:lineRule="auto"/>
        <w:rPr>
          <w:rFonts w:ascii="Preeti" w:hAnsi="Preeti"/>
          <w:b/>
          <w:sz w:val="30"/>
          <w:szCs w:val="32"/>
        </w:rPr>
      </w:pPr>
    </w:p>
    <w:p w14:paraId="0FF746E7" w14:textId="77777777" w:rsidR="00AD441F" w:rsidRDefault="00AD441F" w:rsidP="003E6215">
      <w:pPr>
        <w:spacing w:after="0" w:line="240" w:lineRule="auto"/>
        <w:rPr>
          <w:rFonts w:ascii="Preeti" w:hAnsi="Preeti"/>
          <w:b/>
          <w:sz w:val="30"/>
          <w:szCs w:val="32"/>
        </w:rPr>
      </w:pPr>
    </w:p>
    <w:p w14:paraId="1C67C671" w14:textId="77777777" w:rsidR="00AD441F" w:rsidRDefault="00AD441F" w:rsidP="003E6215">
      <w:pPr>
        <w:spacing w:after="0" w:line="240" w:lineRule="auto"/>
        <w:rPr>
          <w:rFonts w:ascii="Preeti" w:hAnsi="Preeti"/>
          <w:b/>
          <w:sz w:val="30"/>
          <w:szCs w:val="32"/>
        </w:rPr>
      </w:pPr>
    </w:p>
    <w:p w14:paraId="54348B35" w14:textId="77777777" w:rsidR="00AD441F" w:rsidRDefault="00AD441F" w:rsidP="003E6215">
      <w:pPr>
        <w:spacing w:after="0" w:line="240" w:lineRule="auto"/>
        <w:rPr>
          <w:rFonts w:ascii="Preeti" w:hAnsi="Preeti"/>
          <w:b/>
          <w:sz w:val="30"/>
          <w:szCs w:val="32"/>
        </w:rPr>
      </w:pPr>
    </w:p>
    <w:p w14:paraId="7ECD45E5" w14:textId="77777777" w:rsidR="00AD441F" w:rsidRDefault="00AD441F" w:rsidP="003E6215">
      <w:pPr>
        <w:spacing w:after="0" w:line="240" w:lineRule="auto"/>
        <w:rPr>
          <w:rFonts w:ascii="Preeti" w:hAnsi="Preeti"/>
          <w:b/>
          <w:sz w:val="30"/>
          <w:szCs w:val="32"/>
        </w:rPr>
      </w:pPr>
    </w:p>
    <w:p w14:paraId="23FF53A3" w14:textId="77777777" w:rsidR="00AD441F" w:rsidRDefault="00AD441F" w:rsidP="003E6215">
      <w:pPr>
        <w:spacing w:after="0" w:line="240" w:lineRule="auto"/>
        <w:rPr>
          <w:rFonts w:ascii="Preeti" w:hAnsi="Preeti"/>
          <w:b/>
          <w:sz w:val="30"/>
          <w:szCs w:val="32"/>
        </w:rPr>
      </w:pPr>
    </w:p>
    <w:p w14:paraId="153847FE" w14:textId="77777777" w:rsidR="00AD441F" w:rsidRDefault="00AD441F" w:rsidP="003E6215">
      <w:pPr>
        <w:spacing w:after="0" w:line="240" w:lineRule="auto"/>
        <w:rPr>
          <w:rFonts w:ascii="Preeti" w:hAnsi="Preeti"/>
          <w:b/>
          <w:sz w:val="30"/>
          <w:szCs w:val="32"/>
        </w:rPr>
      </w:pPr>
    </w:p>
    <w:p w14:paraId="2B2EA275" w14:textId="77777777" w:rsidR="00AD441F" w:rsidRDefault="00AD441F" w:rsidP="003E6215">
      <w:pPr>
        <w:spacing w:after="0" w:line="240" w:lineRule="auto"/>
        <w:rPr>
          <w:rFonts w:ascii="Preeti" w:hAnsi="Preeti"/>
          <w:b/>
          <w:sz w:val="30"/>
          <w:szCs w:val="32"/>
        </w:rPr>
      </w:pPr>
    </w:p>
    <w:p w14:paraId="371B2B69" w14:textId="77777777" w:rsidR="00AD441F" w:rsidRDefault="00AD441F" w:rsidP="003E6215">
      <w:pPr>
        <w:spacing w:after="0" w:line="240" w:lineRule="auto"/>
        <w:rPr>
          <w:rFonts w:ascii="Preeti" w:hAnsi="Preeti"/>
          <w:b/>
          <w:sz w:val="30"/>
          <w:szCs w:val="32"/>
        </w:rPr>
      </w:pPr>
    </w:p>
    <w:p w14:paraId="285D2ADF" w14:textId="77777777" w:rsidR="00AD441F" w:rsidRDefault="00AD441F" w:rsidP="003E6215">
      <w:pPr>
        <w:spacing w:after="0" w:line="240" w:lineRule="auto"/>
        <w:rPr>
          <w:rFonts w:ascii="Preeti" w:hAnsi="Preeti"/>
          <w:b/>
          <w:sz w:val="30"/>
          <w:szCs w:val="32"/>
        </w:rPr>
      </w:pPr>
    </w:p>
    <w:p w14:paraId="19426AAE" w14:textId="77777777" w:rsidR="00AD441F" w:rsidRDefault="00AD441F" w:rsidP="003E6215">
      <w:pPr>
        <w:spacing w:after="0" w:line="240" w:lineRule="auto"/>
        <w:rPr>
          <w:rFonts w:ascii="Preeti" w:hAnsi="Preeti"/>
          <w:b/>
          <w:sz w:val="30"/>
          <w:szCs w:val="32"/>
        </w:rPr>
      </w:pPr>
    </w:p>
    <w:p w14:paraId="24035B7F" w14:textId="77777777" w:rsidR="0095797B" w:rsidRDefault="0095797B" w:rsidP="003E6215">
      <w:pPr>
        <w:spacing w:after="0" w:line="240" w:lineRule="auto"/>
        <w:rPr>
          <w:rFonts w:ascii="Preeti" w:hAnsi="Preeti" w:hint="eastAsia"/>
          <w:b/>
          <w:sz w:val="30"/>
          <w:szCs w:val="32"/>
        </w:rPr>
        <w:sectPr w:rsidR="0095797B" w:rsidSect="00BB3D6F">
          <w:pgSz w:w="11906" w:h="16838"/>
          <w:pgMar w:top="1701" w:right="1440" w:bottom="1440" w:left="1440" w:header="851" w:footer="992" w:gutter="0"/>
          <w:cols w:space="425"/>
          <w:docGrid w:linePitch="360"/>
        </w:sectPr>
      </w:pPr>
    </w:p>
    <w:p w14:paraId="2FD9D926" w14:textId="77777777" w:rsidR="003E6215" w:rsidRDefault="003E6215" w:rsidP="003E6215">
      <w:pPr>
        <w:spacing w:after="0" w:line="240" w:lineRule="auto"/>
        <w:rPr>
          <w:rFonts w:ascii="Preeti" w:hAnsi="Preeti"/>
          <w:b/>
          <w:sz w:val="30"/>
          <w:szCs w:val="32"/>
        </w:rPr>
      </w:pPr>
      <w:r>
        <w:rPr>
          <w:rFonts w:ascii="Preeti" w:hAnsi="Preeti"/>
          <w:b/>
          <w:sz w:val="30"/>
          <w:szCs w:val="32"/>
        </w:rPr>
        <w:lastRenderedPageBreak/>
        <w:t xml:space="preserve">kf7\of+z </w:t>
      </w:r>
      <w:proofErr w:type="gramStart"/>
      <w:r>
        <w:rPr>
          <w:rFonts w:ascii="Preeti" w:hAnsi="Preeti"/>
          <w:b/>
          <w:sz w:val="30"/>
          <w:szCs w:val="32"/>
        </w:rPr>
        <w:t>zLif{</w:t>
      </w:r>
      <w:proofErr w:type="gramEnd"/>
      <w:r>
        <w:rPr>
          <w:rFonts w:ascii="Preeti" w:hAnsi="Preeti"/>
          <w:b/>
          <w:sz w:val="30"/>
          <w:szCs w:val="32"/>
        </w:rPr>
        <w:t>s M</w:t>
      </w:r>
      <w:r w:rsidR="002616C3">
        <w:rPr>
          <w:rFonts w:ascii="Preeti" w:hAnsi="Preeti"/>
          <w:b/>
          <w:sz w:val="30"/>
          <w:szCs w:val="32"/>
        </w:rPr>
        <w:t xml:space="preserve"> ;fwf/0f g]kfnL –@</w:t>
      </w:r>
      <w:r w:rsidR="002616C3">
        <w:rPr>
          <w:rFonts w:ascii="Preeti" w:hAnsi="Preeti"/>
          <w:b/>
          <w:sz w:val="30"/>
          <w:szCs w:val="32"/>
        </w:rPr>
        <w:tab/>
      </w:r>
      <w:r w:rsidR="002616C3">
        <w:rPr>
          <w:rFonts w:ascii="Preeti" w:hAnsi="Preeti"/>
          <w:b/>
          <w:sz w:val="30"/>
          <w:szCs w:val="32"/>
        </w:rPr>
        <w:tab/>
      </w:r>
      <w:r w:rsidR="002616C3">
        <w:rPr>
          <w:rFonts w:ascii="Preeti" w:hAnsi="Preeti"/>
          <w:b/>
          <w:sz w:val="30"/>
          <w:szCs w:val="32"/>
        </w:rPr>
        <w:tab/>
      </w:r>
      <w:r w:rsidR="002616C3">
        <w:rPr>
          <w:rFonts w:ascii="Preeti" w:hAnsi="Preeti"/>
          <w:b/>
          <w:sz w:val="30"/>
          <w:szCs w:val="32"/>
        </w:rPr>
        <w:tab/>
        <w:t xml:space="preserve">kf7\of+z </w:t>
      </w:r>
      <w:r>
        <w:rPr>
          <w:rFonts w:ascii="Preeti" w:hAnsi="Preeti"/>
          <w:b/>
          <w:sz w:val="30"/>
          <w:szCs w:val="32"/>
        </w:rPr>
        <w:t>k|s[lt M ;}4flGts</w:t>
      </w:r>
    </w:p>
    <w:p w14:paraId="536C619E" w14:textId="77777777" w:rsidR="003E6215" w:rsidRDefault="002616C3" w:rsidP="003E6215">
      <w:pPr>
        <w:spacing w:after="0" w:line="240" w:lineRule="auto"/>
        <w:rPr>
          <w:rFonts w:ascii="Preeti" w:hAnsi="Preeti"/>
          <w:b/>
          <w:sz w:val="30"/>
          <w:szCs w:val="32"/>
        </w:rPr>
      </w:pPr>
      <w:r>
        <w:rPr>
          <w:rFonts w:ascii="Preeti" w:hAnsi="Preeti"/>
          <w:b/>
          <w:sz w:val="30"/>
          <w:szCs w:val="32"/>
        </w:rPr>
        <w:t>kf7\of+</w:t>
      </w:r>
      <w:proofErr w:type="gramStart"/>
      <w:r>
        <w:rPr>
          <w:rFonts w:ascii="Preeti" w:hAnsi="Preeti"/>
          <w:b/>
          <w:sz w:val="30"/>
          <w:szCs w:val="32"/>
        </w:rPr>
        <w:t>z ;ª</w:t>
      </w:r>
      <w:proofErr w:type="gramEnd"/>
      <w:r>
        <w:rPr>
          <w:rFonts w:ascii="Preeti" w:hAnsi="Preeti"/>
          <w:b/>
          <w:sz w:val="30"/>
          <w:szCs w:val="32"/>
        </w:rPr>
        <w:t xml:space="preserve">\s]t M </w:t>
      </w:r>
      <w:r w:rsidR="0095797B">
        <w:rPr>
          <w:rFonts w:ascii="Preeti" w:hAnsi="Preeti"/>
          <w:b/>
          <w:sz w:val="30"/>
          <w:szCs w:val="32"/>
        </w:rPr>
        <w:t xml:space="preserve">g]kf </w:t>
      </w:r>
      <w:r w:rsidR="0095797B" w:rsidRPr="00131C83">
        <w:rPr>
          <w:rFonts w:ascii="Preeti" w:hAnsi="Preeti"/>
          <w:b/>
          <w:bCs/>
          <w:sz w:val="30"/>
          <w:szCs w:val="32"/>
        </w:rPr>
        <w:t xml:space="preserve">lz </w:t>
      </w:r>
      <w:r w:rsidR="0095797B">
        <w:rPr>
          <w:rFonts w:ascii="Preeti" w:hAnsi="Preeti"/>
          <w:b/>
          <w:sz w:val="30"/>
          <w:szCs w:val="32"/>
        </w:rPr>
        <w:t>$@</w:t>
      </w:r>
      <w:r w:rsidR="0095797B" w:rsidRPr="0027298B">
        <w:rPr>
          <w:rFonts w:ascii="Preeti" w:hAnsi="Preeti"/>
          <w:b/>
          <w:sz w:val="30"/>
          <w:szCs w:val="32"/>
        </w:rPr>
        <w:t>!</w:t>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proofErr w:type="gramStart"/>
      <w:r w:rsidR="003E6215">
        <w:rPr>
          <w:rFonts w:ascii="Preeti" w:hAnsi="Preeti"/>
          <w:b/>
          <w:sz w:val="30"/>
          <w:szCs w:val="32"/>
        </w:rPr>
        <w:t>qm]l</w:t>
      </w:r>
      <w:proofErr w:type="gramEnd"/>
      <w:r w:rsidR="003E6215">
        <w:rPr>
          <w:rFonts w:ascii="Preeti" w:hAnsi="Preeti"/>
          <w:b/>
          <w:sz w:val="30"/>
          <w:szCs w:val="32"/>
        </w:rPr>
        <w:t>86 cfj/ M #</w:t>
      </w:r>
    </w:p>
    <w:p w14:paraId="7FE9C9EE" w14:textId="77777777" w:rsidR="003E6215" w:rsidRDefault="003E6215" w:rsidP="003E6215">
      <w:pPr>
        <w:spacing w:after="0" w:line="240" w:lineRule="auto"/>
        <w:rPr>
          <w:rFonts w:ascii="Preeti" w:hAnsi="Preeti"/>
          <w:b/>
          <w:sz w:val="30"/>
          <w:szCs w:val="32"/>
        </w:rPr>
      </w:pPr>
      <w:r>
        <w:rPr>
          <w:rFonts w:ascii="Preeti" w:hAnsi="Preeti"/>
          <w:b/>
          <w:sz w:val="30"/>
          <w:szCs w:val="32"/>
        </w:rPr>
        <w:t>tx M la=P8=</w:t>
      </w:r>
      <w:r>
        <w:rPr>
          <w:rFonts w:ascii="Preeti" w:hAnsi="Preeti"/>
          <w:b/>
          <w:sz w:val="30"/>
          <w:szCs w:val="32"/>
        </w:rPr>
        <w:tab/>
      </w:r>
      <w:r>
        <w:rPr>
          <w:rFonts w:ascii="Preeti" w:hAnsi="Preeti"/>
          <w:b/>
          <w:sz w:val="30"/>
          <w:szCs w:val="32"/>
        </w:rPr>
        <w:tab/>
      </w:r>
      <w:r>
        <w:rPr>
          <w:rFonts w:ascii="Preeti" w:hAnsi="Preeti"/>
          <w:b/>
          <w:sz w:val="30"/>
          <w:szCs w:val="32"/>
        </w:rPr>
        <w:tab/>
      </w:r>
      <w:r w:rsidR="002616C3">
        <w:rPr>
          <w:rFonts w:ascii="Preeti" w:hAnsi="Preeti"/>
          <w:b/>
          <w:sz w:val="30"/>
          <w:szCs w:val="32"/>
        </w:rPr>
        <w:tab/>
      </w:r>
      <w:r w:rsidR="002616C3">
        <w:rPr>
          <w:rFonts w:ascii="Preeti" w:hAnsi="Preeti"/>
          <w:b/>
          <w:sz w:val="30"/>
          <w:szCs w:val="32"/>
        </w:rPr>
        <w:tab/>
      </w:r>
      <w:r w:rsidR="002616C3">
        <w:rPr>
          <w:rFonts w:ascii="Preeti" w:hAnsi="Preeti"/>
          <w:b/>
          <w:sz w:val="30"/>
          <w:szCs w:val="32"/>
        </w:rPr>
        <w:tab/>
      </w:r>
      <w:r w:rsidR="002616C3">
        <w:rPr>
          <w:rFonts w:ascii="Preeti" w:hAnsi="Preeti"/>
          <w:b/>
          <w:sz w:val="30"/>
          <w:szCs w:val="32"/>
        </w:rPr>
        <w:tab/>
        <w:t xml:space="preserve">lzIf0f </w:t>
      </w:r>
      <w:r>
        <w:rPr>
          <w:rFonts w:ascii="Preeti" w:hAnsi="Preeti"/>
          <w:b/>
          <w:sz w:val="30"/>
          <w:szCs w:val="32"/>
        </w:rPr>
        <w:t>3G6L M $*</w:t>
      </w:r>
    </w:p>
    <w:p w14:paraId="46F4A001" w14:textId="77777777" w:rsidR="003E6215" w:rsidRDefault="003E6215" w:rsidP="003E6215">
      <w:pPr>
        <w:pBdr>
          <w:bottom w:val="single" w:sz="4" w:space="1" w:color="auto"/>
        </w:pBdr>
        <w:spacing w:after="0" w:line="240" w:lineRule="auto"/>
        <w:rPr>
          <w:rFonts w:ascii="Preeti" w:hAnsi="Preeti"/>
          <w:b/>
          <w:sz w:val="30"/>
          <w:szCs w:val="32"/>
        </w:rPr>
      </w:pPr>
      <w:proofErr w:type="gramStart"/>
      <w:r>
        <w:rPr>
          <w:rFonts w:ascii="Preeti" w:hAnsi="Preeti"/>
          <w:b/>
          <w:sz w:val="30"/>
          <w:szCs w:val="32"/>
        </w:rPr>
        <w:t>;]d</w:t>
      </w:r>
      <w:proofErr w:type="gramEnd"/>
      <w:r>
        <w:rPr>
          <w:rFonts w:ascii="Preeti" w:hAnsi="Preeti"/>
          <w:b/>
          <w:sz w:val="30"/>
          <w:szCs w:val="32"/>
        </w:rPr>
        <w:t>]:6/ M bf];|f]</w:t>
      </w:r>
      <w:r>
        <w:rPr>
          <w:rFonts w:ascii="Preeti" w:hAnsi="Preeti"/>
          <w:b/>
          <w:sz w:val="30"/>
          <w:szCs w:val="32"/>
        </w:rPr>
        <w:tab/>
      </w:r>
      <w:r>
        <w:rPr>
          <w:rFonts w:ascii="Preeti" w:hAnsi="Preeti"/>
          <w:b/>
          <w:sz w:val="30"/>
          <w:szCs w:val="32"/>
        </w:rPr>
        <w:tab/>
      </w:r>
    </w:p>
    <w:p w14:paraId="31AB199C" w14:textId="77777777" w:rsidR="003E6215" w:rsidRDefault="003E6215" w:rsidP="003E6215">
      <w:pPr>
        <w:pBdr>
          <w:bottom w:val="single" w:sz="4" w:space="1" w:color="auto"/>
        </w:pBdr>
        <w:spacing w:after="0" w:line="240" w:lineRule="auto"/>
        <w:rPr>
          <w:rFonts w:ascii="Preeti" w:hAnsi="Preeti"/>
          <w:b/>
          <w:sz w:val="30"/>
          <w:szCs w:val="32"/>
        </w:rPr>
      </w:pP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r>
        <w:rPr>
          <w:rFonts w:ascii="Preeti" w:hAnsi="Preeti"/>
          <w:b/>
          <w:sz w:val="30"/>
          <w:szCs w:val="32"/>
        </w:rPr>
        <w:tab/>
      </w:r>
    </w:p>
    <w:p w14:paraId="0C0247F2" w14:textId="77777777" w:rsidR="003E6215" w:rsidRDefault="00C20BCB" w:rsidP="003E6215">
      <w:pPr>
        <w:spacing w:after="0" w:line="240" w:lineRule="auto"/>
        <w:rPr>
          <w:rFonts w:ascii="Preeti" w:hAnsi="Preeti"/>
          <w:b/>
          <w:sz w:val="30"/>
          <w:szCs w:val="32"/>
        </w:rPr>
      </w:pPr>
      <w:r>
        <w:rPr>
          <w:rFonts w:ascii="Preeti" w:hAnsi="Preeti"/>
          <w:b/>
          <w:noProof/>
          <w:sz w:val="30"/>
          <w:szCs w:val="32"/>
          <w:lang w:bidi="ne-NP"/>
        </w:rPr>
        <mc:AlternateContent>
          <mc:Choice Requires="wps">
            <w:drawing>
              <wp:anchor distT="0" distB="0" distL="114300" distR="114300" simplePos="0" relativeHeight="251675648" behindDoc="0" locked="0" layoutInCell="1" allowOverlap="1" wp14:anchorId="10C3FA2D" wp14:editId="49613E94">
                <wp:simplePos x="0" y="0"/>
                <wp:positionH relativeFrom="column">
                  <wp:posOffset>0</wp:posOffset>
                </wp:positionH>
                <wp:positionV relativeFrom="paragraph">
                  <wp:posOffset>3810</wp:posOffset>
                </wp:positionV>
                <wp:extent cx="6038215" cy="0"/>
                <wp:effectExtent l="19050" t="22860" r="19685" b="2476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0;margin-top:.3pt;width:475.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" strokecolor="black [3200]" strokeweight="2.5pt">
                <v:shadow color="#868686"/>
              </v:shape>
            </w:pict>
          </mc:Fallback>
        </mc:AlternateContent>
      </w:r>
    </w:p>
    <w:p w14:paraId="4E8ED353" w14:textId="77777777" w:rsidR="003E6215" w:rsidRPr="0027298B" w:rsidRDefault="003E6215" w:rsidP="002D1E75">
      <w:pPr>
        <w:tabs>
          <w:tab w:val="left" w:pos="450"/>
        </w:tabs>
        <w:spacing w:after="0" w:line="240" w:lineRule="auto"/>
        <w:rPr>
          <w:rFonts w:ascii="Preeti" w:hAnsi="Preeti"/>
          <w:b/>
          <w:sz w:val="30"/>
          <w:szCs w:val="32"/>
        </w:rPr>
      </w:pPr>
      <w:r w:rsidRPr="0027298B">
        <w:rPr>
          <w:rFonts w:ascii="Preeti" w:hAnsi="Preeti"/>
          <w:b/>
          <w:sz w:val="30"/>
          <w:szCs w:val="32"/>
        </w:rPr>
        <w:t xml:space="preserve">!= </w:t>
      </w:r>
      <w:r w:rsidRPr="0027298B">
        <w:rPr>
          <w:rFonts w:ascii="Preeti" w:hAnsi="Preeti"/>
          <w:b/>
          <w:sz w:val="30"/>
          <w:szCs w:val="32"/>
        </w:rPr>
        <w:tab/>
        <w:t>kf7\of+zsf] kl/ro</w:t>
      </w:r>
    </w:p>
    <w:p w14:paraId="584DEAC5" w14:textId="77777777" w:rsidR="003E6215" w:rsidRDefault="003E6215" w:rsidP="0027298B">
      <w:pPr>
        <w:tabs>
          <w:tab w:val="left" w:pos="450"/>
        </w:tabs>
        <w:spacing w:line="240" w:lineRule="auto"/>
        <w:ind w:left="450" w:hanging="450"/>
        <w:rPr>
          <w:rFonts w:ascii="Preeti" w:hAnsi="Preeti"/>
          <w:sz w:val="30"/>
          <w:szCs w:val="32"/>
        </w:rPr>
      </w:pPr>
      <w:r>
        <w:rPr>
          <w:rFonts w:ascii="Preeti" w:hAnsi="Preeti"/>
          <w:sz w:val="30"/>
          <w:szCs w:val="32"/>
        </w:rPr>
        <w:tab/>
        <w:t xml:space="preserve">o; kf7\of+zn] </w:t>
      </w:r>
      <w:proofErr w:type="gramStart"/>
      <w:r>
        <w:rPr>
          <w:rFonts w:ascii="Preeti" w:hAnsi="Preeti"/>
          <w:sz w:val="30"/>
          <w:szCs w:val="32"/>
        </w:rPr>
        <w:t>g]kfnL</w:t>
      </w:r>
      <w:proofErr w:type="gramEnd"/>
      <w:r>
        <w:rPr>
          <w:rFonts w:ascii="Preeti" w:hAnsi="Preeti"/>
          <w:sz w:val="30"/>
          <w:szCs w:val="32"/>
        </w:rPr>
        <w:t xml:space="preserve"> efiffdf ljlzi6 af]w, cleJolQm / /rgf sf}znsf] ljsf; ug{]] nIo /fv]sf] 5 . of] kf7\of+z hDdf kfFr PsfOdf ljeflht </w:t>
      </w:r>
      <w:proofErr w:type="gramStart"/>
      <w:r>
        <w:rPr>
          <w:rFonts w:ascii="Preeti" w:hAnsi="Preeti"/>
          <w:sz w:val="30"/>
          <w:szCs w:val="32"/>
        </w:rPr>
        <w:t>5 .</w:t>
      </w:r>
      <w:proofErr w:type="gramEnd"/>
      <w:r>
        <w:rPr>
          <w:rFonts w:ascii="Preeti" w:hAnsi="Preeti"/>
          <w:sz w:val="30"/>
          <w:szCs w:val="32"/>
        </w:rPr>
        <w:t xml:space="preserve"> klxnf] PsfOdf jfSotŒj, jfSofGt/0f / ;+;lQmÙ bf];|f] PsfOdf ;"rgf / tYosf] ¿kfGt/Ù t];|f] PsfOdf k|of]hgk/s af]wÙ rf}yf] PsfOdf lnlvt cleJolQm / kfFrf} PsfOdf ;flxlTos s[ltsf] k7g, cf:jfbg / k|ltlqmofTds n]vg h:tf ljifoj:t'x¿ ;dfj]z ul/Psf 5g\ . To;}n] o;df jfSotŒj, jfSofGt/0f / ;+;lQm, ;"rgf / tYosf] ¿kfGt/, k|of]hgk/s af]w tyf ljleGg k|sf/sf lnlvt cleJolQmsf ;fy} lgwf{l/t ;flxlTos s[ltx¿sf] k7g, cf:jfbg / cleJolQm Ifdtfsf] ljsf; u/fpg] ck]Iff /flvPsf] 5 .</w:t>
      </w:r>
    </w:p>
    <w:p w14:paraId="40347CAE" w14:textId="77777777" w:rsidR="003E6215" w:rsidRPr="0027298B" w:rsidRDefault="003E6215" w:rsidP="002D1E75">
      <w:pPr>
        <w:tabs>
          <w:tab w:val="left" w:pos="450"/>
        </w:tabs>
        <w:spacing w:after="0" w:line="240" w:lineRule="auto"/>
        <w:rPr>
          <w:rFonts w:ascii="Preeti" w:hAnsi="Preeti"/>
          <w:b/>
          <w:sz w:val="30"/>
          <w:szCs w:val="32"/>
        </w:rPr>
      </w:pPr>
      <w:r w:rsidRPr="0027298B">
        <w:rPr>
          <w:rFonts w:ascii="Preeti" w:hAnsi="Preeti"/>
          <w:b/>
          <w:sz w:val="30"/>
          <w:szCs w:val="32"/>
        </w:rPr>
        <w:t xml:space="preserve">@= </w:t>
      </w:r>
      <w:proofErr w:type="gramStart"/>
      <w:r w:rsidRPr="0027298B">
        <w:rPr>
          <w:rFonts w:ascii="Preeti" w:hAnsi="Preeti"/>
          <w:b/>
          <w:sz w:val="30"/>
          <w:szCs w:val="32"/>
        </w:rPr>
        <w:tab/>
        <w:t>;fwf</w:t>
      </w:r>
      <w:proofErr w:type="gramEnd"/>
      <w:r w:rsidRPr="0027298B">
        <w:rPr>
          <w:rFonts w:ascii="Preeti" w:hAnsi="Preeti"/>
          <w:b/>
          <w:sz w:val="30"/>
          <w:szCs w:val="32"/>
        </w:rPr>
        <w:t>/0f p2]Zox¿</w:t>
      </w:r>
    </w:p>
    <w:p w14:paraId="389FF561" w14:textId="77777777" w:rsidR="003E6215" w:rsidRDefault="003E6215" w:rsidP="003E6215">
      <w:pPr>
        <w:spacing w:after="0" w:line="240" w:lineRule="auto"/>
        <w:rPr>
          <w:rFonts w:ascii="Preeti" w:hAnsi="Preeti"/>
          <w:sz w:val="30"/>
          <w:szCs w:val="32"/>
        </w:rPr>
      </w:pPr>
      <w:r>
        <w:rPr>
          <w:rFonts w:ascii="Preeti" w:hAnsi="Preeti"/>
          <w:sz w:val="30"/>
          <w:szCs w:val="32"/>
        </w:rPr>
        <w:tab/>
        <w:t>o; kf7\of+</w:t>
      </w:r>
      <w:proofErr w:type="gramStart"/>
      <w:r>
        <w:rPr>
          <w:rFonts w:ascii="Preeti" w:hAnsi="Preeti"/>
          <w:sz w:val="30"/>
          <w:szCs w:val="32"/>
        </w:rPr>
        <w:t>zsf ;fwf</w:t>
      </w:r>
      <w:proofErr w:type="gramEnd"/>
      <w:r>
        <w:rPr>
          <w:rFonts w:ascii="Preeti" w:hAnsi="Preeti"/>
          <w:sz w:val="30"/>
          <w:szCs w:val="32"/>
        </w:rPr>
        <w:t>/0f p2]Zox¿ lgDgfg';f/</w:t>
      </w:r>
      <w:r>
        <w:rPr>
          <w:rFonts w:ascii="Preeti" w:hAnsi="Preeti"/>
          <w:b/>
          <w:sz w:val="30"/>
          <w:szCs w:val="32"/>
        </w:rPr>
        <w:t xml:space="preserve"> </w:t>
      </w:r>
      <w:r>
        <w:rPr>
          <w:rFonts w:ascii="Preeti" w:hAnsi="Preeti"/>
          <w:bCs/>
          <w:sz w:val="30"/>
          <w:szCs w:val="32"/>
        </w:rPr>
        <w:t>/x]sf</w:t>
      </w:r>
      <w:r>
        <w:rPr>
          <w:rFonts w:ascii="Preeti" w:hAnsi="Preeti"/>
          <w:b/>
          <w:sz w:val="30"/>
          <w:szCs w:val="32"/>
        </w:rPr>
        <w:t xml:space="preserve"> </w:t>
      </w:r>
      <w:r>
        <w:rPr>
          <w:rFonts w:ascii="Preeti" w:hAnsi="Preeti"/>
          <w:sz w:val="30"/>
          <w:szCs w:val="32"/>
        </w:rPr>
        <w:t xml:space="preserve">5g\ M </w:t>
      </w:r>
    </w:p>
    <w:p w14:paraId="6B955FBB" w14:textId="77777777" w:rsidR="003E6215" w:rsidRDefault="003E6215" w:rsidP="00DF637B">
      <w:pPr>
        <w:widowControl/>
        <w:numPr>
          <w:ilvl w:val="0"/>
          <w:numId w:val="104"/>
        </w:numPr>
        <w:wordWrap/>
        <w:autoSpaceDE/>
        <w:autoSpaceDN/>
        <w:spacing w:after="0" w:line="240" w:lineRule="auto"/>
        <w:ind w:left="900"/>
        <w:rPr>
          <w:rFonts w:ascii="Preeti" w:hAnsi="Preeti"/>
          <w:sz w:val="30"/>
        </w:rPr>
      </w:pPr>
      <w:r>
        <w:rPr>
          <w:rFonts w:ascii="Preeti" w:hAnsi="Preeti"/>
          <w:sz w:val="30"/>
        </w:rPr>
        <w:t>lgwf{l/t jfSotŒjsf cfwf/df :jtGq / lgb{]lzt /rgf n]Vg ;Ifd t'Nofpg],</w:t>
      </w:r>
    </w:p>
    <w:p w14:paraId="5C866C70" w14:textId="77777777" w:rsidR="003E6215" w:rsidRDefault="003E6215" w:rsidP="00DF637B">
      <w:pPr>
        <w:widowControl/>
        <w:numPr>
          <w:ilvl w:val="0"/>
          <w:numId w:val="104"/>
        </w:numPr>
        <w:wordWrap/>
        <w:autoSpaceDE/>
        <w:autoSpaceDN/>
        <w:spacing w:after="0" w:line="240" w:lineRule="auto"/>
        <w:ind w:left="900"/>
        <w:rPr>
          <w:rFonts w:ascii="Preeti" w:hAnsi="Preeti"/>
          <w:sz w:val="30"/>
        </w:rPr>
      </w:pPr>
      <w:r>
        <w:rPr>
          <w:rFonts w:ascii="Preeti" w:hAnsi="Preeti"/>
          <w:sz w:val="30"/>
        </w:rPr>
        <w:t xml:space="preserve">zAbx¿sf Jofs/l0fs / sf]zLo ;+;lQm tyf cGtjf{SofTds clGjlt kQf nufpg k|f]T;flxt u/fpg], </w:t>
      </w:r>
    </w:p>
    <w:p w14:paraId="2BFAE6EC" w14:textId="77777777" w:rsidR="003E6215" w:rsidRDefault="003E6215" w:rsidP="00DF637B">
      <w:pPr>
        <w:widowControl/>
        <w:numPr>
          <w:ilvl w:val="0"/>
          <w:numId w:val="104"/>
        </w:numPr>
        <w:wordWrap/>
        <w:autoSpaceDE/>
        <w:autoSpaceDN/>
        <w:spacing w:after="0" w:line="240" w:lineRule="auto"/>
        <w:ind w:left="900"/>
        <w:rPr>
          <w:rFonts w:ascii="Preeti" w:hAnsi="Preeti"/>
          <w:sz w:val="30"/>
        </w:rPr>
      </w:pPr>
      <w:r>
        <w:rPr>
          <w:rFonts w:ascii="Preeti" w:hAnsi="Preeti"/>
          <w:sz w:val="30"/>
        </w:rPr>
        <w:t xml:space="preserve">cg'R5]bsf ;"rgf÷tYonfO{ tflnsf / lrqfs[ltdf ¿kfGt/ ug{ ;an agfpg], </w:t>
      </w:r>
    </w:p>
    <w:p w14:paraId="5379A43B" w14:textId="77777777" w:rsidR="003E6215" w:rsidRDefault="003E6215" w:rsidP="00DF637B">
      <w:pPr>
        <w:widowControl/>
        <w:numPr>
          <w:ilvl w:val="0"/>
          <w:numId w:val="104"/>
        </w:numPr>
        <w:wordWrap/>
        <w:autoSpaceDE/>
        <w:autoSpaceDN/>
        <w:spacing w:after="0" w:line="240" w:lineRule="auto"/>
        <w:ind w:left="900"/>
        <w:rPr>
          <w:rFonts w:ascii="Preeti" w:hAnsi="Preeti"/>
          <w:sz w:val="30"/>
        </w:rPr>
      </w:pPr>
      <w:r>
        <w:rPr>
          <w:rFonts w:ascii="Preeti" w:hAnsi="Preeti"/>
          <w:sz w:val="30"/>
        </w:rPr>
        <w:t>lgwf{l/t uBf+zaf6 k|of]hgk/s af]w k|Zgsf] pQ/ n]vgsf] cEof;df bIf t'Nofpg],</w:t>
      </w:r>
    </w:p>
    <w:p w14:paraId="7C9E439F" w14:textId="77777777" w:rsidR="003E6215" w:rsidRDefault="003E6215" w:rsidP="00DF637B">
      <w:pPr>
        <w:widowControl/>
        <w:numPr>
          <w:ilvl w:val="0"/>
          <w:numId w:val="104"/>
        </w:numPr>
        <w:wordWrap/>
        <w:autoSpaceDE/>
        <w:autoSpaceDN/>
        <w:spacing w:after="0" w:line="240" w:lineRule="auto"/>
        <w:ind w:left="900"/>
        <w:rPr>
          <w:rFonts w:ascii="Preeti" w:hAnsi="Preeti"/>
          <w:sz w:val="30"/>
        </w:rPr>
      </w:pPr>
      <w:r>
        <w:rPr>
          <w:rFonts w:ascii="Preeti" w:hAnsi="Preeti"/>
          <w:sz w:val="30"/>
        </w:rPr>
        <w:t>ljleGg k|sf/sf lnlvt cleJolQm l;h{gfdf ;lqmotf a9fpg],</w:t>
      </w:r>
    </w:p>
    <w:p w14:paraId="5E9522F2" w14:textId="77777777" w:rsidR="003E6215" w:rsidRDefault="003E6215" w:rsidP="00DF637B">
      <w:pPr>
        <w:widowControl/>
        <w:numPr>
          <w:ilvl w:val="0"/>
          <w:numId w:val="104"/>
        </w:numPr>
        <w:wordWrap/>
        <w:autoSpaceDE/>
        <w:autoSpaceDN/>
        <w:spacing w:line="240" w:lineRule="auto"/>
        <w:ind w:left="900"/>
        <w:rPr>
          <w:rFonts w:ascii="Preeti" w:hAnsi="Preeti"/>
          <w:w w:val="95"/>
          <w:sz w:val="30"/>
        </w:rPr>
      </w:pPr>
      <w:proofErr w:type="gramStart"/>
      <w:r>
        <w:rPr>
          <w:rFonts w:ascii="Preeti" w:hAnsi="Preeti"/>
          <w:w w:val="95"/>
          <w:sz w:val="30"/>
        </w:rPr>
        <w:t>lglb{</w:t>
      </w:r>
      <w:proofErr w:type="gramEnd"/>
      <w:r>
        <w:rPr>
          <w:rFonts w:ascii="Preeti" w:hAnsi="Preeti"/>
          <w:w w:val="95"/>
          <w:sz w:val="30"/>
        </w:rPr>
        <w:t>i6 ;flxlTos ljwfsf] ;/;/tL k7g, cf:jfbg / k|ltlqmof n]vgsf] cEof; u/fpg] .</w:t>
      </w:r>
    </w:p>
    <w:p w14:paraId="1A6A853E" w14:textId="77777777" w:rsidR="003E6215" w:rsidRPr="0027298B" w:rsidRDefault="003E6215" w:rsidP="002D1E75">
      <w:pPr>
        <w:tabs>
          <w:tab w:val="left" w:pos="450"/>
        </w:tabs>
        <w:spacing w:after="0" w:line="240" w:lineRule="auto"/>
        <w:rPr>
          <w:rFonts w:ascii="Preeti" w:hAnsi="Preeti"/>
          <w:b/>
          <w:sz w:val="30"/>
          <w:szCs w:val="32"/>
        </w:rPr>
      </w:pPr>
      <w:r w:rsidRPr="0027298B">
        <w:rPr>
          <w:rFonts w:ascii="Preeti" w:hAnsi="Preeti"/>
          <w:b/>
          <w:sz w:val="30"/>
          <w:szCs w:val="32"/>
        </w:rPr>
        <w:t>#=</w:t>
      </w:r>
      <w:r w:rsidRPr="0027298B">
        <w:rPr>
          <w:rFonts w:ascii="Preeti" w:hAnsi="Preeti"/>
          <w:b/>
          <w:sz w:val="30"/>
          <w:szCs w:val="32"/>
        </w:rPr>
        <w:tab/>
        <w:t>ljlzi6 p</w:t>
      </w:r>
      <w:proofErr w:type="gramStart"/>
      <w:r w:rsidRPr="0027298B">
        <w:rPr>
          <w:rFonts w:ascii="Preeti" w:hAnsi="Preeti"/>
          <w:b/>
          <w:sz w:val="30"/>
          <w:szCs w:val="32"/>
        </w:rPr>
        <w:t>2]Zo</w:t>
      </w:r>
      <w:proofErr w:type="gramEnd"/>
      <w:r w:rsidRPr="0027298B">
        <w:rPr>
          <w:rFonts w:ascii="Preeti" w:hAnsi="Preeti"/>
          <w:b/>
          <w:sz w:val="30"/>
          <w:szCs w:val="32"/>
        </w:rPr>
        <w:t xml:space="preserve"> / kf7\oj:t'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3"/>
        <w:gridCol w:w="5059"/>
      </w:tblGrid>
      <w:tr w:rsidR="003E6215" w14:paraId="198BBEDF" w14:textId="77777777" w:rsidTr="003E6215">
        <w:tc>
          <w:tcPr>
            <w:tcW w:w="4185" w:type="dxa"/>
            <w:tcBorders>
              <w:top w:val="single" w:sz="4" w:space="0" w:color="000000"/>
              <w:left w:val="single" w:sz="4" w:space="0" w:color="000000"/>
              <w:bottom w:val="single" w:sz="4" w:space="0" w:color="000000"/>
              <w:right w:val="single" w:sz="4" w:space="0" w:color="000000"/>
            </w:tcBorders>
          </w:tcPr>
          <w:p w14:paraId="03866183" w14:textId="77777777" w:rsidR="003E6215" w:rsidRDefault="003E6215" w:rsidP="003E6215">
            <w:pPr>
              <w:spacing w:after="0" w:line="240" w:lineRule="auto"/>
              <w:jc w:val="center"/>
              <w:rPr>
                <w:rFonts w:ascii="Preeti" w:hAnsi="Preeti"/>
                <w:b/>
                <w:sz w:val="30"/>
                <w:szCs w:val="32"/>
              </w:rPr>
            </w:pPr>
            <w:r>
              <w:rPr>
                <w:rFonts w:ascii="Preeti" w:hAnsi="Preeti"/>
                <w:b/>
                <w:sz w:val="30"/>
                <w:szCs w:val="32"/>
              </w:rPr>
              <w:t>ljlzi6 p2]Zo</w:t>
            </w:r>
          </w:p>
        </w:tc>
        <w:tc>
          <w:tcPr>
            <w:tcW w:w="5060" w:type="dxa"/>
            <w:tcBorders>
              <w:top w:val="single" w:sz="4" w:space="0" w:color="000000"/>
              <w:left w:val="single" w:sz="4" w:space="0" w:color="000000"/>
              <w:bottom w:val="single" w:sz="4" w:space="0" w:color="000000"/>
              <w:right w:val="single" w:sz="4" w:space="0" w:color="000000"/>
            </w:tcBorders>
          </w:tcPr>
          <w:p w14:paraId="555784BA" w14:textId="77777777" w:rsidR="003E6215" w:rsidRDefault="003E6215" w:rsidP="003E6215">
            <w:pPr>
              <w:spacing w:after="0" w:line="240" w:lineRule="auto"/>
              <w:jc w:val="center"/>
              <w:rPr>
                <w:rFonts w:ascii="Preeti" w:hAnsi="Preeti"/>
                <w:b/>
                <w:sz w:val="30"/>
                <w:szCs w:val="32"/>
              </w:rPr>
            </w:pPr>
            <w:r>
              <w:rPr>
                <w:rFonts w:ascii="Preeti" w:hAnsi="Preeti"/>
                <w:b/>
                <w:sz w:val="30"/>
                <w:szCs w:val="32"/>
              </w:rPr>
              <w:t>kf7\oj:t'</w:t>
            </w:r>
          </w:p>
        </w:tc>
      </w:tr>
      <w:tr w:rsidR="003E6215" w14:paraId="2E6537FE" w14:textId="77777777" w:rsidTr="003E6215">
        <w:trPr>
          <w:trHeight w:val="64"/>
        </w:trPr>
        <w:tc>
          <w:tcPr>
            <w:tcW w:w="4185" w:type="dxa"/>
            <w:tcBorders>
              <w:top w:val="single" w:sz="4" w:space="0" w:color="000000"/>
              <w:left w:val="single" w:sz="4" w:space="0" w:color="000000"/>
              <w:bottom w:val="single" w:sz="4" w:space="0" w:color="000000"/>
              <w:right w:val="single" w:sz="4" w:space="0" w:color="000000"/>
            </w:tcBorders>
          </w:tcPr>
          <w:p w14:paraId="212628B0"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jfSotŒj cg'¿k j0f{gfTds k|s[ltsf :jtGq cg'R5]b /rgf ug{,</w:t>
            </w:r>
          </w:p>
          <w:p w14:paraId="4FF399D7"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 xml:space="preserve">lgb{]lzt jfSotŒj cg'¿k jfSofGt/0f ug{, </w:t>
            </w:r>
          </w:p>
          <w:p w14:paraId="4F61A5E5"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lgb{]lzt ;+/rgfcg';f/ jfSo ;+Zn]if0f / ljZn]if0f ug{,</w:t>
            </w:r>
          </w:p>
          <w:p w14:paraId="70262565"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 xml:space="preserve">zAbx¿sf Jofs/l0fs / sf]zLo ;+;lQm klxNofpg, </w:t>
            </w:r>
          </w:p>
          <w:p w14:paraId="0275806B" w14:textId="77777777" w:rsidR="003E6215" w:rsidRDefault="003E6215" w:rsidP="003E6215">
            <w:pPr>
              <w:widowControl/>
              <w:numPr>
                <w:ilvl w:val="0"/>
                <w:numId w:val="5"/>
              </w:numPr>
              <w:wordWrap/>
              <w:autoSpaceDE/>
              <w:autoSpaceDN/>
              <w:spacing w:after="0" w:line="240" w:lineRule="auto"/>
              <w:jc w:val="left"/>
              <w:rPr>
                <w:rFonts w:ascii="Preeti" w:hAnsi="Preeti"/>
                <w:w w:val="95"/>
                <w:sz w:val="30"/>
                <w:szCs w:val="32"/>
              </w:rPr>
            </w:pPr>
            <w:r>
              <w:rPr>
                <w:rFonts w:ascii="Preeti" w:hAnsi="Preeti"/>
                <w:w w:val="95"/>
                <w:sz w:val="30"/>
                <w:szCs w:val="32"/>
              </w:rPr>
              <w:t>cGtjf{SofTds cyf{lGjlt kQf nufpg .</w:t>
            </w:r>
          </w:p>
        </w:tc>
        <w:tc>
          <w:tcPr>
            <w:tcW w:w="5060" w:type="dxa"/>
            <w:tcBorders>
              <w:top w:val="single" w:sz="4" w:space="0" w:color="000000"/>
              <w:left w:val="single" w:sz="4" w:space="0" w:color="000000"/>
              <w:bottom w:val="single" w:sz="4" w:space="0" w:color="000000"/>
              <w:right w:val="single" w:sz="4" w:space="0" w:color="000000"/>
            </w:tcBorders>
          </w:tcPr>
          <w:p w14:paraId="70CC2B8F" w14:textId="77777777" w:rsidR="003E6215" w:rsidRDefault="003E6215" w:rsidP="003E6215">
            <w:pPr>
              <w:spacing w:after="0" w:line="240" w:lineRule="auto"/>
              <w:rPr>
                <w:rFonts w:ascii="Preeti" w:hAnsi="Preeti"/>
                <w:b/>
                <w:bCs/>
                <w:sz w:val="30"/>
                <w:szCs w:val="32"/>
              </w:rPr>
            </w:pPr>
            <w:r>
              <w:rPr>
                <w:rFonts w:ascii="Preeti" w:hAnsi="Preeti"/>
                <w:b/>
                <w:bCs/>
                <w:sz w:val="30"/>
                <w:szCs w:val="32"/>
              </w:rPr>
              <w:t xml:space="preserve">PsfO Ps M jfSotŒj, jfSofGt/0f </w:t>
            </w:r>
            <w:proofErr w:type="gramStart"/>
            <w:r>
              <w:rPr>
                <w:rFonts w:ascii="Preeti" w:hAnsi="Preeti"/>
                <w:b/>
                <w:bCs/>
                <w:sz w:val="30"/>
                <w:szCs w:val="32"/>
              </w:rPr>
              <w:t>/ ;</w:t>
            </w:r>
            <w:proofErr w:type="gramEnd"/>
            <w:r>
              <w:rPr>
                <w:rFonts w:ascii="Preeti" w:hAnsi="Preeti"/>
                <w:b/>
                <w:bCs/>
                <w:sz w:val="30"/>
                <w:szCs w:val="32"/>
              </w:rPr>
              <w:t>+;lQm        -!@_</w:t>
            </w:r>
          </w:p>
          <w:p w14:paraId="63B010F9"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xml:space="preserve">!=! </w:t>
            </w:r>
            <w:r>
              <w:rPr>
                <w:rFonts w:ascii="Preeti" w:hAnsi="Preeti"/>
                <w:sz w:val="30"/>
                <w:szCs w:val="32"/>
              </w:rPr>
              <w:tab/>
              <w:t>sfn, kIf, efj, jfRo / s/0fsf cfwf/df :jtGq /rgf</w:t>
            </w:r>
          </w:p>
          <w:p w14:paraId="74881352"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xml:space="preserve">!=@ </w:t>
            </w:r>
            <w:r>
              <w:rPr>
                <w:rFonts w:ascii="Preeti" w:hAnsi="Preeti"/>
                <w:sz w:val="30"/>
                <w:szCs w:val="32"/>
              </w:rPr>
              <w:tab/>
              <w:t>sfn, kIf, efj, jfRo, k|]/0ffy{, s/0f / plQm kl/jt{gsf cfwf/df jfSofGt/0f</w:t>
            </w:r>
          </w:p>
          <w:p w14:paraId="235A1C17"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xml:space="preserve">!=# jfSo ;+Zn]if0f / ljZn]if0f </w:t>
            </w:r>
          </w:p>
          <w:p w14:paraId="52F45607"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Jofs/l0fs ;+;lQm</w:t>
            </w:r>
          </w:p>
          <w:p w14:paraId="029522D0"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sf]zLo ;+;lQm</w:t>
            </w:r>
          </w:p>
        </w:tc>
      </w:tr>
      <w:tr w:rsidR="003E6215" w14:paraId="513A749A" w14:textId="77777777" w:rsidTr="003E6215">
        <w:tc>
          <w:tcPr>
            <w:tcW w:w="4185" w:type="dxa"/>
            <w:tcBorders>
              <w:top w:val="single" w:sz="4" w:space="0" w:color="000000"/>
              <w:left w:val="single" w:sz="4" w:space="0" w:color="000000"/>
              <w:bottom w:val="single" w:sz="4" w:space="0" w:color="000000"/>
              <w:right w:val="single" w:sz="4" w:space="0" w:color="000000"/>
            </w:tcBorders>
          </w:tcPr>
          <w:p w14:paraId="7C21C81D"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 xml:space="preserve">cg'R5]bsf ;"rgf / tYonfO{ j[Qfsf/, :tDe, </w:t>
            </w:r>
            <w:r>
              <w:rPr>
                <w:rFonts w:ascii="Preeti" w:hAnsi="Preeti"/>
                <w:sz w:val="30"/>
                <w:szCs w:val="32"/>
              </w:rPr>
              <w:lastRenderedPageBreak/>
              <w:t xml:space="preserve">/]vflrq / cf/]vdf ¿kfGt/ </w:t>
            </w:r>
            <w:r>
              <w:rPr>
                <w:rFonts w:ascii="Preeti" w:hAnsi="Preeti"/>
                <w:sz w:val="30"/>
                <w:szCs w:val="32"/>
              </w:rPr>
              <w:br/>
              <w:t>ug{ .</w:t>
            </w:r>
          </w:p>
        </w:tc>
        <w:tc>
          <w:tcPr>
            <w:tcW w:w="5060" w:type="dxa"/>
            <w:tcBorders>
              <w:top w:val="single" w:sz="4" w:space="0" w:color="000000"/>
              <w:left w:val="single" w:sz="4" w:space="0" w:color="000000"/>
              <w:bottom w:val="single" w:sz="4" w:space="0" w:color="000000"/>
              <w:right w:val="single" w:sz="4" w:space="0" w:color="000000"/>
            </w:tcBorders>
          </w:tcPr>
          <w:p w14:paraId="37070443" w14:textId="77777777" w:rsidR="003E6215" w:rsidRDefault="003E6215" w:rsidP="003E6215">
            <w:pPr>
              <w:spacing w:after="0" w:line="240" w:lineRule="auto"/>
              <w:rPr>
                <w:rFonts w:ascii="Preeti" w:hAnsi="Preeti"/>
                <w:b/>
                <w:sz w:val="30"/>
                <w:szCs w:val="32"/>
              </w:rPr>
            </w:pPr>
            <w:r>
              <w:rPr>
                <w:rFonts w:ascii="Preeti" w:hAnsi="Preeti"/>
                <w:b/>
                <w:sz w:val="30"/>
                <w:szCs w:val="32"/>
              </w:rPr>
              <w:lastRenderedPageBreak/>
              <w:t>PsfO b'O{ M ;"rgf / tYosf] ¿kfGt/         -^_</w:t>
            </w:r>
          </w:p>
          <w:p w14:paraId="233B3E68"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lastRenderedPageBreak/>
              <w:t>@=! cg'R5]bdf k|:t't ;"rgf / tYonfO{ tflnsf jf lrqfs[lt -j[Qfsf/, :tDe_ df ¿kfGt/</w:t>
            </w:r>
          </w:p>
          <w:p w14:paraId="32D5DADF"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cg'R5]bdf k|:t't ;"rgf / tYonfO{  /]vflrq / cf/]vdf ¿kfGt/</w:t>
            </w:r>
          </w:p>
        </w:tc>
      </w:tr>
      <w:tr w:rsidR="003E6215" w14:paraId="5DD0A0E3" w14:textId="77777777" w:rsidTr="003E6215">
        <w:tc>
          <w:tcPr>
            <w:tcW w:w="4185" w:type="dxa"/>
            <w:tcBorders>
              <w:top w:val="single" w:sz="4" w:space="0" w:color="000000"/>
              <w:left w:val="single" w:sz="4" w:space="0" w:color="000000"/>
              <w:bottom w:val="single" w:sz="4" w:space="0" w:color="000000"/>
              <w:right w:val="single" w:sz="4" w:space="0" w:color="000000"/>
            </w:tcBorders>
          </w:tcPr>
          <w:p w14:paraId="4A981EBF"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lastRenderedPageBreak/>
              <w:t>g]kfnL jfª\dosf ljleGg ljifoIf]q;Fu ;DalGwt af]wfTds k|Zgsf] pQ/ lbg ,</w:t>
            </w:r>
          </w:p>
          <w:p w14:paraId="48E06751"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ljleGg If]q;Fu ;DalGwt ;fdfGo tyf ljlzi6 b[i6f+z / cb[i6f+zdf cfwfl/t tYok/s, lgisif{k/s, cg'dfgk/s, t'ngfTds, JofVofTds, sfo{sf/0ffTds, af]w k|Zgsf] pQ/ n]vg ug{ .</w:t>
            </w:r>
          </w:p>
          <w:p w14:paraId="63E877C6" w14:textId="77777777" w:rsidR="003E6215" w:rsidRDefault="003E6215" w:rsidP="003E6215">
            <w:pPr>
              <w:spacing w:after="0" w:line="240" w:lineRule="auto"/>
              <w:rPr>
                <w:rFonts w:ascii="Preeti" w:hAnsi="Preeti"/>
                <w:sz w:val="30"/>
                <w:szCs w:val="32"/>
              </w:rPr>
            </w:pPr>
          </w:p>
        </w:tc>
        <w:tc>
          <w:tcPr>
            <w:tcW w:w="5060" w:type="dxa"/>
            <w:tcBorders>
              <w:top w:val="single" w:sz="4" w:space="0" w:color="000000"/>
              <w:left w:val="single" w:sz="4" w:space="0" w:color="000000"/>
              <w:bottom w:val="single" w:sz="4" w:space="0" w:color="000000"/>
              <w:right w:val="single" w:sz="4" w:space="0" w:color="000000"/>
            </w:tcBorders>
          </w:tcPr>
          <w:p w14:paraId="6847CF9A" w14:textId="77777777" w:rsidR="003E6215" w:rsidRDefault="003E6215" w:rsidP="003E6215">
            <w:pPr>
              <w:spacing w:after="0" w:line="240" w:lineRule="auto"/>
              <w:rPr>
                <w:rFonts w:ascii="Preeti" w:hAnsi="Preeti"/>
                <w:b/>
                <w:sz w:val="30"/>
                <w:szCs w:val="32"/>
              </w:rPr>
            </w:pPr>
            <w:r>
              <w:rPr>
                <w:rFonts w:ascii="Preeti" w:hAnsi="Preeti"/>
                <w:b/>
                <w:sz w:val="30"/>
                <w:szCs w:val="32"/>
              </w:rPr>
              <w:t>PsfO ltg M k|</w:t>
            </w:r>
            <w:proofErr w:type="gramStart"/>
            <w:r>
              <w:rPr>
                <w:rFonts w:ascii="Preeti" w:hAnsi="Preeti"/>
                <w:b/>
                <w:sz w:val="30"/>
                <w:szCs w:val="32"/>
              </w:rPr>
              <w:t>of]hgk</w:t>
            </w:r>
            <w:proofErr w:type="gramEnd"/>
            <w:r>
              <w:rPr>
                <w:rFonts w:ascii="Preeti" w:hAnsi="Preeti"/>
                <w:b/>
                <w:sz w:val="30"/>
                <w:szCs w:val="32"/>
              </w:rPr>
              <w:t>/s af]w               -!!_</w:t>
            </w:r>
          </w:p>
          <w:p w14:paraId="25F43DA2" w14:textId="77777777" w:rsidR="003E6215" w:rsidRDefault="003E6215" w:rsidP="003E6215">
            <w:pPr>
              <w:spacing w:after="0" w:line="240" w:lineRule="auto"/>
              <w:rPr>
                <w:rFonts w:ascii="Preeti" w:hAnsi="Preeti"/>
                <w:bCs/>
                <w:sz w:val="30"/>
                <w:szCs w:val="32"/>
              </w:rPr>
            </w:pPr>
            <w:r>
              <w:rPr>
                <w:rFonts w:ascii="Preeti" w:hAnsi="Preeti"/>
                <w:bCs/>
                <w:sz w:val="30"/>
                <w:szCs w:val="32"/>
              </w:rPr>
              <w:t>#=! k7gaf]w</w:t>
            </w:r>
          </w:p>
          <w:p w14:paraId="25ED3EE7" w14:textId="77777777" w:rsidR="003E6215" w:rsidRDefault="003E6215" w:rsidP="003E6215">
            <w:pPr>
              <w:spacing w:after="0" w:line="240" w:lineRule="auto"/>
              <w:ind w:left="864" w:hanging="432"/>
              <w:rPr>
                <w:rFonts w:ascii="Preeti" w:hAnsi="Preeti"/>
                <w:sz w:val="30"/>
                <w:szCs w:val="32"/>
              </w:rPr>
            </w:pPr>
            <w:r>
              <w:rPr>
                <w:rFonts w:ascii="Preeti" w:hAnsi="Preeti"/>
                <w:sz w:val="30"/>
                <w:szCs w:val="32"/>
              </w:rPr>
              <w:t xml:space="preserve">#=!=! g]kfnL jfª\dosf ljljw If]q / ljifo;Fu ;DalGwt ;fdfGo / ljlzi6 af]w k|Zgx¿sf] pQ/ n]vg / k|:t'lt  </w:t>
            </w:r>
          </w:p>
          <w:p w14:paraId="1992EF99"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efiff, </w:t>
            </w:r>
          </w:p>
          <w:p w14:paraId="34FE8598"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;flxTo, </w:t>
            </w:r>
          </w:p>
          <w:p w14:paraId="2357D6DC"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lzIff, </w:t>
            </w:r>
          </w:p>
          <w:p w14:paraId="7BDA8A10"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e"uf]n, </w:t>
            </w:r>
          </w:p>
          <w:p w14:paraId="09EF8758"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s[lif, </w:t>
            </w:r>
          </w:p>
          <w:p w14:paraId="4527F470"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cy{jfl0fHo, </w:t>
            </w:r>
          </w:p>
          <w:p w14:paraId="28D952BE"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;"rgf tyf  ;~rf/, </w:t>
            </w:r>
          </w:p>
          <w:p w14:paraId="344805A3"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dgf]lj1fg, </w:t>
            </w:r>
          </w:p>
          <w:p w14:paraId="4A0D040C"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;dfh, </w:t>
            </w:r>
          </w:p>
          <w:p w14:paraId="70612549"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;+:s[lt, </w:t>
            </w:r>
          </w:p>
          <w:p w14:paraId="59E0550F"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bz{g, </w:t>
            </w:r>
          </w:p>
          <w:p w14:paraId="0E2BFDE3"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lj1fg tyf k|ljlw </w:t>
            </w:r>
          </w:p>
          <w:p w14:paraId="48B7B459"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:jf:Yo</w:t>
            </w:r>
          </w:p>
          <w:p w14:paraId="4A8E8DBA"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jftfj/0f, </w:t>
            </w:r>
          </w:p>
          <w:p w14:paraId="59DFF8C7"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 xml:space="preserve">sfg'g, </w:t>
            </w:r>
          </w:p>
          <w:p w14:paraId="0057CCD4" w14:textId="77777777" w:rsidR="003E6215" w:rsidRDefault="003E6215" w:rsidP="003E6215">
            <w:pPr>
              <w:widowControl/>
              <w:numPr>
                <w:ilvl w:val="1"/>
                <w:numId w:val="5"/>
              </w:numPr>
              <w:tabs>
                <w:tab w:val="clear" w:pos="1512"/>
              </w:tabs>
              <w:wordWrap/>
              <w:autoSpaceDE/>
              <w:autoSpaceDN/>
              <w:spacing w:after="0" w:line="240" w:lineRule="auto"/>
              <w:ind w:left="1296"/>
              <w:jc w:val="left"/>
              <w:rPr>
                <w:rFonts w:ascii="Preeti" w:hAnsi="Preeti"/>
                <w:sz w:val="30"/>
                <w:szCs w:val="32"/>
              </w:rPr>
            </w:pPr>
            <w:r>
              <w:rPr>
                <w:rFonts w:ascii="Preeti" w:hAnsi="Preeti"/>
                <w:sz w:val="30"/>
                <w:szCs w:val="32"/>
              </w:rPr>
              <w:t>v]ns'b</w:t>
            </w:r>
          </w:p>
          <w:p w14:paraId="43598F06" w14:textId="77777777" w:rsidR="003E6215" w:rsidRDefault="003E6215" w:rsidP="003E6215">
            <w:pPr>
              <w:spacing w:after="0" w:line="240" w:lineRule="auto"/>
              <w:ind w:left="864" w:hanging="432"/>
              <w:rPr>
                <w:rFonts w:ascii="Preeti" w:hAnsi="Preeti"/>
                <w:sz w:val="30"/>
                <w:szCs w:val="32"/>
              </w:rPr>
            </w:pPr>
            <w:r>
              <w:rPr>
                <w:rFonts w:ascii="Preeti" w:hAnsi="Preeti"/>
                <w:sz w:val="30"/>
                <w:szCs w:val="32"/>
              </w:rPr>
              <w:t>#=!=@ ;fdfGo tyf ljlzi6 k|s[ltsf b[i6f+z / cb[i6f+zdf cfwfl/t tYok/s, lgisif{k/s, cg'dfgk/s, t'ngfTds, JofVofTds, sfo{sf/0ffTds, af]w k|Zgsf] pQ/ n]vg / k|:t'lt</w:t>
            </w:r>
          </w:p>
        </w:tc>
      </w:tr>
      <w:tr w:rsidR="003E6215" w14:paraId="14FFB616" w14:textId="77777777" w:rsidTr="003E6215">
        <w:tc>
          <w:tcPr>
            <w:tcW w:w="4185" w:type="dxa"/>
            <w:tcBorders>
              <w:top w:val="single" w:sz="4" w:space="0" w:color="000000"/>
              <w:left w:val="single" w:sz="4" w:space="0" w:color="000000"/>
              <w:bottom w:val="single" w:sz="4" w:space="0" w:color="000000"/>
              <w:right w:val="single" w:sz="4" w:space="0" w:color="000000"/>
            </w:tcBorders>
          </w:tcPr>
          <w:p w14:paraId="27B9062C"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lgb{]lzt / :jtGq cg'R5]b /rgf ug{,</w:t>
            </w:r>
          </w:p>
          <w:p w14:paraId="002E9A6F"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 xml:space="preserve">cfTdk/s / j:t'k/s lgaGw l;h{gf ug{, </w:t>
            </w:r>
          </w:p>
          <w:p w14:paraId="16E73CA3"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t>36gf</w:t>
            </w:r>
            <w:proofErr w:type="gramStart"/>
            <w:r>
              <w:rPr>
                <w:rFonts w:ascii="Preeti" w:hAnsi="Preeti"/>
                <w:sz w:val="30"/>
                <w:szCs w:val="32"/>
              </w:rPr>
              <w:t>, ;df</w:t>
            </w:r>
            <w:proofErr w:type="gramEnd"/>
            <w:r>
              <w:rPr>
                <w:rFonts w:ascii="Preeti" w:hAnsi="Preeti"/>
                <w:sz w:val="30"/>
                <w:szCs w:val="32"/>
              </w:rPr>
              <w:t xml:space="preserve">/f]x / lg/LIf0f e|d0fdf cfwfl/t k|ltj]bg n]Vg . </w:t>
            </w:r>
          </w:p>
        </w:tc>
        <w:tc>
          <w:tcPr>
            <w:tcW w:w="5060" w:type="dxa"/>
            <w:tcBorders>
              <w:top w:val="single" w:sz="4" w:space="0" w:color="000000"/>
              <w:left w:val="single" w:sz="4" w:space="0" w:color="000000"/>
              <w:bottom w:val="single" w:sz="4" w:space="0" w:color="000000"/>
              <w:right w:val="single" w:sz="4" w:space="0" w:color="000000"/>
            </w:tcBorders>
          </w:tcPr>
          <w:p w14:paraId="400E086A" w14:textId="77777777" w:rsidR="003E6215" w:rsidRDefault="003E6215" w:rsidP="003E6215">
            <w:pPr>
              <w:spacing w:after="0" w:line="240" w:lineRule="auto"/>
              <w:rPr>
                <w:rFonts w:ascii="Preeti" w:hAnsi="Preeti"/>
                <w:b/>
                <w:sz w:val="30"/>
                <w:szCs w:val="32"/>
              </w:rPr>
            </w:pPr>
            <w:r>
              <w:rPr>
                <w:rFonts w:ascii="Preeti" w:hAnsi="Preeti"/>
                <w:b/>
                <w:sz w:val="30"/>
                <w:szCs w:val="32"/>
              </w:rPr>
              <w:t>PsfO rf/ M lnlvt cleJolQm               -*_</w:t>
            </w:r>
          </w:p>
          <w:p w14:paraId="7565B27D"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w:t>
            </w:r>
            <w:r>
              <w:rPr>
                <w:rFonts w:ascii="Preeti" w:hAnsi="Preeti"/>
                <w:sz w:val="30"/>
                <w:szCs w:val="32"/>
              </w:rPr>
              <w:tab/>
              <w:t xml:space="preserve">lgb{]lzt / :jtGq cg'R5]b /rgf </w:t>
            </w:r>
          </w:p>
          <w:p w14:paraId="597D4B9C"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w:t>
            </w:r>
            <w:r>
              <w:rPr>
                <w:rFonts w:ascii="Preeti" w:hAnsi="Preeti"/>
                <w:sz w:val="30"/>
                <w:szCs w:val="32"/>
              </w:rPr>
              <w:tab/>
              <w:t xml:space="preserve">cfTdk/s / j:t'k/s lgaGw n]vg </w:t>
            </w:r>
          </w:p>
          <w:p w14:paraId="36CA9695"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xml:space="preserve">$=# 36gf, ;df/f]x / lg/LIf0f e|d0fdf cfwfl/t k|ltj]bg n]vg </w:t>
            </w:r>
          </w:p>
        </w:tc>
      </w:tr>
      <w:tr w:rsidR="003E6215" w14:paraId="7A4ABE28" w14:textId="77777777" w:rsidTr="003E6215">
        <w:tc>
          <w:tcPr>
            <w:tcW w:w="4185" w:type="dxa"/>
            <w:tcBorders>
              <w:top w:val="single" w:sz="4" w:space="0" w:color="000000"/>
              <w:left w:val="single" w:sz="4" w:space="0" w:color="000000"/>
              <w:bottom w:val="single" w:sz="4" w:space="0" w:color="000000"/>
              <w:right w:val="single" w:sz="4" w:space="0" w:color="000000"/>
            </w:tcBorders>
          </w:tcPr>
          <w:p w14:paraId="30F9294F" w14:textId="77777777" w:rsidR="003E6215" w:rsidRDefault="003E6215" w:rsidP="003E6215">
            <w:pPr>
              <w:widowControl/>
              <w:numPr>
                <w:ilvl w:val="0"/>
                <w:numId w:val="5"/>
              </w:numPr>
              <w:wordWrap/>
              <w:autoSpaceDE/>
              <w:autoSpaceDN/>
              <w:spacing w:after="0" w:line="240" w:lineRule="auto"/>
              <w:jc w:val="left"/>
              <w:rPr>
                <w:rFonts w:ascii="Preeti" w:hAnsi="Preeti"/>
                <w:sz w:val="30"/>
                <w:szCs w:val="32"/>
              </w:rPr>
            </w:pPr>
            <w:r>
              <w:rPr>
                <w:rFonts w:ascii="Preeti" w:hAnsi="Preeti"/>
                <w:sz w:val="30"/>
                <w:szCs w:val="32"/>
              </w:rPr>
              <w:lastRenderedPageBreak/>
              <w:t xml:space="preserve">lgwf{l/t ;flxlTos s[ltsf] ;/;tL{ cWoog u/L k|ltlqmofTds pQ/ n]Vg . </w:t>
            </w:r>
          </w:p>
        </w:tc>
        <w:tc>
          <w:tcPr>
            <w:tcW w:w="5060" w:type="dxa"/>
            <w:tcBorders>
              <w:top w:val="single" w:sz="4" w:space="0" w:color="000000"/>
              <w:left w:val="single" w:sz="4" w:space="0" w:color="000000"/>
              <w:bottom w:val="single" w:sz="4" w:space="0" w:color="000000"/>
              <w:right w:val="single" w:sz="4" w:space="0" w:color="000000"/>
            </w:tcBorders>
          </w:tcPr>
          <w:p w14:paraId="61B281D5" w14:textId="77777777" w:rsidR="003E6215" w:rsidRDefault="003E6215" w:rsidP="003E6215">
            <w:pPr>
              <w:spacing w:after="0" w:line="240" w:lineRule="auto"/>
              <w:rPr>
                <w:rFonts w:ascii="Preeti" w:hAnsi="Preeti"/>
                <w:b/>
                <w:sz w:val="30"/>
                <w:szCs w:val="32"/>
              </w:rPr>
            </w:pPr>
            <w:r>
              <w:rPr>
                <w:rFonts w:ascii="Preeti" w:hAnsi="Preeti"/>
                <w:b/>
                <w:sz w:val="30"/>
                <w:szCs w:val="32"/>
              </w:rPr>
              <w:t xml:space="preserve">PsfO kfFr </w:t>
            </w:r>
            <w:proofErr w:type="gramStart"/>
            <w:r>
              <w:rPr>
                <w:rFonts w:ascii="Preeti" w:hAnsi="Preeti"/>
                <w:b/>
                <w:sz w:val="30"/>
                <w:szCs w:val="32"/>
              </w:rPr>
              <w:t>M ;flxlTos</w:t>
            </w:r>
            <w:proofErr w:type="gramEnd"/>
            <w:r>
              <w:rPr>
                <w:rFonts w:ascii="Preeti" w:hAnsi="Preeti"/>
                <w:b/>
                <w:sz w:val="30"/>
                <w:szCs w:val="32"/>
              </w:rPr>
              <w:t xml:space="preserve"> s[ltsf] k7g, cf:jfbg / k|ltls|ofTds n]vg                        -!!_</w:t>
            </w:r>
          </w:p>
          <w:p w14:paraId="182BA2D2" w14:textId="77777777" w:rsidR="003E6215" w:rsidRDefault="003E6215" w:rsidP="003E6215">
            <w:pPr>
              <w:spacing w:after="0" w:line="240" w:lineRule="auto"/>
              <w:rPr>
                <w:rFonts w:ascii="Preeti" w:hAnsi="Preeti"/>
                <w:bCs/>
                <w:sz w:val="30"/>
                <w:szCs w:val="32"/>
              </w:rPr>
            </w:pPr>
            <w:r>
              <w:rPr>
                <w:rFonts w:ascii="Preeti" w:hAnsi="Preeti"/>
                <w:bCs/>
                <w:sz w:val="30"/>
                <w:szCs w:val="32"/>
              </w:rPr>
              <w:t xml:space="preserve">%=! sYff </w:t>
            </w:r>
          </w:p>
          <w:p w14:paraId="5D120EFB" w14:textId="77777777" w:rsidR="003E6215" w:rsidRDefault="003E6215" w:rsidP="003E6215">
            <w:pPr>
              <w:spacing w:after="0" w:line="240" w:lineRule="auto"/>
              <w:ind w:firstLine="585"/>
              <w:rPr>
                <w:rFonts w:ascii="Preeti" w:hAnsi="Preeti"/>
                <w:bCs/>
                <w:sz w:val="30"/>
                <w:szCs w:val="32"/>
              </w:rPr>
            </w:pPr>
            <w:r>
              <w:rPr>
                <w:rFonts w:ascii="Preeti" w:hAnsi="Preeti"/>
                <w:bCs/>
                <w:sz w:val="30"/>
                <w:szCs w:val="32"/>
              </w:rPr>
              <w:t>%=!=! /d]z ljsn M d]/L ;fgL elthL k|ltdf</w:t>
            </w:r>
          </w:p>
          <w:p w14:paraId="18D591F8" w14:textId="77777777" w:rsidR="003E6215" w:rsidRDefault="003E6215" w:rsidP="003E6215">
            <w:pPr>
              <w:spacing w:after="0" w:line="240" w:lineRule="auto"/>
              <w:ind w:firstLine="585"/>
              <w:rPr>
                <w:rFonts w:ascii="Preeti" w:hAnsi="Preeti"/>
                <w:bCs/>
                <w:sz w:val="30"/>
                <w:szCs w:val="32"/>
              </w:rPr>
            </w:pPr>
            <w:r>
              <w:rPr>
                <w:rFonts w:ascii="Preeti" w:hAnsi="Preeti"/>
                <w:bCs/>
                <w:sz w:val="30"/>
                <w:szCs w:val="32"/>
              </w:rPr>
              <w:t>%=!=@ O:dfnL M cfh zlgjf/</w:t>
            </w:r>
          </w:p>
          <w:p w14:paraId="544DA851" w14:textId="77777777" w:rsidR="003E6215" w:rsidRDefault="003E6215" w:rsidP="003E6215">
            <w:pPr>
              <w:spacing w:after="0" w:line="240" w:lineRule="auto"/>
              <w:rPr>
                <w:rFonts w:ascii="Preeti" w:hAnsi="Preeti"/>
                <w:bCs/>
                <w:sz w:val="30"/>
                <w:szCs w:val="32"/>
              </w:rPr>
            </w:pPr>
            <w:r>
              <w:rPr>
                <w:rFonts w:ascii="Preeti" w:hAnsi="Preeti"/>
                <w:bCs/>
                <w:sz w:val="30"/>
                <w:szCs w:val="32"/>
              </w:rPr>
              <w:t xml:space="preserve">%=@ </w:t>
            </w:r>
            <w:r>
              <w:rPr>
                <w:rFonts w:ascii="Preeti" w:hAnsi="Preeti"/>
                <w:bCs/>
                <w:sz w:val="30"/>
                <w:szCs w:val="32"/>
              </w:rPr>
              <w:tab/>
              <w:t>sljtf ÷uLt÷uhn</w:t>
            </w:r>
          </w:p>
          <w:p w14:paraId="423F015E" w14:textId="77777777" w:rsidR="003E6215" w:rsidRDefault="003E6215" w:rsidP="003E6215">
            <w:pPr>
              <w:spacing w:after="0" w:line="240" w:lineRule="auto"/>
              <w:ind w:left="1215" w:hanging="630"/>
              <w:rPr>
                <w:rFonts w:ascii="Preeti" w:hAnsi="Preeti"/>
                <w:bCs/>
                <w:sz w:val="30"/>
                <w:szCs w:val="32"/>
              </w:rPr>
            </w:pPr>
            <w:r>
              <w:rPr>
                <w:rFonts w:ascii="Preeti" w:hAnsi="Preeti"/>
                <w:bCs/>
                <w:sz w:val="30"/>
                <w:szCs w:val="32"/>
              </w:rPr>
              <w:t>%=@=! e"lk z]/rg M d}gjQLsf] lzvf</w:t>
            </w:r>
          </w:p>
          <w:p w14:paraId="06245A1B" w14:textId="77777777" w:rsidR="003E6215" w:rsidRDefault="003E6215" w:rsidP="003E6215">
            <w:pPr>
              <w:spacing w:after="0" w:line="240" w:lineRule="auto"/>
              <w:ind w:left="1215" w:hanging="630"/>
              <w:rPr>
                <w:rFonts w:ascii="Preeti" w:hAnsi="Preeti"/>
                <w:bCs/>
                <w:sz w:val="30"/>
                <w:szCs w:val="32"/>
              </w:rPr>
            </w:pPr>
            <w:r>
              <w:rPr>
                <w:rFonts w:ascii="Preeti" w:hAnsi="Preeti"/>
                <w:bCs/>
                <w:sz w:val="30"/>
                <w:szCs w:val="32"/>
              </w:rPr>
              <w:t>%=@=@ xl/eQm s6'jfn M /x/</w:t>
            </w:r>
          </w:p>
          <w:p w14:paraId="3BA160F3" w14:textId="77777777" w:rsidR="003E6215" w:rsidRDefault="003E6215" w:rsidP="003E6215">
            <w:pPr>
              <w:spacing w:after="0" w:line="240" w:lineRule="auto"/>
              <w:ind w:left="1215" w:hanging="630"/>
              <w:rPr>
                <w:rFonts w:ascii="Preeti" w:hAnsi="Preeti"/>
                <w:bCs/>
                <w:sz w:val="30"/>
                <w:szCs w:val="32"/>
              </w:rPr>
            </w:pPr>
            <w:r>
              <w:rPr>
                <w:rFonts w:ascii="Preeti" w:hAnsi="Preeti"/>
                <w:bCs/>
                <w:sz w:val="30"/>
                <w:szCs w:val="32"/>
              </w:rPr>
              <w:t>%=@=# b'uf{nfn &gt;]i7 M km"nsf] cfFvfdf ======</w:t>
            </w:r>
          </w:p>
          <w:p w14:paraId="39112B63" w14:textId="77777777" w:rsidR="003E6215" w:rsidRDefault="003E6215" w:rsidP="003E6215">
            <w:pPr>
              <w:spacing w:after="0" w:line="240" w:lineRule="auto"/>
              <w:rPr>
                <w:rFonts w:ascii="Preeti" w:hAnsi="Preeti"/>
                <w:bCs/>
                <w:sz w:val="30"/>
                <w:szCs w:val="32"/>
              </w:rPr>
            </w:pPr>
            <w:r>
              <w:rPr>
                <w:rFonts w:ascii="Preeti" w:hAnsi="Preeti"/>
                <w:bCs/>
                <w:sz w:val="30"/>
                <w:szCs w:val="32"/>
              </w:rPr>
              <w:t>%=#</w:t>
            </w:r>
            <w:r>
              <w:rPr>
                <w:rFonts w:ascii="Preeti" w:hAnsi="Preeti"/>
                <w:bCs/>
                <w:sz w:val="30"/>
                <w:szCs w:val="32"/>
              </w:rPr>
              <w:tab/>
              <w:t xml:space="preserve">lgaGw M </w:t>
            </w:r>
          </w:p>
          <w:p w14:paraId="62BA3806" w14:textId="77777777" w:rsidR="003E6215" w:rsidRDefault="003E6215" w:rsidP="003E6215">
            <w:pPr>
              <w:spacing w:after="0" w:line="240" w:lineRule="auto"/>
              <w:ind w:left="1305" w:hanging="630"/>
              <w:rPr>
                <w:rFonts w:ascii="Preeti" w:hAnsi="Preeti"/>
                <w:bCs/>
                <w:sz w:val="30"/>
                <w:szCs w:val="32"/>
              </w:rPr>
            </w:pPr>
            <w:r>
              <w:rPr>
                <w:rFonts w:ascii="Preeti" w:hAnsi="Preeti"/>
                <w:bCs/>
                <w:sz w:val="30"/>
                <w:szCs w:val="32"/>
              </w:rPr>
              <w:t xml:space="preserve">%=#=! nIdLk|;fb b]jsf]6f M lzIff </w:t>
            </w:r>
          </w:p>
          <w:p w14:paraId="1D042DD3" w14:textId="77777777" w:rsidR="003E6215" w:rsidRDefault="003E6215" w:rsidP="003E6215">
            <w:pPr>
              <w:spacing w:after="0" w:line="240" w:lineRule="auto"/>
              <w:ind w:left="1305" w:hanging="630"/>
              <w:rPr>
                <w:rFonts w:ascii="Preeti" w:hAnsi="Preeti"/>
                <w:bCs/>
                <w:sz w:val="30"/>
                <w:szCs w:val="32"/>
              </w:rPr>
            </w:pPr>
            <w:r>
              <w:rPr>
                <w:rFonts w:ascii="Preeti" w:hAnsi="Preeti"/>
                <w:bCs/>
                <w:sz w:val="30"/>
                <w:szCs w:val="32"/>
              </w:rPr>
              <w:t>%=#=@ zf/bf zdf{ M ;'v;Qf</w:t>
            </w:r>
          </w:p>
          <w:p w14:paraId="445EC3DB" w14:textId="77777777" w:rsidR="003E6215" w:rsidRDefault="003E6215" w:rsidP="003E6215">
            <w:pPr>
              <w:spacing w:after="0" w:line="240" w:lineRule="auto"/>
              <w:ind w:left="1305" w:hanging="630"/>
              <w:rPr>
                <w:rFonts w:ascii="Preeti" w:hAnsi="Preeti"/>
                <w:bCs/>
                <w:sz w:val="30"/>
                <w:szCs w:val="32"/>
              </w:rPr>
            </w:pPr>
            <w:r>
              <w:rPr>
                <w:rFonts w:ascii="Preeti" w:hAnsi="Preeti"/>
                <w:bCs/>
                <w:sz w:val="30"/>
                <w:szCs w:val="32"/>
              </w:rPr>
              <w:t>%=#=# o'j/fh gofF3/] M e]6f}+nf sˆo{'df</w:t>
            </w:r>
          </w:p>
          <w:p w14:paraId="028C77FD" w14:textId="77777777" w:rsidR="003E6215" w:rsidRDefault="003E6215" w:rsidP="003E6215">
            <w:pPr>
              <w:spacing w:after="0" w:line="240" w:lineRule="auto"/>
              <w:rPr>
                <w:rFonts w:ascii="Preeti" w:hAnsi="Preeti"/>
                <w:bCs/>
                <w:sz w:val="30"/>
                <w:szCs w:val="32"/>
              </w:rPr>
            </w:pPr>
            <w:r>
              <w:rPr>
                <w:rFonts w:ascii="Preeti" w:hAnsi="Preeti"/>
                <w:bCs/>
                <w:sz w:val="30"/>
                <w:szCs w:val="32"/>
              </w:rPr>
              <w:t>%=$ pkGof;</w:t>
            </w:r>
          </w:p>
          <w:p w14:paraId="61E3C6B3" w14:textId="77777777" w:rsidR="003E6215" w:rsidRDefault="003E6215" w:rsidP="003E6215">
            <w:pPr>
              <w:spacing w:after="0" w:line="240" w:lineRule="auto"/>
              <w:ind w:left="1296" w:hanging="621"/>
              <w:rPr>
                <w:rFonts w:ascii="Preeti" w:hAnsi="Preeti"/>
                <w:sz w:val="30"/>
                <w:szCs w:val="32"/>
              </w:rPr>
            </w:pPr>
            <w:r>
              <w:rPr>
                <w:rFonts w:ascii="Preeti" w:hAnsi="Preeti"/>
                <w:sz w:val="30"/>
                <w:szCs w:val="32"/>
              </w:rPr>
              <w:t>%=$=! s]zj/fh lkF8fnL  M afFRg] Pp6f lhGbuL</w:t>
            </w:r>
          </w:p>
        </w:tc>
      </w:tr>
    </w:tbl>
    <w:p w14:paraId="206E026A" w14:textId="77777777" w:rsidR="003E6215" w:rsidRDefault="003E6215" w:rsidP="003E6215">
      <w:pPr>
        <w:tabs>
          <w:tab w:val="left" w:pos="4011"/>
        </w:tabs>
        <w:spacing w:after="0" w:line="240" w:lineRule="auto"/>
        <w:ind w:left="1782" w:hanging="1782"/>
        <w:rPr>
          <w:rFonts w:ascii="ARAP 002" w:hAnsi="ARAP 002"/>
          <w:b/>
          <w:bCs/>
          <w:sz w:val="30"/>
        </w:rPr>
      </w:pPr>
      <w:r>
        <w:rPr>
          <w:rFonts w:ascii="ARAP 002" w:hAnsi="ARAP 002"/>
          <w:b/>
          <w:bCs/>
          <w:sz w:val="30"/>
        </w:rPr>
        <w:tab/>
      </w:r>
      <w:r>
        <w:rPr>
          <w:rFonts w:ascii="ARAP 002" w:hAnsi="ARAP 002"/>
          <w:b/>
          <w:bCs/>
          <w:sz w:val="30"/>
        </w:rPr>
        <w:tab/>
      </w:r>
    </w:p>
    <w:p w14:paraId="375F55FB" w14:textId="77777777" w:rsidR="003E6215" w:rsidRDefault="003E6215" w:rsidP="003E6215">
      <w:pPr>
        <w:rPr>
          <w:rFonts w:ascii="Himalb" w:hAnsi="Himalb"/>
          <w:b/>
          <w:bCs/>
          <w:sz w:val="30"/>
        </w:rPr>
      </w:pPr>
      <w:r>
        <w:rPr>
          <w:rFonts w:ascii="Himalb" w:hAnsi="Himalb"/>
          <w:b/>
          <w:bCs/>
          <w:sz w:val="30"/>
        </w:rPr>
        <w:br w:type="page"/>
      </w:r>
    </w:p>
    <w:p w14:paraId="5F723DDF" w14:textId="77777777" w:rsidR="003E6215" w:rsidRPr="0027298B" w:rsidRDefault="003E6215" w:rsidP="002D1E75">
      <w:pPr>
        <w:tabs>
          <w:tab w:val="left" w:pos="450"/>
        </w:tabs>
        <w:spacing w:after="0" w:line="240" w:lineRule="auto"/>
        <w:rPr>
          <w:rFonts w:ascii="Preeti" w:hAnsi="Preeti"/>
          <w:b/>
          <w:sz w:val="30"/>
        </w:rPr>
      </w:pPr>
      <w:r w:rsidRPr="0027298B">
        <w:rPr>
          <w:rFonts w:ascii="Preeti" w:hAnsi="Preeti"/>
          <w:b/>
          <w:sz w:val="30"/>
        </w:rPr>
        <w:lastRenderedPageBreak/>
        <w:t xml:space="preserve">$= </w:t>
      </w:r>
      <w:r w:rsidRPr="0027298B">
        <w:rPr>
          <w:rFonts w:ascii="Preeti" w:hAnsi="Preeti"/>
          <w:b/>
          <w:sz w:val="30"/>
        </w:rPr>
        <w:tab/>
        <w:t>k|</w:t>
      </w:r>
      <w:proofErr w:type="gramStart"/>
      <w:r w:rsidRPr="0027298B">
        <w:rPr>
          <w:rFonts w:ascii="Preeti" w:hAnsi="Preeti"/>
          <w:b/>
          <w:sz w:val="30"/>
        </w:rPr>
        <w:t>fof]lus</w:t>
      </w:r>
      <w:proofErr w:type="gramEnd"/>
      <w:r w:rsidRPr="0027298B">
        <w:rPr>
          <w:rFonts w:ascii="Preeti" w:hAnsi="Preeti"/>
          <w:b/>
          <w:sz w:val="30"/>
        </w:rPr>
        <w:t xml:space="preserve"> lqmofsnfk / lzIf0f k|ljlw </w:t>
      </w:r>
    </w:p>
    <w:p w14:paraId="3CBC7CFD" w14:textId="77777777" w:rsidR="003E6215" w:rsidRDefault="003E6215" w:rsidP="0027298B">
      <w:pPr>
        <w:spacing w:line="240" w:lineRule="auto"/>
        <w:ind w:left="432"/>
        <w:rPr>
          <w:rFonts w:ascii="Preeti" w:hAnsi="Preeti"/>
          <w:sz w:val="30"/>
        </w:rPr>
      </w:pPr>
      <w:r>
        <w:rPr>
          <w:rFonts w:ascii="Preeti" w:hAnsi="Preeti"/>
          <w:sz w:val="30"/>
        </w:rPr>
        <w:t>k|fof]lus lqmofsnfk / lzIf0f k|ljlwnfO{ b'O{ ;d"xdf ljefhg ul/Psf] 5 M</w:t>
      </w:r>
      <w:r>
        <w:rPr>
          <w:rFonts w:ascii="Preeti" w:hAnsi="Preeti"/>
          <w:sz w:val="30"/>
        </w:rPr>
        <w:tab/>
        <w:t xml:space="preserve"> klxnf]df ;fwf/0f lzIf0f k|ljlw / bf];|f]df ljlzi6 lzIf0f k|ljlw . </w:t>
      </w:r>
    </w:p>
    <w:p w14:paraId="2613BBBF" w14:textId="77777777" w:rsidR="003E6215" w:rsidRPr="0027298B" w:rsidRDefault="003E6215" w:rsidP="0027298B">
      <w:pPr>
        <w:tabs>
          <w:tab w:val="left" w:pos="450"/>
        </w:tabs>
        <w:spacing w:after="0" w:line="240" w:lineRule="auto"/>
        <w:rPr>
          <w:rFonts w:ascii="Preeti" w:hAnsi="Preeti"/>
          <w:b/>
          <w:sz w:val="30"/>
        </w:rPr>
      </w:pPr>
      <w:r w:rsidRPr="0027298B">
        <w:rPr>
          <w:rFonts w:ascii="Preeti" w:hAnsi="Preeti"/>
          <w:b/>
          <w:sz w:val="30"/>
        </w:rPr>
        <w:t xml:space="preserve">$=! </w:t>
      </w:r>
      <w:proofErr w:type="gramStart"/>
      <w:r w:rsidRPr="0027298B">
        <w:rPr>
          <w:rFonts w:ascii="Preeti" w:hAnsi="Preeti"/>
          <w:b/>
          <w:sz w:val="30"/>
        </w:rPr>
        <w:t>;fwf</w:t>
      </w:r>
      <w:proofErr w:type="gramEnd"/>
      <w:r w:rsidRPr="0027298B">
        <w:rPr>
          <w:rFonts w:ascii="Preeti" w:hAnsi="Preeti"/>
          <w:b/>
          <w:sz w:val="30"/>
        </w:rPr>
        <w:t xml:space="preserve">/0f lzIf0f k|ljlw </w:t>
      </w:r>
    </w:p>
    <w:p w14:paraId="5E164CF3" w14:textId="77777777" w:rsidR="003E6215" w:rsidRDefault="003E6215" w:rsidP="0027298B">
      <w:pPr>
        <w:spacing w:line="240" w:lineRule="auto"/>
        <w:ind w:left="450" w:hanging="18"/>
        <w:rPr>
          <w:rFonts w:ascii="Preeti" w:hAnsi="Preeti"/>
          <w:sz w:val="30"/>
        </w:rPr>
      </w:pPr>
      <w:r>
        <w:rPr>
          <w:rFonts w:ascii="Preeti" w:hAnsi="Preeti"/>
          <w:sz w:val="30"/>
        </w:rPr>
        <w:t xml:space="preserve">k|To]s PsfOdf cfjZostfcg';f/ lzIfsn] ;DalGwt ljifoj:t'sf] k|:t'lt, JofVofg, 5nkmn, k|Zgf]Q/ u/fO{ ljBfyL{x¿nfO{ tT;DaGwL cEof; ug{ nufOg] 5 . </w:t>
      </w:r>
    </w:p>
    <w:p w14:paraId="1892F9D2" w14:textId="77777777" w:rsidR="003E6215" w:rsidRPr="0027298B" w:rsidRDefault="003E6215" w:rsidP="0027298B">
      <w:pPr>
        <w:tabs>
          <w:tab w:val="left" w:pos="450"/>
        </w:tabs>
        <w:spacing w:after="0" w:line="240" w:lineRule="auto"/>
        <w:rPr>
          <w:rFonts w:ascii="Preeti" w:hAnsi="Preeti"/>
          <w:b/>
          <w:sz w:val="30"/>
        </w:rPr>
      </w:pPr>
      <w:r w:rsidRPr="0027298B">
        <w:rPr>
          <w:rFonts w:ascii="Preeti" w:hAnsi="Preeti"/>
          <w:b/>
          <w:sz w:val="30"/>
        </w:rPr>
        <w:t xml:space="preserve">$=@ ljlzi6 lzIf0f k|ljlw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148"/>
      </w:tblGrid>
      <w:tr w:rsidR="003E6215" w14:paraId="1C1C81BD" w14:textId="77777777" w:rsidTr="003E6215">
        <w:tc>
          <w:tcPr>
            <w:tcW w:w="1133" w:type="pct"/>
          </w:tcPr>
          <w:p w14:paraId="5986A436" w14:textId="77777777" w:rsidR="003E6215" w:rsidRDefault="003E6215" w:rsidP="003E6215">
            <w:pPr>
              <w:spacing w:after="0" w:line="240" w:lineRule="auto"/>
              <w:jc w:val="center"/>
              <w:rPr>
                <w:rFonts w:ascii="Preeti" w:hAnsi="Preeti"/>
                <w:b/>
                <w:sz w:val="30"/>
              </w:rPr>
            </w:pPr>
            <w:r>
              <w:rPr>
                <w:rFonts w:ascii="Preeti" w:hAnsi="Preeti"/>
                <w:b/>
                <w:sz w:val="30"/>
              </w:rPr>
              <w:t>PsfO</w:t>
            </w:r>
          </w:p>
        </w:tc>
        <w:tc>
          <w:tcPr>
            <w:tcW w:w="3867" w:type="pct"/>
          </w:tcPr>
          <w:p w14:paraId="1D568AEE" w14:textId="77777777" w:rsidR="003E6215" w:rsidRDefault="002616C3" w:rsidP="003E6215">
            <w:pPr>
              <w:spacing w:after="0" w:line="240" w:lineRule="auto"/>
              <w:jc w:val="center"/>
              <w:rPr>
                <w:rFonts w:ascii="Preeti" w:hAnsi="Preeti"/>
                <w:b/>
                <w:sz w:val="30"/>
              </w:rPr>
            </w:pPr>
            <w:r>
              <w:rPr>
                <w:rFonts w:ascii="Preeti" w:hAnsi="Preeti"/>
                <w:b/>
                <w:sz w:val="30"/>
              </w:rPr>
              <w:t>L</w:t>
            </w:r>
            <w:r w:rsidR="003E6215">
              <w:rPr>
                <w:rFonts w:ascii="Preeti" w:hAnsi="Preeti"/>
                <w:b/>
                <w:sz w:val="30"/>
              </w:rPr>
              <w:t>qmofsnfk</w:t>
            </w:r>
          </w:p>
        </w:tc>
      </w:tr>
      <w:tr w:rsidR="003E6215" w14:paraId="54308A64" w14:textId="77777777" w:rsidTr="003E6215">
        <w:trPr>
          <w:trHeight w:val="70"/>
        </w:trPr>
        <w:tc>
          <w:tcPr>
            <w:tcW w:w="1133" w:type="pct"/>
          </w:tcPr>
          <w:p w14:paraId="0CA9E8C2" w14:textId="77777777" w:rsidR="003E6215" w:rsidRDefault="003E6215" w:rsidP="003E6215">
            <w:pPr>
              <w:pStyle w:val="a4"/>
              <w:tabs>
                <w:tab w:val="left" w:pos="252"/>
              </w:tabs>
              <w:spacing w:after="0" w:line="240" w:lineRule="auto"/>
              <w:ind w:left="0"/>
              <w:jc w:val="center"/>
              <w:rPr>
                <w:rFonts w:ascii="Preeti" w:hAnsi="Preeti"/>
                <w:b/>
                <w:bCs/>
                <w:sz w:val="30"/>
              </w:rPr>
            </w:pPr>
            <w:r>
              <w:rPr>
                <w:rFonts w:ascii="Preeti" w:hAnsi="Preeti"/>
                <w:b/>
                <w:bCs/>
                <w:sz w:val="30"/>
              </w:rPr>
              <w:t>Ps</w:t>
            </w:r>
          </w:p>
          <w:p w14:paraId="6D531DAF" w14:textId="77777777" w:rsidR="003E6215" w:rsidRDefault="003E6215" w:rsidP="003E6215">
            <w:pPr>
              <w:spacing w:after="0" w:line="240" w:lineRule="auto"/>
              <w:jc w:val="center"/>
              <w:rPr>
                <w:rFonts w:ascii="Preeti" w:hAnsi="Preeti"/>
                <w:bCs/>
                <w:sz w:val="30"/>
                <w:szCs w:val="32"/>
              </w:rPr>
            </w:pPr>
          </w:p>
        </w:tc>
        <w:tc>
          <w:tcPr>
            <w:tcW w:w="3867" w:type="pct"/>
          </w:tcPr>
          <w:p w14:paraId="28A6C028" w14:textId="77777777" w:rsidR="003E6215" w:rsidRDefault="003E6215" w:rsidP="00DF637B">
            <w:pPr>
              <w:widowControl/>
              <w:numPr>
                <w:ilvl w:val="0"/>
                <w:numId w:val="103"/>
              </w:numPr>
              <w:wordWrap/>
              <w:autoSpaceDE/>
              <w:autoSpaceDN/>
              <w:spacing w:after="0" w:line="240" w:lineRule="auto"/>
              <w:jc w:val="left"/>
              <w:rPr>
                <w:rFonts w:ascii="Preeti" w:hAnsi="Preeti"/>
                <w:sz w:val="30"/>
              </w:rPr>
            </w:pPr>
            <w:r>
              <w:rPr>
                <w:rFonts w:ascii="Preeti" w:hAnsi="Preeti"/>
                <w:sz w:val="30"/>
                <w:szCs w:val="32"/>
              </w:rPr>
              <w:t>JolQmut ¿kdf sfn, kIf, efj, jfRo, s/0fsf cfwf/df :jtGq /rgf tof/ u/L sIffdf k|:t't ug{ nufpg],</w:t>
            </w:r>
          </w:p>
          <w:p w14:paraId="2026827E" w14:textId="77777777" w:rsidR="003E6215" w:rsidRDefault="003E6215" w:rsidP="00DF637B">
            <w:pPr>
              <w:widowControl/>
              <w:numPr>
                <w:ilvl w:val="0"/>
                <w:numId w:val="103"/>
              </w:numPr>
              <w:wordWrap/>
              <w:autoSpaceDE/>
              <w:autoSpaceDN/>
              <w:spacing w:after="0" w:line="240" w:lineRule="auto"/>
              <w:jc w:val="left"/>
              <w:rPr>
                <w:rFonts w:ascii="Preeti" w:hAnsi="Preeti"/>
                <w:sz w:val="30"/>
              </w:rPr>
            </w:pPr>
            <w:r>
              <w:rPr>
                <w:rFonts w:ascii="Preeti" w:hAnsi="Preeti"/>
                <w:sz w:val="30"/>
                <w:szCs w:val="32"/>
              </w:rPr>
              <w:t xml:space="preserve">hf]8L ;d"xdf ljleGg k|sf/sf jfSox¿ lbO{ ;+Zn]if0f ug{ / ;+Zn]lift jfSox¿nfO{ ljZn]if0f ug{ nufpg], </w:t>
            </w:r>
          </w:p>
          <w:p w14:paraId="0068EBF3" w14:textId="77777777" w:rsidR="003E6215" w:rsidRDefault="003E6215" w:rsidP="00DF637B">
            <w:pPr>
              <w:widowControl/>
              <w:numPr>
                <w:ilvl w:val="0"/>
                <w:numId w:val="103"/>
              </w:numPr>
              <w:wordWrap/>
              <w:autoSpaceDE/>
              <w:autoSpaceDN/>
              <w:spacing w:after="0" w:line="240" w:lineRule="auto"/>
              <w:jc w:val="left"/>
              <w:rPr>
                <w:rFonts w:ascii="Preeti" w:hAnsi="Preeti"/>
                <w:sz w:val="30"/>
              </w:rPr>
            </w:pPr>
            <w:r>
              <w:rPr>
                <w:rFonts w:ascii="Preeti" w:hAnsi="Preeti"/>
                <w:sz w:val="30"/>
                <w:szCs w:val="32"/>
              </w:rPr>
              <w:t>;d"xcg';f/ kf7\o;fdu|Ldf cfwfl/t eO{ Jofs/l0fs ;+;lQm / sf]zLo ;+;lQmsf] pbfx/0f vf]hL sIffdf k|:t't ug{ nufpg] .</w:t>
            </w:r>
          </w:p>
        </w:tc>
      </w:tr>
      <w:tr w:rsidR="003E6215" w14:paraId="59E45794" w14:textId="77777777" w:rsidTr="003E6215">
        <w:trPr>
          <w:trHeight w:val="70"/>
        </w:trPr>
        <w:tc>
          <w:tcPr>
            <w:tcW w:w="1133" w:type="pct"/>
          </w:tcPr>
          <w:p w14:paraId="6539F23F" w14:textId="77777777" w:rsidR="003E6215" w:rsidRDefault="003E6215" w:rsidP="003E6215">
            <w:pPr>
              <w:pStyle w:val="a4"/>
              <w:tabs>
                <w:tab w:val="left" w:pos="342"/>
              </w:tabs>
              <w:spacing w:after="0" w:line="240" w:lineRule="auto"/>
              <w:ind w:left="0"/>
              <w:jc w:val="center"/>
              <w:rPr>
                <w:rFonts w:ascii="Preeti" w:hAnsi="Preeti"/>
                <w:b/>
                <w:bCs/>
                <w:sz w:val="30"/>
                <w:szCs w:val="32"/>
              </w:rPr>
            </w:pPr>
            <w:r>
              <w:rPr>
                <w:rFonts w:ascii="Preeti" w:hAnsi="Preeti"/>
                <w:b/>
                <w:bCs/>
                <w:sz w:val="30"/>
                <w:szCs w:val="32"/>
              </w:rPr>
              <w:t>b'O{</w:t>
            </w:r>
          </w:p>
          <w:p w14:paraId="7B0F53E5" w14:textId="77777777" w:rsidR="003E6215" w:rsidRDefault="003E6215" w:rsidP="003E6215">
            <w:pPr>
              <w:pStyle w:val="a4"/>
              <w:tabs>
                <w:tab w:val="left" w:pos="342"/>
              </w:tabs>
              <w:spacing w:after="0" w:line="240" w:lineRule="auto"/>
              <w:ind w:left="342"/>
              <w:jc w:val="center"/>
              <w:rPr>
                <w:rFonts w:ascii="Preeti" w:hAnsi="Preeti"/>
                <w:sz w:val="30"/>
                <w:szCs w:val="32"/>
              </w:rPr>
            </w:pPr>
          </w:p>
        </w:tc>
        <w:tc>
          <w:tcPr>
            <w:tcW w:w="3867" w:type="pct"/>
          </w:tcPr>
          <w:p w14:paraId="16125F72" w14:textId="77777777" w:rsidR="003E6215" w:rsidRDefault="003E6215" w:rsidP="00DF637B">
            <w:pPr>
              <w:widowControl/>
              <w:numPr>
                <w:ilvl w:val="0"/>
                <w:numId w:val="103"/>
              </w:numPr>
              <w:wordWrap/>
              <w:autoSpaceDE/>
              <w:autoSpaceDN/>
              <w:spacing w:after="0" w:line="240" w:lineRule="auto"/>
              <w:jc w:val="left"/>
              <w:rPr>
                <w:rFonts w:ascii="Preeti" w:hAnsi="Preeti"/>
                <w:sz w:val="30"/>
                <w:szCs w:val="32"/>
              </w:rPr>
            </w:pPr>
            <w:r>
              <w:rPr>
                <w:rFonts w:ascii="Preeti" w:hAnsi="Preeti"/>
                <w:sz w:val="30"/>
                <w:szCs w:val="32"/>
              </w:rPr>
              <w:t xml:space="preserve">hf]8L ;d"xsf ¿kdf kf7\o ;fdu|L x]/L ljleGg k|sf/sf ;"rgf / tYonfO{ j[Qfsf/, :tDe, cf/]v / /]vflrqdf k|:t't ug{ k|f]T;flxt u/fpg], </w:t>
            </w:r>
          </w:p>
        </w:tc>
      </w:tr>
      <w:tr w:rsidR="003E6215" w14:paraId="36C23D67" w14:textId="77777777" w:rsidTr="003E6215">
        <w:trPr>
          <w:trHeight w:val="890"/>
        </w:trPr>
        <w:tc>
          <w:tcPr>
            <w:tcW w:w="1133" w:type="pct"/>
          </w:tcPr>
          <w:p w14:paraId="2800A754" w14:textId="77777777" w:rsidR="003E6215" w:rsidRDefault="003E6215" w:rsidP="003E6215">
            <w:pPr>
              <w:spacing w:after="0" w:line="240" w:lineRule="auto"/>
              <w:jc w:val="center"/>
              <w:rPr>
                <w:rFonts w:ascii="Preeti" w:hAnsi="Preeti"/>
                <w:b/>
                <w:sz w:val="30"/>
                <w:szCs w:val="32"/>
              </w:rPr>
            </w:pPr>
            <w:r>
              <w:rPr>
                <w:rFonts w:ascii="Preeti" w:hAnsi="Preeti"/>
                <w:b/>
                <w:sz w:val="30"/>
                <w:szCs w:val="32"/>
              </w:rPr>
              <w:t>ltg</w:t>
            </w:r>
          </w:p>
          <w:p w14:paraId="3C1FFDD5" w14:textId="77777777" w:rsidR="003E6215" w:rsidRDefault="003E6215" w:rsidP="003E6215">
            <w:pPr>
              <w:spacing w:after="0" w:line="240" w:lineRule="auto"/>
              <w:rPr>
                <w:bCs/>
                <w:sz w:val="30"/>
              </w:rPr>
            </w:pPr>
          </w:p>
        </w:tc>
        <w:tc>
          <w:tcPr>
            <w:tcW w:w="3867" w:type="pct"/>
          </w:tcPr>
          <w:p w14:paraId="3259B6B0" w14:textId="77777777" w:rsidR="003E6215" w:rsidRDefault="003E6215" w:rsidP="00DF637B">
            <w:pPr>
              <w:widowControl/>
              <w:numPr>
                <w:ilvl w:val="0"/>
                <w:numId w:val="103"/>
              </w:numPr>
              <w:wordWrap/>
              <w:autoSpaceDE/>
              <w:autoSpaceDN/>
              <w:spacing w:after="0" w:line="240" w:lineRule="auto"/>
              <w:jc w:val="left"/>
              <w:rPr>
                <w:rFonts w:ascii="Preeti" w:hAnsi="Preeti"/>
                <w:sz w:val="30"/>
                <w:szCs w:val="32"/>
              </w:rPr>
            </w:pPr>
            <w:r>
              <w:rPr>
                <w:rFonts w:ascii="Preeti" w:hAnsi="Preeti"/>
                <w:sz w:val="30"/>
                <w:szCs w:val="32"/>
              </w:rPr>
              <w:t>;d"x cg';f/ ljleGg ljifo If]q;Fu ;DalGwt ;fdu|Ldf cfwfl/t eO{ af]w k|Zgsf] pQ/ n]Vg  nufpg] / sIffdf k|:t't ug{ ;xof]u k'¥ofpg]</w:t>
            </w:r>
          </w:p>
        </w:tc>
      </w:tr>
      <w:tr w:rsidR="003E6215" w14:paraId="6B635D2A" w14:textId="77777777" w:rsidTr="003E6215">
        <w:tc>
          <w:tcPr>
            <w:tcW w:w="1133" w:type="pct"/>
          </w:tcPr>
          <w:p w14:paraId="54BA6C7D" w14:textId="77777777" w:rsidR="003E6215" w:rsidRDefault="003E6215" w:rsidP="003E6215">
            <w:pPr>
              <w:spacing w:after="0" w:line="240" w:lineRule="auto"/>
              <w:jc w:val="center"/>
              <w:rPr>
                <w:rFonts w:ascii="Preeti" w:hAnsi="Preeti"/>
                <w:b/>
                <w:sz w:val="30"/>
                <w:szCs w:val="32"/>
              </w:rPr>
            </w:pPr>
            <w:r>
              <w:rPr>
                <w:rFonts w:ascii="Preeti" w:hAnsi="Preeti"/>
                <w:b/>
                <w:sz w:val="30"/>
                <w:szCs w:val="32"/>
              </w:rPr>
              <w:t>rf/</w:t>
            </w:r>
          </w:p>
          <w:p w14:paraId="0EE0C99C" w14:textId="77777777" w:rsidR="003E6215" w:rsidRDefault="003E6215" w:rsidP="003E6215">
            <w:pPr>
              <w:spacing w:after="0" w:line="240" w:lineRule="auto"/>
              <w:rPr>
                <w:bCs/>
                <w:sz w:val="30"/>
                <w:lang w:eastAsia="en-MY"/>
              </w:rPr>
            </w:pPr>
          </w:p>
        </w:tc>
        <w:tc>
          <w:tcPr>
            <w:tcW w:w="3867" w:type="pct"/>
          </w:tcPr>
          <w:p w14:paraId="60A3231D"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-s_ lgb{]zgcg';f/ :jtGq / lgb{lzt k|s[ltsf cg'R5]b j}olQms ¿kdf n]vg u/L sIffdf k|:t't ug{ nufpg]</w:t>
            </w:r>
          </w:p>
          <w:p w14:paraId="6D86E746" w14:textId="77777777" w:rsidR="003E6215" w:rsidRDefault="003E6215" w:rsidP="003E6215">
            <w:pPr>
              <w:spacing w:after="0" w:line="240" w:lineRule="auto"/>
              <w:ind w:left="432" w:hanging="432"/>
              <w:rPr>
                <w:rFonts w:ascii="Preeti" w:hAnsi="Preeti"/>
                <w:sz w:val="30"/>
                <w:szCs w:val="32"/>
              </w:rPr>
            </w:pPr>
            <w:r>
              <w:rPr>
                <w:rFonts w:ascii="Preeti" w:hAnsi="Preeti"/>
                <w:sz w:val="30"/>
                <w:szCs w:val="32"/>
              </w:rPr>
              <w:t xml:space="preserve">-v_ lbOPsf] zLif{sdf ;+/rgfcg';f/ ;d"xut k|ltj]bg n]vg u/fO{ sIffdf k|:t't ug{ nufpg] </w:t>
            </w:r>
          </w:p>
        </w:tc>
      </w:tr>
      <w:tr w:rsidR="003E6215" w14:paraId="5F943BCB" w14:textId="77777777" w:rsidTr="003E6215">
        <w:tc>
          <w:tcPr>
            <w:tcW w:w="1133" w:type="pct"/>
          </w:tcPr>
          <w:p w14:paraId="5DFA1475" w14:textId="77777777" w:rsidR="003E6215" w:rsidRDefault="003E6215" w:rsidP="003E6215">
            <w:pPr>
              <w:spacing w:after="0" w:line="240" w:lineRule="auto"/>
              <w:jc w:val="center"/>
              <w:rPr>
                <w:rFonts w:ascii="Preeti" w:hAnsi="Preeti"/>
                <w:b/>
                <w:sz w:val="30"/>
                <w:szCs w:val="32"/>
              </w:rPr>
            </w:pPr>
            <w:r>
              <w:rPr>
                <w:rFonts w:ascii="Preeti" w:hAnsi="Preeti"/>
                <w:b/>
                <w:sz w:val="30"/>
                <w:szCs w:val="32"/>
              </w:rPr>
              <w:t>kfFr</w:t>
            </w:r>
          </w:p>
          <w:p w14:paraId="5DEFC49D" w14:textId="77777777" w:rsidR="003E6215" w:rsidRDefault="003E6215" w:rsidP="003E6215">
            <w:pPr>
              <w:spacing w:after="0" w:line="240" w:lineRule="auto"/>
              <w:rPr>
                <w:rFonts w:ascii="Preeti" w:hAnsi="Preeti"/>
                <w:b/>
                <w:sz w:val="30"/>
                <w:szCs w:val="32"/>
              </w:rPr>
            </w:pPr>
          </w:p>
        </w:tc>
        <w:tc>
          <w:tcPr>
            <w:tcW w:w="3867" w:type="pct"/>
          </w:tcPr>
          <w:p w14:paraId="52569B64" w14:textId="77777777" w:rsidR="003E6215" w:rsidRDefault="003E6215" w:rsidP="00DF637B">
            <w:pPr>
              <w:widowControl/>
              <w:numPr>
                <w:ilvl w:val="0"/>
                <w:numId w:val="103"/>
              </w:numPr>
              <w:wordWrap/>
              <w:autoSpaceDE/>
              <w:autoSpaceDN/>
              <w:spacing w:after="0" w:line="240" w:lineRule="auto"/>
              <w:jc w:val="left"/>
              <w:rPr>
                <w:rFonts w:ascii="Preeti" w:hAnsi="Preeti"/>
                <w:sz w:val="30"/>
                <w:szCs w:val="32"/>
              </w:rPr>
            </w:pPr>
            <w:r>
              <w:rPr>
                <w:rFonts w:ascii="Preeti" w:hAnsi="Preeti"/>
                <w:sz w:val="30"/>
                <w:szCs w:val="32"/>
              </w:rPr>
              <w:t>lgwf{l/t ;flxlTos s[ltsf] k7g, cf:jfbg  / k|ltls|ofTds n]vgsf nflu JolStut jf ;fd"lxs cEof; ug{ nufpg] .</w:t>
            </w:r>
          </w:p>
        </w:tc>
      </w:tr>
    </w:tbl>
    <w:p w14:paraId="54C6CD3C" w14:textId="77777777" w:rsidR="003E6215" w:rsidRPr="0027298B" w:rsidRDefault="003E6215" w:rsidP="002D1E75">
      <w:pPr>
        <w:tabs>
          <w:tab w:val="left" w:pos="450"/>
        </w:tabs>
        <w:spacing w:after="0" w:line="240" w:lineRule="auto"/>
        <w:rPr>
          <w:rFonts w:ascii="Preeti" w:hAnsi="Preeti"/>
          <w:b/>
          <w:sz w:val="30"/>
        </w:rPr>
      </w:pPr>
      <w:r w:rsidRPr="0027298B">
        <w:rPr>
          <w:rFonts w:ascii="Preeti" w:hAnsi="Preeti"/>
          <w:b/>
          <w:sz w:val="30"/>
        </w:rPr>
        <w:t xml:space="preserve">%= </w:t>
      </w:r>
      <w:r w:rsidRPr="0027298B">
        <w:rPr>
          <w:rFonts w:ascii="Preeti" w:hAnsi="Preeti"/>
          <w:b/>
          <w:sz w:val="30"/>
        </w:rPr>
        <w:tab/>
        <w:t xml:space="preserve">d"Nofª\sg k|lqmof </w:t>
      </w:r>
    </w:p>
    <w:p w14:paraId="69BC659D" w14:textId="77777777" w:rsidR="003E6215" w:rsidRDefault="003E6215" w:rsidP="003E6215">
      <w:pPr>
        <w:spacing w:after="0" w:line="240" w:lineRule="auto"/>
        <w:ind w:firstLine="432"/>
        <w:rPr>
          <w:rFonts w:ascii="Preeti" w:hAnsi="Preeti"/>
          <w:bCs/>
          <w:sz w:val="30"/>
        </w:rPr>
      </w:pPr>
      <w:r>
        <w:rPr>
          <w:rFonts w:ascii="Preeti" w:hAnsi="Preeti"/>
          <w:bCs/>
          <w:sz w:val="30"/>
        </w:rPr>
        <w:t xml:space="preserve">d"Nofª\sg </w:t>
      </w:r>
      <w:proofErr w:type="gramStart"/>
      <w:r>
        <w:rPr>
          <w:rFonts w:ascii="Preeti" w:hAnsi="Preeti"/>
          <w:bCs/>
          <w:sz w:val="30"/>
        </w:rPr>
        <w:t>b'O{ k</w:t>
      </w:r>
      <w:proofErr w:type="gramEnd"/>
      <w:r>
        <w:rPr>
          <w:rFonts w:ascii="Preeti" w:hAnsi="Preeti"/>
          <w:bCs/>
          <w:sz w:val="30"/>
        </w:rPr>
        <w:t xml:space="preserve">|sf/n] ul/g] 5 M </w:t>
      </w:r>
    </w:p>
    <w:p w14:paraId="7B932AAC" w14:textId="77777777" w:rsidR="003E6215" w:rsidRDefault="002D1E75" w:rsidP="002D1E75">
      <w:pPr>
        <w:spacing w:after="0" w:line="240" w:lineRule="auto"/>
        <w:ind w:left="432" w:hanging="432"/>
        <w:rPr>
          <w:rFonts w:ascii="Preeti" w:hAnsi="Preeti"/>
          <w:bCs/>
          <w:sz w:val="30"/>
        </w:rPr>
      </w:pPr>
      <w:r>
        <w:rPr>
          <w:rFonts w:ascii="Preeti" w:hAnsi="Preeti"/>
          <w:b/>
          <w:bCs/>
          <w:sz w:val="30"/>
        </w:rPr>
        <w:tab/>
        <w:t xml:space="preserve">%=! </w:t>
      </w:r>
      <w:r w:rsidR="003E6215">
        <w:rPr>
          <w:rFonts w:ascii="Preeti" w:hAnsi="Preeti"/>
          <w:b/>
          <w:bCs/>
          <w:sz w:val="30"/>
        </w:rPr>
        <w:t>cfGtl/s d"Nofª\sg</w:t>
      </w:r>
      <w:r w:rsidR="003E6215">
        <w:rPr>
          <w:rFonts w:ascii="Preeti" w:hAnsi="Preeti"/>
          <w:bCs/>
          <w:sz w:val="30"/>
        </w:rPr>
        <w:t xml:space="preserve"> M </w:t>
      </w:r>
      <w:proofErr w:type="gramStart"/>
      <w:r w:rsidR="003E6215">
        <w:rPr>
          <w:rFonts w:ascii="Preeti" w:hAnsi="Preeti"/>
          <w:bCs/>
          <w:sz w:val="30"/>
        </w:rPr>
        <w:t>o;sf</w:t>
      </w:r>
      <w:proofErr w:type="gramEnd"/>
      <w:r w:rsidR="003E6215">
        <w:rPr>
          <w:rFonts w:ascii="Preeti" w:hAnsi="Preeti"/>
          <w:bCs/>
          <w:sz w:val="30"/>
        </w:rPr>
        <w:t xml:space="preserve"> lglDt rfln; k|ltzt cª\s lgwf{/0f ul/Psf] 5  . </w:t>
      </w:r>
      <w:r w:rsidR="003E6215">
        <w:rPr>
          <w:rFonts w:ascii="Preeti" w:hAnsi="Preeti"/>
          <w:sz w:val="30"/>
        </w:rPr>
        <w:t>cfGtl/s d"Nofª\sg sIff lzIf0</w:t>
      </w:r>
      <w:proofErr w:type="gramStart"/>
      <w:r w:rsidR="003E6215">
        <w:rPr>
          <w:rFonts w:ascii="Preeti" w:hAnsi="Preeti"/>
          <w:sz w:val="30"/>
        </w:rPr>
        <w:t>f;Fu</w:t>
      </w:r>
      <w:proofErr w:type="gramEnd"/>
      <w:r w:rsidR="003E6215">
        <w:rPr>
          <w:rFonts w:ascii="Preeti" w:hAnsi="Preeti"/>
          <w:sz w:val="30"/>
        </w:rPr>
        <w:t xml:space="preserve">} ul/g] 5 . </w:t>
      </w:r>
      <w:proofErr w:type="gramStart"/>
      <w:r w:rsidR="003E6215">
        <w:rPr>
          <w:rFonts w:ascii="Preeti" w:hAnsi="Preeti"/>
          <w:bCs/>
          <w:sz w:val="30"/>
        </w:rPr>
        <w:t>o;sf</w:t>
      </w:r>
      <w:proofErr w:type="gramEnd"/>
      <w:r w:rsidR="003E6215">
        <w:rPr>
          <w:rFonts w:ascii="Preeti" w:hAnsi="Preeti"/>
          <w:bCs/>
          <w:sz w:val="30"/>
        </w:rPr>
        <w:t xml:space="preserve">] ljt/0f lgDgfg';f/ /x]sf] 5 M </w:t>
      </w:r>
    </w:p>
    <w:p w14:paraId="57D9053D" w14:textId="77777777" w:rsidR="003E6215" w:rsidRDefault="003E6215" w:rsidP="003E6215">
      <w:pPr>
        <w:spacing w:after="0" w:line="240" w:lineRule="auto"/>
        <w:jc w:val="center"/>
        <w:rPr>
          <w:rFonts w:ascii="Preeti" w:hAnsi="Preeti"/>
          <w:b/>
          <w:sz w:val="30"/>
        </w:rPr>
      </w:pPr>
      <w:r>
        <w:rPr>
          <w:rFonts w:ascii="Preeti" w:hAnsi="Preeti"/>
          <w:b/>
          <w:sz w:val="30"/>
        </w:rPr>
        <w:t>cfGtl/s d"Nofª\sg -$) k|ltzt_</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883"/>
        <w:gridCol w:w="1057"/>
      </w:tblGrid>
      <w:tr w:rsidR="003E6215" w14:paraId="6B68D39D" w14:textId="77777777" w:rsidTr="003E6215">
        <w:tc>
          <w:tcPr>
            <w:tcW w:w="558" w:type="dxa"/>
          </w:tcPr>
          <w:p w14:paraId="3BAADFA2" w14:textId="77777777" w:rsidR="003E6215" w:rsidRDefault="003E6215" w:rsidP="003E6215">
            <w:pPr>
              <w:spacing w:after="0" w:line="240" w:lineRule="auto"/>
              <w:jc w:val="center"/>
              <w:rPr>
                <w:rFonts w:ascii="Preeti" w:hAnsi="Preeti"/>
                <w:b/>
                <w:sz w:val="30"/>
              </w:rPr>
            </w:pPr>
            <w:r>
              <w:rPr>
                <w:rFonts w:ascii="Preeti" w:hAnsi="Preeti"/>
                <w:b/>
                <w:sz w:val="30"/>
              </w:rPr>
              <w:t>qm=;+=</w:t>
            </w:r>
          </w:p>
        </w:tc>
        <w:tc>
          <w:tcPr>
            <w:tcW w:w="4883" w:type="dxa"/>
          </w:tcPr>
          <w:p w14:paraId="255227F7" w14:textId="77777777" w:rsidR="003E6215" w:rsidRDefault="00BD370F" w:rsidP="003E6215">
            <w:pPr>
              <w:spacing w:after="0" w:line="240" w:lineRule="auto"/>
              <w:jc w:val="center"/>
              <w:rPr>
                <w:rFonts w:ascii="Preeti" w:hAnsi="Preeti"/>
                <w:b/>
                <w:sz w:val="30"/>
              </w:rPr>
            </w:pPr>
            <w:r>
              <w:rPr>
                <w:rFonts w:ascii="Preeti" w:hAnsi="Preeti"/>
                <w:b/>
                <w:sz w:val="30"/>
              </w:rPr>
              <w:t>L</w:t>
            </w:r>
            <w:r w:rsidR="003E6215">
              <w:rPr>
                <w:rFonts w:ascii="Preeti" w:hAnsi="Preeti"/>
                <w:b/>
                <w:sz w:val="30"/>
              </w:rPr>
              <w:t>qmofsnfk</w:t>
            </w:r>
          </w:p>
        </w:tc>
        <w:tc>
          <w:tcPr>
            <w:tcW w:w="1057" w:type="dxa"/>
          </w:tcPr>
          <w:p w14:paraId="5BD3E79A" w14:textId="77777777" w:rsidR="003E6215" w:rsidRDefault="003E6215" w:rsidP="003E6215">
            <w:pPr>
              <w:spacing w:after="0" w:line="240" w:lineRule="auto"/>
              <w:jc w:val="center"/>
              <w:rPr>
                <w:rFonts w:ascii="Preeti" w:hAnsi="Preeti"/>
                <w:b/>
                <w:sz w:val="30"/>
              </w:rPr>
            </w:pPr>
            <w:r>
              <w:rPr>
                <w:rFonts w:ascii="Preeti" w:hAnsi="Preeti"/>
                <w:b/>
                <w:sz w:val="30"/>
              </w:rPr>
              <w:t>cª\s</w:t>
            </w:r>
          </w:p>
        </w:tc>
      </w:tr>
      <w:tr w:rsidR="003E6215" w14:paraId="7AB28739" w14:textId="77777777" w:rsidTr="003E6215">
        <w:tc>
          <w:tcPr>
            <w:tcW w:w="558" w:type="dxa"/>
          </w:tcPr>
          <w:p w14:paraId="2F8B119E" w14:textId="77777777" w:rsidR="003E6215" w:rsidRDefault="003E6215" w:rsidP="003E6215">
            <w:pPr>
              <w:spacing w:after="0" w:line="240" w:lineRule="auto"/>
              <w:jc w:val="center"/>
              <w:rPr>
                <w:rFonts w:ascii="Preeti" w:hAnsi="Preeti"/>
                <w:sz w:val="30"/>
              </w:rPr>
            </w:pPr>
            <w:r>
              <w:rPr>
                <w:rFonts w:ascii="Preeti" w:hAnsi="Preeti"/>
                <w:sz w:val="30"/>
              </w:rPr>
              <w:t>!</w:t>
            </w:r>
          </w:p>
        </w:tc>
        <w:tc>
          <w:tcPr>
            <w:tcW w:w="4883" w:type="dxa"/>
          </w:tcPr>
          <w:p w14:paraId="052F9D50" w14:textId="77777777" w:rsidR="003E6215" w:rsidRDefault="003E6215" w:rsidP="003E6215">
            <w:pPr>
              <w:spacing w:after="0" w:line="240" w:lineRule="auto"/>
              <w:rPr>
                <w:rFonts w:ascii="Preeti" w:hAnsi="Preeti"/>
                <w:sz w:val="30"/>
              </w:rPr>
            </w:pPr>
            <w:r>
              <w:rPr>
                <w:rFonts w:ascii="Preeti" w:hAnsi="Preeti"/>
                <w:sz w:val="30"/>
              </w:rPr>
              <w:t>pkl:ylt</w:t>
            </w:r>
          </w:p>
        </w:tc>
        <w:tc>
          <w:tcPr>
            <w:tcW w:w="1057" w:type="dxa"/>
          </w:tcPr>
          <w:p w14:paraId="0EB2C169"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6D5D56DE" w14:textId="77777777" w:rsidTr="003E6215">
        <w:tc>
          <w:tcPr>
            <w:tcW w:w="558" w:type="dxa"/>
          </w:tcPr>
          <w:p w14:paraId="2DFA8ABF" w14:textId="77777777" w:rsidR="003E6215" w:rsidRDefault="003E6215" w:rsidP="003E6215">
            <w:pPr>
              <w:spacing w:after="0" w:line="240" w:lineRule="auto"/>
              <w:jc w:val="center"/>
              <w:rPr>
                <w:rFonts w:ascii="Preeti" w:hAnsi="Preeti"/>
                <w:sz w:val="30"/>
              </w:rPr>
            </w:pPr>
            <w:r>
              <w:rPr>
                <w:rFonts w:ascii="Preeti" w:hAnsi="Preeti"/>
                <w:sz w:val="30"/>
              </w:rPr>
              <w:t>@</w:t>
            </w:r>
          </w:p>
        </w:tc>
        <w:tc>
          <w:tcPr>
            <w:tcW w:w="4883" w:type="dxa"/>
          </w:tcPr>
          <w:p w14:paraId="7FA990BB" w14:textId="77777777" w:rsidR="003E6215" w:rsidRDefault="003E6215" w:rsidP="003E6215">
            <w:pPr>
              <w:spacing w:after="0" w:line="240" w:lineRule="auto"/>
              <w:rPr>
                <w:rFonts w:ascii="Preeti" w:hAnsi="Preeti"/>
                <w:sz w:val="30"/>
              </w:rPr>
            </w:pPr>
            <w:r>
              <w:rPr>
                <w:rFonts w:ascii="Preeti" w:hAnsi="Preeti"/>
                <w:sz w:val="30"/>
              </w:rPr>
              <w:t>l;sfO lqmofsnfkdf ;xeflutf</w:t>
            </w:r>
          </w:p>
        </w:tc>
        <w:tc>
          <w:tcPr>
            <w:tcW w:w="1057" w:type="dxa"/>
          </w:tcPr>
          <w:p w14:paraId="272263DA"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6919BDCE" w14:textId="77777777" w:rsidTr="003E6215">
        <w:tc>
          <w:tcPr>
            <w:tcW w:w="558" w:type="dxa"/>
          </w:tcPr>
          <w:p w14:paraId="30DA7717" w14:textId="77777777" w:rsidR="003E6215" w:rsidRDefault="003E6215" w:rsidP="003E6215">
            <w:pPr>
              <w:spacing w:after="0" w:line="240" w:lineRule="auto"/>
              <w:jc w:val="center"/>
              <w:rPr>
                <w:rFonts w:ascii="Preeti" w:hAnsi="Preeti"/>
                <w:sz w:val="30"/>
              </w:rPr>
            </w:pPr>
            <w:r>
              <w:rPr>
                <w:rFonts w:ascii="Preeti" w:hAnsi="Preeti"/>
                <w:sz w:val="30"/>
              </w:rPr>
              <w:lastRenderedPageBreak/>
              <w:t>#</w:t>
            </w:r>
          </w:p>
        </w:tc>
        <w:tc>
          <w:tcPr>
            <w:tcW w:w="4883" w:type="dxa"/>
          </w:tcPr>
          <w:p w14:paraId="48176B52" w14:textId="77777777" w:rsidR="003E6215" w:rsidRDefault="003E6215" w:rsidP="003E6215">
            <w:pPr>
              <w:spacing w:after="0" w:line="240" w:lineRule="auto"/>
              <w:rPr>
                <w:rFonts w:ascii="Preeti" w:hAnsi="Preeti"/>
                <w:sz w:val="30"/>
              </w:rPr>
            </w:pPr>
            <w:r>
              <w:rPr>
                <w:rFonts w:ascii="Preeti" w:hAnsi="Preeti"/>
                <w:sz w:val="30"/>
              </w:rPr>
              <w:t>klxnf] cfGtl/s k/LIff</w:t>
            </w:r>
          </w:p>
        </w:tc>
        <w:tc>
          <w:tcPr>
            <w:tcW w:w="1057" w:type="dxa"/>
          </w:tcPr>
          <w:p w14:paraId="457D0AF2"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0ECAA2AD" w14:textId="77777777" w:rsidTr="003E6215">
        <w:tc>
          <w:tcPr>
            <w:tcW w:w="558" w:type="dxa"/>
          </w:tcPr>
          <w:p w14:paraId="1B936426" w14:textId="77777777" w:rsidR="003E6215" w:rsidRDefault="003E6215" w:rsidP="003E6215">
            <w:pPr>
              <w:spacing w:after="0" w:line="240" w:lineRule="auto"/>
              <w:jc w:val="center"/>
              <w:rPr>
                <w:rFonts w:ascii="Preeti" w:hAnsi="Preeti"/>
                <w:sz w:val="30"/>
              </w:rPr>
            </w:pPr>
            <w:r>
              <w:rPr>
                <w:rFonts w:ascii="Preeti" w:hAnsi="Preeti"/>
                <w:sz w:val="30"/>
              </w:rPr>
              <w:t>$</w:t>
            </w:r>
          </w:p>
        </w:tc>
        <w:tc>
          <w:tcPr>
            <w:tcW w:w="4883" w:type="dxa"/>
          </w:tcPr>
          <w:p w14:paraId="0075D742" w14:textId="77777777" w:rsidR="003E6215" w:rsidRDefault="003E6215" w:rsidP="003E6215">
            <w:pPr>
              <w:spacing w:after="0" w:line="240" w:lineRule="auto"/>
              <w:rPr>
                <w:rFonts w:ascii="Preeti" w:hAnsi="Preeti"/>
                <w:sz w:val="30"/>
              </w:rPr>
            </w:pPr>
            <w:r>
              <w:rPr>
                <w:rFonts w:ascii="Preeti" w:hAnsi="Preeti"/>
                <w:sz w:val="30"/>
              </w:rPr>
              <w:t>bf];|f] cfGtl/s k/LIff</w:t>
            </w:r>
          </w:p>
        </w:tc>
        <w:tc>
          <w:tcPr>
            <w:tcW w:w="1057" w:type="dxa"/>
          </w:tcPr>
          <w:p w14:paraId="43CF9D19"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494CCD15" w14:textId="77777777" w:rsidTr="003E6215">
        <w:tc>
          <w:tcPr>
            <w:tcW w:w="558" w:type="dxa"/>
          </w:tcPr>
          <w:p w14:paraId="0ECF7695" w14:textId="77777777" w:rsidR="003E6215" w:rsidRDefault="003E6215" w:rsidP="003E6215">
            <w:pPr>
              <w:spacing w:after="0" w:line="240" w:lineRule="auto"/>
              <w:jc w:val="center"/>
              <w:rPr>
                <w:rFonts w:ascii="Preeti" w:hAnsi="Preeti"/>
                <w:sz w:val="30"/>
              </w:rPr>
            </w:pPr>
            <w:r>
              <w:rPr>
                <w:rFonts w:ascii="Preeti" w:hAnsi="Preeti"/>
                <w:sz w:val="30"/>
              </w:rPr>
              <w:t>%</w:t>
            </w:r>
          </w:p>
        </w:tc>
        <w:tc>
          <w:tcPr>
            <w:tcW w:w="4883" w:type="dxa"/>
          </w:tcPr>
          <w:p w14:paraId="4804DA4A" w14:textId="77777777" w:rsidR="003E6215" w:rsidRDefault="003E6215" w:rsidP="003E6215">
            <w:pPr>
              <w:spacing w:after="0" w:line="240" w:lineRule="auto"/>
              <w:rPr>
                <w:rFonts w:ascii="Preeti" w:hAnsi="Preeti"/>
                <w:sz w:val="30"/>
              </w:rPr>
            </w:pPr>
            <w:r>
              <w:rPr>
                <w:rFonts w:ascii="Preeti" w:hAnsi="Preeti"/>
                <w:sz w:val="30"/>
              </w:rPr>
              <w:t>t];|f] cfGtl/s k/LIff</w:t>
            </w:r>
          </w:p>
        </w:tc>
        <w:tc>
          <w:tcPr>
            <w:tcW w:w="1057" w:type="dxa"/>
          </w:tcPr>
          <w:p w14:paraId="7D373081"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3517B669" w14:textId="77777777" w:rsidTr="003E6215">
        <w:tc>
          <w:tcPr>
            <w:tcW w:w="5441" w:type="dxa"/>
            <w:gridSpan w:val="2"/>
          </w:tcPr>
          <w:p w14:paraId="22648129" w14:textId="77777777" w:rsidR="003E6215" w:rsidRDefault="003E6215" w:rsidP="003E6215">
            <w:pPr>
              <w:spacing w:after="0" w:line="240" w:lineRule="auto"/>
              <w:jc w:val="center"/>
              <w:rPr>
                <w:rFonts w:ascii="Preeti" w:hAnsi="Preeti"/>
                <w:b/>
                <w:sz w:val="30"/>
              </w:rPr>
            </w:pPr>
            <w:r>
              <w:rPr>
                <w:rFonts w:ascii="Preeti" w:hAnsi="Preeti"/>
                <w:b/>
                <w:sz w:val="30"/>
              </w:rPr>
              <w:t>hDdf</w:t>
            </w:r>
          </w:p>
        </w:tc>
        <w:tc>
          <w:tcPr>
            <w:tcW w:w="1057" w:type="dxa"/>
          </w:tcPr>
          <w:p w14:paraId="04BBD645" w14:textId="77777777" w:rsidR="003E6215" w:rsidRDefault="003E6215" w:rsidP="003E6215">
            <w:pPr>
              <w:spacing w:after="0" w:line="240" w:lineRule="auto"/>
              <w:jc w:val="center"/>
              <w:rPr>
                <w:rFonts w:ascii="Preeti" w:hAnsi="Preeti"/>
                <w:b/>
                <w:sz w:val="30"/>
              </w:rPr>
            </w:pPr>
            <w:r>
              <w:rPr>
                <w:rFonts w:ascii="Preeti" w:hAnsi="Preeti"/>
                <w:b/>
                <w:sz w:val="30"/>
              </w:rPr>
              <w:t>$)</w:t>
            </w:r>
          </w:p>
        </w:tc>
      </w:tr>
    </w:tbl>
    <w:p w14:paraId="69BDAD76" w14:textId="77777777" w:rsidR="003E6215" w:rsidRDefault="003E6215" w:rsidP="003E6215">
      <w:pPr>
        <w:spacing w:after="0" w:line="240" w:lineRule="auto"/>
        <w:rPr>
          <w:rFonts w:ascii="Preeti" w:hAnsi="Preeti"/>
          <w:b/>
          <w:sz w:val="30"/>
        </w:rPr>
      </w:pPr>
    </w:p>
    <w:p w14:paraId="2CB48779" w14:textId="77777777" w:rsidR="003E6215" w:rsidRDefault="002D1E75" w:rsidP="002D1E75">
      <w:pPr>
        <w:tabs>
          <w:tab w:val="left" w:pos="900"/>
        </w:tabs>
        <w:spacing w:after="0" w:line="240" w:lineRule="auto"/>
        <w:ind w:left="432" w:firstLine="18"/>
        <w:rPr>
          <w:rFonts w:ascii="Preeti" w:hAnsi="Preeti"/>
          <w:sz w:val="30"/>
        </w:rPr>
      </w:pPr>
      <w:r>
        <w:rPr>
          <w:rFonts w:ascii="Preeti" w:hAnsi="Preeti"/>
          <w:b/>
          <w:bCs/>
          <w:sz w:val="30"/>
        </w:rPr>
        <w:t>%=@</w:t>
      </w:r>
      <w:r w:rsidR="003E6215">
        <w:rPr>
          <w:rFonts w:ascii="Preeti" w:hAnsi="Preeti"/>
          <w:b/>
          <w:bCs/>
          <w:sz w:val="30"/>
        </w:rPr>
        <w:tab/>
        <w:t>afXo d"</w:t>
      </w:r>
      <w:r w:rsidR="003E6215">
        <w:rPr>
          <w:rFonts w:ascii="Preeti" w:hAnsi="Preeti"/>
          <w:b/>
          <w:sz w:val="30"/>
        </w:rPr>
        <w:t>Nofª\</w:t>
      </w:r>
      <w:proofErr w:type="gramStart"/>
      <w:r w:rsidR="003E6215">
        <w:rPr>
          <w:rFonts w:ascii="Preeti" w:hAnsi="Preeti"/>
          <w:b/>
          <w:sz w:val="30"/>
        </w:rPr>
        <w:t>sg</w:t>
      </w:r>
      <w:r w:rsidR="003E6215">
        <w:rPr>
          <w:rFonts w:ascii="Preeti" w:hAnsi="Preeti"/>
          <w:sz w:val="30"/>
        </w:rPr>
        <w:t>M  o</w:t>
      </w:r>
      <w:proofErr w:type="gramEnd"/>
      <w:r w:rsidR="003E6215">
        <w:rPr>
          <w:rFonts w:ascii="Preeti" w:hAnsi="Preeti"/>
          <w:sz w:val="30"/>
        </w:rPr>
        <w:t xml:space="preserve">;sf lglDt ;f7L k|ltzt cª\s lgwf{/0f ul/Psf] 5 . afXo d"Nofª\sg l8g sfof{non] </w:t>
      </w:r>
      <w:proofErr w:type="gramStart"/>
      <w:r w:rsidR="003E6215">
        <w:rPr>
          <w:rFonts w:ascii="Preeti" w:hAnsi="Preeti"/>
          <w:sz w:val="30"/>
        </w:rPr>
        <w:t>lgwf{</w:t>
      </w:r>
      <w:proofErr w:type="gramEnd"/>
      <w:r w:rsidR="003E6215">
        <w:rPr>
          <w:rFonts w:ascii="Preeti" w:hAnsi="Preeti"/>
          <w:sz w:val="30"/>
        </w:rPr>
        <w:t xml:space="preserve">/0f u/]sf] ;]d]:6/ k|0ffnLcg';f/ x'g] 5 . </w:t>
      </w:r>
      <w:proofErr w:type="gramStart"/>
      <w:r w:rsidR="003E6215">
        <w:rPr>
          <w:rFonts w:ascii="Preeti" w:hAnsi="Preeti"/>
          <w:sz w:val="30"/>
        </w:rPr>
        <w:t>o;sf</w:t>
      </w:r>
      <w:proofErr w:type="gramEnd"/>
      <w:r w:rsidR="003E6215">
        <w:rPr>
          <w:rFonts w:ascii="Preeti" w:hAnsi="Preeti"/>
          <w:sz w:val="30"/>
        </w:rPr>
        <w:t xml:space="preserve"> nflu lgDgfg';f/sf] k|Zgof]hgf /x]sf] 5 M</w:t>
      </w:r>
    </w:p>
    <w:p w14:paraId="24BDED3F" w14:textId="77777777" w:rsidR="003E6215" w:rsidRDefault="003E6215" w:rsidP="0027298B">
      <w:pPr>
        <w:tabs>
          <w:tab w:val="left" w:pos="450"/>
        </w:tabs>
        <w:spacing w:after="0" w:line="240" w:lineRule="auto"/>
        <w:rPr>
          <w:rFonts w:ascii="Preeti" w:hAnsi="Preeti"/>
          <w:b/>
          <w:sz w:val="30"/>
        </w:rPr>
      </w:pPr>
      <w:r>
        <w:rPr>
          <w:rFonts w:ascii="Preeti" w:hAnsi="Preeti"/>
          <w:b/>
          <w:sz w:val="30"/>
        </w:rPr>
        <w:br w:type="page"/>
      </w:r>
      <w:r>
        <w:rPr>
          <w:rFonts w:ascii="Preeti" w:hAnsi="Preeti"/>
          <w:b/>
          <w:sz w:val="30"/>
        </w:rPr>
        <w:lastRenderedPageBreak/>
        <w:t>AffXo k/LIff -^) k|ltzt_</w:t>
      </w:r>
    </w:p>
    <w:p w14:paraId="25435DE2" w14:textId="77777777" w:rsidR="003E6215" w:rsidRDefault="003E6215" w:rsidP="003E6215">
      <w:pPr>
        <w:spacing w:after="0" w:line="240" w:lineRule="auto"/>
        <w:ind w:left="360"/>
        <w:rPr>
          <w:rFonts w:ascii="Kanchan" w:hAnsi="Kanchan"/>
          <w:sz w:val="3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883"/>
        <w:gridCol w:w="1057"/>
      </w:tblGrid>
      <w:tr w:rsidR="003E6215" w14:paraId="68B6F0C4" w14:textId="77777777" w:rsidTr="003E6215">
        <w:tc>
          <w:tcPr>
            <w:tcW w:w="558" w:type="dxa"/>
          </w:tcPr>
          <w:p w14:paraId="24757255" w14:textId="77777777" w:rsidR="003E6215" w:rsidRDefault="003E6215" w:rsidP="003E6215">
            <w:pPr>
              <w:spacing w:after="0" w:line="240" w:lineRule="auto"/>
              <w:rPr>
                <w:rFonts w:ascii="Preeti" w:hAnsi="Preeti"/>
                <w:b/>
                <w:sz w:val="30"/>
              </w:rPr>
            </w:pPr>
            <w:r>
              <w:rPr>
                <w:rFonts w:ascii="Preeti" w:hAnsi="Preeti"/>
                <w:b/>
                <w:sz w:val="30"/>
              </w:rPr>
              <w:t>qm=;+=</w:t>
            </w:r>
          </w:p>
        </w:tc>
        <w:tc>
          <w:tcPr>
            <w:tcW w:w="4883" w:type="dxa"/>
          </w:tcPr>
          <w:p w14:paraId="48AFE871" w14:textId="77777777" w:rsidR="003E6215" w:rsidRDefault="003E6215" w:rsidP="003E6215">
            <w:pPr>
              <w:spacing w:after="0" w:line="240" w:lineRule="auto"/>
              <w:rPr>
                <w:rFonts w:ascii="Preeti" w:hAnsi="Preeti"/>
                <w:b/>
                <w:sz w:val="30"/>
              </w:rPr>
            </w:pPr>
            <w:r>
              <w:rPr>
                <w:rFonts w:ascii="Preeti" w:hAnsi="Preeti"/>
                <w:b/>
                <w:sz w:val="30"/>
              </w:rPr>
              <w:t>k|Zgsf] lsl;d</w:t>
            </w:r>
          </w:p>
        </w:tc>
        <w:tc>
          <w:tcPr>
            <w:tcW w:w="1057" w:type="dxa"/>
          </w:tcPr>
          <w:p w14:paraId="1F750E6B" w14:textId="77777777" w:rsidR="003E6215" w:rsidRDefault="003E6215" w:rsidP="003E6215">
            <w:pPr>
              <w:spacing w:after="0" w:line="240" w:lineRule="auto"/>
              <w:jc w:val="center"/>
              <w:rPr>
                <w:rFonts w:ascii="Preeti" w:hAnsi="Preeti"/>
                <w:b/>
                <w:sz w:val="30"/>
              </w:rPr>
            </w:pPr>
            <w:r>
              <w:rPr>
                <w:rFonts w:ascii="Preeti" w:hAnsi="Preeti"/>
                <w:b/>
                <w:sz w:val="30"/>
              </w:rPr>
              <w:t>cª\s</w:t>
            </w:r>
          </w:p>
        </w:tc>
      </w:tr>
      <w:tr w:rsidR="003E6215" w14:paraId="7EED682B" w14:textId="77777777" w:rsidTr="003E6215">
        <w:tc>
          <w:tcPr>
            <w:tcW w:w="558" w:type="dxa"/>
          </w:tcPr>
          <w:p w14:paraId="4D3F7D7F" w14:textId="77777777" w:rsidR="003E6215" w:rsidRDefault="003E6215" w:rsidP="003E6215">
            <w:pPr>
              <w:spacing w:after="0" w:line="240" w:lineRule="auto"/>
              <w:rPr>
                <w:rFonts w:ascii="Preeti" w:hAnsi="Preeti"/>
                <w:sz w:val="30"/>
              </w:rPr>
            </w:pPr>
            <w:r>
              <w:rPr>
                <w:rFonts w:ascii="Preeti" w:hAnsi="Preeti"/>
                <w:sz w:val="30"/>
              </w:rPr>
              <w:t>!</w:t>
            </w:r>
          </w:p>
        </w:tc>
        <w:tc>
          <w:tcPr>
            <w:tcW w:w="4883" w:type="dxa"/>
          </w:tcPr>
          <w:p w14:paraId="17BE595D" w14:textId="77777777" w:rsidR="003E6215" w:rsidRDefault="00C9460C" w:rsidP="003E6215">
            <w:pPr>
              <w:spacing w:after="0" w:line="240" w:lineRule="auto"/>
              <w:rPr>
                <w:rFonts w:ascii="Preeti" w:hAnsi="Preeti"/>
                <w:sz w:val="30"/>
              </w:rPr>
            </w:pPr>
            <w:r>
              <w:rPr>
                <w:rFonts w:ascii="Preeti" w:hAnsi="Preeti"/>
                <w:sz w:val="30"/>
              </w:rPr>
              <w:t xml:space="preserve">j:t'ut k|Zg              </w:t>
            </w:r>
            <w:r w:rsidR="003E6215">
              <w:rPr>
                <w:rFonts w:ascii="Preeti" w:hAnsi="Preeti"/>
                <w:sz w:val="30"/>
              </w:rPr>
              <w:t>-!)</w:t>
            </w:r>
            <w:r w:rsidR="003E6215">
              <w:rPr>
                <w:rFonts w:ascii="PMingLiU" w:eastAsia="PMingLiU" w:hAnsi="PMingLiU" w:hint="eastAsia"/>
                <w:sz w:val="30"/>
              </w:rPr>
              <w:t>×</w:t>
            </w:r>
            <w:r w:rsidR="003E6215">
              <w:rPr>
                <w:rFonts w:ascii="Preeti" w:hAnsi="Preeti"/>
                <w:sz w:val="30"/>
              </w:rPr>
              <w:t xml:space="preserve">! </w:t>
            </w:r>
            <w:r w:rsidR="003E6215">
              <w:rPr>
                <w:sz w:val="30"/>
              </w:rPr>
              <w:t xml:space="preserve">= </w:t>
            </w:r>
            <w:r w:rsidR="003E6215">
              <w:rPr>
                <w:rFonts w:ascii="Preeti" w:hAnsi="Preeti"/>
                <w:sz w:val="30"/>
              </w:rPr>
              <w:t>!)_</w:t>
            </w:r>
          </w:p>
        </w:tc>
        <w:tc>
          <w:tcPr>
            <w:tcW w:w="1057" w:type="dxa"/>
          </w:tcPr>
          <w:p w14:paraId="7C7711A9"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075B3249" w14:textId="77777777" w:rsidTr="003E6215">
        <w:tc>
          <w:tcPr>
            <w:tcW w:w="558" w:type="dxa"/>
          </w:tcPr>
          <w:p w14:paraId="74C2297C" w14:textId="77777777" w:rsidR="003E6215" w:rsidRDefault="003E6215" w:rsidP="003E6215">
            <w:pPr>
              <w:spacing w:after="0" w:line="240" w:lineRule="auto"/>
              <w:rPr>
                <w:rFonts w:ascii="Preeti" w:hAnsi="Preeti"/>
                <w:sz w:val="30"/>
              </w:rPr>
            </w:pPr>
            <w:r>
              <w:rPr>
                <w:rFonts w:ascii="Preeti" w:hAnsi="Preeti"/>
                <w:sz w:val="30"/>
              </w:rPr>
              <w:t>@</w:t>
            </w:r>
          </w:p>
        </w:tc>
        <w:tc>
          <w:tcPr>
            <w:tcW w:w="4883" w:type="dxa"/>
          </w:tcPr>
          <w:p w14:paraId="57BE8197" w14:textId="77777777" w:rsidR="003E6215" w:rsidRDefault="00C9460C" w:rsidP="003E6215">
            <w:pPr>
              <w:spacing w:after="0" w:line="240" w:lineRule="auto"/>
              <w:rPr>
                <w:rFonts w:ascii="Preeti" w:hAnsi="Preeti"/>
                <w:sz w:val="30"/>
              </w:rPr>
            </w:pPr>
            <w:r>
              <w:rPr>
                <w:rFonts w:ascii="Preeti" w:hAnsi="Preeti"/>
                <w:sz w:val="30"/>
              </w:rPr>
              <w:t xml:space="preserve">;+lIfKt pQ/fTds k|Zg        </w:t>
            </w:r>
            <w:r w:rsidR="003E6215">
              <w:rPr>
                <w:rFonts w:ascii="Preeti" w:hAnsi="Preeti"/>
                <w:sz w:val="30"/>
              </w:rPr>
              <w:t>-^</w:t>
            </w:r>
            <w:r w:rsidR="003E6215">
              <w:rPr>
                <w:rFonts w:ascii="PMingLiU" w:eastAsia="PMingLiU" w:hAnsi="PMingLiU" w:hint="eastAsia"/>
                <w:sz w:val="30"/>
              </w:rPr>
              <w:t>×</w:t>
            </w:r>
            <w:r w:rsidR="003E6215">
              <w:rPr>
                <w:rFonts w:ascii="Preeti" w:hAnsi="Preeti"/>
                <w:sz w:val="30"/>
              </w:rPr>
              <w:t xml:space="preserve"> % </w:t>
            </w:r>
            <w:r w:rsidR="003E6215">
              <w:rPr>
                <w:sz w:val="30"/>
              </w:rPr>
              <w:t xml:space="preserve">= </w:t>
            </w:r>
            <w:r w:rsidR="003E6215">
              <w:rPr>
                <w:rFonts w:ascii="Preeti" w:hAnsi="Preeti"/>
                <w:sz w:val="30"/>
              </w:rPr>
              <w:t>#)_</w:t>
            </w:r>
          </w:p>
        </w:tc>
        <w:tc>
          <w:tcPr>
            <w:tcW w:w="1057" w:type="dxa"/>
          </w:tcPr>
          <w:p w14:paraId="427E6E53"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6A58CA89" w14:textId="77777777" w:rsidTr="003E6215">
        <w:tc>
          <w:tcPr>
            <w:tcW w:w="558" w:type="dxa"/>
          </w:tcPr>
          <w:p w14:paraId="50A4BC9C" w14:textId="77777777" w:rsidR="003E6215" w:rsidRDefault="003E6215" w:rsidP="003E6215">
            <w:pPr>
              <w:spacing w:after="0" w:line="240" w:lineRule="auto"/>
              <w:rPr>
                <w:rFonts w:ascii="Preeti" w:hAnsi="Preeti"/>
                <w:sz w:val="30"/>
              </w:rPr>
            </w:pPr>
            <w:r>
              <w:rPr>
                <w:rFonts w:ascii="Preeti" w:hAnsi="Preeti"/>
                <w:sz w:val="30"/>
              </w:rPr>
              <w:t>#</w:t>
            </w:r>
          </w:p>
        </w:tc>
        <w:tc>
          <w:tcPr>
            <w:tcW w:w="4883" w:type="dxa"/>
          </w:tcPr>
          <w:p w14:paraId="5AE49F50" w14:textId="77777777" w:rsidR="003E6215" w:rsidRDefault="00C9460C" w:rsidP="003E6215">
            <w:pPr>
              <w:spacing w:after="0" w:line="240" w:lineRule="auto"/>
              <w:rPr>
                <w:rFonts w:ascii="Preeti" w:hAnsi="Preeti"/>
                <w:sz w:val="30"/>
              </w:rPr>
            </w:pPr>
            <w:r>
              <w:rPr>
                <w:rFonts w:ascii="Preeti" w:hAnsi="Preeti"/>
                <w:sz w:val="30"/>
              </w:rPr>
              <w:t xml:space="preserve">ljj]rgfTds k|Zg           </w:t>
            </w:r>
            <w:r w:rsidR="003E6215">
              <w:rPr>
                <w:rFonts w:ascii="Preeti" w:hAnsi="Preeti"/>
                <w:sz w:val="30"/>
              </w:rPr>
              <w:t>-@</w:t>
            </w:r>
            <w:r w:rsidR="003E6215">
              <w:rPr>
                <w:rFonts w:ascii="PMingLiU" w:eastAsia="PMingLiU" w:hAnsi="PMingLiU" w:hint="eastAsia"/>
                <w:sz w:val="30"/>
              </w:rPr>
              <w:t>×</w:t>
            </w:r>
            <w:r w:rsidR="003E6215">
              <w:rPr>
                <w:rFonts w:ascii="Preeti" w:hAnsi="Preeti"/>
                <w:sz w:val="30"/>
              </w:rPr>
              <w:t xml:space="preserve">!) </w:t>
            </w:r>
            <w:r w:rsidR="003E6215">
              <w:rPr>
                <w:sz w:val="30"/>
              </w:rPr>
              <w:t xml:space="preserve">= </w:t>
            </w:r>
            <w:r w:rsidR="003E6215">
              <w:rPr>
                <w:rFonts w:ascii="Preeti" w:hAnsi="Preeti"/>
                <w:sz w:val="30"/>
              </w:rPr>
              <w:t>@)_</w:t>
            </w:r>
          </w:p>
        </w:tc>
        <w:tc>
          <w:tcPr>
            <w:tcW w:w="1057" w:type="dxa"/>
          </w:tcPr>
          <w:p w14:paraId="0FC09675" w14:textId="77777777" w:rsidR="003E6215" w:rsidRDefault="003E6215" w:rsidP="003E6215">
            <w:pPr>
              <w:spacing w:after="0" w:line="240" w:lineRule="auto"/>
              <w:jc w:val="center"/>
              <w:rPr>
                <w:rFonts w:ascii="Preeti" w:hAnsi="Preeti"/>
                <w:sz w:val="30"/>
              </w:rPr>
            </w:pPr>
            <w:r>
              <w:rPr>
                <w:rFonts w:ascii="Preeti" w:hAnsi="Preeti"/>
                <w:sz w:val="30"/>
              </w:rPr>
              <w:t>@)</w:t>
            </w:r>
          </w:p>
        </w:tc>
      </w:tr>
      <w:tr w:rsidR="003E6215" w14:paraId="21F73277" w14:textId="77777777" w:rsidTr="003E6215">
        <w:tc>
          <w:tcPr>
            <w:tcW w:w="5441" w:type="dxa"/>
            <w:gridSpan w:val="2"/>
          </w:tcPr>
          <w:p w14:paraId="6B5EE746" w14:textId="77777777" w:rsidR="003E6215" w:rsidRDefault="003E6215" w:rsidP="003E6215">
            <w:pPr>
              <w:spacing w:after="0" w:line="240" w:lineRule="auto"/>
              <w:rPr>
                <w:rFonts w:ascii="Preeti" w:hAnsi="Preeti"/>
                <w:b/>
                <w:sz w:val="30"/>
              </w:rPr>
            </w:pPr>
            <w:r>
              <w:rPr>
                <w:rFonts w:ascii="Preeti" w:hAnsi="Preeti"/>
                <w:b/>
                <w:sz w:val="30"/>
              </w:rPr>
              <w:t>hDdf</w:t>
            </w:r>
          </w:p>
        </w:tc>
        <w:tc>
          <w:tcPr>
            <w:tcW w:w="1057" w:type="dxa"/>
          </w:tcPr>
          <w:p w14:paraId="32DB4BC9" w14:textId="77777777" w:rsidR="003E6215" w:rsidRDefault="003E6215" w:rsidP="003E6215">
            <w:pPr>
              <w:spacing w:after="0" w:line="240" w:lineRule="auto"/>
              <w:jc w:val="center"/>
              <w:rPr>
                <w:rFonts w:ascii="Preeti" w:hAnsi="Preeti"/>
                <w:b/>
                <w:sz w:val="30"/>
              </w:rPr>
            </w:pPr>
            <w:r>
              <w:rPr>
                <w:rFonts w:ascii="Preeti" w:hAnsi="Preeti"/>
                <w:b/>
                <w:sz w:val="30"/>
              </w:rPr>
              <w:t>^)</w:t>
            </w:r>
          </w:p>
        </w:tc>
      </w:tr>
    </w:tbl>
    <w:p w14:paraId="2357CDE8" w14:textId="77777777" w:rsidR="003E6215" w:rsidRDefault="003E6215" w:rsidP="003E6215">
      <w:pPr>
        <w:spacing w:after="0" w:line="240" w:lineRule="auto"/>
        <w:rPr>
          <w:rFonts w:ascii="Preeti" w:hAnsi="Preeti"/>
          <w:sz w:val="30"/>
        </w:rPr>
      </w:pPr>
    </w:p>
    <w:p w14:paraId="7A830C7A" w14:textId="77777777" w:rsidR="003E6215" w:rsidRPr="0027298B" w:rsidRDefault="003E6215" w:rsidP="003E6215">
      <w:pPr>
        <w:spacing w:after="0" w:line="240" w:lineRule="auto"/>
        <w:ind w:left="720" w:hanging="720"/>
        <w:jc w:val="center"/>
        <w:rPr>
          <w:rFonts w:ascii="Preeti" w:hAnsi="Preeti"/>
          <w:b/>
          <w:sz w:val="30"/>
        </w:rPr>
      </w:pPr>
      <w:r w:rsidRPr="0027298B">
        <w:rPr>
          <w:rFonts w:ascii="Preeti" w:hAnsi="Preeti"/>
          <w:b/>
          <w:sz w:val="30"/>
        </w:rPr>
        <w:t>kf7\ok':ts</w:t>
      </w:r>
    </w:p>
    <w:p w14:paraId="1082A44D" w14:textId="77777777" w:rsidR="003E6215" w:rsidRDefault="003E6215" w:rsidP="0027298B">
      <w:pPr>
        <w:spacing w:line="240" w:lineRule="auto"/>
        <w:ind w:left="720" w:hanging="720"/>
        <w:rPr>
          <w:rFonts w:ascii="Preeti" w:hAnsi="Preeti"/>
          <w:sz w:val="30"/>
        </w:rPr>
      </w:pPr>
      <w:r>
        <w:rPr>
          <w:rFonts w:ascii="Preeti" w:hAnsi="Preeti"/>
          <w:sz w:val="30"/>
        </w:rPr>
        <w:t xml:space="preserve">uf}td, b]jLk|;fb, e08f/L, kf/;dl0f / cf]emf, /fdgfy -@)&amp;)_, </w:t>
      </w:r>
      <w:r>
        <w:rPr>
          <w:rFonts w:ascii="Preeti" w:hAnsi="Preeti"/>
          <w:i/>
          <w:iCs/>
          <w:sz w:val="30"/>
        </w:rPr>
        <w:t>:gfts g]kfnL,</w:t>
      </w:r>
      <w:r>
        <w:rPr>
          <w:rFonts w:ascii="Preeti" w:hAnsi="Preeti"/>
          <w:b/>
          <w:bCs/>
          <w:sz w:val="30"/>
        </w:rPr>
        <w:t xml:space="preserve"> </w:t>
      </w:r>
      <w:r>
        <w:rPr>
          <w:rFonts w:ascii="Preeti" w:hAnsi="Preeti"/>
          <w:sz w:val="30"/>
        </w:rPr>
        <w:t xml:space="preserve">sf7df8f}+ M ljBfyL{ k':ts e08f/ -PsfO !–$ sf nflu_ . </w:t>
      </w:r>
    </w:p>
    <w:p w14:paraId="7EE5DABC" w14:textId="77777777" w:rsidR="003E6215" w:rsidRPr="0027298B" w:rsidRDefault="003E6215" w:rsidP="003E6215">
      <w:pPr>
        <w:spacing w:after="0" w:line="240" w:lineRule="auto"/>
        <w:ind w:left="720" w:hanging="720"/>
        <w:jc w:val="center"/>
        <w:rPr>
          <w:rFonts w:ascii="Preeti" w:hAnsi="Preeti"/>
          <w:b/>
          <w:sz w:val="30"/>
        </w:rPr>
      </w:pPr>
      <w:proofErr w:type="gramStart"/>
      <w:r w:rsidRPr="0027298B">
        <w:rPr>
          <w:rFonts w:ascii="Preeti" w:hAnsi="Preeti"/>
          <w:b/>
          <w:sz w:val="30"/>
        </w:rPr>
        <w:t>;Gbe</w:t>
      </w:r>
      <w:proofErr w:type="gramEnd"/>
      <w:r w:rsidRPr="0027298B">
        <w:rPr>
          <w:rFonts w:ascii="Preeti" w:hAnsi="Preeti"/>
          <w:b/>
          <w:sz w:val="30"/>
        </w:rPr>
        <w:t xml:space="preserve"> ;fdu|L</w:t>
      </w:r>
    </w:p>
    <w:p w14:paraId="53056A69" w14:textId="77777777" w:rsidR="003E6215" w:rsidRDefault="003E6215" w:rsidP="003E6215">
      <w:pPr>
        <w:spacing w:after="0" w:line="240" w:lineRule="auto"/>
        <w:ind w:left="720" w:hanging="720"/>
        <w:rPr>
          <w:rFonts w:ascii="Preeti" w:hAnsi="Preeti"/>
          <w:sz w:val="30"/>
        </w:rPr>
      </w:pPr>
      <w:r>
        <w:rPr>
          <w:rFonts w:ascii="Preeti" w:hAnsi="Preeti"/>
          <w:sz w:val="30"/>
        </w:rPr>
        <w:t xml:space="preserve">O:dfnL -@)%*_, </w:t>
      </w:r>
      <w:r>
        <w:rPr>
          <w:rFonts w:ascii="Preeti" w:hAnsi="Preeti"/>
          <w:i/>
          <w:iCs/>
          <w:sz w:val="30"/>
        </w:rPr>
        <w:t>3fd 3fdh:tf] 5}g,  nlnt</w:t>
      </w:r>
      <w:r>
        <w:rPr>
          <w:rFonts w:ascii="Preeti" w:hAnsi="Preeti"/>
          <w:sz w:val="30"/>
        </w:rPr>
        <w:t xml:space="preserve">k'/ </w:t>
      </w:r>
      <w:r>
        <w:rPr>
          <w:rFonts w:ascii="Preeti" w:hAnsi="Preeti"/>
          <w:i/>
          <w:iCs/>
          <w:sz w:val="30"/>
        </w:rPr>
        <w:t xml:space="preserve"> </w:t>
      </w:r>
      <w:r>
        <w:rPr>
          <w:rFonts w:ascii="Preeti" w:hAnsi="Preeti"/>
          <w:sz w:val="30"/>
        </w:rPr>
        <w:t>M ;femf k|sfzg . -PsfO % sf nflu_</w:t>
      </w:r>
    </w:p>
    <w:p w14:paraId="11D031C3" w14:textId="77777777" w:rsidR="003E6215" w:rsidRDefault="003E6215" w:rsidP="003E6215">
      <w:pPr>
        <w:spacing w:after="0" w:line="240" w:lineRule="auto"/>
        <w:ind w:left="720" w:hanging="720"/>
        <w:rPr>
          <w:rFonts w:ascii="Preeti" w:hAnsi="Preeti"/>
          <w:sz w:val="30"/>
        </w:rPr>
      </w:pPr>
      <w:proofErr w:type="gramStart"/>
      <w:r>
        <w:rPr>
          <w:rFonts w:ascii="Preeti" w:hAnsi="Preeti"/>
          <w:sz w:val="30"/>
        </w:rPr>
        <w:t>b]jsf</w:t>
      </w:r>
      <w:proofErr w:type="gramEnd"/>
      <w:r>
        <w:rPr>
          <w:rFonts w:ascii="Preeti" w:hAnsi="Preeti"/>
          <w:sz w:val="30"/>
        </w:rPr>
        <w:t xml:space="preserve">]6f, nIdLk|;fb -@)^*_, </w:t>
      </w:r>
      <w:r>
        <w:rPr>
          <w:rFonts w:ascii="Preeti" w:hAnsi="Preeti"/>
          <w:i/>
          <w:iCs/>
          <w:sz w:val="30"/>
        </w:rPr>
        <w:t xml:space="preserve">nIdL lgaGw ;ª\u|x, </w:t>
      </w:r>
      <w:r>
        <w:rPr>
          <w:rFonts w:ascii="Preeti" w:hAnsi="Preeti"/>
          <w:sz w:val="30"/>
        </w:rPr>
        <w:t>nlntk'/ M ;femf k|sfzg . -PsfO % sf nflu_</w:t>
      </w:r>
    </w:p>
    <w:p w14:paraId="7B11C3BA" w14:textId="77777777" w:rsidR="003E6215" w:rsidRDefault="003E6215" w:rsidP="003E6215">
      <w:pPr>
        <w:spacing w:after="0" w:line="240" w:lineRule="auto"/>
        <w:ind w:left="720" w:hanging="720"/>
        <w:rPr>
          <w:rFonts w:ascii="Preeti" w:hAnsi="Preeti"/>
          <w:sz w:val="30"/>
        </w:rPr>
      </w:pPr>
      <w:r>
        <w:rPr>
          <w:rFonts w:ascii="Preeti" w:hAnsi="Preeti"/>
          <w:sz w:val="30"/>
        </w:rPr>
        <w:t>gofF3/], o'j/fh -</w:t>
      </w:r>
      <w:proofErr w:type="gramStart"/>
      <w:r>
        <w:rPr>
          <w:rFonts w:ascii="Preeti" w:hAnsi="Preeti"/>
          <w:sz w:val="30"/>
        </w:rPr>
        <w:t>@)^</w:t>
      </w:r>
      <w:proofErr w:type="gramEnd"/>
      <w:r>
        <w:rPr>
          <w:rFonts w:ascii="Preeti" w:hAnsi="Preeti"/>
          <w:sz w:val="30"/>
        </w:rPr>
        <w:t xml:space="preserve">^_, </w:t>
      </w:r>
      <w:r>
        <w:rPr>
          <w:rFonts w:ascii="Preeti" w:hAnsi="Preeti"/>
          <w:i/>
          <w:iCs/>
          <w:sz w:val="30"/>
        </w:rPr>
        <w:t xml:space="preserve">Psxftsf] tfnL, </w:t>
      </w:r>
      <w:r>
        <w:rPr>
          <w:rFonts w:ascii="Preeti" w:hAnsi="Preeti"/>
          <w:sz w:val="30"/>
        </w:rPr>
        <w:t>sf7df8f}+ M ljBfyL{ k':ts e08f/ . -PsfO % sf nflu_</w:t>
      </w:r>
    </w:p>
    <w:p w14:paraId="738EB81E" w14:textId="77777777" w:rsidR="003E6215" w:rsidRDefault="003E6215" w:rsidP="003E6215">
      <w:pPr>
        <w:spacing w:after="0" w:line="240" w:lineRule="auto"/>
        <w:ind w:left="720" w:hanging="720"/>
        <w:rPr>
          <w:rFonts w:ascii="Preeti" w:hAnsi="Preeti"/>
          <w:sz w:val="30"/>
        </w:rPr>
      </w:pPr>
      <w:r>
        <w:rPr>
          <w:rFonts w:ascii="Preeti" w:hAnsi="Preeti"/>
          <w:sz w:val="30"/>
        </w:rPr>
        <w:t xml:space="preserve">lkF8fnL, </w:t>
      </w:r>
      <w:proofErr w:type="gramStart"/>
      <w:r>
        <w:rPr>
          <w:rFonts w:ascii="Preeti" w:hAnsi="Preeti"/>
          <w:sz w:val="30"/>
        </w:rPr>
        <w:t>s]zj</w:t>
      </w:r>
      <w:proofErr w:type="gramEnd"/>
      <w:r>
        <w:rPr>
          <w:rFonts w:ascii="Preeti" w:hAnsi="Preeti"/>
          <w:sz w:val="30"/>
        </w:rPr>
        <w:t xml:space="preserve">/fh -@)^%_, </w:t>
      </w:r>
      <w:r>
        <w:rPr>
          <w:rFonts w:ascii="Preeti" w:hAnsi="Preeti"/>
          <w:i/>
          <w:iCs/>
          <w:sz w:val="30"/>
        </w:rPr>
        <w:t xml:space="preserve">afFRg] Pp6f lhGbuL, </w:t>
      </w:r>
      <w:r>
        <w:rPr>
          <w:rFonts w:ascii="Preeti" w:hAnsi="Preeti"/>
          <w:sz w:val="30"/>
        </w:rPr>
        <w:t>nlntk'/ M ;femf k|sfzg . -PsfO % sf nflu_ ljsn, /</w:t>
      </w:r>
      <w:proofErr w:type="gramStart"/>
      <w:r>
        <w:rPr>
          <w:rFonts w:ascii="Preeti" w:hAnsi="Preeti"/>
          <w:sz w:val="30"/>
        </w:rPr>
        <w:t>d]z</w:t>
      </w:r>
      <w:proofErr w:type="gramEnd"/>
      <w:r>
        <w:rPr>
          <w:rFonts w:ascii="Preeti" w:hAnsi="Preeti"/>
          <w:sz w:val="30"/>
        </w:rPr>
        <w:t xml:space="preserve"> -@)@%_, </w:t>
      </w:r>
      <w:r>
        <w:rPr>
          <w:rFonts w:ascii="Preeti" w:hAnsi="Preeti"/>
          <w:i/>
          <w:iCs/>
          <w:sz w:val="30"/>
        </w:rPr>
        <w:t>Pp6f a"9f] EjfOn]g cfzfj/Lsf] w"gdf,</w:t>
      </w:r>
      <w:r>
        <w:rPr>
          <w:rFonts w:ascii="Preeti" w:hAnsi="Preeti"/>
          <w:sz w:val="30"/>
        </w:rPr>
        <w:t xml:space="preserve"> nlntk'/ M ;femf k|sfzg . -PsfO % sf nflu_</w:t>
      </w:r>
    </w:p>
    <w:p w14:paraId="453A5959" w14:textId="77777777" w:rsidR="003E6215" w:rsidRDefault="003E6215" w:rsidP="003E6215">
      <w:pPr>
        <w:spacing w:after="0" w:line="240" w:lineRule="auto"/>
        <w:ind w:left="720" w:hanging="720"/>
        <w:rPr>
          <w:rFonts w:ascii="Preeti" w:hAnsi="Preeti"/>
          <w:sz w:val="30"/>
        </w:rPr>
      </w:pPr>
      <w:proofErr w:type="gramStart"/>
      <w:r>
        <w:rPr>
          <w:rFonts w:ascii="Preeti" w:hAnsi="Preeti"/>
          <w:sz w:val="30"/>
        </w:rPr>
        <w:t>zdf{</w:t>
      </w:r>
      <w:proofErr w:type="gramEnd"/>
      <w:r>
        <w:rPr>
          <w:rFonts w:ascii="Preeti" w:hAnsi="Preeti"/>
          <w:sz w:val="30"/>
        </w:rPr>
        <w:t xml:space="preserve">, zf/bf -@)^#_, </w:t>
      </w:r>
      <w:r>
        <w:rPr>
          <w:rFonts w:ascii="Preeti" w:hAnsi="Preeti"/>
          <w:i/>
          <w:iCs/>
          <w:sz w:val="30"/>
        </w:rPr>
        <w:t>clUg:kz{,</w:t>
      </w:r>
      <w:r>
        <w:rPr>
          <w:rFonts w:ascii="Preeti" w:hAnsi="Preeti"/>
          <w:sz w:val="30"/>
        </w:rPr>
        <w:t xml:space="preserve"> sf7df8f}+ M Pstf k|sfzg  .-PsfO % sf nflu_</w:t>
      </w:r>
    </w:p>
    <w:p w14:paraId="6A828E4F" w14:textId="77777777" w:rsidR="003E6215" w:rsidRDefault="003E6215" w:rsidP="003E6215">
      <w:pPr>
        <w:spacing w:after="0" w:line="240" w:lineRule="auto"/>
        <w:ind w:left="720" w:hanging="720"/>
        <w:rPr>
          <w:rFonts w:ascii="Preeti" w:hAnsi="Preeti"/>
          <w:sz w:val="30"/>
        </w:rPr>
      </w:pPr>
      <w:r>
        <w:rPr>
          <w:rFonts w:ascii="Preeti" w:hAnsi="Preeti"/>
          <w:sz w:val="30"/>
        </w:rPr>
        <w:t>z]/rg, e"lk -</w:t>
      </w:r>
      <w:proofErr w:type="gramStart"/>
      <w:r>
        <w:rPr>
          <w:rFonts w:ascii="Preeti" w:hAnsi="Preeti"/>
          <w:sz w:val="30"/>
        </w:rPr>
        <w:t>@)^</w:t>
      </w:r>
      <w:proofErr w:type="gramEnd"/>
      <w:r>
        <w:rPr>
          <w:rFonts w:ascii="Preeti" w:hAnsi="Preeti"/>
          <w:sz w:val="30"/>
        </w:rPr>
        <w:t xml:space="preserve">%_, </w:t>
      </w:r>
      <w:r>
        <w:rPr>
          <w:rFonts w:ascii="Preeti" w:hAnsi="Preeti"/>
          <w:i/>
          <w:iCs/>
          <w:sz w:val="30"/>
        </w:rPr>
        <w:t xml:space="preserve">3'Dg] d]rdfly cGwf] dfG5], </w:t>
      </w:r>
      <w:r>
        <w:rPr>
          <w:rFonts w:ascii="Preeti" w:hAnsi="Preeti"/>
          <w:sz w:val="30"/>
        </w:rPr>
        <w:t>nlntk'/  M ;femf k|sfzg . -PsfO % sf nflu_</w:t>
      </w:r>
    </w:p>
    <w:p w14:paraId="2D9A6AE1" w14:textId="77777777" w:rsidR="003E6215" w:rsidRDefault="003E6215" w:rsidP="003E6215">
      <w:pPr>
        <w:spacing w:after="0" w:line="240" w:lineRule="auto"/>
        <w:ind w:left="720" w:hanging="720"/>
        <w:rPr>
          <w:rFonts w:ascii="Preeti" w:hAnsi="Preeti"/>
          <w:sz w:val="30"/>
        </w:rPr>
      </w:pPr>
      <w:proofErr w:type="gramStart"/>
      <w:r>
        <w:rPr>
          <w:rFonts w:ascii="Preeti" w:hAnsi="Preeti"/>
          <w:sz w:val="30"/>
        </w:rPr>
        <w:t>&gt;]i</w:t>
      </w:r>
      <w:proofErr w:type="gramEnd"/>
      <w:r>
        <w:rPr>
          <w:rFonts w:ascii="Preeti" w:hAnsi="Preeti"/>
          <w:sz w:val="30"/>
        </w:rPr>
        <w:t xml:space="preserve">7, b'uf{nfn -@)^&amp;_, </w:t>
      </w:r>
      <w:r>
        <w:rPr>
          <w:rFonts w:ascii="Preeti" w:hAnsi="Preeti"/>
          <w:i/>
          <w:iCs/>
          <w:sz w:val="30"/>
        </w:rPr>
        <w:t xml:space="preserve">;Gtsf] 5ftf, </w:t>
      </w:r>
      <w:r>
        <w:rPr>
          <w:rFonts w:ascii="Preeti" w:hAnsi="Preeti"/>
          <w:sz w:val="30"/>
        </w:rPr>
        <w:t>sf7df8f}+ M Pstf k|sfzg . -PsfO % sf nflu_</w:t>
      </w:r>
    </w:p>
    <w:p w14:paraId="18030F16" w14:textId="77777777" w:rsidR="003E6215" w:rsidRDefault="003E6215" w:rsidP="003E6215">
      <w:pPr>
        <w:spacing w:before="60"/>
        <w:ind w:left="720" w:hanging="720"/>
        <w:rPr>
          <w:rFonts w:ascii="Preeti" w:hAnsi="Preeti"/>
          <w:sz w:val="30"/>
        </w:rPr>
      </w:pPr>
    </w:p>
    <w:p w14:paraId="48666E32" w14:textId="77777777" w:rsidR="003E6215" w:rsidRDefault="003E6215" w:rsidP="006B6FEE">
      <w:pPr>
        <w:pStyle w:val="a9"/>
        <w:rPr>
          <w:rFonts w:ascii="Times New Roman" w:hAnsi="Times New Roman" w:cs="Times New Roman"/>
          <w:sz w:val="24"/>
          <w:szCs w:val="24"/>
        </w:rPr>
      </w:pPr>
    </w:p>
    <w:p w14:paraId="1C9E5EA4" w14:textId="77777777" w:rsidR="003E6215" w:rsidRDefault="003E6215" w:rsidP="006B6FEE">
      <w:pPr>
        <w:pStyle w:val="a9"/>
        <w:rPr>
          <w:rFonts w:ascii="Times New Roman" w:hAnsi="Times New Roman" w:cs="Times New Roman"/>
          <w:sz w:val="24"/>
          <w:szCs w:val="24"/>
        </w:rPr>
      </w:pPr>
    </w:p>
    <w:p w14:paraId="02A17154" w14:textId="77777777" w:rsidR="003E6215" w:rsidRDefault="003E6215" w:rsidP="006B6FEE">
      <w:pPr>
        <w:pStyle w:val="a9"/>
        <w:rPr>
          <w:rFonts w:ascii="Times New Roman" w:hAnsi="Times New Roman" w:cs="Times New Roman"/>
          <w:sz w:val="24"/>
          <w:szCs w:val="24"/>
        </w:rPr>
      </w:pPr>
    </w:p>
    <w:p w14:paraId="06855C64" w14:textId="77777777" w:rsidR="003E6215" w:rsidRDefault="003E6215" w:rsidP="006B6FEE">
      <w:pPr>
        <w:pStyle w:val="a9"/>
        <w:rPr>
          <w:rFonts w:ascii="Times New Roman" w:hAnsi="Times New Roman" w:cs="Times New Roman"/>
          <w:sz w:val="24"/>
          <w:szCs w:val="24"/>
        </w:rPr>
      </w:pPr>
    </w:p>
    <w:p w14:paraId="453616A3" w14:textId="77777777" w:rsidR="003E6215" w:rsidRDefault="003E6215" w:rsidP="006B6FEE">
      <w:pPr>
        <w:pStyle w:val="a9"/>
        <w:rPr>
          <w:rFonts w:ascii="Times New Roman" w:hAnsi="Times New Roman" w:cs="Times New Roman"/>
          <w:sz w:val="24"/>
          <w:szCs w:val="24"/>
        </w:rPr>
      </w:pPr>
    </w:p>
    <w:p w14:paraId="470F3F6D" w14:textId="77777777" w:rsidR="003E6215" w:rsidRDefault="003E6215" w:rsidP="006B6FEE">
      <w:pPr>
        <w:pStyle w:val="a9"/>
        <w:rPr>
          <w:rFonts w:ascii="Times New Roman" w:hAnsi="Times New Roman" w:cs="Times New Roman"/>
          <w:sz w:val="24"/>
          <w:szCs w:val="24"/>
        </w:rPr>
      </w:pPr>
    </w:p>
    <w:p w14:paraId="2F010972" w14:textId="77777777" w:rsidR="003E6215" w:rsidRDefault="003E6215" w:rsidP="006B6FEE">
      <w:pPr>
        <w:pStyle w:val="a9"/>
        <w:rPr>
          <w:rFonts w:ascii="Times New Roman" w:hAnsi="Times New Roman" w:cs="Times New Roman"/>
          <w:sz w:val="24"/>
          <w:szCs w:val="24"/>
        </w:rPr>
      </w:pPr>
    </w:p>
    <w:p w14:paraId="55D433E1" w14:textId="77777777" w:rsidR="003E6215" w:rsidRDefault="003E6215" w:rsidP="006B6FEE">
      <w:pPr>
        <w:pStyle w:val="a9"/>
        <w:rPr>
          <w:rFonts w:ascii="Times New Roman" w:hAnsi="Times New Roman" w:cs="Times New Roman"/>
          <w:sz w:val="24"/>
          <w:szCs w:val="24"/>
        </w:rPr>
      </w:pPr>
    </w:p>
    <w:p w14:paraId="48D713EE" w14:textId="77777777" w:rsidR="003E6215" w:rsidRDefault="003E6215" w:rsidP="006B6FEE">
      <w:pPr>
        <w:pStyle w:val="a9"/>
        <w:rPr>
          <w:rFonts w:ascii="Times New Roman" w:hAnsi="Times New Roman" w:cs="Times New Roman"/>
          <w:sz w:val="24"/>
          <w:szCs w:val="24"/>
        </w:rPr>
      </w:pPr>
    </w:p>
    <w:p w14:paraId="7E247F74" w14:textId="77777777" w:rsidR="003E6215" w:rsidRDefault="003E6215" w:rsidP="006B6FEE">
      <w:pPr>
        <w:pStyle w:val="a9"/>
        <w:rPr>
          <w:rFonts w:ascii="Times New Roman" w:hAnsi="Times New Roman" w:cs="Times New Roman"/>
          <w:sz w:val="24"/>
          <w:szCs w:val="24"/>
        </w:rPr>
      </w:pPr>
    </w:p>
    <w:p w14:paraId="593A77DB" w14:textId="77777777" w:rsidR="0027298B" w:rsidRDefault="0027298B" w:rsidP="002616C3">
      <w:pPr>
        <w:tabs>
          <w:tab w:val="left" w:pos="5040"/>
        </w:tabs>
        <w:wordWrap/>
        <w:spacing w:after="0"/>
        <w:rPr>
          <w:rFonts w:ascii="Times New Roman" w:hAnsi="Times New Roman" w:cs="Times New Roman"/>
          <w:sz w:val="24"/>
          <w:szCs w:val="24"/>
        </w:rPr>
        <w:sectPr w:rsidR="0027298B" w:rsidSect="00BB3D6F">
          <w:pgSz w:w="11906" w:h="16838"/>
          <w:pgMar w:top="1701" w:right="1440" w:bottom="1440" w:left="1440" w:header="851" w:footer="992" w:gutter="0"/>
          <w:cols w:space="425"/>
          <w:docGrid w:linePitch="360"/>
        </w:sectPr>
      </w:pPr>
    </w:p>
    <w:p w14:paraId="3314E9FF" w14:textId="77777777" w:rsidR="003E6215" w:rsidRPr="002D1E75" w:rsidRDefault="003E6215" w:rsidP="002616C3">
      <w:pPr>
        <w:tabs>
          <w:tab w:val="left" w:pos="5040"/>
        </w:tabs>
        <w:wordWrap/>
        <w:spacing w:after="0"/>
        <w:rPr>
          <w:rFonts w:ascii="Times New Roman" w:hAnsi="Times New Roman" w:cs="Times New Roman"/>
          <w:sz w:val="24"/>
          <w:szCs w:val="24"/>
        </w:rPr>
      </w:pPr>
      <w:r w:rsidRPr="002D1E75">
        <w:rPr>
          <w:rFonts w:ascii="Times New Roman" w:hAnsi="Times New Roman" w:cs="Times New Roman"/>
          <w:sz w:val="24"/>
          <w:szCs w:val="24"/>
        </w:rPr>
        <w:lastRenderedPageBreak/>
        <w:t xml:space="preserve">Course Title: </w:t>
      </w:r>
      <w:r w:rsidRPr="00B04C3E">
        <w:rPr>
          <w:rFonts w:ascii="Times New Roman" w:hAnsi="Times New Roman" w:cs="Times New Roman"/>
          <w:b/>
          <w:bCs/>
          <w:sz w:val="24"/>
          <w:szCs w:val="24"/>
        </w:rPr>
        <w:t>General English II</w:t>
      </w:r>
    </w:p>
    <w:p w14:paraId="4461A285" w14:textId="77777777" w:rsidR="003E6215" w:rsidRPr="002D1E75" w:rsidRDefault="0095797B" w:rsidP="002616C3">
      <w:pPr>
        <w:tabs>
          <w:tab w:val="left" w:pos="5040"/>
        </w:tabs>
        <w:wordWrap/>
        <w:spacing w:after="0"/>
        <w:rPr>
          <w:rFonts w:ascii="Times New Roman" w:hAnsi="Times New Roman" w:cs="Times New Roman"/>
          <w:sz w:val="24"/>
          <w:szCs w:val="24"/>
        </w:rPr>
      </w:pPr>
      <w:r>
        <w:rPr>
          <w:rFonts w:ascii="Times New Roman" w:hAnsi="Times New Roman" w:cs="Times New Roman"/>
          <w:sz w:val="24"/>
          <w:szCs w:val="24"/>
        </w:rPr>
        <w:t>Course No. : Eng.Ed.421</w:t>
      </w:r>
      <w:r>
        <w:rPr>
          <w:rFonts w:ascii="Times New Roman" w:hAnsi="Times New Roman" w:cs="Times New Roman"/>
          <w:sz w:val="24"/>
          <w:szCs w:val="24"/>
        </w:rPr>
        <w:tab/>
      </w:r>
      <w:r w:rsidR="003E6215" w:rsidRPr="002D1E75">
        <w:rPr>
          <w:rFonts w:ascii="Times New Roman" w:hAnsi="Times New Roman" w:cs="Times New Roman"/>
          <w:sz w:val="24"/>
          <w:szCs w:val="24"/>
        </w:rPr>
        <w:t>Nature of the course: Theoretical</w:t>
      </w:r>
    </w:p>
    <w:p w14:paraId="70A49BB5" w14:textId="77777777" w:rsidR="003E6215" w:rsidRPr="002D1E75" w:rsidRDefault="002616C3" w:rsidP="002616C3">
      <w:pPr>
        <w:tabs>
          <w:tab w:val="left" w:pos="5040"/>
        </w:tabs>
        <w:wordWrap/>
        <w:spacing w:after="0"/>
        <w:rPr>
          <w:rFonts w:ascii="Times New Roman" w:hAnsi="Times New Roman" w:cs="Times New Roman"/>
          <w:sz w:val="24"/>
          <w:szCs w:val="24"/>
        </w:rPr>
      </w:pPr>
      <w:r w:rsidRPr="002D1E75">
        <w:rPr>
          <w:rFonts w:ascii="Times New Roman" w:hAnsi="Times New Roman" w:cs="Times New Roman"/>
          <w:sz w:val="24"/>
          <w:szCs w:val="24"/>
        </w:rPr>
        <w:t xml:space="preserve">Level: B. Ed </w:t>
      </w:r>
      <w:r w:rsidRPr="002D1E75">
        <w:rPr>
          <w:rFonts w:ascii="Times New Roman" w:hAnsi="Times New Roman" w:cs="Times New Roman"/>
          <w:sz w:val="24"/>
          <w:szCs w:val="24"/>
        </w:rPr>
        <w:tab/>
        <w:t>Credit h</w:t>
      </w:r>
      <w:r w:rsidR="003E6215" w:rsidRPr="002D1E75">
        <w:rPr>
          <w:rFonts w:ascii="Times New Roman" w:hAnsi="Times New Roman" w:cs="Times New Roman"/>
          <w:sz w:val="24"/>
          <w:szCs w:val="24"/>
        </w:rPr>
        <w:t>ours: 3</w:t>
      </w:r>
    </w:p>
    <w:p w14:paraId="75F67552" w14:textId="77777777" w:rsidR="003E6215" w:rsidRPr="002D1E75" w:rsidRDefault="003E6215" w:rsidP="002616C3">
      <w:pPr>
        <w:tabs>
          <w:tab w:val="left" w:pos="5040"/>
        </w:tabs>
        <w:wordWrap/>
        <w:spacing w:after="0"/>
        <w:rPr>
          <w:rFonts w:ascii="Times New Roman" w:hAnsi="Times New Roman" w:cs="Times New Roman"/>
          <w:b/>
          <w:sz w:val="24"/>
          <w:szCs w:val="24"/>
        </w:rPr>
      </w:pPr>
      <w:r w:rsidRPr="002D1E75">
        <w:rPr>
          <w:rFonts w:ascii="Times New Roman" w:hAnsi="Times New Roman" w:cs="Times New Roman"/>
          <w:sz w:val="24"/>
          <w:szCs w:val="24"/>
        </w:rPr>
        <w:t>Semester: Second</w:t>
      </w:r>
      <w:r w:rsidR="002616C3" w:rsidRPr="002D1E75">
        <w:rPr>
          <w:rFonts w:ascii="Times New Roman" w:hAnsi="Times New Roman" w:cs="Times New Roman"/>
          <w:sz w:val="24"/>
          <w:szCs w:val="24"/>
        </w:rPr>
        <w:tab/>
        <w:t>Teaching h</w:t>
      </w:r>
      <w:r w:rsidRPr="002D1E75">
        <w:rPr>
          <w:rFonts w:ascii="Times New Roman" w:hAnsi="Times New Roman" w:cs="Times New Roman"/>
          <w:sz w:val="24"/>
          <w:szCs w:val="24"/>
        </w:rPr>
        <w:t xml:space="preserve">ours: 48 </w:t>
      </w:r>
    </w:p>
    <w:p w14:paraId="0AFFD3B0" w14:textId="77777777" w:rsidR="003E6215" w:rsidRPr="002D1E75" w:rsidRDefault="00C20BCB" w:rsidP="00B04C3E">
      <w:pPr>
        <w:wordWrap/>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77696" behindDoc="0" locked="0" layoutInCell="1" allowOverlap="1" wp14:anchorId="32AA9061" wp14:editId="5471A032">
                <wp:simplePos x="0" y="0"/>
                <wp:positionH relativeFrom="column">
                  <wp:posOffset>-194310</wp:posOffset>
                </wp:positionH>
                <wp:positionV relativeFrom="paragraph">
                  <wp:posOffset>74295</wp:posOffset>
                </wp:positionV>
                <wp:extent cx="6042660" cy="635"/>
                <wp:effectExtent l="0" t="19050" r="15240" b="3746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5.3pt;margin-top:5.85pt;width:475.8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" strokecolor="#323232" strokeweight="2.25pt"/>
            </w:pict>
          </mc:Fallback>
        </mc:AlternateContent>
      </w:r>
      <w:r w:rsidR="003E6215" w:rsidRPr="002D1E75">
        <w:rPr>
          <w:rFonts w:ascii="Times New Roman" w:eastAsia="MS Mincho" w:hAnsi="Times New Roman" w:cs="Times New Roman"/>
          <w:sz w:val="24"/>
          <w:szCs w:val="24"/>
        </w:rPr>
        <w:tab/>
      </w:r>
      <w:r w:rsidR="003E6215" w:rsidRPr="002D1E75">
        <w:rPr>
          <w:rFonts w:ascii="Times New Roman" w:eastAsia="MS Mincho" w:hAnsi="Times New Roman" w:cs="Times New Roman"/>
          <w:sz w:val="24"/>
          <w:szCs w:val="24"/>
        </w:rPr>
        <w:tab/>
      </w:r>
      <w:r w:rsidR="003E6215" w:rsidRPr="002D1E75">
        <w:rPr>
          <w:rFonts w:ascii="Times New Roman" w:eastAsia="MS Mincho" w:hAnsi="Times New Roman" w:cs="Times New Roman"/>
          <w:sz w:val="24"/>
          <w:szCs w:val="24"/>
        </w:rPr>
        <w:tab/>
      </w:r>
    </w:p>
    <w:p w14:paraId="1368B505" w14:textId="77777777" w:rsidR="003E6215" w:rsidRPr="002D1E75" w:rsidRDefault="003E6215" w:rsidP="00DF637B">
      <w:pPr>
        <w:pStyle w:val="a4"/>
        <w:numPr>
          <w:ilvl w:val="1"/>
          <w:numId w:val="96"/>
        </w:numPr>
        <w:spacing w:after="0"/>
        <w:ind w:left="450" w:hanging="450"/>
        <w:rPr>
          <w:rFonts w:ascii="Times New Roman" w:hAnsi="Times New Roman" w:cs="Times New Roman"/>
          <w:b/>
          <w:sz w:val="24"/>
          <w:szCs w:val="24"/>
        </w:rPr>
      </w:pPr>
      <w:r w:rsidRPr="002D1E75">
        <w:rPr>
          <w:rFonts w:ascii="Times New Roman" w:hAnsi="Times New Roman" w:cs="Times New Roman"/>
          <w:b/>
          <w:sz w:val="24"/>
          <w:szCs w:val="24"/>
        </w:rPr>
        <w:t>Course Description</w:t>
      </w:r>
    </w:p>
    <w:p w14:paraId="32F54F7E" w14:textId="77777777" w:rsidR="003E6215" w:rsidRPr="002D1E75" w:rsidRDefault="003E6215" w:rsidP="002616C3">
      <w:pPr>
        <w:wordWrap/>
        <w:spacing w:after="0"/>
        <w:ind w:left="450"/>
        <w:rPr>
          <w:rFonts w:ascii="Times New Roman" w:hAnsi="Times New Roman" w:cs="Times New Roman"/>
          <w:sz w:val="24"/>
          <w:szCs w:val="24"/>
        </w:rPr>
      </w:pPr>
      <w:r w:rsidRPr="002D1E75">
        <w:rPr>
          <w:rFonts w:ascii="Times New Roman" w:hAnsi="Times New Roman" w:cs="Times New Roman"/>
          <w:sz w:val="24"/>
          <w:szCs w:val="24"/>
        </w:rPr>
        <w:t>This is a general course of the English language for the second semester students of Bachelor of Education (B. Ed.). The course is designed to develop their proficiency in listening, speaking, reading and writing. It also intends to equip them with knowledge of vocabulary needed for academic purpose. The course includes listening, speaking, reading and writing components.  The</w:t>
      </w:r>
      <w:r w:rsidR="001032B9">
        <w:rPr>
          <w:rFonts w:ascii="Times New Roman" w:hAnsi="Times New Roman" w:cs="Times New Roman" w:hint="eastAsia"/>
          <w:sz w:val="24"/>
          <w:szCs w:val="24"/>
        </w:rPr>
        <w:t xml:space="preserve"> </w:t>
      </w:r>
      <w:r w:rsidRPr="002D1E75">
        <w:rPr>
          <w:rFonts w:ascii="Times New Roman" w:hAnsi="Times New Roman" w:cs="Times New Roman"/>
          <w:sz w:val="24"/>
          <w:szCs w:val="24"/>
        </w:rPr>
        <w:t>listening, speaking and reading components deal with a wide variety of carefully selected materials. They include, among other things, informative passages on contemporary and critical issues. The writing part includes materials geared to developing various writing skills required for effective communication on matters of general and academic interests.</w:t>
      </w:r>
    </w:p>
    <w:p w14:paraId="07F763FA" w14:textId="77777777" w:rsidR="003E6215" w:rsidRPr="002D1E75" w:rsidRDefault="003E6215" w:rsidP="002616C3">
      <w:pPr>
        <w:wordWrap/>
        <w:spacing w:after="0"/>
        <w:rPr>
          <w:rFonts w:ascii="Times New Roman" w:hAnsi="Times New Roman" w:cs="Times New Roman"/>
          <w:sz w:val="24"/>
          <w:szCs w:val="24"/>
        </w:rPr>
      </w:pPr>
    </w:p>
    <w:p w14:paraId="38C32112" w14:textId="77777777" w:rsidR="003E6215" w:rsidRPr="002D1E75" w:rsidRDefault="003E6215" w:rsidP="00DF637B">
      <w:pPr>
        <w:pStyle w:val="a4"/>
        <w:numPr>
          <w:ilvl w:val="1"/>
          <w:numId w:val="96"/>
        </w:numPr>
        <w:spacing w:after="0"/>
        <w:ind w:left="450" w:hanging="450"/>
        <w:rPr>
          <w:rFonts w:ascii="Times New Roman" w:hAnsi="Times New Roman" w:cs="Times New Roman"/>
          <w:b/>
          <w:sz w:val="24"/>
          <w:szCs w:val="24"/>
        </w:rPr>
      </w:pPr>
      <w:r w:rsidRPr="002D1E75">
        <w:rPr>
          <w:rFonts w:ascii="Times New Roman" w:hAnsi="Times New Roman" w:cs="Times New Roman"/>
          <w:b/>
          <w:sz w:val="24"/>
          <w:szCs w:val="24"/>
        </w:rPr>
        <w:t>General Objectives</w:t>
      </w:r>
    </w:p>
    <w:p w14:paraId="30D892AC" w14:textId="77777777" w:rsidR="003E6215" w:rsidRPr="002D1E75" w:rsidRDefault="003E6215" w:rsidP="002616C3">
      <w:pPr>
        <w:wordWrap/>
        <w:spacing w:after="0"/>
        <w:ind w:left="450"/>
        <w:rPr>
          <w:rFonts w:ascii="Times New Roman" w:hAnsi="Times New Roman" w:cs="Times New Roman"/>
          <w:sz w:val="24"/>
          <w:szCs w:val="24"/>
        </w:rPr>
      </w:pPr>
      <w:r w:rsidRPr="002D1E75">
        <w:rPr>
          <w:rFonts w:ascii="Times New Roman" w:hAnsi="Times New Roman" w:cs="Times New Roman"/>
          <w:sz w:val="24"/>
          <w:szCs w:val="24"/>
        </w:rPr>
        <w:t>The general objectives of this course are as follows:</w:t>
      </w:r>
    </w:p>
    <w:p w14:paraId="7F7F8FDF" w14:textId="77777777" w:rsidR="003E6215" w:rsidRPr="002D1E75" w:rsidRDefault="003E6215" w:rsidP="00DF637B">
      <w:pPr>
        <w:pStyle w:val="a4"/>
        <w:numPr>
          <w:ilvl w:val="0"/>
          <w:numId w:val="105"/>
        </w:numPr>
        <w:tabs>
          <w:tab w:val="clear" w:pos="720"/>
        </w:tabs>
        <w:spacing w:after="0"/>
        <w:ind w:left="360" w:firstLine="90"/>
        <w:jc w:val="both"/>
        <w:rPr>
          <w:rFonts w:ascii="Times New Roman" w:hAnsi="Times New Roman" w:cs="Times New Roman"/>
          <w:sz w:val="24"/>
          <w:szCs w:val="24"/>
        </w:rPr>
      </w:pPr>
      <w:r w:rsidRPr="002D1E75">
        <w:rPr>
          <w:rFonts w:ascii="Times New Roman" w:hAnsi="Times New Roman" w:cs="Times New Roman"/>
          <w:bCs/>
          <w:sz w:val="24"/>
          <w:szCs w:val="24"/>
        </w:rPr>
        <w:t>To help students listen for comprehension.</w:t>
      </w:r>
    </w:p>
    <w:p w14:paraId="5BBF517A" w14:textId="77777777" w:rsidR="003E6215" w:rsidRPr="002D1E75" w:rsidRDefault="003E6215" w:rsidP="00DF637B">
      <w:pPr>
        <w:pStyle w:val="a4"/>
        <w:numPr>
          <w:ilvl w:val="0"/>
          <w:numId w:val="105"/>
        </w:numPr>
        <w:tabs>
          <w:tab w:val="clear" w:pos="720"/>
        </w:tabs>
        <w:spacing w:after="0"/>
        <w:ind w:left="360" w:firstLine="90"/>
        <w:jc w:val="both"/>
        <w:rPr>
          <w:rFonts w:ascii="Times New Roman" w:hAnsi="Times New Roman" w:cs="Times New Roman"/>
          <w:sz w:val="24"/>
          <w:szCs w:val="24"/>
        </w:rPr>
      </w:pPr>
      <w:proofErr w:type="gramStart"/>
      <w:r w:rsidRPr="002D1E75">
        <w:rPr>
          <w:rFonts w:ascii="Times New Roman" w:hAnsi="Times New Roman" w:cs="Times New Roman"/>
          <w:bCs/>
          <w:sz w:val="24"/>
          <w:szCs w:val="24"/>
        </w:rPr>
        <w:t xml:space="preserve">To </w:t>
      </w:r>
      <w:r w:rsidRPr="002D1E75">
        <w:rPr>
          <w:rFonts w:ascii="Times New Roman" w:hAnsi="Times New Roman" w:cs="Times New Roman"/>
          <w:sz w:val="24"/>
          <w:szCs w:val="24"/>
        </w:rPr>
        <w:t xml:space="preserve"> help</w:t>
      </w:r>
      <w:proofErr w:type="gramEnd"/>
      <w:r w:rsidRPr="002D1E75">
        <w:rPr>
          <w:rFonts w:ascii="Times New Roman" w:hAnsi="Times New Roman" w:cs="Times New Roman"/>
          <w:sz w:val="24"/>
          <w:szCs w:val="24"/>
        </w:rPr>
        <w:t xml:space="preserve"> students make fluent speaker.</w:t>
      </w:r>
    </w:p>
    <w:p w14:paraId="55A58BB6" w14:textId="77777777" w:rsidR="003E6215" w:rsidRPr="002D1E75" w:rsidRDefault="003E6215" w:rsidP="00DF637B">
      <w:pPr>
        <w:widowControl/>
        <w:numPr>
          <w:ilvl w:val="0"/>
          <w:numId w:val="105"/>
        </w:numPr>
        <w:tabs>
          <w:tab w:val="clear" w:pos="720"/>
        </w:tabs>
        <w:wordWrap/>
        <w:autoSpaceDE/>
        <w:autoSpaceDN/>
        <w:spacing w:after="0"/>
        <w:ind w:left="360" w:firstLine="90"/>
        <w:rPr>
          <w:rFonts w:ascii="Times New Roman" w:hAnsi="Times New Roman" w:cs="Times New Roman"/>
          <w:sz w:val="24"/>
          <w:szCs w:val="24"/>
        </w:rPr>
      </w:pPr>
      <w:r w:rsidRPr="002D1E75">
        <w:rPr>
          <w:rFonts w:ascii="Times New Roman" w:hAnsi="Times New Roman" w:cs="Times New Roman"/>
          <w:sz w:val="24"/>
          <w:szCs w:val="24"/>
        </w:rPr>
        <w:t>To familiarize students with the techniques of enriching vocabulary.</w:t>
      </w:r>
    </w:p>
    <w:p w14:paraId="4AEDAF84" w14:textId="77777777" w:rsidR="003E6215" w:rsidRPr="002D1E75" w:rsidRDefault="003E6215" w:rsidP="00DF637B">
      <w:pPr>
        <w:widowControl/>
        <w:numPr>
          <w:ilvl w:val="0"/>
          <w:numId w:val="105"/>
        </w:numPr>
        <w:tabs>
          <w:tab w:val="clear" w:pos="720"/>
        </w:tabs>
        <w:wordWrap/>
        <w:autoSpaceDE/>
        <w:autoSpaceDN/>
        <w:spacing w:after="0"/>
        <w:ind w:left="360" w:firstLine="90"/>
        <w:rPr>
          <w:rFonts w:ascii="Times New Roman" w:hAnsi="Times New Roman" w:cs="Times New Roman"/>
          <w:sz w:val="24"/>
          <w:szCs w:val="24"/>
        </w:rPr>
      </w:pPr>
      <w:r w:rsidRPr="002D1E75">
        <w:rPr>
          <w:rFonts w:ascii="Times New Roman" w:hAnsi="Times New Roman" w:cs="Times New Roman"/>
          <w:sz w:val="24"/>
          <w:szCs w:val="24"/>
        </w:rPr>
        <w:t xml:space="preserve">To develop in students an ability to comprehend and interpret different kinds of </w:t>
      </w:r>
      <w:r w:rsidR="002616C3" w:rsidRPr="002D1E75">
        <w:rPr>
          <w:rFonts w:ascii="Times New Roman" w:hAnsi="Times New Roman" w:cs="Times New Roman"/>
          <w:sz w:val="24"/>
          <w:szCs w:val="24"/>
        </w:rPr>
        <w:tab/>
      </w:r>
      <w:r w:rsidRPr="002D1E75">
        <w:rPr>
          <w:rFonts w:ascii="Times New Roman" w:hAnsi="Times New Roman" w:cs="Times New Roman"/>
          <w:sz w:val="24"/>
          <w:szCs w:val="24"/>
        </w:rPr>
        <w:t xml:space="preserve">written texts by exposing them to a wide variety of authentic contemporary reading </w:t>
      </w:r>
      <w:r w:rsidR="002616C3" w:rsidRPr="002D1E75">
        <w:rPr>
          <w:rFonts w:ascii="Times New Roman" w:hAnsi="Times New Roman" w:cs="Times New Roman"/>
          <w:sz w:val="24"/>
          <w:szCs w:val="24"/>
        </w:rPr>
        <w:tab/>
      </w:r>
      <w:r w:rsidRPr="002D1E75">
        <w:rPr>
          <w:rFonts w:ascii="Times New Roman" w:hAnsi="Times New Roman" w:cs="Times New Roman"/>
          <w:sz w:val="24"/>
          <w:szCs w:val="24"/>
        </w:rPr>
        <w:t>materials.</w:t>
      </w:r>
    </w:p>
    <w:p w14:paraId="1B733219" w14:textId="77777777" w:rsidR="003E6215" w:rsidRPr="002D1E75" w:rsidRDefault="003E6215" w:rsidP="00DF637B">
      <w:pPr>
        <w:widowControl/>
        <w:numPr>
          <w:ilvl w:val="0"/>
          <w:numId w:val="105"/>
        </w:numPr>
        <w:tabs>
          <w:tab w:val="clear" w:pos="720"/>
        </w:tabs>
        <w:wordWrap/>
        <w:autoSpaceDE/>
        <w:autoSpaceDN/>
        <w:spacing w:after="0"/>
        <w:ind w:left="360" w:firstLine="90"/>
        <w:rPr>
          <w:rFonts w:ascii="Times New Roman" w:hAnsi="Times New Roman" w:cs="Times New Roman"/>
          <w:sz w:val="24"/>
          <w:szCs w:val="24"/>
        </w:rPr>
      </w:pPr>
      <w:r w:rsidRPr="002D1E75">
        <w:rPr>
          <w:rFonts w:ascii="Times New Roman" w:hAnsi="Times New Roman" w:cs="Times New Roman"/>
          <w:sz w:val="24"/>
          <w:szCs w:val="24"/>
        </w:rPr>
        <w:t xml:space="preserve">To develop in students different kinds of writing skills needed for effective </w:t>
      </w:r>
      <w:r w:rsidR="002616C3" w:rsidRPr="002D1E75">
        <w:rPr>
          <w:rFonts w:ascii="Times New Roman" w:hAnsi="Times New Roman" w:cs="Times New Roman"/>
          <w:sz w:val="24"/>
          <w:szCs w:val="24"/>
        </w:rPr>
        <w:tab/>
      </w:r>
      <w:r w:rsidRPr="002D1E75">
        <w:rPr>
          <w:rFonts w:ascii="Times New Roman" w:hAnsi="Times New Roman" w:cs="Times New Roman"/>
          <w:sz w:val="24"/>
          <w:szCs w:val="24"/>
        </w:rPr>
        <w:t xml:space="preserve">communication on matters of general and academic interests. </w:t>
      </w:r>
    </w:p>
    <w:p w14:paraId="2D55A613" w14:textId="77777777" w:rsidR="003E6215" w:rsidRPr="002D1E75" w:rsidRDefault="003E6215" w:rsidP="002616C3">
      <w:pPr>
        <w:wordWrap/>
        <w:spacing w:after="0"/>
        <w:rPr>
          <w:rFonts w:ascii="Times New Roman" w:hAnsi="Times New Roman" w:cs="Times New Roman"/>
          <w:b/>
          <w:sz w:val="24"/>
          <w:szCs w:val="24"/>
        </w:rPr>
      </w:pPr>
    </w:p>
    <w:p w14:paraId="49D0FB32" w14:textId="77777777" w:rsidR="003E6215" w:rsidRPr="002D1E75" w:rsidRDefault="003E6215" w:rsidP="00DF637B">
      <w:pPr>
        <w:pStyle w:val="a4"/>
        <w:numPr>
          <w:ilvl w:val="1"/>
          <w:numId w:val="96"/>
        </w:numPr>
        <w:spacing w:after="0"/>
        <w:ind w:left="450" w:hanging="450"/>
        <w:rPr>
          <w:rFonts w:ascii="Times New Roman" w:hAnsi="Times New Roman" w:cs="Times New Roman"/>
          <w:b/>
          <w:sz w:val="24"/>
          <w:szCs w:val="24"/>
        </w:rPr>
      </w:pPr>
      <w:r w:rsidRPr="002D1E75">
        <w:rPr>
          <w:rFonts w:ascii="Times New Roman" w:hAnsi="Times New Roman" w:cs="Times New Roman"/>
          <w:b/>
          <w:sz w:val="24"/>
          <w:szCs w:val="24"/>
        </w:rPr>
        <w:t>Specific Objectives and Contents</w:t>
      </w:r>
    </w:p>
    <w:p w14:paraId="71419443" w14:textId="77777777" w:rsidR="003E6215" w:rsidRPr="002D1E75" w:rsidRDefault="003E6215" w:rsidP="002616C3">
      <w:pPr>
        <w:wordWrap/>
        <w:spacing w:after="0"/>
        <w:rPr>
          <w:rFonts w:ascii="Times New Roman" w:hAnsi="Times New Roman" w:cs="Times New Roman"/>
          <w:b/>
          <w:sz w:val="24"/>
          <w:szCs w:val="24"/>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5005"/>
      </w:tblGrid>
      <w:tr w:rsidR="003E6215" w:rsidRPr="002D1E75" w14:paraId="5786FA74" w14:textId="77777777" w:rsidTr="003E6215">
        <w:trPr>
          <w:trHeight w:val="141"/>
          <w:jc w:val="center"/>
        </w:trPr>
        <w:tc>
          <w:tcPr>
            <w:tcW w:w="3849" w:type="dxa"/>
            <w:tcBorders>
              <w:top w:val="single" w:sz="4" w:space="0" w:color="auto"/>
              <w:left w:val="single" w:sz="4" w:space="0" w:color="auto"/>
              <w:bottom w:val="single" w:sz="4" w:space="0" w:color="auto"/>
              <w:right w:val="single" w:sz="4" w:space="0" w:color="auto"/>
            </w:tcBorders>
            <w:hideMark/>
          </w:tcPr>
          <w:p w14:paraId="7BE1CC24" w14:textId="77777777" w:rsidR="003E6215" w:rsidRPr="002D1E75" w:rsidRDefault="003E6215" w:rsidP="002616C3">
            <w:pPr>
              <w:wordWrap/>
              <w:spacing w:after="0"/>
              <w:jc w:val="center"/>
              <w:rPr>
                <w:rFonts w:ascii="Times New Roman" w:hAnsi="Times New Roman" w:cs="Times New Roman"/>
                <w:b/>
                <w:sz w:val="24"/>
                <w:szCs w:val="24"/>
              </w:rPr>
            </w:pPr>
            <w:r w:rsidRPr="002D1E75">
              <w:rPr>
                <w:rFonts w:ascii="Times New Roman" w:hAnsi="Times New Roman" w:cs="Times New Roman"/>
                <w:b/>
                <w:sz w:val="24"/>
                <w:szCs w:val="24"/>
              </w:rPr>
              <w:t>Specific Objectives</w:t>
            </w:r>
          </w:p>
        </w:tc>
        <w:tc>
          <w:tcPr>
            <w:tcW w:w="5005" w:type="dxa"/>
            <w:tcBorders>
              <w:top w:val="single" w:sz="4" w:space="0" w:color="auto"/>
              <w:left w:val="single" w:sz="4" w:space="0" w:color="auto"/>
              <w:bottom w:val="single" w:sz="4" w:space="0" w:color="auto"/>
              <w:right w:val="single" w:sz="4" w:space="0" w:color="auto"/>
            </w:tcBorders>
            <w:hideMark/>
          </w:tcPr>
          <w:p w14:paraId="20618062" w14:textId="77777777" w:rsidR="003E6215" w:rsidRPr="002D1E75" w:rsidRDefault="003E6215" w:rsidP="002616C3">
            <w:pPr>
              <w:wordWrap/>
              <w:spacing w:after="0"/>
              <w:jc w:val="center"/>
              <w:rPr>
                <w:rFonts w:ascii="Times New Roman" w:hAnsi="Times New Roman" w:cs="Times New Roman"/>
                <w:b/>
                <w:sz w:val="24"/>
                <w:szCs w:val="24"/>
              </w:rPr>
            </w:pPr>
            <w:r w:rsidRPr="002D1E75">
              <w:rPr>
                <w:rFonts w:ascii="Times New Roman" w:hAnsi="Times New Roman" w:cs="Times New Roman"/>
                <w:b/>
                <w:sz w:val="24"/>
                <w:szCs w:val="24"/>
              </w:rPr>
              <w:t xml:space="preserve">Contents                                                          </w:t>
            </w:r>
          </w:p>
        </w:tc>
      </w:tr>
      <w:tr w:rsidR="003E6215" w:rsidRPr="002D1E75" w14:paraId="20EF7EEF" w14:textId="77777777" w:rsidTr="003E6215">
        <w:trPr>
          <w:trHeight w:val="141"/>
          <w:jc w:val="center"/>
        </w:trPr>
        <w:tc>
          <w:tcPr>
            <w:tcW w:w="3849" w:type="dxa"/>
            <w:tcBorders>
              <w:top w:val="single" w:sz="4" w:space="0" w:color="auto"/>
              <w:left w:val="single" w:sz="4" w:space="0" w:color="auto"/>
              <w:bottom w:val="single" w:sz="4" w:space="0" w:color="auto"/>
              <w:right w:val="single" w:sz="4" w:space="0" w:color="auto"/>
            </w:tcBorders>
            <w:hideMark/>
          </w:tcPr>
          <w:p w14:paraId="70431F96"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Use prior knowledge and personal experience to predict content</w:t>
            </w:r>
          </w:p>
          <w:p w14:paraId="5A1FA976"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Listen for main ideas and details</w:t>
            </w:r>
          </w:p>
          <w:p w14:paraId="0BB50A55"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Make inferences to fully understand what a speaker means</w:t>
            </w:r>
          </w:p>
          <w:p w14:paraId="3B5A1906"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Listen for opinion to understand book review</w:t>
            </w:r>
          </w:p>
          <w:p w14:paraId="0A7ED339"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Listen for reduced verb forms to understand everyday speech</w:t>
            </w:r>
          </w:p>
          <w:p w14:paraId="3E79F598"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Listen for causes and effects to understand relationships among idea</w:t>
            </w:r>
          </w:p>
          <w:p w14:paraId="67CF916C"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lastRenderedPageBreak/>
              <w:t>Follow a summary for several ideas</w:t>
            </w:r>
          </w:p>
          <w:p w14:paraId="210AC7D5" w14:textId="77777777" w:rsidR="003E6215" w:rsidRPr="002D1E75" w:rsidRDefault="003E6215" w:rsidP="002616C3">
            <w:pPr>
              <w:pStyle w:val="a4"/>
              <w:numPr>
                <w:ilvl w:val="0"/>
                <w:numId w:val="12"/>
              </w:numPr>
              <w:spacing w:after="0"/>
              <w:ind w:left="180" w:hanging="180"/>
              <w:jc w:val="both"/>
              <w:rPr>
                <w:rFonts w:ascii="Times New Roman" w:hAnsi="Times New Roman" w:cs="Times New Roman"/>
                <w:bCs/>
                <w:sz w:val="24"/>
                <w:szCs w:val="24"/>
              </w:rPr>
            </w:pPr>
            <w:r w:rsidRPr="002D1E75">
              <w:rPr>
                <w:rFonts w:ascii="Times New Roman" w:hAnsi="Times New Roman" w:cs="Times New Roman"/>
                <w:bCs/>
                <w:sz w:val="24"/>
                <w:szCs w:val="24"/>
              </w:rPr>
              <w:t>Listen for opinion</w:t>
            </w:r>
          </w:p>
        </w:tc>
        <w:tc>
          <w:tcPr>
            <w:tcW w:w="5005" w:type="dxa"/>
            <w:tcBorders>
              <w:top w:val="single" w:sz="4" w:space="0" w:color="auto"/>
              <w:left w:val="single" w:sz="4" w:space="0" w:color="auto"/>
              <w:bottom w:val="single" w:sz="4" w:space="0" w:color="auto"/>
              <w:right w:val="single" w:sz="4" w:space="0" w:color="auto"/>
            </w:tcBorders>
            <w:hideMark/>
          </w:tcPr>
          <w:p w14:paraId="35A109ED" w14:textId="77777777" w:rsidR="003E6215" w:rsidRPr="002D1E75" w:rsidRDefault="002616C3" w:rsidP="002616C3">
            <w:pPr>
              <w:wordWrap/>
              <w:spacing w:after="0"/>
              <w:ind w:left="538" w:hanging="441"/>
              <w:rPr>
                <w:rFonts w:ascii="Times New Roman" w:hAnsi="Times New Roman" w:cs="Times New Roman"/>
                <w:b/>
                <w:sz w:val="24"/>
                <w:szCs w:val="24"/>
                <w:lang w:bidi="ne-NP"/>
              </w:rPr>
            </w:pPr>
            <w:r w:rsidRPr="002D1E75">
              <w:rPr>
                <w:rFonts w:ascii="Times New Roman" w:hAnsi="Times New Roman" w:cs="Times New Roman"/>
                <w:b/>
                <w:sz w:val="24"/>
                <w:szCs w:val="24"/>
                <w:lang w:bidi="ne-NP"/>
              </w:rPr>
              <w:lastRenderedPageBreak/>
              <w:t xml:space="preserve">Unit I: </w:t>
            </w:r>
            <w:r w:rsidR="003E6215" w:rsidRPr="002D1E75">
              <w:rPr>
                <w:rFonts w:ascii="Times New Roman" w:hAnsi="Times New Roman" w:cs="Times New Roman"/>
                <w:b/>
                <w:sz w:val="24"/>
                <w:szCs w:val="24"/>
                <w:lang w:bidi="ne-NP"/>
              </w:rPr>
              <w:t xml:space="preserve">Listening                 </w:t>
            </w:r>
            <w:r w:rsidRPr="002D1E75">
              <w:rPr>
                <w:rFonts w:ascii="Times New Roman" w:hAnsi="Times New Roman" w:cs="Times New Roman"/>
                <w:b/>
                <w:sz w:val="24"/>
                <w:szCs w:val="24"/>
                <w:lang w:bidi="ne-NP"/>
              </w:rPr>
              <w:t xml:space="preserve">   </w:t>
            </w:r>
            <w:r w:rsidR="003E6215" w:rsidRPr="002D1E75">
              <w:rPr>
                <w:rFonts w:ascii="Times New Roman" w:hAnsi="Times New Roman" w:cs="Times New Roman"/>
                <w:b/>
                <w:sz w:val="24"/>
                <w:szCs w:val="24"/>
                <w:lang w:bidi="ne-NP"/>
              </w:rPr>
              <w:t>( 10)</w:t>
            </w:r>
          </w:p>
          <w:p w14:paraId="7E0690E0" w14:textId="77777777" w:rsidR="002616C3"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First impression</w:t>
            </w:r>
          </w:p>
          <w:p w14:paraId="5CF0E207" w14:textId="77777777" w:rsidR="002616C3"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The psychology of first impression</w:t>
            </w:r>
          </w:p>
          <w:p w14:paraId="201BFBBD" w14:textId="77777777" w:rsidR="002616C3"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Making inferences and listening for main ideas and details</w:t>
            </w:r>
          </w:p>
          <w:p w14:paraId="6C95494A" w14:textId="77777777" w:rsidR="002616C3"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Reviewing a book</w:t>
            </w:r>
          </w:p>
          <w:p w14:paraId="36298E99"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 xml:space="preserve">Listening for causes and effects </w:t>
            </w:r>
          </w:p>
          <w:p w14:paraId="73506104"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Taking notes using a T- chart</w:t>
            </w:r>
          </w:p>
          <w:p w14:paraId="6DA6C3B2"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Changing expectations</w:t>
            </w:r>
          </w:p>
          <w:p w14:paraId="31AE7D93"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Corporate social and personal responsibility</w:t>
            </w:r>
          </w:p>
          <w:p w14:paraId="0E143843"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Inferring a speakers attitude</w:t>
            </w:r>
          </w:p>
          <w:p w14:paraId="38BF1D3C"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lastRenderedPageBreak/>
              <w:t>Identifying fact and opinion, amounts</w:t>
            </w:r>
          </w:p>
          <w:p w14:paraId="16D157CC"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Advertising ethics and standards</w:t>
            </w:r>
          </w:p>
          <w:p w14:paraId="7821EE25" w14:textId="77777777" w:rsidR="00191886"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Financing a dream</w:t>
            </w:r>
          </w:p>
          <w:p w14:paraId="48B9F4C1" w14:textId="77777777" w:rsidR="003E6215" w:rsidRPr="002D1E75" w:rsidRDefault="003E6215" w:rsidP="00DF637B">
            <w:pPr>
              <w:pStyle w:val="a4"/>
              <w:numPr>
                <w:ilvl w:val="1"/>
                <w:numId w:val="94"/>
              </w:numPr>
              <w:spacing w:after="0"/>
              <w:ind w:left="637" w:hanging="540"/>
              <w:jc w:val="both"/>
              <w:rPr>
                <w:rFonts w:ascii="Times New Roman" w:hAnsi="Times New Roman" w:cs="Times New Roman"/>
                <w:bCs/>
                <w:sz w:val="24"/>
                <w:szCs w:val="24"/>
              </w:rPr>
            </w:pPr>
            <w:r w:rsidRPr="002D1E75">
              <w:rPr>
                <w:rFonts w:ascii="Times New Roman" w:hAnsi="Times New Roman" w:cs="Times New Roman"/>
                <w:bCs/>
                <w:sz w:val="24"/>
                <w:szCs w:val="24"/>
              </w:rPr>
              <w:t>Understanding figurative meaning</w:t>
            </w:r>
          </w:p>
        </w:tc>
      </w:tr>
      <w:tr w:rsidR="003E6215" w:rsidRPr="002D1E75" w14:paraId="7BC6E4E5" w14:textId="77777777" w:rsidTr="003E6215">
        <w:trPr>
          <w:trHeight w:val="2229"/>
          <w:jc w:val="center"/>
        </w:trPr>
        <w:tc>
          <w:tcPr>
            <w:tcW w:w="3849" w:type="dxa"/>
            <w:tcBorders>
              <w:top w:val="single" w:sz="4" w:space="0" w:color="auto"/>
              <w:left w:val="single" w:sz="4" w:space="0" w:color="auto"/>
              <w:bottom w:val="single" w:sz="4" w:space="0" w:color="auto"/>
              <w:right w:val="single" w:sz="4" w:space="0" w:color="auto"/>
            </w:tcBorders>
            <w:hideMark/>
          </w:tcPr>
          <w:p w14:paraId="1EE5631B"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lastRenderedPageBreak/>
              <w:t>Make notes to prepare for a presentation or group discussion</w:t>
            </w:r>
          </w:p>
          <w:p w14:paraId="6117B2D6"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Take turns to make conversation go smoothly</w:t>
            </w:r>
          </w:p>
          <w:p w14:paraId="6534A623"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Imply opinions to avoid stating them too directly</w:t>
            </w:r>
          </w:p>
          <w:p w14:paraId="2FD68A39"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Give advice and reasons</w:t>
            </w:r>
          </w:p>
          <w:p w14:paraId="548169B3"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Ask for clarification</w:t>
            </w:r>
          </w:p>
          <w:p w14:paraId="03C0CC53"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Clarify what you say</w:t>
            </w:r>
          </w:p>
          <w:p w14:paraId="166B4CE5"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Describe a situation using details</w:t>
            </w:r>
          </w:p>
          <w:p w14:paraId="2D719E45"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Ask, express and use reasons</w:t>
            </w:r>
          </w:p>
          <w:p w14:paraId="7AD195EE"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Make notes</w:t>
            </w:r>
          </w:p>
          <w:p w14:paraId="5571B5A2"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Prepare a dialogue</w:t>
            </w:r>
          </w:p>
        </w:tc>
        <w:tc>
          <w:tcPr>
            <w:tcW w:w="5005" w:type="dxa"/>
            <w:tcBorders>
              <w:top w:val="single" w:sz="4" w:space="0" w:color="auto"/>
              <w:left w:val="single" w:sz="4" w:space="0" w:color="auto"/>
              <w:bottom w:val="single" w:sz="4" w:space="0" w:color="auto"/>
              <w:right w:val="single" w:sz="4" w:space="0" w:color="auto"/>
            </w:tcBorders>
            <w:hideMark/>
          </w:tcPr>
          <w:p w14:paraId="0651F088" w14:textId="77777777" w:rsidR="003E6215" w:rsidRPr="002D1E75" w:rsidRDefault="00191886" w:rsidP="002616C3">
            <w:pPr>
              <w:wordWrap/>
              <w:spacing w:after="0"/>
              <w:ind w:left="358" w:hanging="358"/>
              <w:rPr>
                <w:rFonts w:ascii="Times New Roman" w:hAnsi="Times New Roman" w:cs="Times New Roman"/>
                <w:b/>
                <w:sz w:val="24"/>
                <w:szCs w:val="24"/>
              </w:rPr>
            </w:pPr>
            <w:r w:rsidRPr="002D1E75">
              <w:rPr>
                <w:rFonts w:ascii="Times New Roman" w:hAnsi="Times New Roman" w:cs="Times New Roman"/>
                <w:b/>
                <w:sz w:val="24"/>
                <w:szCs w:val="24"/>
              </w:rPr>
              <w:t>Unit II</w:t>
            </w:r>
            <w:r w:rsidR="003E6215" w:rsidRPr="002D1E75">
              <w:rPr>
                <w:rFonts w:ascii="Times New Roman" w:hAnsi="Times New Roman" w:cs="Times New Roman"/>
                <w:b/>
                <w:sz w:val="24"/>
                <w:szCs w:val="24"/>
              </w:rPr>
              <w:t>: Speaking</w:t>
            </w:r>
            <w:r w:rsidRPr="002D1E75">
              <w:rPr>
                <w:rFonts w:ascii="Times New Roman" w:hAnsi="Times New Roman" w:cs="Times New Roman"/>
                <w:b/>
                <w:sz w:val="24"/>
                <w:szCs w:val="24"/>
              </w:rPr>
              <w:t xml:space="preserve">                    </w:t>
            </w:r>
            <w:r w:rsidR="003E6215" w:rsidRPr="002D1E75">
              <w:rPr>
                <w:rFonts w:ascii="Times New Roman" w:hAnsi="Times New Roman" w:cs="Times New Roman"/>
                <w:b/>
                <w:sz w:val="24"/>
                <w:szCs w:val="24"/>
              </w:rPr>
              <w:t>(8)</w:t>
            </w:r>
          </w:p>
          <w:p w14:paraId="10853B5F"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Taking conversation turns</w:t>
            </w:r>
          </w:p>
          <w:p w14:paraId="62435432"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Asking for and giving clarification</w:t>
            </w:r>
          </w:p>
          <w:p w14:paraId="4C01F434"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Asking for and giving reasons</w:t>
            </w:r>
          </w:p>
          <w:p w14:paraId="02025A44"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Leading a group discussion</w:t>
            </w:r>
          </w:p>
          <w:p w14:paraId="2F4DA158"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Giving and supporting your</w:t>
            </w:r>
            <w:r w:rsidR="00B04C3E">
              <w:rPr>
                <w:rFonts w:ascii="Times New Roman" w:hAnsi="Times New Roman" w:cs="Times New Roman" w:hint="eastAsia"/>
                <w:sz w:val="24"/>
                <w:szCs w:val="24"/>
                <w:lang w:eastAsia="ko-KR"/>
              </w:rPr>
              <w:t xml:space="preserve"> </w:t>
            </w:r>
            <w:r w:rsidRPr="002D1E75">
              <w:rPr>
                <w:rFonts w:ascii="Times New Roman" w:hAnsi="Times New Roman" w:cs="Times New Roman"/>
                <w:sz w:val="24"/>
                <w:szCs w:val="24"/>
              </w:rPr>
              <w:t>opinions and ideas</w:t>
            </w:r>
          </w:p>
          <w:p w14:paraId="5033811D"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Giving a short presentation</w:t>
            </w:r>
          </w:p>
          <w:p w14:paraId="62ED25B3" w14:textId="77777777" w:rsidR="00191886"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Recapping a presentation</w:t>
            </w:r>
          </w:p>
          <w:p w14:paraId="3ECC4102" w14:textId="77777777" w:rsidR="00191886"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Agreeing and disagreeing</w:t>
            </w:r>
          </w:p>
          <w:p w14:paraId="3CE6C2AB" w14:textId="77777777" w:rsidR="003E6215" w:rsidRPr="002D1E75" w:rsidRDefault="003E6215" w:rsidP="00DF637B">
            <w:pPr>
              <w:pStyle w:val="a4"/>
              <w:numPr>
                <w:ilvl w:val="1"/>
                <w:numId w:val="140"/>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Expressing emotions</w:t>
            </w:r>
          </w:p>
        </w:tc>
      </w:tr>
      <w:tr w:rsidR="003E6215" w:rsidRPr="002D1E75" w14:paraId="400F7AEB" w14:textId="77777777" w:rsidTr="003E6215">
        <w:trPr>
          <w:trHeight w:val="2672"/>
          <w:jc w:val="center"/>
        </w:trPr>
        <w:tc>
          <w:tcPr>
            <w:tcW w:w="3849" w:type="dxa"/>
            <w:tcBorders>
              <w:top w:val="single" w:sz="4" w:space="0" w:color="auto"/>
              <w:left w:val="single" w:sz="4" w:space="0" w:color="auto"/>
              <w:bottom w:val="single" w:sz="4" w:space="0" w:color="auto"/>
              <w:right w:val="single" w:sz="4" w:space="0" w:color="auto"/>
            </w:tcBorders>
            <w:hideMark/>
          </w:tcPr>
          <w:p w14:paraId="18483009"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Read texts for general idea.</w:t>
            </w:r>
          </w:p>
          <w:p w14:paraId="24679313"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Find specific information in the text.</w:t>
            </w:r>
          </w:p>
          <w:p w14:paraId="34821685"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 xml:space="preserve">Comprehend the text for detailed understanding. </w:t>
            </w:r>
          </w:p>
          <w:p w14:paraId="7DA6C541"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Read and make notes of the important points.</w:t>
            </w:r>
          </w:p>
          <w:p w14:paraId="01EA3FC2"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Draw inferences from varieties of reading texts.</w:t>
            </w:r>
          </w:p>
          <w:p w14:paraId="129CB3BF"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Give opinions and express attitudes.</w:t>
            </w:r>
          </w:p>
        </w:tc>
        <w:tc>
          <w:tcPr>
            <w:tcW w:w="5005" w:type="dxa"/>
            <w:tcBorders>
              <w:top w:val="single" w:sz="4" w:space="0" w:color="auto"/>
              <w:left w:val="single" w:sz="4" w:space="0" w:color="auto"/>
              <w:bottom w:val="single" w:sz="4" w:space="0" w:color="auto"/>
              <w:right w:val="single" w:sz="4" w:space="0" w:color="auto"/>
            </w:tcBorders>
            <w:hideMark/>
          </w:tcPr>
          <w:p w14:paraId="20A857B2" w14:textId="77777777" w:rsidR="003E6215" w:rsidRPr="002D1E75" w:rsidRDefault="00191886" w:rsidP="002616C3">
            <w:pPr>
              <w:wordWrap/>
              <w:spacing w:after="0"/>
              <w:rPr>
                <w:rFonts w:ascii="Times New Roman" w:hAnsi="Times New Roman" w:cs="Times New Roman"/>
                <w:b/>
                <w:sz w:val="24"/>
                <w:szCs w:val="24"/>
              </w:rPr>
            </w:pPr>
            <w:r w:rsidRPr="002D1E75">
              <w:rPr>
                <w:rFonts w:ascii="Times New Roman" w:hAnsi="Times New Roman" w:cs="Times New Roman"/>
                <w:b/>
                <w:sz w:val="24"/>
                <w:szCs w:val="24"/>
              </w:rPr>
              <w:t>Unit III</w:t>
            </w:r>
            <w:r w:rsidR="003E6215" w:rsidRPr="002D1E75">
              <w:rPr>
                <w:rFonts w:ascii="Times New Roman" w:hAnsi="Times New Roman" w:cs="Times New Roman"/>
                <w:b/>
                <w:sz w:val="24"/>
                <w:szCs w:val="24"/>
              </w:rPr>
              <w:t xml:space="preserve">: Reading              </w:t>
            </w:r>
            <w:r w:rsidRPr="002D1E75">
              <w:rPr>
                <w:rFonts w:ascii="Times New Roman" w:hAnsi="Times New Roman" w:cs="Times New Roman"/>
                <w:b/>
                <w:sz w:val="24"/>
                <w:szCs w:val="24"/>
              </w:rPr>
              <w:t xml:space="preserve">     </w:t>
            </w:r>
            <w:r w:rsidR="003E6215" w:rsidRPr="002D1E75">
              <w:rPr>
                <w:rFonts w:ascii="Times New Roman" w:hAnsi="Times New Roman" w:cs="Times New Roman"/>
                <w:b/>
                <w:sz w:val="24"/>
                <w:szCs w:val="24"/>
              </w:rPr>
              <w:t>(15)</w:t>
            </w:r>
          </w:p>
          <w:p w14:paraId="7538FFB5"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3.1  Determining co-references </w:t>
            </w:r>
          </w:p>
          <w:p w14:paraId="26B6BDDD"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3.2  Matching things </w:t>
            </w:r>
          </w:p>
          <w:p w14:paraId="4B9E8B8B"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3.3  Understanding instructions </w:t>
            </w:r>
          </w:p>
          <w:p w14:paraId="1C5C3F8C"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3.4  Unscrambling texts and anagrams</w:t>
            </w:r>
          </w:p>
          <w:p w14:paraId="19FE8E7E" w14:textId="77777777" w:rsidR="003E6215" w:rsidRPr="002D1E75" w:rsidRDefault="00191886" w:rsidP="00191886">
            <w:pPr>
              <w:wordWrap/>
              <w:spacing w:after="0"/>
              <w:ind w:left="637" w:hanging="540"/>
              <w:jc w:val="left"/>
              <w:rPr>
                <w:rFonts w:ascii="Times New Roman" w:hAnsi="Times New Roman" w:cs="Times New Roman"/>
                <w:sz w:val="24"/>
                <w:szCs w:val="24"/>
              </w:rPr>
            </w:pPr>
            <w:r w:rsidRPr="002D1E75">
              <w:rPr>
                <w:rFonts w:ascii="Times New Roman" w:hAnsi="Times New Roman" w:cs="Times New Roman"/>
                <w:sz w:val="24"/>
                <w:szCs w:val="24"/>
              </w:rPr>
              <w:t xml:space="preserve">3.5  </w:t>
            </w:r>
            <w:r w:rsidR="003E6215" w:rsidRPr="002D1E75">
              <w:rPr>
                <w:rFonts w:ascii="Times New Roman" w:hAnsi="Times New Roman" w:cs="Times New Roman"/>
                <w:sz w:val="24"/>
                <w:szCs w:val="24"/>
              </w:rPr>
              <w:t xml:space="preserve">Scanning: locating and extracting information </w:t>
            </w:r>
          </w:p>
          <w:p w14:paraId="55AD26D4"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3.6  Skimming: finding out main point and the central idea </w:t>
            </w:r>
          </w:p>
          <w:p w14:paraId="6EB76F8D"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3.7  Drawing inferences and implications </w:t>
            </w:r>
          </w:p>
          <w:p w14:paraId="0E3F5A94"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 xml:space="preserve">3.8  Assessing opinions and attitudes </w:t>
            </w:r>
          </w:p>
          <w:p w14:paraId="2F82980A" w14:textId="77777777" w:rsidR="003E6215" w:rsidRPr="002D1E75" w:rsidRDefault="003E6215" w:rsidP="00191886">
            <w:pPr>
              <w:wordWrap/>
              <w:spacing w:after="0"/>
              <w:ind w:left="770" w:hanging="673"/>
              <w:rPr>
                <w:rFonts w:ascii="Times New Roman" w:hAnsi="Times New Roman" w:cs="Times New Roman"/>
                <w:sz w:val="24"/>
                <w:szCs w:val="24"/>
              </w:rPr>
            </w:pPr>
            <w:r w:rsidRPr="002D1E75">
              <w:rPr>
                <w:rFonts w:ascii="Times New Roman" w:hAnsi="Times New Roman" w:cs="Times New Roman"/>
                <w:sz w:val="24"/>
                <w:szCs w:val="24"/>
              </w:rPr>
              <w:t>3.9  Solving problems and puzzles</w:t>
            </w:r>
          </w:p>
        </w:tc>
      </w:tr>
      <w:tr w:rsidR="003E6215" w:rsidRPr="002D1E75" w14:paraId="47523D4C" w14:textId="77777777" w:rsidTr="00C9460C">
        <w:trPr>
          <w:trHeight w:val="1079"/>
          <w:jc w:val="center"/>
        </w:trPr>
        <w:tc>
          <w:tcPr>
            <w:tcW w:w="3849" w:type="dxa"/>
            <w:tcBorders>
              <w:top w:val="single" w:sz="4" w:space="0" w:color="auto"/>
              <w:left w:val="single" w:sz="4" w:space="0" w:color="auto"/>
              <w:bottom w:val="single" w:sz="4" w:space="0" w:color="auto"/>
              <w:right w:val="single" w:sz="4" w:space="0" w:color="auto"/>
            </w:tcBorders>
          </w:tcPr>
          <w:p w14:paraId="2CEB678F"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Write an imaginary dialogue, short sketch of a person, story</w:t>
            </w:r>
          </w:p>
          <w:p w14:paraId="5DF098C9"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Prepare  a speech andPost card</w:t>
            </w:r>
          </w:p>
          <w:p w14:paraId="72224DEE"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Write a report</w:t>
            </w:r>
          </w:p>
          <w:p w14:paraId="2914876B"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Rewrite given texts in different forms.</w:t>
            </w:r>
          </w:p>
          <w:p w14:paraId="139BD357"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Compose short and long texts in the given topics.</w:t>
            </w:r>
          </w:p>
          <w:p w14:paraId="5C075E4F"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Write texts maintaining coherence and cohesion.</w:t>
            </w:r>
          </w:p>
          <w:p w14:paraId="21B9F543"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 xml:space="preserve">Interpret different types of texts. </w:t>
            </w:r>
          </w:p>
          <w:p w14:paraId="7602C8C7"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Explain opinions and attitudes.</w:t>
            </w:r>
          </w:p>
          <w:p w14:paraId="63DD7865" w14:textId="77777777" w:rsidR="003E6215" w:rsidRPr="002D1E75"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lastRenderedPageBreak/>
              <w:t>Write letters, resumes, summaries and short reports.</w:t>
            </w:r>
          </w:p>
          <w:p w14:paraId="4260AF81" w14:textId="77777777" w:rsidR="003E6215" w:rsidRPr="00C9460C" w:rsidRDefault="003E6215" w:rsidP="002616C3">
            <w:pPr>
              <w:widowControl/>
              <w:numPr>
                <w:ilvl w:val="0"/>
                <w:numId w:val="15"/>
              </w:numPr>
              <w:tabs>
                <w:tab w:val="num" w:pos="314"/>
              </w:tabs>
              <w:wordWrap/>
              <w:autoSpaceDE/>
              <w:autoSpaceDN/>
              <w:spacing w:after="0"/>
              <w:ind w:left="314" w:hanging="314"/>
              <w:rPr>
                <w:rFonts w:ascii="Times New Roman" w:hAnsi="Times New Roman" w:cs="Times New Roman"/>
                <w:sz w:val="24"/>
                <w:szCs w:val="24"/>
              </w:rPr>
            </w:pPr>
            <w:r w:rsidRPr="002D1E75">
              <w:rPr>
                <w:rFonts w:ascii="Times New Roman" w:hAnsi="Times New Roman" w:cs="Times New Roman"/>
                <w:sz w:val="24"/>
                <w:szCs w:val="24"/>
              </w:rPr>
              <w:t xml:space="preserve">Write varieties of essays.  </w:t>
            </w:r>
          </w:p>
        </w:tc>
        <w:tc>
          <w:tcPr>
            <w:tcW w:w="5005" w:type="dxa"/>
            <w:tcBorders>
              <w:top w:val="single" w:sz="4" w:space="0" w:color="auto"/>
              <w:left w:val="single" w:sz="4" w:space="0" w:color="auto"/>
              <w:bottom w:val="single" w:sz="4" w:space="0" w:color="auto"/>
              <w:right w:val="single" w:sz="4" w:space="0" w:color="auto"/>
            </w:tcBorders>
            <w:hideMark/>
          </w:tcPr>
          <w:p w14:paraId="1239C886" w14:textId="77777777" w:rsidR="003E6215" w:rsidRPr="002D1E75" w:rsidRDefault="00191886" w:rsidP="002616C3">
            <w:pPr>
              <w:wordWrap/>
              <w:spacing w:after="0"/>
              <w:rPr>
                <w:rFonts w:ascii="Times New Roman" w:hAnsi="Times New Roman" w:cs="Times New Roman"/>
                <w:b/>
                <w:sz w:val="24"/>
                <w:szCs w:val="24"/>
              </w:rPr>
            </w:pPr>
            <w:r w:rsidRPr="002D1E75">
              <w:rPr>
                <w:rFonts w:ascii="Times New Roman" w:hAnsi="Times New Roman" w:cs="Times New Roman"/>
                <w:b/>
                <w:sz w:val="24"/>
                <w:szCs w:val="24"/>
              </w:rPr>
              <w:lastRenderedPageBreak/>
              <w:t>Unit IV</w:t>
            </w:r>
            <w:r w:rsidR="003E6215" w:rsidRPr="002D1E75">
              <w:rPr>
                <w:rFonts w:ascii="Times New Roman" w:hAnsi="Times New Roman" w:cs="Times New Roman"/>
                <w:b/>
                <w:sz w:val="24"/>
                <w:szCs w:val="24"/>
              </w:rPr>
              <w:t>:</w:t>
            </w:r>
            <w:r w:rsidRPr="002D1E75">
              <w:rPr>
                <w:rFonts w:ascii="Times New Roman" w:hAnsi="Times New Roman" w:cs="Times New Roman"/>
                <w:b/>
                <w:sz w:val="24"/>
                <w:szCs w:val="24"/>
              </w:rPr>
              <w:t xml:space="preserve"> </w:t>
            </w:r>
            <w:r w:rsidR="003E6215" w:rsidRPr="002D1E75">
              <w:rPr>
                <w:rFonts w:ascii="Times New Roman" w:hAnsi="Times New Roman" w:cs="Times New Roman"/>
                <w:b/>
                <w:sz w:val="24"/>
                <w:szCs w:val="24"/>
              </w:rPr>
              <w:t>Writing                   (15)</w:t>
            </w:r>
          </w:p>
          <w:p w14:paraId="4DCE7C4B" w14:textId="77777777" w:rsidR="003E6215"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Rewriting: rephrasing, paraphrasing</w:t>
            </w:r>
          </w:p>
          <w:p w14:paraId="05832B42" w14:textId="77777777" w:rsidR="003E6215"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Parallel writing</w:t>
            </w:r>
          </w:p>
          <w:p w14:paraId="141F2692" w14:textId="77777777" w:rsidR="003E6215"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Completing a text</w:t>
            </w:r>
          </w:p>
          <w:p w14:paraId="0A176D3C" w14:textId="77777777" w:rsidR="003E6215" w:rsidRPr="002D1E75" w:rsidRDefault="003E6215" w:rsidP="00DF637B">
            <w:pPr>
              <w:pStyle w:val="a4"/>
              <w:numPr>
                <w:ilvl w:val="1"/>
                <w:numId w:val="151"/>
              </w:numPr>
              <w:tabs>
                <w:tab w:val="left" w:pos="637"/>
              </w:tabs>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Organizing a text: sequencing instructions, ordering information, connecting ideas</w:t>
            </w:r>
          </w:p>
          <w:p w14:paraId="3FC64122" w14:textId="77777777" w:rsidR="003E6215"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Writing summaries</w:t>
            </w:r>
          </w:p>
          <w:p w14:paraId="33BD80E1" w14:textId="77777777" w:rsidR="003E6215" w:rsidRPr="002D1E75" w:rsidRDefault="003E6215" w:rsidP="00DF637B">
            <w:pPr>
              <w:pStyle w:val="a4"/>
              <w:numPr>
                <w:ilvl w:val="1"/>
                <w:numId w:val="151"/>
              </w:numPr>
              <w:tabs>
                <w:tab w:val="left" w:pos="637"/>
              </w:tabs>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Writing letters; personal, business, job application</w:t>
            </w:r>
          </w:p>
          <w:p w14:paraId="0806152D" w14:textId="77777777" w:rsidR="003E6215"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Writing curriculum vitae (resume)</w:t>
            </w:r>
          </w:p>
          <w:p w14:paraId="6C67263A" w14:textId="77777777" w:rsidR="00191886" w:rsidRPr="002D1E75" w:rsidRDefault="003E6215" w:rsidP="00DF637B">
            <w:pPr>
              <w:pStyle w:val="a4"/>
              <w:numPr>
                <w:ilvl w:val="1"/>
                <w:numId w:val="151"/>
              </w:numPr>
              <w:tabs>
                <w:tab w:val="left" w:pos="637"/>
              </w:tabs>
              <w:spacing w:after="0"/>
              <w:ind w:left="97" w:firstLine="0"/>
              <w:rPr>
                <w:rFonts w:ascii="Times New Roman" w:hAnsi="Times New Roman" w:cs="Times New Roman"/>
                <w:sz w:val="24"/>
                <w:szCs w:val="24"/>
              </w:rPr>
            </w:pPr>
            <w:r w:rsidRPr="002D1E75">
              <w:rPr>
                <w:rFonts w:ascii="Times New Roman" w:hAnsi="Times New Roman" w:cs="Times New Roman"/>
                <w:sz w:val="24"/>
                <w:szCs w:val="24"/>
              </w:rPr>
              <w:t>Writing reports: events and news</w:t>
            </w:r>
          </w:p>
          <w:p w14:paraId="4C3278D4" w14:textId="77777777" w:rsidR="003E6215" w:rsidRPr="002D1E75" w:rsidRDefault="003E6215" w:rsidP="00DF637B">
            <w:pPr>
              <w:pStyle w:val="a4"/>
              <w:numPr>
                <w:ilvl w:val="1"/>
                <w:numId w:val="151"/>
              </w:numPr>
              <w:spacing w:after="0"/>
              <w:ind w:left="637" w:hanging="540"/>
              <w:rPr>
                <w:rFonts w:ascii="Times New Roman" w:hAnsi="Times New Roman" w:cs="Times New Roman"/>
                <w:sz w:val="24"/>
                <w:szCs w:val="24"/>
              </w:rPr>
            </w:pPr>
            <w:r w:rsidRPr="002D1E75">
              <w:rPr>
                <w:rFonts w:ascii="Times New Roman" w:hAnsi="Times New Roman" w:cs="Times New Roman"/>
                <w:sz w:val="24"/>
                <w:szCs w:val="24"/>
              </w:rPr>
              <w:t>Writing essays: descriptive, expository, narrative, argumentative</w:t>
            </w:r>
          </w:p>
        </w:tc>
      </w:tr>
    </w:tbl>
    <w:p w14:paraId="3906761C" w14:textId="77777777" w:rsidR="00AB7E5E" w:rsidRPr="002D1E75" w:rsidRDefault="00AB7E5E" w:rsidP="00AB7E5E">
      <w:pPr>
        <w:wordWrap/>
        <w:spacing w:after="0"/>
        <w:rPr>
          <w:rFonts w:ascii="Times New Roman" w:hAnsi="Times New Roman" w:cs="Times New Roman"/>
          <w:i/>
          <w:sz w:val="24"/>
          <w:szCs w:val="24"/>
        </w:rPr>
      </w:pPr>
      <w:r w:rsidRPr="002D1E75">
        <w:rPr>
          <w:rFonts w:ascii="Times New Roman" w:hAnsi="Times New Roman" w:cs="Times New Roman"/>
          <w:i/>
          <w:sz w:val="24"/>
          <w:szCs w:val="24"/>
        </w:rPr>
        <w:lastRenderedPageBreak/>
        <w:t>Note: The figures in parentheses indicate approximate teaching hours allocated to respective units.</w:t>
      </w:r>
    </w:p>
    <w:p w14:paraId="47EDE06B" w14:textId="77777777" w:rsidR="003E6215" w:rsidRPr="002D1E75" w:rsidRDefault="003E6215" w:rsidP="00DF637B">
      <w:pPr>
        <w:pStyle w:val="a4"/>
        <w:numPr>
          <w:ilvl w:val="1"/>
          <w:numId w:val="96"/>
        </w:numPr>
        <w:tabs>
          <w:tab w:val="clear" w:pos="1800"/>
        </w:tabs>
        <w:spacing w:before="240" w:after="0"/>
        <w:ind w:left="450" w:hanging="450"/>
        <w:rPr>
          <w:rFonts w:ascii="Times New Roman" w:hAnsi="Times New Roman" w:cs="Times New Roman"/>
          <w:i/>
          <w:sz w:val="24"/>
          <w:szCs w:val="24"/>
        </w:rPr>
      </w:pPr>
      <w:r w:rsidRPr="002D1E75">
        <w:rPr>
          <w:rFonts w:ascii="Times New Roman" w:hAnsi="Times New Roman" w:cs="Times New Roman"/>
          <w:b/>
          <w:sz w:val="24"/>
          <w:szCs w:val="24"/>
        </w:rPr>
        <w:t>Instructional Techniques</w:t>
      </w:r>
    </w:p>
    <w:p w14:paraId="0BC75752" w14:textId="77777777" w:rsidR="003E6215" w:rsidRPr="002D1E75" w:rsidRDefault="003E6215" w:rsidP="00AB7E5E">
      <w:pPr>
        <w:wordWrap/>
        <w:spacing w:after="0"/>
        <w:ind w:left="450"/>
        <w:rPr>
          <w:rFonts w:ascii="Times New Roman" w:hAnsi="Times New Roman" w:cs="Times New Roman"/>
          <w:sz w:val="24"/>
          <w:szCs w:val="24"/>
        </w:rPr>
      </w:pPr>
      <w:r w:rsidRPr="002D1E75">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specific units.</w:t>
      </w:r>
    </w:p>
    <w:p w14:paraId="796D8E39" w14:textId="77777777" w:rsidR="003E6215" w:rsidRPr="002D1E75" w:rsidRDefault="003E6215" w:rsidP="002616C3">
      <w:pPr>
        <w:pStyle w:val="a5"/>
        <w:tabs>
          <w:tab w:val="right" w:pos="8730"/>
        </w:tabs>
        <w:wordWrap/>
        <w:spacing w:after="0"/>
        <w:ind w:left="270"/>
        <w:rPr>
          <w:rFonts w:ascii="Times New Roman" w:hAnsi="Times New Roman" w:cs="Times New Roman"/>
          <w:b/>
          <w:color w:val="000000" w:themeColor="text1"/>
          <w:sz w:val="24"/>
          <w:szCs w:val="24"/>
        </w:rPr>
      </w:pPr>
    </w:p>
    <w:p w14:paraId="7AF60BB4" w14:textId="77777777" w:rsidR="003E6215" w:rsidRPr="00B04C3E" w:rsidRDefault="00B04C3E" w:rsidP="008831C0">
      <w:pPr>
        <w:spacing w:after="0"/>
        <w:ind w:firstLine="450"/>
        <w:rPr>
          <w:rFonts w:ascii="Times New Roman" w:hAnsi="Times New Roman" w:cs="Times New Roman"/>
          <w:b/>
          <w:sz w:val="24"/>
          <w:szCs w:val="24"/>
        </w:rPr>
      </w:pPr>
      <w:proofErr w:type="gramStart"/>
      <w:r w:rsidRPr="00B04C3E">
        <w:rPr>
          <w:rFonts w:ascii="Times New Roman" w:hAnsi="Times New Roman" w:cs="Times New Roman" w:hint="eastAsia"/>
          <w:b/>
          <w:sz w:val="24"/>
          <w:szCs w:val="24"/>
        </w:rPr>
        <w:t xml:space="preserve">4.1 </w:t>
      </w:r>
      <w:r w:rsidR="008831C0">
        <w:rPr>
          <w:rFonts w:ascii="Times New Roman" w:hAnsi="Times New Roman" w:cs="Times New Roman" w:hint="eastAsia"/>
          <w:b/>
          <w:sz w:val="24"/>
          <w:szCs w:val="24"/>
        </w:rPr>
        <w:t xml:space="preserve"> </w:t>
      </w:r>
      <w:r w:rsidR="003E6215" w:rsidRPr="00B04C3E">
        <w:rPr>
          <w:rFonts w:ascii="Times New Roman" w:hAnsi="Times New Roman" w:cs="Times New Roman"/>
          <w:b/>
          <w:sz w:val="24"/>
          <w:szCs w:val="24"/>
        </w:rPr>
        <w:t>General</w:t>
      </w:r>
      <w:proofErr w:type="gramEnd"/>
      <w:r w:rsidR="003E6215" w:rsidRPr="00B04C3E">
        <w:rPr>
          <w:rFonts w:ascii="Times New Roman" w:hAnsi="Times New Roman" w:cs="Times New Roman"/>
          <w:b/>
          <w:sz w:val="24"/>
          <w:szCs w:val="24"/>
        </w:rPr>
        <w:t xml:space="preserve"> Instructional Techniques</w:t>
      </w:r>
    </w:p>
    <w:p w14:paraId="4C2BE0EA" w14:textId="77777777" w:rsidR="003E6215" w:rsidRPr="002D1E75" w:rsidRDefault="003E6215" w:rsidP="00AB7E5E">
      <w:pPr>
        <w:tabs>
          <w:tab w:val="left" w:pos="540"/>
        </w:tabs>
        <w:wordWrap/>
        <w:spacing w:after="0"/>
        <w:ind w:firstLine="450"/>
        <w:rPr>
          <w:rFonts w:ascii="Times New Roman" w:hAnsi="Times New Roman" w:cs="Times New Roman"/>
          <w:sz w:val="24"/>
          <w:szCs w:val="24"/>
        </w:rPr>
      </w:pPr>
      <w:r w:rsidRPr="002D1E75">
        <w:rPr>
          <w:rFonts w:ascii="Times New Roman" w:hAnsi="Times New Roman" w:cs="Times New Roman"/>
          <w:sz w:val="24"/>
          <w:szCs w:val="24"/>
        </w:rPr>
        <w:t>Following general techniques are suggested for the overall delivery of the course.</w:t>
      </w:r>
    </w:p>
    <w:p w14:paraId="4A6059D5"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Lecture</w:t>
      </w:r>
    </w:p>
    <w:p w14:paraId="6D631EA3"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Discussion</w:t>
      </w:r>
    </w:p>
    <w:p w14:paraId="0E9B4064"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Explanation</w:t>
      </w:r>
    </w:p>
    <w:p w14:paraId="7501E277"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Illustration</w:t>
      </w:r>
    </w:p>
    <w:p w14:paraId="6459DA87"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Demonstration</w:t>
      </w:r>
    </w:p>
    <w:p w14:paraId="66214B13"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Quizzes</w:t>
      </w:r>
    </w:p>
    <w:p w14:paraId="264A1688"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Seminar</w:t>
      </w:r>
    </w:p>
    <w:p w14:paraId="034F3833"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Guided study</w:t>
      </w:r>
    </w:p>
    <w:p w14:paraId="112BB95F" w14:textId="77777777" w:rsidR="003E6215" w:rsidRPr="002D1E75" w:rsidRDefault="003E6215" w:rsidP="00DF637B">
      <w:pPr>
        <w:pStyle w:val="a4"/>
        <w:numPr>
          <w:ilvl w:val="0"/>
          <w:numId w:val="18"/>
        </w:numPr>
        <w:tabs>
          <w:tab w:val="left" w:pos="540"/>
        </w:tabs>
        <w:spacing w:after="0"/>
        <w:ind w:firstLine="450"/>
        <w:jc w:val="both"/>
        <w:rPr>
          <w:rFonts w:ascii="Times New Roman" w:hAnsi="Times New Roman" w:cs="Times New Roman"/>
          <w:sz w:val="24"/>
          <w:szCs w:val="24"/>
        </w:rPr>
      </w:pPr>
      <w:r w:rsidRPr="002D1E75">
        <w:rPr>
          <w:rFonts w:ascii="Times New Roman" w:hAnsi="Times New Roman" w:cs="Times New Roman"/>
          <w:sz w:val="24"/>
          <w:szCs w:val="24"/>
        </w:rPr>
        <w:t xml:space="preserve">Presentation </w:t>
      </w:r>
    </w:p>
    <w:p w14:paraId="557337DF" w14:textId="77777777" w:rsidR="003E6215" w:rsidRPr="002D1E75" w:rsidRDefault="003E6215" w:rsidP="00AB7E5E">
      <w:pPr>
        <w:tabs>
          <w:tab w:val="left" w:pos="540"/>
        </w:tabs>
        <w:wordWrap/>
        <w:spacing w:after="0"/>
        <w:ind w:left="450"/>
        <w:rPr>
          <w:rFonts w:ascii="Times New Roman" w:hAnsi="Times New Roman" w:cs="Times New Roman"/>
          <w:sz w:val="24"/>
          <w:szCs w:val="24"/>
        </w:rPr>
      </w:pPr>
      <w:r w:rsidRPr="002D1E75">
        <w:rPr>
          <w:rFonts w:ascii="Times New Roman" w:hAnsi="Times New Roman" w:cs="Times New Roman"/>
          <w:sz w:val="24"/>
          <w:szCs w:val="24"/>
        </w:rPr>
        <w:t xml:space="preserve">It is expected that students are fully engaged in the lesson and sessions are interactive while presenting the lesson. </w:t>
      </w:r>
    </w:p>
    <w:p w14:paraId="403345FF" w14:textId="77777777" w:rsidR="003E6215" w:rsidRPr="002D1E75" w:rsidRDefault="003E6215" w:rsidP="002616C3">
      <w:pPr>
        <w:pStyle w:val="a4"/>
        <w:spacing w:after="0"/>
        <w:ind w:left="1080"/>
        <w:rPr>
          <w:rFonts w:ascii="Times New Roman" w:hAnsi="Times New Roman" w:cs="Times New Roman"/>
          <w:sz w:val="24"/>
          <w:szCs w:val="24"/>
        </w:rPr>
      </w:pPr>
    </w:p>
    <w:p w14:paraId="0A111544" w14:textId="77777777" w:rsidR="003E6215" w:rsidRPr="002D1E75" w:rsidRDefault="008808E3" w:rsidP="008808E3">
      <w:pPr>
        <w:widowControl/>
        <w:tabs>
          <w:tab w:val="left" w:pos="540"/>
        </w:tabs>
        <w:wordWrap/>
        <w:autoSpaceDE/>
        <w:autoSpaceDN/>
        <w:spacing w:after="0"/>
        <w:ind w:left="720" w:hanging="270"/>
        <w:rPr>
          <w:rFonts w:ascii="Times New Roman" w:hAnsi="Times New Roman" w:cs="Times New Roman"/>
          <w:b/>
          <w:sz w:val="24"/>
          <w:szCs w:val="24"/>
        </w:rPr>
      </w:pPr>
      <w:proofErr w:type="gramStart"/>
      <w:r w:rsidRPr="002D1E75">
        <w:rPr>
          <w:rFonts w:ascii="Times New Roman" w:hAnsi="Times New Roman" w:cs="Times New Roman"/>
          <w:b/>
          <w:sz w:val="24"/>
          <w:szCs w:val="24"/>
        </w:rPr>
        <w:t xml:space="preserve">4.2  </w:t>
      </w:r>
      <w:r w:rsidR="003E6215" w:rsidRPr="002D1E75">
        <w:rPr>
          <w:rFonts w:ascii="Times New Roman" w:hAnsi="Times New Roman" w:cs="Times New Roman"/>
          <w:b/>
          <w:sz w:val="24"/>
          <w:szCs w:val="24"/>
        </w:rPr>
        <w:t>Specific</w:t>
      </w:r>
      <w:proofErr w:type="gramEnd"/>
      <w:r w:rsidR="003E6215" w:rsidRPr="002D1E75">
        <w:rPr>
          <w:rFonts w:ascii="Times New Roman" w:hAnsi="Times New Roman" w:cs="Times New Roman"/>
          <w:b/>
          <w:sz w:val="24"/>
          <w:szCs w:val="24"/>
        </w:rPr>
        <w:t xml:space="preserve"> Instructional Techniques</w:t>
      </w:r>
    </w:p>
    <w:p w14:paraId="4C698C12" w14:textId="77777777" w:rsidR="003E6215" w:rsidRPr="002D1E75" w:rsidRDefault="003E6215" w:rsidP="008808E3">
      <w:pPr>
        <w:tabs>
          <w:tab w:val="left" w:pos="540"/>
        </w:tabs>
        <w:wordWrap/>
        <w:spacing w:after="0"/>
        <w:ind w:left="450"/>
        <w:rPr>
          <w:rFonts w:ascii="Times New Roman" w:hAnsi="Times New Roman" w:cs="Times New Roman"/>
          <w:bCs/>
          <w:sz w:val="24"/>
          <w:szCs w:val="24"/>
        </w:rPr>
      </w:pPr>
      <w:r w:rsidRPr="002D1E75">
        <w:rPr>
          <w:rFonts w:ascii="Times New Roman" w:hAnsi="Times New Roman" w:cs="Times New Roman"/>
          <w:sz w:val="24"/>
          <w:szCs w:val="24"/>
        </w:rPr>
        <w:t>Some</w:t>
      </w:r>
      <w:r w:rsidRPr="002D1E75">
        <w:rPr>
          <w:rFonts w:ascii="Times New Roman" w:hAnsi="Times New Roman" w:cs="Times New Roman"/>
          <w:bCs/>
          <w:sz w:val="24"/>
          <w:szCs w:val="24"/>
        </w:rPr>
        <w:t xml:space="preserve"> specific techniques are suggested to ensure the active engagement of the students. </w:t>
      </w:r>
    </w:p>
    <w:tbl>
      <w:tblPr>
        <w:tblStyle w:val="a3"/>
        <w:tblW w:w="0" w:type="auto"/>
        <w:jc w:val="center"/>
        <w:tblLook w:val="04A0" w:firstRow="1" w:lastRow="0" w:firstColumn="1" w:lastColumn="0" w:noHBand="0" w:noVBand="1"/>
      </w:tblPr>
      <w:tblGrid>
        <w:gridCol w:w="1075"/>
        <w:gridCol w:w="7650"/>
      </w:tblGrid>
      <w:tr w:rsidR="003E6215" w:rsidRPr="002D1E75" w14:paraId="609F9827" w14:textId="77777777" w:rsidTr="003E6215">
        <w:trPr>
          <w:jc w:val="center"/>
        </w:trPr>
        <w:tc>
          <w:tcPr>
            <w:tcW w:w="1075" w:type="dxa"/>
          </w:tcPr>
          <w:p w14:paraId="082F7B7D"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Unit I</w:t>
            </w:r>
          </w:p>
        </w:tc>
        <w:tc>
          <w:tcPr>
            <w:tcW w:w="7650" w:type="dxa"/>
          </w:tcPr>
          <w:p w14:paraId="20A121EF"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Small group discussion for the various grammar points, pair work to find out the rules of language, mini-projects to research the various grammar points in the texts.</w:t>
            </w:r>
          </w:p>
        </w:tc>
      </w:tr>
      <w:tr w:rsidR="003E6215" w:rsidRPr="002D1E75" w14:paraId="72B177F2" w14:textId="77777777" w:rsidTr="003E6215">
        <w:trPr>
          <w:jc w:val="center"/>
        </w:trPr>
        <w:tc>
          <w:tcPr>
            <w:tcW w:w="1075" w:type="dxa"/>
          </w:tcPr>
          <w:p w14:paraId="659CF133"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Unit II</w:t>
            </w:r>
          </w:p>
        </w:tc>
        <w:tc>
          <w:tcPr>
            <w:tcW w:w="7650" w:type="dxa"/>
          </w:tcPr>
          <w:p w14:paraId="50DE13FB"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 xml:space="preserve">Individual practice and small group discussion and pair work. </w:t>
            </w:r>
          </w:p>
        </w:tc>
      </w:tr>
      <w:tr w:rsidR="003E6215" w:rsidRPr="002D1E75" w14:paraId="612F27DF" w14:textId="77777777" w:rsidTr="003E6215">
        <w:trPr>
          <w:jc w:val="center"/>
        </w:trPr>
        <w:tc>
          <w:tcPr>
            <w:tcW w:w="1075" w:type="dxa"/>
          </w:tcPr>
          <w:p w14:paraId="1D53711B"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Unit III</w:t>
            </w:r>
          </w:p>
        </w:tc>
        <w:tc>
          <w:tcPr>
            <w:tcW w:w="7650" w:type="dxa"/>
          </w:tcPr>
          <w:p w14:paraId="2526EBC2"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Individual study, pair work for reading tasks and presentation.</w:t>
            </w:r>
          </w:p>
        </w:tc>
      </w:tr>
      <w:tr w:rsidR="003E6215" w:rsidRPr="002D1E75" w14:paraId="76B3CC45" w14:textId="77777777" w:rsidTr="003E6215">
        <w:trPr>
          <w:jc w:val="center"/>
        </w:trPr>
        <w:tc>
          <w:tcPr>
            <w:tcW w:w="1075" w:type="dxa"/>
          </w:tcPr>
          <w:p w14:paraId="69199144"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Unit IV</w:t>
            </w:r>
          </w:p>
        </w:tc>
        <w:tc>
          <w:tcPr>
            <w:tcW w:w="7650" w:type="dxa"/>
          </w:tcPr>
          <w:p w14:paraId="14E6D631" w14:textId="77777777" w:rsidR="003E6215" w:rsidRPr="002D1E75" w:rsidRDefault="003E6215" w:rsidP="002616C3">
            <w:pPr>
              <w:wordWrap/>
              <w:spacing w:line="276" w:lineRule="auto"/>
              <w:jc w:val="both"/>
              <w:rPr>
                <w:rFonts w:ascii="Times New Roman" w:hAnsi="Times New Roman" w:cs="Times New Roman"/>
                <w:bCs/>
                <w:sz w:val="24"/>
                <w:szCs w:val="24"/>
              </w:rPr>
            </w:pPr>
            <w:r w:rsidRPr="002D1E75">
              <w:rPr>
                <w:rFonts w:ascii="Times New Roman" w:hAnsi="Times New Roman" w:cs="Times New Roman"/>
                <w:bCs/>
                <w:sz w:val="24"/>
                <w:szCs w:val="24"/>
              </w:rPr>
              <w:t xml:space="preserve">Individual assignment on various writing tasks, small group discussion and presentation. </w:t>
            </w:r>
          </w:p>
        </w:tc>
      </w:tr>
    </w:tbl>
    <w:p w14:paraId="6AB0754A" w14:textId="77777777" w:rsidR="003E6215" w:rsidRDefault="003E6215" w:rsidP="002616C3">
      <w:pPr>
        <w:wordWrap/>
        <w:spacing w:after="0"/>
        <w:rPr>
          <w:rFonts w:ascii="Times New Roman" w:hAnsi="Times New Roman" w:cs="Times New Roman"/>
          <w:bCs/>
          <w:sz w:val="24"/>
          <w:szCs w:val="24"/>
        </w:rPr>
      </w:pPr>
      <w:r w:rsidRPr="002D1E75">
        <w:rPr>
          <w:rFonts w:ascii="Times New Roman" w:hAnsi="Times New Roman" w:cs="Times New Roman"/>
          <w:bCs/>
          <w:sz w:val="24"/>
          <w:szCs w:val="24"/>
        </w:rPr>
        <w:t>In addition to the techniques mentioned above, observation of an English language class where children with different abilities are studying followed by presentation is also encouraged in all the units.</w:t>
      </w:r>
    </w:p>
    <w:p w14:paraId="0E908C66" w14:textId="77777777" w:rsidR="00C9460C" w:rsidRPr="002D1E75" w:rsidRDefault="00C9460C" w:rsidP="002616C3">
      <w:pPr>
        <w:wordWrap/>
        <w:spacing w:after="0"/>
        <w:rPr>
          <w:rFonts w:ascii="Times New Roman" w:hAnsi="Times New Roman" w:cs="Times New Roman"/>
          <w:b/>
          <w:sz w:val="24"/>
          <w:szCs w:val="24"/>
        </w:rPr>
      </w:pPr>
    </w:p>
    <w:p w14:paraId="5A66E9D6" w14:textId="77777777" w:rsidR="003E6215" w:rsidRPr="008831C0" w:rsidRDefault="003E6215" w:rsidP="00DF637B">
      <w:pPr>
        <w:pStyle w:val="a4"/>
        <w:numPr>
          <w:ilvl w:val="1"/>
          <w:numId w:val="96"/>
        </w:numPr>
        <w:tabs>
          <w:tab w:val="clear" w:pos="1800"/>
        </w:tabs>
        <w:spacing w:after="0"/>
        <w:ind w:left="426" w:hanging="426"/>
        <w:rPr>
          <w:rFonts w:ascii="Times New Roman" w:hAnsi="Times New Roman" w:cs="Times New Roman"/>
          <w:b/>
          <w:color w:val="000000" w:themeColor="text1"/>
          <w:sz w:val="24"/>
          <w:szCs w:val="24"/>
        </w:rPr>
      </w:pPr>
      <w:r w:rsidRPr="008831C0">
        <w:rPr>
          <w:rFonts w:ascii="Times New Roman" w:hAnsi="Times New Roman" w:cs="Times New Roman"/>
          <w:b/>
          <w:sz w:val="24"/>
          <w:szCs w:val="24"/>
        </w:rPr>
        <w:t>Evaluation</w:t>
      </w:r>
      <w:r w:rsidR="008808E3" w:rsidRPr="008831C0">
        <w:rPr>
          <w:rFonts w:ascii="Times New Roman" w:hAnsi="Times New Roman" w:cs="Times New Roman"/>
          <w:b/>
          <w:sz w:val="24"/>
          <w:szCs w:val="24"/>
        </w:rPr>
        <w:t xml:space="preserve"> </w:t>
      </w:r>
      <w:r w:rsidRPr="008831C0">
        <w:rPr>
          <w:rFonts w:ascii="Times New Roman" w:hAnsi="Times New Roman" w:cs="Times New Roman"/>
          <w:b/>
          <w:color w:val="000000" w:themeColor="text1"/>
          <w:sz w:val="24"/>
          <w:szCs w:val="24"/>
        </w:rPr>
        <w:t xml:space="preserve">and Time Allotment </w:t>
      </w:r>
    </w:p>
    <w:p w14:paraId="3925AD34" w14:textId="77777777" w:rsidR="003E6215" w:rsidRPr="002D1E75" w:rsidRDefault="003E6215" w:rsidP="002616C3">
      <w:pPr>
        <w:wordWrap/>
        <w:spacing w:after="0"/>
        <w:rPr>
          <w:rFonts w:ascii="Times New Roman" w:hAnsi="Times New Roman" w:cs="Times New Roman"/>
          <w:sz w:val="24"/>
          <w:szCs w:val="24"/>
        </w:rPr>
      </w:pPr>
      <w:r w:rsidRPr="002D1E75">
        <w:rPr>
          <w:rFonts w:ascii="Times New Roman" w:hAnsi="Times New Roman" w:cs="Times New Roman"/>
          <w:sz w:val="24"/>
          <w:szCs w:val="24"/>
        </w:rPr>
        <w:t xml:space="preserve">The course is for one semester and it carries 100 marks. The time and marks allocated for the entire course is as follow: </w:t>
      </w:r>
    </w:p>
    <w:p w14:paraId="75728465" w14:textId="77777777" w:rsidR="003E6215" w:rsidRPr="002D1E75" w:rsidRDefault="003E6215" w:rsidP="002616C3">
      <w:pPr>
        <w:wordWrap/>
        <w:spacing w:after="0"/>
        <w:rPr>
          <w:rFonts w:ascii="Times New Roman" w:hAnsi="Times New Roman" w:cs="Times New Roman"/>
          <w:sz w:val="24"/>
          <w:szCs w:val="24"/>
        </w:rPr>
      </w:pPr>
    </w:p>
    <w:p w14:paraId="454E1518" w14:textId="77777777" w:rsidR="003E6215" w:rsidRPr="002D1E75" w:rsidRDefault="003E6215" w:rsidP="008808E3">
      <w:pPr>
        <w:wordWrap/>
        <w:spacing w:after="0"/>
        <w:ind w:firstLine="540"/>
        <w:rPr>
          <w:rFonts w:ascii="Times New Roman" w:hAnsi="Times New Roman" w:cs="Times New Roman"/>
          <w:b/>
          <w:sz w:val="24"/>
          <w:szCs w:val="24"/>
          <w:u w:val="single"/>
        </w:rPr>
      </w:pPr>
      <w:r w:rsidRPr="002D1E75">
        <w:rPr>
          <w:rFonts w:ascii="Times New Roman" w:hAnsi="Times New Roman" w:cs="Times New Roman"/>
          <w:b/>
          <w:sz w:val="24"/>
          <w:szCs w:val="24"/>
        </w:rPr>
        <w:lastRenderedPageBreak/>
        <w:t>Unit</w:t>
      </w:r>
      <w:r w:rsidRPr="002D1E75">
        <w:rPr>
          <w:rFonts w:ascii="Times New Roman" w:hAnsi="Times New Roman" w:cs="Times New Roman"/>
          <w:b/>
          <w:sz w:val="24"/>
          <w:szCs w:val="24"/>
        </w:rPr>
        <w:tab/>
      </w:r>
      <w:r w:rsidR="008808E3" w:rsidRPr="002D1E75">
        <w:rPr>
          <w:rFonts w:ascii="Times New Roman" w:hAnsi="Times New Roman" w:cs="Times New Roman"/>
          <w:b/>
          <w:sz w:val="24"/>
          <w:szCs w:val="24"/>
        </w:rPr>
        <w:tab/>
      </w:r>
      <w:r w:rsidR="008808E3" w:rsidRPr="002D1E75">
        <w:rPr>
          <w:rFonts w:ascii="Times New Roman" w:hAnsi="Times New Roman" w:cs="Times New Roman"/>
          <w:b/>
          <w:sz w:val="24"/>
          <w:szCs w:val="24"/>
        </w:rPr>
        <w:tab/>
      </w:r>
      <w:r w:rsidRPr="002D1E75">
        <w:rPr>
          <w:rFonts w:ascii="Times New Roman" w:hAnsi="Times New Roman" w:cs="Times New Roman"/>
          <w:b/>
          <w:sz w:val="24"/>
          <w:szCs w:val="24"/>
        </w:rPr>
        <w:t>Marks</w:t>
      </w:r>
      <w:r w:rsidR="008808E3" w:rsidRPr="002D1E75">
        <w:rPr>
          <w:rFonts w:ascii="Times New Roman" w:hAnsi="Times New Roman" w:cs="Times New Roman"/>
          <w:b/>
          <w:sz w:val="24"/>
          <w:szCs w:val="24"/>
        </w:rPr>
        <w:tab/>
      </w:r>
      <w:r w:rsidR="008808E3" w:rsidRPr="002D1E75">
        <w:rPr>
          <w:rFonts w:ascii="Times New Roman" w:hAnsi="Times New Roman" w:cs="Times New Roman"/>
          <w:b/>
          <w:sz w:val="24"/>
          <w:szCs w:val="24"/>
        </w:rPr>
        <w:tab/>
        <w:t xml:space="preserve">    </w:t>
      </w:r>
      <w:r w:rsidRPr="002D1E75">
        <w:rPr>
          <w:rFonts w:ascii="Times New Roman" w:hAnsi="Times New Roman" w:cs="Times New Roman"/>
          <w:b/>
          <w:sz w:val="24"/>
          <w:szCs w:val="24"/>
        </w:rPr>
        <w:t>Time</w:t>
      </w:r>
    </w:p>
    <w:p w14:paraId="5F8C240A" w14:textId="77777777" w:rsidR="003E6215" w:rsidRPr="002D1E75" w:rsidRDefault="003E6215" w:rsidP="008808E3">
      <w:pPr>
        <w:tabs>
          <w:tab w:val="left" w:pos="2520"/>
          <w:tab w:val="left" w:pos="5280"/>
        </w:tabs>
        <w:wordWrap/>
        <w:spacing w:after="0"/>
        <w:ind w:firstLine="540"/>
        <w:rPr>
          <w:rFonts w:ascii="Times New Roman" w:hAnsi="Times New Roman" w:cs="Times New Roman"/>
          <w:sz w:val="24"/>
          <w:szCs w:val="24"/>
        </w:rPr>
      </w:pPr>
      <w:r w:rsidRPr="002D1E75">
        <w:rPr>
          <w:rFonts w:ascii="Times New Roman" w:hAnsi="Times New Roman" w:cs="Times New Roman"/>
          <w:sz w:val="24"/>
          <w:szCs w:val="24"/>
        </w:rPr>
        <w:t>I</w:t>
      </w:r>
      <w:r w:rsidR="008808E3" w:rsidRPr="002D1E75">
        <w:rPr>
          <w:rFonts w:ascii="Times New Roman" w:hAnsi="Times New Roman" w:cs="Times New Roman"/>
          <w:sz w:val="24"/>
          <w:szCs w:val="24"/>
        </w:rPr>
        <w:t>:</w:t>
      </w:r>
      <w:r w:rsidRPr="002D1E75">
        <w:rPr>
          <w:rFonts w:ascii="Times New Roman" w:hAnsi="Times New Roman" w:cs="Times New Roman"/>
          <w:sz w:val="24"/>
          <w:szCs w:val="24"/>
        </w:rPr>
        <w:t xml:space="preserve"> Grammar</w:t>
      </w:r>
      <w:r w:rsidRPr="002D1E75">
        <w:rPr>
          <w:rFonts w:ascii="Times New Roman" w:hAnsi="Times New Roman" w:cs="Times New Roman"/>
          <w:sz w:val="24"/>
          <w:szCs w:val="24"/>
        </w:rPr>
        <w:tab/>
      </w:r>
      <w:r w:rsidR="008808E3" w:rsidRPr="002D1E75">
        <w:rPr>
          <w:rFonts w:ascii="Times New Roman" w:hAnsi="Times New Roman" w:cs="Times New Roman"/>
          <w:sz w:val="24"/>
          <w:szCs w:val="24"/>
        </w:rPr>
        <w:t xml:space="preserve">          20</w:t>
      </w:r>
      <w:r w:rsidR="008808E3" w:rsidRPr="002D1E75">
        <w:rPr>
          <w:rFonts w:ascii="Times New Roman" w:hAnsi="Times New Roman" w:cs="Times New Roman"/>
          <w:sz w:val="24"/>
          <w:szCs w:val="24"/>
        </w:rPr>
        <w:tab/>
      </w:r>
      <w:r w:rsidRPr="002D1E75">
        <w:rPr>
          <w:rFonts w:ascii="Times New Roman" w:hAnsi="Times New Roman" w:cs="Times New Roman"/>
          <w:sz w:val="24"/>
          <w:szCs w:val="24"/>
        </w:rPr>
        <w:t>20%</w:t>
      </w:r>
    </w:p>
    <w:p w14:paraId="1E4F8A2C" w14:textId="77777777" w:rsidR="003E6215" w:rsidRPr="002D1E75" w:rsidRDefault="008808E3" w:rsidP="008808E3">
      <w:pPr>
        <w:tabs>
          <w:tab w:val="left" w:pos="2520"/>
          <w:tab w:val="left" w:pos="5280"/>
        </w:tabs>
        <w:wordWrap/>
        <w:spacing w:after="0"/>
        <w:ind w:firstLine="540"/>
        <w:rPr>
          <w:rFonts w:ascii="Times New Roman" w:hAnsi="Times New Roman" w:cs="Times New Roman"/>
          <w:sz w:val="24"/>
          <w:szCs w:val="24"/>
        </w:rPr>
      </w:pPr>
      <w:r w:rsidRPr="002D1E75">
        <w:rPr>
          <w:rFonts w:ascii="Times New Roman" w:hAnsi="Times New Roman" w:cs="Times New Roman"/>
          <w:sz w:val="24"/>
          <w:szCs w:val="24"/>
        </w:rPr>
        <w:t xml:space="preserve">II: </w:t>
      </w:r>
      <w:r w:rsidR="003E6215" w:rsidRPr="002D1E75">
        <w:rPr>
          <w:rFonts w:ascii="Times New Roman" w:hAnsi="Times New Roman" w:cs="Times New Roman"/>
          <w:sz w:val="24"/>
          <w:szCs w:val="24"/>
        </w:rPr>
        <w:t>Vocabulary</w:t>
      </w:r>
      <w:r w:rsidR="003E6215" w:rsidRPr="002D1E75">
        <w:rPr>
          <w:rFonts w:ascii="Times New Roman" w:hAnsi="Times New Roman" w:cs="Times New Roman"/>
          <w:sz w:val="24"/>
          <w:szCs w:val="24"/>
        </w:rPr>
        <w:tab/>
      </w:r>
      <w:r w:rsidRPr="002D1E75">
        <w:rPr>
          <w:rFonts w:ascii="Times New Roman" w:hAnsi="Times New Roman" w:cs="Times New Roman"/>
          <w:sz w:val="24"/>
          <w:szCs w:val="24"/>
        </w:rPr>
        <w:t xml:space="preserve">          </w:t>
      </w:r>
      <w:r w:rsidR="003E6215" w:rsidRPr="002D1E75">
        <w:rPr>
          <w:rFonts w:ascii="Times New Roman" w:hAnsi="Times New Roman" w:cs="Times New Roman"/>
          <w:sz w:val="24"/>
          <w:szCs w:val="24"/>
        </w:rPr>
        <w:t>15</w:t>
      </w:r>
      <w:r w:rsidR="003E6215" w:rsidRPr="002D1E75">
        <w:rPr>
          <w:rFonts w:ascii="Times New Roman" w:hAnsi="Times New Roman" w:cs="Times New Roman"/>
          <w:sz w:val="24"/>
          <w:szCs w:val="24"/>
        </w:rPr>
        <w:tab/>
        <w:t>15%</w:t>
      </w:r>
    </w:p>
    <w:p w14:paraId="6C747B18" w14:textId="77777777" w:rsidR="003E6215" w:rsidRPr="002D1E75" w:rsidRDefault="008808E3" w:rsidP="008808E3">
      <w:pPr>
        <w:tabs>
          <w:tab w:val="left" w:pos="2520"/>
          <w:tab w:val="left" w:pos="5280"/>
        </w:tabs>
        <w:wordWrap/>
        <w:spacing w:after="0"/>
        <w:ind w:firstLine="540"/>
        <w:rPr>
          <w:rFonts w:ascii="Times New Roman" w:hAnsi="Times New Roman" w:cs="Times New Roman"/>
          <w:sz w:val="24"/>
          <w:szCs w:val="24"/>
        </w:rPr>
      </w:pPr>
      <w:r w:rsidRPr="002D1E75">
        <w:rPr>
          <w:rFonts w:ascii="Times New Roman" w:hAnsi="Times New Roman" w:cs="Times New Roman"/>
          <w:sz w:val="24"/>
          <w:szCs w:val="24"/>
        </w:rPr>
        <w:t xml:space="preserve">III: </w:t>
      </w:r>
      <w:r w:rsidR="003E6215" w:rsidRPr="002D1E75">
        <w:rPr>
          <w:rFonts w:ascii="Times New Roman" w:hAnsi="Times New Roman" w:cs="Times New Roman"/>
          <w:sz w:val="24"/>
          <w:szCs w:val="24"/>
        </w:rPr>
        <w:t>Reading</w:t>
      </w:r>
      <w:r w:rsidR="003E6215" w:rsidRPr="002D1E75">
        <w:rPr>
          <w:rFonts w:ascii="Times New Roman" w:hAnsi="Times New Roman" w:cs="Times New Roman"/>
          <w:sz w:val="24"/>
          <w:szCs w:val="24"/>
        </w:rPr>
        <w:tab/>
      </w:r>
      <w:r w:rsidRPr="002D1E75">
        <w:rPr>
          <w:rFonts w:ascii="Times New Roman" w:hAnsi="Times New Roman" w:cs="Times New Roman"/>
          <w:sz w:val="24"/>
          <w:szCs w:val="24"/>
        </w:rPr>
        <w:t xml:space="preserve">          </w:t>
      </w:r>
      <w:r w:rsidR="003E6215" w:rsidRPr="002D1E75">
        <w:rPr>
          <w:rFonts w:ascii="Times New Roman" w:hAnsi="Times New Roman" w:cs="Times New Roman"/>
          <w:sz w:val="24"/>
          <w:szCs w:val="24"/>
        </w:rPr>
        <w:t>30</w:t>
      </w:r>
      <w:r w:rsidR="003E6215" w:rsidRPr="002D1E75">
        <w:rPr>
          <w:rFonts w:ascii="Times New Roman" w:hAnsi="Times New Roman" w:cs="Times New Roman"/>
          <w:sz w:val="24"/>
          <w:szCs w:val="24"/>
        </w:rPr>
        <w:tab/>
        <w:t>30%</w:t>
      </w:r>
    </w:p>
    <w:p w14:paraId="4BA34200" w14:textId="77777777" w:rsidR="003E6215" w:rsidRPr="002D1E75" w:rsidRDefault="008808E3" w:rsidP="008808E3">
      <w:pPr>
        <w:tabs>
          <w:tab w:val="left" w:pos="2520"/>
          <w:tab w:val="left" w:pos="5280"/>
        </w:tabs>
        <w:wordWrap/>
        <w:spacing w:after="0"/>
        <w:ind w:firstLine="540"/>
        <w:rPr>
          <w:rFonts w:ascii="Times New Roman" w:hAnsi="Times New Roman" w:cs="Times New Roman"/>
          <w:sz w:val="24"/>
          <w:szCs w:val="24"/>
        </w:rPr>
      </w:pPr>
      <w:r w:rsidRPr="002D1E75">
        <w:rPr>
          <w:rFonts w:ascii="Times New Roman" w:hAnsi="Times New Roman" w:cs="Times New Roman"/>
          <w:sz w:val="24"/>
          <w:szCs w:val="24"/>
        </w:rPr>
        <w:t xml:space="preserve">IV: </w:t>
      </w:r>
      <w:r w:rsidR="003E6215" w:rsidRPr="002D1E75">
        <w:rPr>
          <w:rFonts w:ascii="Times New Roman" w:hAnsi="Times New Roman" w:cs="Times New Roman"/>
          <w:sz w:val="24"/>
          <w:szCs w:val="24"/>
        </w:rPr>
        <w:t xml:space="preserve">Writing </w:t>
      </w:r>
      <w:r w:rsidR="003E6215" w:rsidRPr="002D1E75">
        <w:rPr>
          <w:rFonts w:ascii="Times New Roman" w:hAnsi="Times New Roman" w:cs="Times New Roman"/>
          <w:sz w:val="24"/>
          <w:szCs w:val="24"/>
        </w:rPr>
        <w:tab/>
      </w:r>
      <w:r w:rsidRPr="002D1E75">
        <w:rPr>
          <w:rFonts w:ascii="Times New Roman" w:hAnsi="Times New Roman" w:cs="Times New Roman"/>
          <w:sz w:val="24"/>
          <w:szCs w:val="24"/>
        </w:rPr>
        <w:t xml:space="preserve">          </w:t>
      </w:r>
      <w:r w:rsidR="003E6215" w:rsidRPr="002D1E75">
        <w:rPr>
          <w:rFonts w:ascii="Times New Roman" w:hAnsi="Times New Roman" w:cs="Times New Roman"/>
          <w:sz w:val="24"/>
          <w:szCs w:val="24"/>
        </w:rPr>
        <w:t>35</w:t>
      </w:r>
      <w:r w:rsidR="003E6215" w:rsidRPr="002D1E75">
        <w:rPr>
          <w:rFonts w:ascii="Times New Roman" w:hAnsi="Times New Roman" w:cs="Times New Roman"/>
          <w:sz w:val="24"/>
          <w:szCs w:val="24"/>
        </w:rPr>
        <w:tab/>
        <w:t>35%</w:t>
      </w:r>
    </w:p>
    <w:p w14:paraId="5127E49F" w14:textId="77777777" w:rsidR="003E6215" w:rsidRPr="002D1E75" w:rsidRDefault="003E6215" w:rsidP="002616C3">
      <w:pPr>
        <w:wordWrap/>
        <w:spacing w:after="0"/>
        <w:rPr>
          <w:rFonts w:ascii="Times New Roman" w:hAnsi="Times New Roman" w:cs="Times New Roman"/>
          <w:b/>
          <w:color w:val="000000" w:themeColor="text1"/>
          <w:sz w:val="24"/>
          <w:szCs w:val="24"/>
        </w:rPr>
      </w:pPr>
    </w:p>
    <w:p w14:paraId="027A93D0" w14:textId="77777777" w:rsidR="003E6215" w:rsidRPr="002D1E75" w:rsidRDefault="003E6215" w:rsidP="008808E3">
      <w:pPr>
        <w:wordWrap/>
        <w:spacing w:after="0"/>
        <w:ind w:left="450"/>
        <w:rPr>
          <w:rFonts w:ascii="Times New Roman" w:hAnsi="Times New Roman" w:cs="Times New Roman"/>
          <w:b/>
          <w:color w:val="000000" w:themeColor="text1"/>
          <w:sz w:val="24"/>
          <w:szCs w:val="24"/>
        </w:rPr>
      </w:pPr>
      <w:r w:rsidRPr="002D1E75">
        <w:rPr>
          <w:rFonts w:ascii="Times New Roman" w:hAnsi="Times New Roman" w:cs="Times New Roman"/>
          <w:b/>
          <w:color w:val="000000" w:themeColor="text1"/>
          <w:sz w:val="24"/>
          <w:szCs w:val="24"/>
        </w:rPr>
        <w:t>5.1 Internal Evaluation 40%</w:t>
      </w:r>
    </w:p>
    <w:p w14:paraId="33854331" w14:textId="77777777" w:rsidR="003E6215" w:rsidRPr="002D1E75" w:rsidRDefault="003E6215" w:rsidP="008808E3">
      <w:pPr>
        <w:wordWrap/>
        <w:spacing w:after="0"/>
        <w:ind w:left="450"/>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 xml:space="preserve">Internal evaluation will be conducted by course teacher based on following activities: </w:t>
      </w:r>
    </w:p>
    <w:p w14:paraId="1A6F8439" w14:textId="77777777" w:rsidR="003E6215" w:rsidRPr="002D1E75" w:rsidRDefault="003E6215" w:rsidP="002616C3">
      <w:pPr>
        <w:wordWrap/>
        <w:spacing w:after="0"/>
        <w:rPr>
          <w:rFonts w:ascii="Times New Roman" w:hAnsi="Times New Roman" w:cs="Times New Roman"/>
          <w:bCs/>
          <w:color w:val="000000" w:themeColor="text1"/>
          <w:sz w:val="24"/>
          <w:szCs w:val="24"/>
        </w:rPr>
      </w:pPr>
    </w:p>
    <w:p w14:paraId="43304BE2" w14:textId="77777777" w:rsidR="003E6215" w:rsidRPr="002D1E75" w:rsidRDefault="003E6215" w:rsidP="00DF637B">
      <w:pPr>
        <w:pStyle w:val="a4"/>
        <w:numPr>
          <w:ilvl w:val="0"/>
          <w:numId w:val="141"/>
        </w:numPr>
        <w:tabs>
          <w:tab w:val="left" w:pos="1080"/>
        </w:tabs>
        <w:spacing w:after="0"/>
        <w:ind w:firstLine="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Attendance</w:t>
      </w:r>
      <w:r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t>05 p</w:t>
      </w:r>
      <w:r w:rsidRPr="002D1E75">
        <w:rPr>
          <w:rFonts w:ascii="Times New Roman" w:hAnsi="Times New Roman" w:cs="Times New Roman"/>
          <w:bCs/>
          <w:color w:val="000000" w:themeColor="text1"/>
          <w:sz w:val="24"/>
          <w:szCs w:val="24"/>
        </w:rPr>
        <w:t xml:space="preserve">oints </w:t>
      </w:r>
    </w:p>
    <w:p w14:paraId="2EDBFA63" w14:textId="77777777" w:rsidR="003E6215" w:rsidRPr="002D1E75" w:rsidRDefault="003E6215" w:rsidP="00DF637B">
      <w:pPr>
        <w:pStyle w:val="a4"/>
        <w:numPr>
          <w:ilvl w:val="0"/>
          <w:numId w:val="141"/>
        </w:numPr>
        <w:tabs>
          <w:tab w:val="left" w:pos="1080"/>
        </w:tabs>
        <w:spacing w:after="0"/>
        <w:ind w:firstLine="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Participation in learning activities</w:t>
      </w:r>
      <w:r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t>05</w:t>
      </w:r>
      <w:r w:rsidRPr="002D1E75">
        <w:rPr>
          <w:rFonts w:ascii="Times New Roman" w:hAnsi="Times New Roman" w:cs="Times New Roman"/>
          <w:bCs/>
          <w:color w:val="000000" w:themeColor="text1"/>
          <w:sz w:val="24"/>
          <w:szCs w:val="24"/>
        </w:rPr>
        <w:t xml:space="preserve"> points</w:t>
      </w:r>
    </w:p>
    <w:p w14:paraId="48218746" w14:textId="77777777" w:rsidR="003E6215" w:rsidRPr="002D1E75" w:rsidRDefault="003E6215" w:rsidP="00DF637B">
      <w:pPr>
        <w:pStyle w:val="a4"/>
        <w:numPr>
          <w:ilvl w:val="0"/>
          <w:numId w:val="141"/>
        </w:numPr>
        <w:tabs>
          <w:tab w:val="left" w:pos="1080"/>
        </w:tabs>
        <w:spacing w:after="0"/>
        <w:ind w:firstLine="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First assignment/midterm exam</w:t>
      </w:r>
      <w:r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Pr="002D1E75">
        <w:rPr>
          <w:rFonts w:ascii="Times New Roman" w:hAnsi="Times New Roman" w:cs="Times New Roman"/>
          <w:bCs/>
          <w:color w:val="000000" w:themeColor="text1"/>
          <w:sz w:val="24"/>
          <w:szCs w:val="24"/>
        </w:rPr>
        <w:t>10 points</w:t>
      </w:r>
    </w:p>
    <w:p w14:paraId="494F6411" w14:textId="77777777" w:rsidR="003E6215" w:rsidRPr="002D1E75" w:rsidRDefault="003E6215" w:rsidP="00DF637B">
      <w:pPr>
        <w:pStyle w:val="a4"/>
        <w:numPr>
          <w:ilvl w:val="0"/>
          <w:numId w:val="141"/>
        </w:numPr>
        <w:tabs>
          <w:tab w:val="left" w:pos="1080"/>
        </w:tabs>
        <w:spacing w:after="0"/>
        <w:ind w:firstLine="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Second assignment/assessment (1 or two)</w:t>
      </w:r>
      <w:r w:rsidRPr="002D1E75">
        <w:rPr>
          <w:rFonts w:ascii="Times New Roman" w:hAnsi="Times New Roman" w:cs="Times New Roman"/>
          <w:bCs/>
          <w:color w:val="000000" w:themeColor="text1"/>
          <w:sz w:val="24"/>
          <w:szCs w:val="24"/>
        </w:rPr>
        <w:tab/>
        <w:t>10 points</w:t>
      </w:r>
    </w:p>
    <w:p w14:paraId="05BEBFA3" w14:textId="77777777" w:rsidR="003E6215" w:rsidRPr="002D1E75" w:rsidRDefault="003E6215" w:rsidP="00DF637B">
      <w:pPr>
        <w:pStyle w:val="a4"/>
        <w:numPr>
          <w:ilvl w:val="0"/>
          <w:numId w:val="141"/>
        </w:numPr>
        <w:tabs>
          <w:tab w:val="left" w:pos="1080"/>
        </w:tabs>
        <w:spacing w:after="0"/>
        <w:ind w:firstLine="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Third assignment/assessment</w:t>
      </w:r>
      <w:r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008808E3" w:rsidRPr="002D1E75">
        <w:rPr>
          <w:rFonts w:ascii="Times New Roman" w:hAnsi="Times New Roman" w:cs="Times New Roman"/>
          <w:bCs/>
          <w:color w:val="000000" w:themeColor="text1"/>
          <w:sz w:val="24"/>
          <w:szCs w:val="24"/>
        </w:rPr>
        <w:tab/>
      </w:r>
      <w:r w:rsidRPr="002D1E75">
        <w:rPr>
          <w:rFonts w:ascii="Times New Roman" w:hAnsi="Times New Roman" w:cs="Times New Roman"/>
          <w:bCs/>
          <w:color w:val="000000" w:themeColor="text1"/>
          <w:sz w:val="24"/>
          <w:szCs w:val="24"/>
        </w:rPr>
        <w:t>10 points</w:t>
      </w:r>
    </w:p>
    <w:p w14:paraId="01CA936E" w14:textId="77777777" w:rsidR="003E6215" w:rsidRPr="002D1E75" w:rsidRDefault="003E6215" w:rsidP="002616C3">
      <w:pPr>
        <w:pStyle w:val="a4"/>
        <w:tabs>
          <w:tab w:val="left" w:pos="5130"/>
        </w:tabs>
        <w:spacing w:after="0"/>
        <w:jc w:val="both"/>
        <w:rPr>
          <w:rFonts w:ascii="Times New Roman" w:hAnsi="Times New Roman" w:cs="Times New Roman"/>
          <w:bCs/>
          <w:color w:val="000000" w:themeColor="text1"/>
          <w:sz w:val="24"/>
          <w:szCs w:val="24"/>
        </w:rPr>
      </w:pPr>
    </w:p>
    <w:p w14:paraId="538693D0" w14:textId="77777777" w:rsidR="003E6215" w:rsidRPr="002D1E75" w:rsidRDefault="003E6215" w:rsidP="002616C3">
      <w:pPr>
        <w:tabs>
          <w:tab w:val="left" w:pos="5130"/>
        </w:tabs>
        <w:wordWrap/>
        <w:spacing w:after="0"/>
        <w:ind w:left="720" w:firstLine="720"/>
        <w:rPr>
          <w:rFonts w:ascii="Times New Roman" w:hAnsi="Times New Roman" w:cs="Times New Roman"/>
          <w:b/>
          <w:color w:val="000000" w:themeColor="text1"/>
          <w:sz w:val="24"/>
          <w:szCs w:val="24"/>
        </w:rPr>
      </w:pPr>
      <w:r w:rsidRPr="002D1E75">
        <w:rPr>
          <w:rFonts w:ascii="Times New Roman" w:hAnsi="Times New Roman" w:cs="Times New Roman"/>
          <w:b/>
          <w:color w:val="000000" w:themeColor="text1"/>
          <w:sz w:val="24"/>
          <w:szCs w:val="24"/>
        </w:rPr>
        <w:t>Total</w:t>
      </w:r>
      <w:r w:rsidRPr="002D1E75">
        <w:rPr>
          <w:rFonts w:ascii="Times New Roman" w:hAnsi="Times New Roman" w:cs="Times New Roman"/>
          <w:b/>
          <w:color w:val="000000" w:themeColor="text1"/>
          <w:sz w:val="24"/>
          <w:szCs w:val="24"/>
        </w:rPr>
        <w:tab/>
      </w:r>
      <w:r w:rsidR="008808E3" w:rsidRPr="002D1E75">
        <w:rPr>
          <w:rFonts w:ascii="Times New Roman" w:hAnsi="Times New Roman" w:cs="Times New Roman"/>
          <w:b/>
          <w:color w:val="000000" w:themeColor="text1"/>
          <w:sz w:val="24"/>
          <w:szCs w:val="24"/>
        </w:rPr>
        <w:tab/>
      </w:r>
      <w:r w:rsidRPr="002D1E75">
        <w:rPr>
          <w:rFonts w:ascii="Times New Roman" w:hAnsi="Times New Roman" w:cs="Times New Roman"/>
          <w:b/>
          <w:color w:val="000000" w:themeColor="text1"/>
          <w:sz w:val="24"/>
          <w:szCs w:val="24"/>
        </w:rPr>
        <w:t xml:space="preserve">40 points </w:t>
      </w:r>
    </w:p>
    <w:p w14:paraId="6CE17CE3" w14:textId="77777777" w:rsidR="003E6215" w:rsidRPr="002D1E75" w:rsidRDefault="003E6215" w:rsidP="002616C3">
      <w:pPr>
        <w:wordWrap/>
        <w:spacing w:after="0"/>
        <w:rPr>
          <w:rFonts w:ascii="Times New Roman" w:hAnsi="Times New Roman" w:cs="Times New Roman"/>
          <w:b/>
          <w:color w:val="000000" w:themeColor="text1"/>
          <w:sz w:val="24"/>
          <w:szCs w:val="24"/>
        </w:rPr>
      </w:pPr>
    </w:p>
    <w:p w14:paraId="2180F7A5" w14:textId="77777777" w:rsidR="003E6215" w:rsidRPr="002D1E75" w:rsidRDefault="003E6215" w:rsidP="008808E3">
      <w:pPr>
        <w:wordWrap/>
        <w:spacing w:after="0"/>
        <w:ind w:firstLine="450"/>
        <w:rPr>
          <w:rFonts w:ascii="Times New Roman" w:hAnsi="Times New Roman" w:cs="Times New Roman"/>
          <w:b/>
          <w:color w:val="000000" w:themeColor="text1"/>
          <w:sz w:val="24"/>
          <w:szCs w:val="24"/>
        </w:rPr>
      </w:pPr>
      <w:r w:rsidRPr="002D1E75">
        <w:rPr>
          <w:rFonts w:ascii="Times New Roman" w:hAnsi="Times New Roman" w:cs="Times New Roman"/>
          <w:b/>
          <w:color w:val="000000" w:themeColor="text1"/>
          <w:sz w:val="24"/>
          <w:szCs w:val="24"/>
        </w:rPr>
        <w:t>5.2 External Evaluation (Final Examination) 60%</w:t>
      </w:r>
    </w:p>
    <w:p w14:paraId="6BA92D0F" w14:textId="77777777" w:rsidR="003E6215" w:rsidRPr="002D1E75" w:rsidRDefault="003E6215" w:rsidP="002616C3">
      <w:pPr>
        <w:wordWrap/>
        <w:spacing w:after="0"/>
        <w:rPr>
          <w:rFonts w:ascii="Times New Roman" w:hAnsi="Times New Roman" w:cs="Times New Roman"/>
          <w:bCs/>
          <w:color w:val="000000" w:themeColor="text1"/>
          <w:sz w:val="24"/>
          <w:szCs w:val="24"/>
        </w:rPr>
      </w:pPr>
    </w:p>
    <w:p w14:paraId="54329A86" w14:textId="77777777" w:rsidR="003E6215" w:rsidRPr="002D1E75" w:rsidRDefault="003E6215" w:rsidP="008808E3">
      <w:pPr>
        <w:wordWrap/>
        <w:spacing w:after="0"/>
        <w:ind w:left="450"/>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 xml:space="preserve">Examination Division, Office of the Dean, Faculty of Education will conduct final examination at the end of the semester. Type of questions and the marks allocated for them are as follows: </w:t>
      </w:r>
    </w:p>
    <w:p w14:paraId="345EED1C" w14:textId="77777777" w:rsidR="003E6215" w:rsidRPr="002D1E75" w:rsidRDefault="003E6215" w:rsidP="002616C3">
      <w:pPr>
        <w:wordWrap/>
        <w:spacing w:after="0"/>
        <w:rPr>
          <w:rFonts w:ascii="Times New Roman" w:hAnsi="Times New Roman" w:cs="Times New Roman"/>
          <w:bCs/>
          <w:color w:val="000000" w:themeColor="text1"/>
          <w:sz w:val="24"/>
          <w:szCs w:val="24"/>
        </w:rPr>
      </w:pPr>
    </w:p>
    <w:p w14:paraId="38BB0A43" w14:textId="77777777" w:rsidR="003E6215" w:rsidRPr="002D1E75" w:rsidRDefault="003E6215" w:rsidP="00DF637B">
      <w:pPr>
        <w:pStyle w:val="a4"/>
        <w:numPr>
          <w:ilvl w:val="0"/>
          <w:numId w:val="142"/>
        </w:numPr>
        <w:spacing w:after="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Objective type question (Multiple choice 10 × 1 =       10 points</w:t>
      </w:r>
    </w:p>
    <w:p w14:paraId="7A8583EE" w14:textId="77777777" w:rsidR="003E6215" w:rsidRPr="002D1E75" w:rsidRDefault="003E6215" w:rsidP="00DF637B">
      <w:pPr>
        <w:pStyle w:val="a4"/>
        <w:numPr>
          <w:ilvl w:val="0"/>
          <w:numId w:val="142"/>
        </w:numPr>
        <w:spacing w:after="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 xml:space="preserve">Short answer questions(6 questions × 5 points )  =      30 points </w:t>
      </w:r>
    </w:p>
    <w:p w14:paraId="6F232843" w14:textId="77777777" w:rsidR="003E6215" w:rsidRPr="002D1E75" w:rsidRDefault="003E6215" w:rsidP="00DF637B">
      <w:pPr>
        <w:pStyle w:val="a4"/>
        <w:numPr>
          <w:ilvl w:val="0"/>
          <w:numId w:val="142"/>
        </w:numPr>
        <w:spacing w:after="0"/>
        <w:jc w:val="both"/>
        <w:rPr>
          <w:rFonts w:ascii="Times New Roman" w:hAnsi="Times New Roman" w:cs="Times New Roman"/>
          <w:bCs/>
          <w:color w:val="000000" w:themeColor="text1"/>
          <w:sz w:val="24"/>
          <w:szCs w:val="24"/>
        </w:rPr>
      </w:pPr>
      <w:r w:rsidRPr="002D1E75">
        <w:rPr>
          <w:rFonts w:ascii="Times New Roman" w:hAnsi="Times New Roman" w:cs="Times New Roman"/>
          <w:bCs/>
          <w:color w:val="000000" w:themeColor="text1"/>
          <w:sz w:val="24"/>
          <w:szCs w:val="24"/>
        </w:rPr>
        <w:t xml:space="preserve">Long answer questions (2 questions × 10) =            20 points </w:t>
      </w:r>
    </w:p>
    <w:p w14:paraId="32CC7446" w14:textId="77777777" w:rsidR="003E6215" w:rsidRPr="002D1E75" w:rsidRDefault="003E6215" w:rsidP="002616C3">
      <w:pPr>
        <w:pStyle w:val="a4"/>
        <w:spacing w:after="0"/>
        <w:ind w:left="3600"/>
        <w:jc w:val="both"/>
        <w:rPr>
          <w:rFonts w:ascii="Times New Roman" w:hAnsi="Times New Roman" w:cs="Times New Roman"/>
          <w:bCs/>
          <w:color w:val="000000" w:themeColor="text1"/>
          <w:sz w:val="24"/>
          <w:szCs w:val="24"/>
        </w:rPr>
      </w:pPr>
      <w:r w:rsidRPr="002D1E75">
        <w:rPr>
          <w:rFonts w:ascii="Times New Roman" w:hAnsi="Times New Roman" w:cs="Times New Roman"/>
          <w:b/>
          <w:color w:val="000000" w:themeColor="text1"/>
          <w:sz w:val="24"/>
          <w:szCs w:val="24"/>
        </w:rPr>
        <w:t xml:space="preserve">   Total       </w:t>
      </w:r>
      <w:r w:rsidR="008831C0">
        <w:rPr>
          <w:rFonts w:ascii="Times New Roman" w:hAnsi="Times New Roman" w:cs="Times New Roman" w:hint="eastAsia"/>
          <w:b/>
          <w:color w:val="000000" w:themeColor="text1"/>
          <w:sz w:val="24"/>
          <w:szCs w:val="24"/>
          <w:lang w:eastAsia="ko-KR"/>
        </w:rPr>
        <w:t xml:space="preserve">       </w:t>
      </w:r>
      <w:r w:rsidRPr="002D1E75">
        <w:rPr>
          <w:rFonts w:ascii="Times New Roman" w:hAnsi="Times New Roman" w:cs="Times New Roman"/>
          <w:b/>
          <w:color w:val="000000" w:themeColor="text1"/>
          <w:sz w:val="24"/>
          <w:szCs w:val="24"/>
        </w:rPr>
        <w:t xml:space="preserve">  60 points</w:t>
      </w:r>
    </w:p>
    <w:p w14:paraId="6895647D" w14:textId="77777777" w:rsidR="003E6215" w:rsidRPr="002D1E75" w:rsidRDefault="003E6215" w:rsidP="002616C3">
      <w:pPr>
        <w:wordWrap/>
        <w:spacing w:after="0"/>
        <w:rPr>
          <w:rFonts w:ascii="Times New Roman" w:hAnsi="Times New Roman" w:cs="Times New Roman"/>
          <w:b/>
          <w:sz w:val="24"/>
          <w:szCs w:val="24"/>
        </w:rPr>
      </w:pPr>
      <w:r w:rsidRPr="002D1E75">
        <w:rPr>
          <w:rFonts w:ascii="Times New Roman" w:hAnsi="Times New Roman" w:cs="Times New Roman"/>
          <w:b/>
          <w:sz w:val="24"/>
          <w:szCs w:val="24"/>
        </w:rPr>
        <w:br w:type="page"/>
      </w:r>
    </w:p>
    <w:p w14:paraId="463CFF0E" w14:textId="77777777" w:rsidR="003E6215" w:rsidRPr="002D1E75" w:rsidRDefault="003E6215" w:rsidP="003E6215">
      <w:pPr>
        <w:spacing w:after="0" w:line="240" w:lineRule="auto"/>
        <w:rPr>
          <w:rFonts w:ascii="Times New Roman" w:hAnsi="Times New Roman" w:cs="Times New Roman"/>
          <w:b/>
          <w:sz w:val="24"/>
          <w:szCs w:val="24"/>
        </w:rPr>
      </w:pPr>
    </w:p>
    <w:p w14:paraId="2D11884A" w14:textId="77777777" w:rsidR="003E6215" w:rsidRPr="002D1E75" w:rsidRDefault="00C9460C" w:rsidP="00C9460C">
      <w:pPr>
        <w:widowControl/>
        <w:wordWrap/>
        <w:autoSpaceDE/>
        <w:autoSpaceDN/>
        <w:spacing w:after="0" w:line="240" w:lineRule="auto"/>
        <w:ind w:left="450"/>
        <w:rPr>
          <w:rFonts w:ascii="Times New Roman" w:hAnsi="Times New Roman" w:cs="Times New Roman"/>
          <w:b/>
          <w:sz w:val="24"/>
          <w:szCs w:val="24"/>
        </w:rPr>
      </w:pPr>
      <w:r>
        <w:rPr>
          <w:rFonts w:ascii="Times New Roman" w:hAnsi="Times New Roman" w:cs="Times New Roman" w:hint="eastAsia"/>
          <w:b/>
          <w:sz w:val="24"/>
          <w:szCs w:val="24"/>
        </w:rPr>
        <w:t xml:space="preserve">6.  </w:t>
      </w:r>
      <w:r w:rsidR="003E6215" w:rsidRPr="002D1E75">
        <w:rPr>
          <w:rFonts w:ascii="Times New Roman" w:hAnsi="Times New Roman" w:cs="Times New Roman"/>
          <w:b/>
          <w:sz w:val="24"/>
          <w:szCs w:val="24"/>
        </w:rPr>
        <w:t>Recommended Books and Reference Materials</w:t>
      </w:r>
    </w:p>
    <w:p w14:paraId="14A64E4F" w14:textId="77777777" w:rsidR="003E6215" w:rsidRPr="002D1E75" w:rsidRDefault="003E6215" w:rsidP="008831C0">
      <w:pPr>
        <w:spacing w:before="240" w:after="0" w:line="240" w:lineRule="auto"/>
        <w:ind w:left="720" w:hanging="720"/>
        <w:jc w:val="center"/>
        <w:rPr>
          <w:rFonts w:ascii="Times New Roman" w:hAnsi="Times New Roman" w:cs="Times New Roman"/>
          <w:b/>
          <w:sz w:val="24"/>
          <w:szCs w:val="24"/>
        </w:rPr>
      </w:pPr>
      <w:r w:rsidRPr="002D1E75">
        <w:rPr>
          <w:rFonts w:ascii="Times New Roman" w:hAnsi="Times New Roman" w:cs="Times New Roman"/>
          <w:b/>
          <w:sz w:val="24"/>
          <w:szCs w:val="24"/>
        </w:rPr>
        <w:t>Recommended Books</w:t>
      </w:r>
    </w:p>
    <w:p w14:paraId="4B16F4DB" w14:textId="77777777" w:rsidR="003E6215" w:rsidRPr="002D1E75" w:rsidRDefault="003E6215" w:rsidP="003E6215">
      <w:pPr>
        <w:spacing w:after="0" w:line="240" w:lineRule="auto"/>
        <w:ind w:left="720" w:hanging="720"/>
        <w:rPr>
          <w:rFonts w:ascii="Times New Roman" w:hAnsi="Times New Roman" w:cs="Times New Roman"/>
          <w:b/>
          <w:bCs/>
          <w:i/>
          <w:iCs/>
          <w:sz w:val="24"/>
          <w:szCs w:val="24"/>
        </w:rPr>
      </w:pPr>
      <w:r w:rsidRPr="002D1E75">
        <w:rPr>
          <w:rFonts w:ascii="Times New Roman" w:hAnsi="Times New Roman" w:cs="Times New Roman"/>
          <w:sz w:val="24"/>
          <w:szCs w:val="24"/>
        </w:rPr>
        <w:t xml:space="preserve">Awasthi, J. </w:t>
      </w:r>
      <w:proofErr w:type="gramStart"/>
      <w:r w:rsidRPr="002D1E75">
        <w:rPr>
          <w:rFonts w:ascii="Times New Roman" w:hAnsi="Times New Roman" w:cs="Times New Roman"/>
          <w:sz w:val="24"/>
          <w:szCs w:val="24"/>
        </w:rPr>
        <w:t>R. ,Bhattarai</w:t>
      </w:r>
      <w:proofErr w:type="gramEnd"/>
      <w:r w:rsidRPr="002D1E75">
        <w:rPr>
          <w:rFonts w:ascii="Times New Roman" w:hAnsi="Times New Roman" w:cs="Times New Roman"/>
          <w:sz w:val="24"/>
          <w:szCs w:val="24"/>
        </w:rPr>
        <w:t>, G. R. &amp;</w:t>
      </w:r>
      <w:r w:rsidR="00C9460C">
        <w:rPr>
          <w:rFonts w:ascii="Times New Roman" w:hAnsi="Times New Roman" w:cs="Times New Roman" w:hint="eastAsia"/>
          <w:sz w:val="24"/>
          <w:szCs w:val="24"/>
        </w:rPr>
        <w:t xml:space="preserve"> </w:t>
      </w:r>
      <w:r w:rsidRPr="002D1E75">
        <w:rPr>
          <w:rFonts w:ascii="Times New Roman" w:hAnsi="Times New Roman" w:cs="Times New Roman"/>
          <w:sz w:val="24"/>
          <w:szCs w:val="24"/>
        </w:rPr>
        <w:t xml:space="preserve">Rai, V. S. (eds.) (2008). </w:t>
      </w:r>
      <w:r w:rsidRPr="002D1E75">
        <w:rPr>
          <w:rFonts w:ascii="Times New Roman" w:hAnsi="Times New Roman" w:cs="Times New Roman"/>
          <w:i/>
          <w:sz w:val="24"/>
          <w:szCs w:val="24"/>
        </w:rPr>
        <w:t>English for the New Millennium.</w:t>
      </w:r>
      <w:r w:rsidRPr="002D1E75">
        <w:rPr>
          <w:rFonts w:ascii="Times New Roman" w:hAnsi="Times New Roman" w:cs="Times New Roman"/>
          <w:sz w:val="24"/>
          <w:szCs w:val="24"/>
        </w:rPr>
        <w:t xml:space="preserve"> Kathmandu: EKTA Books. </w:t>
      </w:r>
      <w:r w:rsidRPr="002D1E75">
        <w:rPr>
          <w:rFonts w:ascii="Times New Roman" w:hAnsi="Times New Roman" w:cs="Times New Roman"/>
          <w:b/>
          <w:bCs/>
          <w:iCs/>
          <w:sz w:val="24"/>
          <w:szCs w:val="24"/>
        </w:rPr>
        <w:t>(For units III to IV)   (Selected Lessons)</w:t>
      </w:r>
    </w:p>
    <w:p w14:paraId="4ABC4C53" w14:textId="77777777" w:rsidR="003E6215" w:rsidRPr="002D1E75" w:rsidRDefault="003E6215" w:rsidP="003E6215">
      <w:pPr>
        <w:spacing w:after="0" w:line="240" w:lineRule="auto"/>
        <w:ind w:left="720" w:hanging="720"/>
        <w:rPr>
          <w:rFonts w:ascii="Times New Roman" w:hAnsi="Times New Roman" w:cs="Times New Roman"/>
          <w:b/>
          <w:sz w:val="24"/>
          <w:szCs w:val="24"/>
        </w:rPr>
      </w:pPr>
      <w:r w:rsidRPr="002D1E75">
        <w:rPr>
          <w:rFonts w:ascii="Times New Roman" w:hAnsi="Times New Roman" w:cs="Times New Roman"/>
          <w:i/>
          <w:sz w:val="24"/>
          <w:szCs w:val="24"/>
        </w:rPr>
        <w:t xml:space="preserve">Craven, M.  and Sherman, K.D.  (2011). Q: Skills for Success: 3: Listening and Speaking. Oxford: Oxford University </w:t>
      </w:r>
      <w:proofErr w:type="gramStart"/>
      <w:r w:rsidRPr="002D1E75">
        <w:rPr>
          <w:rFonts w:ascii="Times New Roman" w:hAnsi="Times New Roman" w:cs="Times New Roman"/>
          <w:i/>
          <w:sz w:val="24"/>
          <w:szCs w:val="24"/>
        </w:rPr>
        <w:t>Press.</w:t>
      </w:r>
      <w:r w:rsidRPr="002D1E75">
        <w:rPr>
          <w:rFonts w:ascii="Times New Roman" w:hAnsi="Times New Roman" w:cs="Times New Roman"/>
          <w:b/>
          <w:bCs/>
          <w:iCs/>
          <w:sz w:val="24"/>
          <w:szCs w:val="24"/>
        </w:rPr>
        <w:t>(</w:t>
      </w:r>
      <w:proofErr w:type="gramEnd"/>
      <w:r w:rsidRPr="002D1E75">
        <w:rPr>
          <w:rFonts w:ascii="Times New Roman" w:hAnsi="Times New Roman" w:cs="Times New Roman"/>
          <w:b/>
          <w:bCs/>
          <w:iCs/>
          <w:sz w:val="24"/>
          <w:szCs w:val="24"/>
        </w:rPr>
        <w:t>For units I and II)</w:t>
      </w:r>
    </w:p>
    <w:p w14:paraId="34C8F308" w14:textId="77777777" w:rsidR="003E6215" w:rsidRPr="002D1E75" w:rsidRDefault="003E6215" w:rsidP="003E6215">
      <w:pPr>
        <w:spacing w:after="0" w:line="240" w:lineRule="auto"/>
        <w:ind w:left="720" w:hanging="720"/>
        <w:rPr>
          <w:rFonts w:ascii="Times New Roman" w:hAnsi="Times New Roman" w:cs="Times New Roman"/>
          <w:b/>
          <w:sz w:val="24"/>
          <w:szCs w:val="24"/>
        </w:rPr>
      </w:pPr>
    </w:p>
    <w:p w14:paraId="1C203C72" w14:textId="77777777" w:rsidR="003E6215" w:rsidRPr="002D1E75" w:rsidRDefault="003E6215" w:rsidP="003E6215">
      <w:pPr>
        <w:spacing w:after="0" w:line="240" w:lineRule="auto"/>
        <w:ind w:left="720" w:hanging="720"/>
        <w:rPr>
          <w:rFonts w:ascii="Times New Roman" w:hAnsi="Times New Roman" w:cs="Times New Roman"/>
          <w:b/>
          <w:sz w:val="24"/>
          <w:szCs w:val="24"/>
        </w:rPr>
      </w:pPr>
      <w:r w:rsidRPr="002D1E75">
        <w:rPr>
          <w:rFonts w:ascii="Times New Roman" w:hAnsi="Times New Roman" w:cs="Times New Roman"/>
          <w:b/>
          <w:sz w:val="24"/>
          <w:szCs w:val="24"/>
        </w:rPr>
        <w:t xml:space="preserve">Following lessons have been selected from the book English for the New Millennium: </w:t>
      </w:r>
    </w:p>
    <w:p w14:paraId="1BBBA048" w14:textId="77777777" w:rsidR="003E6215" w:rsidRPr="002D1E75" w:rsidRDefault="003E6215" w:rsidP="00DF637B">
      <w:pPr>
        <w:pStyle w:val="a4"/>
        <w:numPr>
          <w:ilvl w:val="0"/>
          <w:numId w:val="106"/>
        </w:numPr>
        <w:spacing w:after="0" w:line="240" w:lineRule="auto"/>
        <w:jc w:val="both"/>
        <w:rPr>
          <w:rFonts w:ascii="Times New Roman" w:hAnsi="Times New Roman" w:cs="Times New Roman"/>
          <w:bCs/>
          <w:sz w:val="24"/>
          <w:szCs w:val="24"/>
        </w:rPr>
      </w:pPr>
      <w:r w:rsidRPr="002D1E75">
        <w:rPr>
          <w:rFonts w:ascii="Times New Roman" w:hAnsi="Times New Roman" w:cs="Times New Roman"/>
          <w:b/>
          <w:bCs/>
          <w:sz w:val="24"/>
          <w:szCs w:val="24"/>
        </w:rPr>
        <w:t>Unit I : Legend, Lore and Education</w:t>
      </w:r>
    </w:p>
    <w:p w14:paraId="0800ACD9"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a. Whole Child Education</w:t>
      </w:r>
    </w:p>
    <w:p w14:paraId="1CF3A746"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b. The Five Dimensions of Education</w:t>
      </w:r>
    </w:p>
    <w:p w14:paraId="4A64E2E0"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c. The Essentials of Education</w:t>
      </w:r>
    </w:p>
    <w:p w14:paraId="1B6078EE" w14:textId="77777777" w:rsidR="003E6215" w:rsidRPr="002D1E75" w:rsidRDefault="003E6215" w:rsidP="00DF637B">
      <w:pPr>
        <w:pStyle w:val="a4"/>
        <w:numPr>
          <w:ilvl w:val="0"/>
          <w:numId w:val="106"/>
        </w:numPr>
        <w:spacing w:after="0" w:line="240" w:lineRule="auto"/>
        <w:jc w:val="both"/>
        <w:rPr>
          <w:rFonts w:ascii="Times New Roman" w:hAnsi="Times New Roman" w:cs="Times New Roman"/>
          <w:b/>
          <w:bCs/>
          <w:sz w:val="24"/>
          <w:szCs w:val="24"/>
        </w:rPr>
      </w:pPr>
      <w:r w:rsidRPr="002D1E75">
        <w:rPr>
          <w:rFonts w:ascii="Times New Roman" w:hAnsi="Times New Roman" w:cs="Times New Roman"/>
          <w:b/>
          <w:bCs/>
          <w:sz w:val="24"/>
          <w:szCs w:val="24"/>
        </w:rPr>
        <w:t>Unit II:Short Stories</w:t>
      </w:r>
    </w:p>
    <w:p w14:paraId="5F0BF5DC"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a. The Gateman's Gift</w:t>
      </w:r>
    </w:p>
    <w:p w14:paraId="68E3E9FD"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b. The Martyr</w:t>
      </w:r>
    </w:p>
    <w:p w14:paraId="0A946C6D"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c. The Joys of Motherhood</w:t>
      </w:r>
    </w:p>
    <w:p w14:paraId="7B103915" w14:textId="77777777" w:rsidR="003E6215" w:rsidRPr="002D1E75" w:rsidRDefault="003E6215" w:rsidP="003E6215">
      <w:pPr>
        <w:pStyle w:val="a4"/>
        <w:spacing w:after="0" w:line="240" w:lineRule="auto"/>
        <w:jc w:val="both"/>
        <w:rPr>
          <w:rFonts w:ascii="Times New Roman" w:hAnsi="Times New Roman" w:cs="Times New Roman"/>
          <w:bCs/>
          <w:sz w:val="24"/>
          <w:szCs w:val="24"/>
        </w:rPr>
      </w:pPr>
      <w:r w:rsidRPr="002D1E75">
        <w:rPr>
          <w:rFonts w:ascii="Times New Roman" w:hAnsi="Times New Roman" w:cs="Times New Roman"/>
          <w:bCs/>
          <w:sz w:val="24"/>
          <w:szCs w:val="24"/>
        </w:rPr>
        <w:t>e. Grief</w:t>
      </w:r>
    </w:p>
    <w:p w14:paraId="386AD044"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 xml:space="preserve">3) </w:t>
      </w:r>
      <w:r w:rsidRPr="002D1E75">
        <w:rPr>
          <w:rFonts w:ascii="Times New Roman" w:hAnsi="Times New Roman" w:cs="Times New Roman"/>
          <w:b/>
          <w:bCs/>
          <w:sz w:val="24"/>
          <w:szCs w:val="24"/>
        </w:rPr>
        <w:t>Unit III: Non Fictional/ Factual Writings</w:t>
      </w:r>
    </w:p>
    <w:p w14:paraId="74C4A16F"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I Once Was Lost</w:t>
      </w:r>
    </w:p>
    <w:p w14:paraId="36720C45"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b. Albert Einstein</w:t>
      </w:r>
    </w:p>
    <w:p w14:paraId="504D911A"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C. Music and Science</w:t>
      </w:r>
    </w:p>
    <w:p w14:paraId="4AC46AB6"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4)</w:t>
      </w:r>
      <w:r w:rsidRPr="002D1E75">
        <w:rPr>
          <w:rFonts w:ascii="Times New Roman" w:hAnsi="Times New Roman" w:cs="Times New Roman"/>
          <w:b/>
          <w:bCs/>
          <w:sz w:val="24"/>
          <w:szCs w:val="24"/>
        </w:rPr>
        <w:t xml:space="preserve"> Unit IV: Essays</w:t>
      </w:r>
    </w:p>
    <w:p w14:paraId="6C3EA0E8"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Victory on Everest</w:t>
      </w:r>
    </w:p>
    <w:p w14:paraId="39AFC77D"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b. Laughter is the Best Medicine</w:t>
      </w:r>
    </w:p>
    <w:p w14:paraId="2784CCC5"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c. Liberty and Democracy</w:t>
      </w:r>
    </w:p>
    <w:p w14:paraId="2CB06A8C" w14:textId="77777777" w:rsidR="003E6215" w:rsidRPr="002D1E75" w:rsidRDefault="003E6215" w:rsidP="003E6215">
      <w:pPr>
        <w:pStyle w:val="a4"/>
        <w:spacing w:after="0" w:line="240" w:lineRule="auto"/>
        <w:ind w:left="426"/>
        <w:jc w:val="both"/>
        <w:rPr>
          <w:rFonts w:ascii="Times New Roman" w:hAnsi="Times New Roman" w:cs="Times New Roman"/>
          <w:b/>
          <w:bCs/>
          <w:sz w:val="24"/>
          <w:szCs w:val="24"/>
        </w:rPr>
      </w:pPr>
      <w:r w:rsidRPr="002D1E75">
        <w:rPr>
          <w:rFonts w:ascii="Times New Roman" w:hAnsi="Times New Roman" w:cs="Times New Roman"/>
          <w:bCs/>
          <w:sz w:val="24"/>
          <w:szCs w:val="24"/>
        </w:rPr>
        <w:t xml:space="preserve">5) </w:t>
      </w:r>
      <w:r w:rsidRPr="002D1E75">
        <w:rPr>
          <w:rFonts w:ascii="Times New Roman" w:hAnsi="Times New Roman" w:cs="Times New Roman"/>
          <w:b/>
          <w:bCs/>
          <w:sz w:val="24"/>
          <w:szCs w:val="24"/>
        </w:rPr>
        <w:t xml:space="preserve">Unit </w:t>
      </w:r>
      <w:proofErr w:type="gramStart"/>
      <w:r w:rsidRPr="002D1E75">
        <w:rPr>
          <w:rFonts w:ascii="Times New Roman" w:hAnsi="Times New Roman" w:cs="Times New Roman"/>
          <w:b/>
          <w:bCs/>
          <w:sz w:val="24"/>
          <w:szCs w:val="24"/>
        </w:rPr>
        <w:t>V:Interviews</w:t>
      </w:r>
      <w:proofErr w:type="gramEnd"/>
    </w:p>
    <w:p w14:paraId="06F4538E"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 ImreKertesz</w:t>
      </w:r>
    </w:p>
    <w:p w14:paraId="66362821"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 xml:space="preserve">6) </w:t>
      </w:r>
      <w:r w:rsidRPr="002D1E75">
        <w:rPr>
          <w:rFonts w:ascii="Times New Roman" w:hAnsi="Times New Roman" w:cs="Times New Roman"/>
          <w:b/>
          <w:bCs/>
          <w:sz w:val="24"/>
          <w:szCs w:val="24"/>
        </w:rPr>
        <w:t xml:space="preserve">Unit </w:t>
      </w:r>
      <w:proofErr w:type="gramStart"/>
      <w:r w:rsidRPr="002D1E75">
        <w:rPr>
          <w:rFonts w:ascii="Times New Roman" w:hAnsi="Times New Roman" w:cs="Times New Roman"/>
          <w:b/>
          <w:bCs/>
          <w:sz w:val="24"/>
          <w:szCs w:val="24"/>
        </w:rPr>
        <w:t>VI:One</w:t>
      </w:r>
      <w:proofErr w:type="gramEnd"/>
      <w:r w:rsidRPr="002D1E75">
        <w:rPr>
          <w:rFonts w:ascii="Times New Roman" w:hAnsi="Times New Roman" w:cs="Times New Roman"/>
          <w:b/>
          <w:bCs/>
          <w:sz w:val="24"/>
          <w:szCs w:val="24"/>
        </w:rPr>
        <w:t xml:space="preserve"> Act Plays</w:t>
      </w:r>
    </w:p>
    <w:p w14:paraId="46AE6702"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A Horseman in the Sky</w:t>
      </w:r>
    </w:p>
    <w:p w14:paraId="2BB29C95" w14:textId="77777777" w:rsidR="003E6215" w:rsidRPr="002D1E75" w:rsidRDefault="003E6215" w:rsidP="003E6215">
      <w:pPr>
        <w:pStyle w:val="a4"/>
        <w:spacing w:after="0" w:line="240" w:lineRule="auto"/>
        <w:ind w:left="426"/>
        <w:jc w:val="both"/>
        <w:rPr>
          <w:rFonts w:ascii="Times New Roman" w:hAnsi="Times New Roman" w:cs="Times New Roman"/>
          <w:b/>
          <w:bCs/>
          <w:sz w:val="24"/>
          <w:szCs w:val="24"/>
        </w:rPr>
      </w:pPr>
      <w:r w:rsidRPr="002D1E75">
        <w:rPr>
          <w:rFonts w:ascii="Times New Roman" w:hAnsi="Times New Roman" w:cs="Times New Roman"/>
          <w:bCs/>
          <w:sz w:val="24"/>
          <w:szCs w:val="24"/>
        </w:rPr>
        <w:t xml:space="preserve">7) </w:t>
      </w:r>
      <w:r w:rsidRPr="002D1E75">
        <w:rPr>
          <w:rFonts w:ascii="Times New Roman" w:hAnsi="Times New Roman" w:cs="Times New Roman"/>
          <w:b/>
          <w:bCs/>
          <w:sz w:val="24"/>
          <w:szCs w:val="24"/>
        </w:rPr>
        <w:t xml:space="preserve">Unit </w:t>
      </w:r>
      <w:proofErr w:type="gramStart"/>
      <w:r w:rsidRPr="002D1E75">
        <w:rPr>
          <w:rFonts w:ascii="Times New Roman" w:hAnsi="Times New Roman" w:cs="Times New Roman"/>
          <w:b/>
          <w:bCs/>
          <w:sz w:val="24"/>
          <w:szCs w:val="24"/>
        </w:rPr>
        <w:t>VII:Memoir</w:t>
      </w:r>
      <w:proofErr w:type="gramEnd"/>
      <w:r w:rsidRPr="002D1E75">
        <w:rPr>
          <w:rFonts w:ascii="Times New Roman" w:hAnsi="Times New Roman" w:cs="Times New Roman"/>
          <w:b/>
          <w:bCs/>
          <w:sz w:val="24"/>
          <w:szCs w:val="24"/>
        </w:rPr>
        <w:t xml:space="preserve"> and Travel</w:t>
      </w:r>
    </w:p>
    <w:p w14:paraId="7E2DC655"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The Boatman's Gift</w:t>
      </w:r>
    </w:p>
    <w:p w14:paraId="3D1EB2A6"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 xml:space="preserve">8) </w:t>
      </w:r>
      <w:r w:rsidRPr="002D1E75">
        <w:rPr>
          <w:rFonts w:ascii="Times New Roman" w:hAnsi="Times New Roman" w:cs="Times New Roman"/>
          <w:b/>
          <w:bCs/>
          <w:sz w:val="24"/>
          <w:szCs w:val="24"/>
        </w:rPr>
        <w:t>Unit VII: Journals</w:t>
      </w:r>
    </w:p>
    <w:p w14:paraId="5DB8693D"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Journal Writing II</w:t>
      </w:r>
    </w:p>
    <w:p w14:paraId="06AA2853" w14:textId="77777777" w:rsidR="003E6215" w:rsidRPr="002D1E75" w:rsidRDefault="003E6215" w:rsidP="003E6215">
      <w:pPr>
        <w:pStyle w:val="a4"/>
        <w:spacing w:after="0" w:line="240" w:lineRule="auto"/>
        <w:ind w:left="426"/>
        <w:jc w:val="both"/>
        <w:rPr>
          <w:rFonts w:ascii="Times New Roman" w:hAnsi="Times New Roman" w:cs="Times New Roman"/>
          <w:b/>
          <w:bCs/>
          <w:sz w:val="24"/>
          <w:szCs w:val="24"/>
        </w:rPr>
      </w:pPr>
      <w:r w:rsidRPr="002D1E75">
        <w:rPr>
          <w:rFonts w:ascii="Times New Roman" w:hAnsi="Times New Roman" w:cs="Times New Roman"/>
          <w:bCs/>
          <w:sz w:val="24"/>
          <w:szCs w:val="24"/>
        </w:rPr>
        <w:t xml:space="preserve">9) </w:t>
      </w:r>
      <w:r w:rsidRPr="002D1E75">
        <w:rPr>
          <w:rFonts w:ascii="Times New Roman" w:hAnsi="Times New Roman" w:cs="Times New Roman"/>
          <w:b/>
          <w:bCs/>
          <w:sz w:val="24"/>
          <w:szCs w:val="24"/>
        </w:rPr>
        <w:t>Unit IX: Novel Extract and Motion Picture</w:t>
      </w:r>
    </w:p>
    <w:p w14:paraId="48D99F7D"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
          <w:bCs/>
          <w:sz w:val="24"/>
          <w:szCs w:val="24"/>
        </w:rPr>
        <w:tab/>
      </w:r>
      <w:r w:rsidRPr="002D1E75">
        <w:rPr>
          <w:rFonts w:ascii="Times New Roman" w:hAnsi="Times New Roman" w:cs="Times New Roman"/>
          <w:bCs/>
          <w:sz w:val="24"/>
          <w:szCs w:val="24"/>
        </w:rPr>
        <w:t>a. My Love Story with the City of Joys</w:t>
      </w:r>
    </w:p>
    <w:p w14:paraId="5FC8661C" w14:textId="77777777" w:rsidR="003E6215" w:rsidRPr="002D1E75" w:rsidRDefault="003E6215" w:rsidP="003E6215">
      <w:pPr>
        <w:pStyle w:val="a4"/>
        <w:spacing w:after="0" w:line="240" w:lineRule="auto"/>
        <w:ind w:left="426"/>
        <w:jc w:val="both"/>
        <w:rPr>
          <w:rFonts w:ascii="Times New Roman" w:hAnsi="Times New Roman" w:cs="Times New Roman"/>
          <w:b/>
          <w:bCs/>
          <w:sz w:val="24"/>
          <w:szCs w:val="24"/>
        </w:rPr>
      </w:pPr>
      <w:r w:rsidRPr="002D1E75">
        <w:rPr>
          <w:rFonts w:ascii="Times New Roman" w:hAnsi="Times New Roman" w:cs="Times New Roman"/>
          <w:bCs/>
          <w:sz w:val="24"/>
          <w:szCs w:val="24"/>
        </w:rPr>
        <w:t xml:space="preserve">10)  </w:t>
      </w:r>
      <w:r w:rsidRPr="002D1E75">
        <w:rPr>
          <w:rFonts w:ascii="Times New Roman" w:hAnsi="Times New Roman" w:cs="Times New Roman"/>
          <w:b/>
          <w:bCs/>
          <w:sz w:val="24"/>
          <w:szCs w:val="24"/>
        </w:rPr>
        <w:t>Unit X: Contemporary Topics</w:t>
      </w:r>
    </w:p>
    <w:p w14:paraId="26022900"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
          <w:bCs/>
          <w:sz w:val="24"/>
          <w:szCs w:val="24"/>
        </w:rPr>
        <w:tab/>
      </w:r>
      <w:r w:rsidRPr="002D1E75">
        <w:rPr>
          <w:rFonts w:ascii="Times New Roman" w:hAnsi="Times New Roman" w:cs="Times New Roman"/>
          <w:bCs/>
          <w:sz w:val="24"/>
          <w:szCs w:val="24"/>
        </w:rPr>
        <w:t>a. Inclusive Education</w:t>
      </w:r>
    </w:p>
    <w:p w14:paraId="3BEB9CE6"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b. English as a World Language</w:t>
      </w:r>
    </w:p>
    <w:p w14:paraId="58EEEA5C"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c. Diasporas and Language</w:t>
      </w:r>
    </w:p>
    <w:p w14:paraId="60A1BE36"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d. The New Electronic Media</w:t>
      </w:r>
    </w:p>
    <w:p w14:paraId="380B01F2"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 xml:space="preserve">11) </w:t>
      </w:r>
      <w:r w:rsidRPr="002D1E75">
        <w:rPr>
          <w:rFonts w:ascii="Times New Roman" w:hAnsi="Times New Roman" w:cs="Times New Roman"/>
          <w:b/>
          <w:bCs/>
          <w:sz w:val="24"/>
          <w:szCs w:val="24"/>
        </w:rPr>
        <w:t>Unit XI: Poems</w:t>
      </w:r>
    </w:p>
    <w:p w14:paraId="19568313"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a. Composed upon Westminster Bridge</w:t>
      </w:r>
    </w:p>
    <w:p w14:paraId="26EF216F"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r>
      <w:proofErr w:type="gramStart"/>
      <w:r w:rsidRPr="002D1E75">
        <w:rPr>
          <w:rFonts w:ascii="Times New Roman" w:hAnsi="Times New Roman" w:cs="Times New Roman"/>
          <w:bCs/>
          <w:sz w:val="24"/>
          <w:szCs w:val="24"/>
        </w:rPr>
        <w:t>b.Mid</w:t>
      </w:r>
      <w:proofErr w:type="gramEnd"/>
      <w:r w:rsidRPr="002D1E75">
        <w:rPr>
          <w:rFonts w:ascii="Times New Roman" w:hAnsi="Times New Roman" w:cs="Times New Roman"/>
          <w:bCs/>
          <w:sz w:val="24"/>
          <w:szCs w:val="24"/>
        </w:rPr>
        <w:t>- Summer Noon in the Australian Forest</w:t>
      </w:r>
    </w:p>
    <w:p w14:paraId="3EE25546"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c. Baby's World</w:t>
      </w:r>
    </w:p>
    <w:p w14:paraId="0BEE2FE1"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d. Butcher Shop</w:t>
      </w:r>
    </w:p>
    <w:p w14:paraId="4BAF8F39"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e. If</w:t>
      </w:r>
    </w:p>
    <w:p w14:paraId="2916584C"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f. Before the Battle</w:t>
      </w:r>
    </w:p>
    <w:p w14:paraId="5946263D"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lastRenderedPageBreak/>
        <w:tab/>
        <w:t>g. Letter from Foreign Grave</w:t>
      </w:r>
    </w:p>
    <w:p w14:paraId="7335C8B3" w14:textId="77777777" w:rsidR="003E6215" w:rsidRPr="002D1E75" w:rsidRDefault="003E6215" w:rsidP="003E6215">
      <w:pPr>
        <w:pStyle w:val="a4"/>
        <w:spacing w:after="0" w:line="240" w:lineRule="auto"/>
        <w:ind w:left="426"/>
        <w:jc w:val="both"/>
        <w:rPr>
          <w:rFonts w:ascii="Times New Roman" w:hAnsi="Times New Roman" w:cs="Times New Roman"/>
          <w:bCs/>
          <w:sz w:val="24"/>
          <w:szCs w:val="24"/>
        </w:rPr>
      </w:pPr>
      <w:r w:rsidRPr="002D1E75">
        <w:rPr>
          <w:rFonts w:ascii="Times New Roman" w:hAnsi="Times New Roman" w:cs="Times New Roman"/>
          <w:bCs/>
          <w:sz w:val="24"/>
          <w:szCs w:val="24"/>
        </w:rPr>
        <w:tab/>
        <w:t>h. Sonnet</w:t>
      </w:r>
    </w:p>
    <w:p w14:paraId="7161735C" w14:textId="77777777" w:rsidR="008831C0" w:rsidRDefault="008831C0" w:rsidP="008831C0">
      <w:pPr>
        <w:rPr>
          <w:rFonts w:cstheme="minorHAnsi"/>
          <w:b/>
        </w:rPr>
      </w:pPr>
    </w:p>
    <w:p w14:paraId="429385D6" w14:textId="77777777" w:rsidR="003E6215" w:rsidRPr="008831C0" w:rsidRDefault="003E6215" w:rsidP="008831C0">
      <w:pPr>
        <w:jc w:val="center"/>
        <w:rPr>
          <w:rFonts w:ascii="Times New Roman" w:hAnsi="Times New Roman" w:cs="Times New Roman"/>
          <w:bCs/>
          <w:sz w:val="24"/>
          <w:szCs w:val="24"/>
        </w:rPr>
      </w:pPr>
      <w:r w:rsidRPr="008831C0">
        <w:rPr>
          <w:rFonts w:ascii="Times New Roman" w:hAnsi="Times New Roman" w:cs="Times New Roman"/>
          <w:b/>
          <w:sz w:val="24"/>
          <w:szCs w:val="24"/>
        </w:rPr>
        <w:t>Reference Materials</w:t>
      </w:r>
    </w:p>
    <w:p w14:paraId="30822E7F" w14:textId="77777777" w:rsidR="003E6215" w:rsidRPr="008831C0" w:rsidRDefault="003E6215" w:rsidP="003E6215">
      <w:pPr>
        <w:pStyle w:val="a4"/>
        <w:tabs>
          <w:tab w:val="left" w:pos="630"/>
        </w:tabs>
        <w:spacing w:after="0" w:line="240" w:lineRule="auto"/>
        <w:ind w:left="630"/>
        <w:jc w:val="both"/>
        <w:rPr>
          <w:rFonts w:ascii="Times New Roman" w:hAnsi="Times New Roman" w:cs="Times New Roman"/>
          <w:bCs/>
          <w:sz w:val="24"/>
          <w:szCs w:val="24"/>
        </w:rPr>
      </w:pPr>
      <w:r w:rsidRPr="008831C0">
        <w:rPr>
          <w:rFonts w:ascii="Times New Roman" w:hAnsi="Times New Roman" w:cs="Times New Roman"/>
          <w:bCs/>
          <w:sz w:val="24"/>
          <w:szCs w:val="24"/>
        </w:rPr>
        <w:t>Hornby. A.S. (2010). Oxford Advanced Learner’s Dictionary (8</w:t>
      </w:r>
      <w:r w:rsidRPr="008831C0">
        <w:rPr>
          <w:rFonts w:ascii="Times New Roman" w:hAnsi="Times New Roman" w:cs="Times New Roman"/>
          <w:bCs/>
          <w:sz w:val="24"/>
          <w:szCs w:val="24"/>
          <w:vertAlign w:val="superscript"/>
        </w:rPr>
        <w:t>th</w:t>
      </w:r>
      <w:r w:rsidRPr="008831C0">
        <w:rPr>
          <w:rFonts w:ascii="Times New Roman" w:hAnsi="Times New Roman" w:cs="Times New Roman"/>
          <w:bCs/>
          <w:sz w:val="24"/>
          <w:szCs w:val="24"/>
        </w:rPr>
        <w:t>Edition). Oxford: Oxford University Press.</w:t>
      </w:r>
    </w:p>
    <w:p w14:paraId="0D3E8A1E" w14:textId="77777777" w:rsidR="003E6215" w:rsidRDefault="003E6215" w:rsidP="006B6FEE">
      <w:pPr>
        <w:pStyle w:val="a9"/>
        <w:rPr>
          <w:rFonts w:ascii="Times New Roman" w:hAnsi="Times New Roman" w:cs="Times New Roman"/>
          <w:sz w:val="24"/>
          <w:szCs w:val="24"/>
        </w:rPr>
      </w:pPr>
    </w:p>
    <w:p w14:paraId="33455B6B" w14:textId="77777777" w:rsidR="00BD370F" w:rsidRDefault="00BD370F" w:rsidP="006B6FEE">
      <w:pPr>
        <w:pStyle w:val="a9"/>
        <w:rPr>
          <w:rFonts w:ascii="Times New Roman" w:hAnsi="Times New Roman" w:cs="Times New Roman"/>
          <w:sz w:val="24"/>
          <w:szCs w:val="24"/>
        </w:rPr>
      </w:pPr>
    </w:p>
    <w:p w14:paraId="06D0EC65" w14:textId="77777777" w:rsidR="00BD370F" w:rsidRDefault="00BD370F" w:rsidP="006B6FEE">
      <w:pPr>
        <w:pStyle w:val="a9"/>
        <w:rPr>
          <w:rFonts w:ascii="Times New Roman" w:hAnsi="Times New Roman" w:cs="Times New Roman"/>
          <w:sz w:val="24"/>
          <w:szCs w:val="24"/>
        </w:rPr>
      </w:pPr>
    </w:p>
    <w:p w14:paraId="18098DF9" w14:textId="77777777" w:rsidR="00AD441F" w:rsidRDefault="00AD441F" w:rsidP="006B6FEE">
      <w:pPr>
        <w:pStyle w:val="a9"/>
        <w:rPr>
          <w:rFonts w:ascii="Times New Roman" w:hAnsi="Times New Roman" w:cs="Times New Roman"/>
          <w:sz w:val="24"/>
          <w:szCs w:val="24"/>
        </w:rPr>
      </w:pPr>
    </w:p>
    <w:p w14:paraId="41985489" w14:textId="77777777" w:rsidR="00AD441F" w:rsidRDefault="00AD441F" w:rsidP="006B6FEE">
      <w:pPr>
        <w:pStyle w:val="a9"/>
        <w:rPr>
          <w:rFonts w:ascii="Times New Roman" w:hAnsi="Times New Roman" w:cs="Times New Roman"/>
          <w:sz w:val="24"/>
          <w:szCs w:val="24"/>
        </w:rPr>
      </w:pPr>
    </w:p>
    <w:p w14:paraId="0BEFE5C3" w14:textId="77777777" w:rsidR="00AD441F" w:rsidRDefault="00AD441F" w:rsidP="006B6FEE">
      <w:pPr>
        <w:pStyle w:val="a9"/>
        <w:rPr>
          <w:rFonts w:ascii="Times New Roman" w:hAnsi="Times New Roman" w:cs="Times New Roman"/>
          <w:sz w:val="24"/>
          <w:szCs w:val="24"/>
        </w:rPr>
      </w:pPr>
    </w:p>
    <w:p w14:paraId="0D4E2317" w14:textId="77777777" w:rsidR="00AD441F" w:rsidRDefault="00AD441F" w:rsidP="006B6FEE">
      <w:pPr>
        <w:pStyle w:val="a9"/>
        <w:rPr>
          <w:rFonts w:ascii="Times New Roman" w:hAnsi="Times New Roman" w:cs="Times New Roman"/>
          <w:sz w:val="24"/>
          <w:szCs w:val="24"/>
        </w:rPr>
      </w:pPr>
    </w:p>
    <w:p w14:paraId="09A4D425" w14:textId="77777777" w:rsidR="00AD441F" w:rsidRDefault="00AD441F" w:rsidP="006B6FEE">
      <w:pPr>
        <w:pStyle w:val="a9"/>
        <w:rPr>
          <w:rFonts w:ascii="Times New Roman" w:hAnsi="Times New Roman" w:cs="Times New Roman"/>
          <w:sz w:val="24"/>
          <w:szCs w:val="24"/>
        </w:rPr>
      </w:pPr>
    </w:p>
    <w:p w14:paraId="136B380E" w14:textId="77777777" w:rsidR="00AD441F" w:rsidRDefault="00AD441F" w:rsidP="006B6FEE">
      <w:pPr>
        <w:pStyle w:val="a9"/>
        <w:rPr>
          <w:rFonts w:ascii="Times New Roman" w:hAnsi="Times New Roman" w:cs="Times New Roman"/>
          <w:sz w:val="24"/>
          <w:szCs w:val="24"/>
        </w:rPr>
      </w:pPr>
    </w:p>
    <w:p w14:paraId="135235CC" w14:textId="77777777" w:rsidR="00AD441F" w:rsidRDefault="00AD441F" w:rsidP="006B6FEE">
      <w:pPr>
        <w:pStyle w:val="a9"/>
        <w:rPr>
          <w:rFonts w:ascii="Times New Roman" w:hAnsi="Times New Roman" w:cs="Times New Roman"/>
          <w:sz w:val="24"/>
          <w:szCs w:val="24"/>
        </w:rPr>
      </w:pPr>
    </w:p>
    <w:p w14:paraId="53E69C3D" w14:textId="77777777" w:rsidR="00AD441F" w:rsidRDefault="00AD441F" w:rsidP="006B6FEE">
      <w:pPr>
        <w:pStyle w:val="a9"/>
        <w:rPr>
          <w:rFonts w:ascii="Times New Roman" w:hAnsi="Times New Roman" w:cs="Times New Roman"/>
          <w:sz w:val="24"/>
          <w:szCs w:val="24"/>
        </w:rPr>
      </w:pPr>
    </w:p>
    <w:p w14:paraId="5104B4CA" w14:textId="77777777" w:rsidR="00AD441F" w:rsidRDefault="00AD441F" w:rsidP="006B6FEE">
      <w:pPr>
        <w:pStyle w:val="a9"/>
        <w:rPr>
          <w:rFonts w:ascii="Times New Roman" w:hAnsi="Times New Roman" w:cs="Times New Roman"/>
          <w:sz w:val="24"/>
          <w:szCs w:val="24"/>
        </w:rPr>
      </w:pPr>
    </w:p>
    <w:p w14:paraId="3C98810D" w14:textId="77777777" w:rsidR="00AD441F" w:rsidRDefault="00AD441F" w:rsidP="006B6FEE">
      <w:pPr>
        <w:pStyle w:val="a9"/>
        <w:rPr>
          <w:rFonts w:ascii="Times New Roman" w:hAnsi="Times New Roman" w:cs="Times New Roman"/>
          <w:sz w:val="24"/>
          <w:szCs w:val="24"/>
        </w:rPr>
      </w:pPr>
    </w:p>
    <w:p w14:paraId="419B9721" w14:textId="77777777" w:rsidR="00AD441F" w:rsidRDefault="00AD441F" w:rsidP="006B6FEE">
      <w:pPr>
        <w:pStyle w:val="a9"/>
        <w:rPr>
          <w:rFonts w:ascii="Times New Roman" w:hAnsi="Times New Roman" w:cs="Times New Roman"/>
          <w:sz w:val="24"/>
          <w:szCs w:val="24"/>
        </w:rPr>
      </w:pPr>
    </w:p>
    <w:p w14:paraId="0901AACD" w14:textId="77777777" w:rsidR="00AD441F" w:rsidRDefault="00AD441F" w:rsidP="006B6FEE">
      <w:pPr>
        <w:pStyle w:val="a9"/>
        <w:rPr>
          <w:rFonts w:ascii="Times New Roman" w:hAnsi="Times New Roman" w:cs="Times New Roman"/>
          <w:sz w:val="24"/>
          <w:szCs w:val="24"/>
        </w:rPr>
      </w:pPr>
    </w:p>
    <w:p w14:paraId="20023DD6" w14:textId="77777777" w:rsidR="00AD441F" w:rsidRDefault="00AD441F" w:rsidP="006B6FEE">
      <w:pPr>
        <w:pStyle w:val="a9"/>
        <w:rPr>
          <w:rFonts w:ascii="Times New Roman" w:hAnsi="Times New Roman" w:cs="Times New Roman"/>
          <w:sz w:val="24"/>
          <w:szCs w:val="24"/>
        </w:rPr>
      </w:pPr>
    </w:p>
    <w:p w14:paraId="110AF989" w14:textId="77777777" w:rsidR="00AD441F" w:rsidRDefault="00AD441F" w:rsidP="006B6FEE">
      <w:pPr>
        <w:pStyle w:val="a9"/>
        <w:rPr>
          <w:rFonts w:ascii="Times New Roman" w:hAnsi="Times New Roman" w:cs="Times New Roman"/>
          <w:sz w:val="24"/>
          <w:szCs w:val="24"/>
        </w:rPr>
      </w:pPr>
    </w:p>
    <w:p w14:paraId="6D13B87C" w14:textId="77777777" w:rsidR="00AD441F" w:rsidRDefault="00AD441F" w:rsidP="006B6FEE">
      <w:pPr>
        <w:pStyle w:val="a9"/>
        <w:rPr>
          <w:rFonts w:ascii="Times New Roman" w:hAnsi="Times New Roman" w:cs="Times New Roman"/>
          <w:sz w:val="24"/>
          <w:szCs w:val="24"/>
        </w:rPr>
      </w:pPr>
    </w:p>
    <w:p w14:paraId="28996456" w14:textId="77777777" w:rsidR="00AD441F" w:rsidRDefault="00AD441F" w:rsidP="006B6FEE">
      <w:pPr>
        <w:pStyle w:val="a9"/>
        <w:rPr>
          <w:rFonts w:ascii="Times New Roman" w:hAnsi="Times New Roman" w:cs="Times New Roman"/>
          <w:sz w:val="24"/>
          <w:szCs w:val="24"/>
        </w:rPr>
      </w:pPr>
    </w:p>
    <w:p w14:paraId="1FAAF150" w14:textId="77777777" w:rsidR="00AD441F" w:rsidRDefault="00AD441F" w:rsidP="006B6FEE">
      <w:pPr>
        <w:pStyle w:val="a9"/>
        <w:rPr>
          <w:rFonts w:ascii="Times New Roman" w:hAnsi="Times New Roman" w:cs="Times New Roman"/>
          <w:sz w:val="24"/>
          <w:szCs w:val="24"/>
        </w:rPr>
      </w:pPr>
    </w:p>
    <w:p w14:paraId="7BF85B22" w14:textId="77777777" w:rsidR="00AD441F" w:rsidRDefault="00AD441F" w:rsidP="006B6FEE">
      <w:pPr>
        <w:pStyle w:val="a9"/>
        <w:rPr>
          <w:rFonts w:ascii="Times New Roman" w:hAnsi="Times New Roman" w:cs="Times New Roman"/>
          <w:sz w:val="24"/>
          <w:szCs w:val="24"/>
        </w:rPr>
      </w:pPr>
    </w:p>
    <w:p w14:paraId="01CD15BA" w14:textId="77777777" w:rsidR="00AD441F" w:rsidRDefault="00AD441F" w:rsidP="006B6FEE">
      <w:pPr>
        <w:pStyle w:val="a9"/>
        <w:rPr>
          <w:rFonts w:ascii="Times New Roman" w:hAnsi="Times New Roman" w:cs="Times New Roman"/>
          <w:sz w:val="24"/>
          <w:szCs w:val="24"/>
        </w:rPr>
      </w:pPr>
    </w:p>
    <w:p w14:paraId="33C7231D" w14:textId="77777777" w:rsidR="00AD441F" w:rsidRDefault="00AD441F" w:rsidP="006B6FEE">
      <w:pPr>
        <w:pStyle w:val="a9"/>
        <w:rPr>
          <w:rFonts w:ascii="Times New Roman" w:hAnsi="Times New Roman" w:cs="Times New Roman"/>
          <w:sz w:val="24"/>
          <w:szCs w:val="24"/>
        </w:rPr>
      </w:pPr>
    </w:p>
    <w:p w14:paraId="799ADF42" w14:textId="77777777" w:rsidR="00AD441F" w:rsidRDefault="00AD441F" w:rsidP="006B6FEE">
      <w:pPr>
        <w:pStyle w:val="a9"/>
        <w:rPr>
          <w:rFonts w:ascii="Times New Roman" w:hAnsi="Times New Roman" w:cs="Times New Roman"/>
          <w:sz w:val="24"/>
          <w:szCs w:val="24"/>
        </w:rPr>
      </w:pPr>
    </w:p>
    <w:p w14:paraId="4573E202" w14:textId="77777777" w:rsidR="00346FE8" w:rsidRDefault="00346FE8" w:rsidP="00AD441F">
      <w:pPr>
        <w:pStyle w:val="a9"/>
        <w:spacing w:line="312" w:lineRule="auto"/>
        <w:jc w:val="left"/>
        <w:rPr>
          <w:rFonts w:ascii="Times New Roman" w:hAnsi="Times New Roman" w:cs="Times New Roman"/>
          <w:b/>
          <w:sz w:val="28"/>
          <w:szCs w:val="28"/>
        </w:rPr>
        <w:sectPr w:rsidR="00346FE8" w:rsidSect="00BB3D6F">
          <w:pgSz w:w="11906" w:h="16838"/>
          <w:pgMar w:top="1701" w:right="1440" w:bottom="1440" w:left="1440" w:header="851" w:footer="992" w:gutter="0"/>
          <w:cols w:space="425"/>
          <w:docGrid w:linePitch="360"/>
        </w:sectPr>
      </w:pPr>
    </w:p>
    <w:p w14:paraId="09B24A76" w14:textId="77777777" w:rsidR="00AD441F" w:rsidRPr="00AD441F" w:rsidRDefault="00AD441F" w:rsidP="00AD441F">
      <w:pPr>
        <w:pStyle w:val="a9"/>
        <w:spacing w:line="312" w:lineRule="auto"/>
        <w:jc w:val="left"/>
        <w:rPr>
          <w:rFonts w:ascii="Times New Roman" w:hAnsi="Times New Roman" w:cs="Times New Roman"/>
          <w:b/>
          <w:sz w:val="28"/>
          <w:szCs w:val="28"/>
        </w:rPr>
      </w:pPr>
    </w:p>
    <w:p w14:paraId="17DF3B48" w14:textId="77777777" w:rsidR="00AD441F" w:rsidRDefault="00AD441F" w:rsidP="00AD441F">
      <w:pPr>
        <w:pStyle w:val="a9"/>
        <w:spacing w:line="312" w:lineRule="auto"/>
        <w:jc w:val="left"/>
        <w:rPr>
          <w:rFonts w:ascii="Times New Roman" w:hAnsi="Times New Roman" w:cs="Times New Roman"/>
          <w:b/>
          <w:sz w:val="28"/>
          <w:szCs w:val="28"/>
        </w:rPr>
      </w:pPr>
      <w:r>
        <w:rPr>
          <w:rFonts w:ascii="Times New Roman" w:hAnsi="Times New Roman" w:cs="Times New Roman" w:hint="eastAsia"/>
          <w:b/>
          <w:sz w:val="28"/>
          <w:szCs w:val="28"/>
        </w:rPr>
        <w:t>Professional/</w:t>
      </w:r>
      <w:r w:rsidRPr="00AD441F">
        <w:rPr>
          <w:rFonts w:ascii="Times New Roman" w:hAnsi="Times New Roman" w:cs="Times New Roman"/>
          <w:b/>
          <w:sz w:val="28"/>
          <w:szCs w:val="28"/>
        </w:rPr>
        <w:t>Core Course</w:t>
      </w:r>
    </w:p>
    <w:p w14:paraId="69F1E549" w14:textId="77777777" w:rsidR="00AD441F" w:rsidRDefault="00AD441F" w:rsidP="00AD441F">
      <w:pPr>
        <w:pStyle w:val="a9"/>
        <w:spacing w:line="312" w:lineRule="auto"/>
        <w:jc w:val="left"/>
        <w:rPr>
          <w:rFonts w:ascii="Times New Roman" w:hAnsi="Times New Roman" w:cs="Times New Roman"/>
          <w:b/>
          <w:sz w:val="28"/>
          <w:szCs w:val="28"/>
        </w:rPr>
      </w:pPr>
    </w:p>
    <w:p w14:paraId="7FF62132" w14:textId="77777777" w:rsidR="00AD441F" w:rsidRPr="00AD441F" w:rsidRDefault="00AD441F" w:rsidP="00AD441F">
      <w:pPr>
        <w:pStyle w:val="a9"/>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t>Social Perspectives of Education</w:t>
      </w:r>
    </w:p>
    <w:p w14:paraId="206468C9" w14:textId="77777777" w:rsidR="00AD441F" w:rsidRDefault="00AD441F" w:rsidP="006B6FEE">
      <w:pPr>
        <w:pStyle w:val="a9"/>
        <w:rPr>
          <w:rFonts w:ascii="Times New Roman" w:hAnsi="Times New Roman" w:cs="Times New Roman"/>
          <w:sz w:val="24"/>
          <w:szCs w:val="24"/>
        </w:rPr>
      </w:pPr>
    </w:p>
    <w:p w14:paraId="4714B6F8" w14:textId="77777777" w:rsidR="00BD370F" w:rsidRDefault="00BD370F" w:rsidP="006B6FEE">
      <w:pPr>
        <w:pStyle w:val="a9"/>
        <w:rPr>
          <w:rFonts w:ascii="Times New Roman" w:hAnsi="Times New Roman" w:cs="Times New Roman"/>
          <w:sz w:val="24"/>
          <w:szCs w:val="24"/>
        </w:rPr>
      </w:pPr>
    </w:p>
    <w:p w14:paraId="00BC1AAB" w14:textId="77777777" w:rsidR="00BD370F" w:rsidRDefault="00BD370F" w:rsidP="006B6FEE">
      <w:pPr>
        <w:pStyle w:val="a9"/>
        <w:rPr>
          <w:rFonts w:ascii="Times New Roman" w:hAnsi="Times New Roman" w:cs="Times New Roman"/>
          <w:sz w:val="24"/>
          <w:szCs w:val="24"/>
        </w:rPr>
      </w:pPr>
    </w:p>
    <w:p w14:paraId="4B57CC0A" w14:textId="77777777" w:rsidR="00ED415E" w:rsidRDefault="00ED415E" w:rsidP="006B6FEE">
      <w:pPr>
        <w:pStyle w:val="a9"/>
        <w:rPr>
          <w:rFonts w:ascii="Times New Roman" w:hAnsi="Times New Roman" w:cs="Times New Roman"/>
          <w:sz w:val="24"/>
          <w:szCs w:val="24"/>
        </w:rPr>
        <w:sectPr w:rsidR="00ED415E" w:rsidSect="00BB3D6F">
          <w:pgSz w:w="11906" w:h="16838"/>
          <w:pgMar w:top="1701" w:right="1440" w:bottom="1440" w:left="1440" w:header="851" w:footer="992" w:gutter="0"/>
          <w:cols w:space="425"/>
          <w:docGrid w:linePitch="360"/>
        </w:sectPr>
      </w:pPr>
    </w:p>
    <w:p w14:paraId="023B8523" w14:textId="77777777" w:rsidR="00ED415E" w:rsidRPr="00C22CDC" w:rsidRDefault="00ED415E" w:rsidP="00ED415E">
      <w:pPr>
        <w:spacing w:after="0" w:line="23" w:lineRule="atLeast"/>
        <w:rPr>
          <w:rFonts w:ascii="Times New Roman" w:hAnsi="Times New Roman"/>
          <w:b/>
          <w:bCs/>
          <w:sz w:val="24"/>
          <w:szCs w:val="24"/>
        </w:rPr>
      </w:pPr>
      <w:r w:rsidRPr="00C22CDC">
        <w:rPr>
          <w:rFonts w:ascii="Times New Roman" w:hAnsi="Times New Roman"/>
          <w:sz w:val="24"/>
          <w:szCs w:val="24"/>
        </w:rPr>
        <w:lastRenderedPageBreak/>
        <w:t>Course title:</w:t>
      </w:r>
      <w:r w:rsidRPr="00C22CDC">
        <w:rPr>
          <w:rFonts w:ascii="Times New Roman" w:hAnsi="Times New Roman"/>
          <w:b/>
          <w:sz w:val="24"/>
          <w:szCs w:val="24"/>
        </w:rPr>
        <w:t xml:space="preserve"> Social Perspectives in Education        </w:t>
      </w:r>
    </w:p>
    <w:p w14:paraId="406F4510" w14:textId="77777777" w:rsidR="00ED415E" w:rsidRPr="00C22CDC" w:rsidRDefault="00ED415E" w:rsidP="00ED415E">
      <w:pPr>
        <w:spacing w:after="0" w:line="23" w:lineRule="atLeast"/>
        <w:rPr>
          <w:rFonts w:ascii="Times New Roman" w:hAnsi="Times New Roman"/>
          <w:sz w:val="24"/>
          <w:szCs w:val="24"/>
        </w:rPr>
      </w:pPr>
      <w:r>
        <w:rPr>
          <w:rFonts w:ascii="Times New Roman" w:hAnsi="Times New Roman"/>
          <w:sz w:val="24"/>
          <w:szCs w:val="24"/>
        </w:rPr>
        <w:t>Course No. : Ed.</w:t>
      </w:r>
      <w:r w:rsidRPr="00C22CDC">
        <w:rPr>
          <w:rFonts w:ascii="Times New Roman" w:hAnsi="Times New Roman"/>
          <w:sz w:val="24"/>
          <w:szCs w:val="24"/>
        </w:rPr>
        <w:t>421</w:t>
      </w:r>
      <w:r w:rsidRPr="00C22CDC">
        <w:rPr>
          <w:rFonts w:ascii="Times New Roman" w:hAnsi="Times New Roman"/>
          <w:sz w:val="24"/>
          <w:szCs w:val="24"/>
        </w:rPr>
        <w:tab/>
        <w:t xml:space="preserve">                              Nature of Course: Theoretical</w:t>
      </w:r>
    </w:p>
    <w:p w14:paraId="07B95D3F" w14:textId="77777777" w:rsidR="00ED415E" w:rsidRPr="00C22CDC" w:rsidRDefault="00ED415E" w:rsidP="00ED415E">
      <w:pPr>
        <w:spacing w:after="0" w:line="23" w:lineRule="atLeast"/>
        <w:rPr>
          <w:rFonts w:ascii="Times New Roman" w:hAnsi="Times New Roman"/>
          <w:sz w:val="24"/>
          <w:szCs w:val="24"/>
        </w:rPr>
      </w:pPr>
      <w:r w:rsidRPr="00C22CDC">
        <w:rPr>
          <w:rFonts w:ascii="Times New Roman" w:hAnsi="Times New Roman"/>
          <w:sz w:val="24"/>
          <w:szCs w:val="24"/>
        </w:rPr>
        <w:t>Level: B.Ed.</w:t>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004A1D30">
        <w:rPr>
          <w:rFonts w:ascii="Times New Roman" w:hAnsi="Times New Roman" w:hint="eastAsia"/>
          <w:sz w:val="24"/>
          <w:szCs w:val="24"/>
        </w:rPr>
        <w:t xml:space="preserve">        </w:t>
      </w:r>
      <w:r w:rsidRPr="00C22CDC">
        <w:rPr>
          <w:rFonts w:ascii="Times New Roman" w:hAnsi="Times New Roman"/>
          <w:sz w:val="24"/>
          <w:szCs w:val="24"/>
        </w:rPr>
        <w:t xml:space="preserve">  Credit hours: 3</w:t>
      </w:r>
    </w:p>
    <w:p w14:paraId="6D3AE99D" w14:textId="77777777" w:rsidR="00ED415E" w:rsidRPr="00C22CDC" w:rsidRDefault="00ED415E" w:rsidP="00ED415E">
      <w:pPr>
        <w:spacing w:after="0" w:line="23" w:lineRule="atLeast"/>
        <w:rPr>
          <w:rFonts w:ascii="Times New Roman" w:hAnsi="Times New Roman"/>
          <w:sz w:val="24"/>
          <w:szCs w:val="24"/>
        </w:rPr>
      </w:pPr>
      <w:r w:rsidRPr="00C22CDC">
        <w:rPr>
          <w:rFonts w:ascii="Times New Roman" w:hAnsi="Times New Roman"/>
          <w:sz w:val="24"/>
          <w:szCs w:val="24"/>
        </w:rPr>
        <w:t>Semester: Second</w:t>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t xml:space="preserve">   Total teaching hours: 48</w:t>
      </w:r>
    </w:p>
    <w:p w14:paraId="082120ED" w14:textId="77777777" w:rsidR="00ED415E" w:rsidRPr="00C22CDC" w:rsidRDefault="00ED415E" w:rsidP="00ED415E">
      <w:pPr>
        <w:tabs>
          <w:tab w:val="left" w:pos="426"/>
          <w:tab w:val="left" w:pos="5245"/>
          <w:tab w:val="left" w:pos="5670"/>
        </w:tabs>
        <w:spacing w:after="0" w:line="23" w:lineRule="atLeast"/>
        <w:rPr>
          <w:rFonts w:ascii="Times New Roman" w:hAnsi="Times New Roman"/>
          <w:sz w:val="24"/>
          <w:szCs w:val="24"/>
        </w:rPr>
      </w:pPr>
      <w:r>
        <w:rPr>
          <w:rFonts w:ascii="Times New Roman" w:hAnsi="Times New Roman"/>
          <w:noProof/>
          <w:sz w:val="24"/>
          <w:szCs w:val="24"/>
          <w:lang w:bidi="ne-NP"/>
        </w:rPr>
        <mc:AlternateContent>
          <mc:Choice Requires="wps">
            <w:drawing>
              <wp:anchor distT="0" distB="0" distL="114300" distR="114300" simplePos="0" relativeHeight="251723776" behindDoc="0" locked="0" layoutInCell="1" allowOverlap="1" wp14:anchorId="261B7888" wp14:editId="06EBAF22">
                <wp:simplePos x="0" y="0"/>
                <wp:positionH relativeFrom="column">
                  <wp:posOffset>-30480</wp:posOffset>
                </wp:positionH>
                <wp:positionV relativeFrom="paragraph">
                  <wp:posOffset>65405</wp:posOffset>
                </wp:positionV>
                <wp:extent cx="5637530" cy="635"/>
                <wp:effectExtent l="17145" t="23495" r="22225" b="2349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8" o:spid="_x0000_s1026" type="#_x0000_t32" style="position:absolute;margin-left:-2.4pt;margin-top:5.15pt;width:443.9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" strokecolor="#323232" strokeweight="2.25pt"/>
            </w:pict>
          </mc:Fallback>
        </mc:AlternateContent>
      </w:r>
    </w:p>
    <w:p w14:paraId="79F8E55B" w14:textId="77777777" w:rsidR="00ED415E" w:rsidRPr="00C22CDC" w:rsidRDefault="00ED415E" w:rsidP="00ED415E">
      <w:pPr>
        <w:widowControl/>
        <w:numPr>
          <w:ilvl w:val="0"/>
          <w:numId w:val="486"/>
        </w:numPr>
        <w:wordWrap/>
        <w:autoSpaceDE/>
        <w:autoSpaceDN/>
        <w:spacing w:after="0" w:line="23" w:lineRule="atLeast"/>
        <w:ind w:hanging="720"/>
        <w:rPr>
          <w:rFonts w:ascii="Times New Roman" w:hAnsi="Times New Roman"/>
          <w:sz w:val="24"/>
          <w:szCs w:val="24"/>
        </w:rPr>
      </w:pPr>
      <w:r w:rsidRPr="00C22CDC">
        <w:rPr>
          <w:rFonts w:ascii="Times New Roman" w:hAnsi="Times New Roman"/>
          <w:b/>
          <w:sz w:val="24"/>
          <w:szCs w:val="24"/>
        </w:rPr>
        <w:t>Course Description</w:t>
      </w:r>
      <w:r w:rsidRPr="00C22CDC">
        <w:rPr>
          <w:rFonts w:ascii="Times New Roman" w:hAnsi="Times New Roman"/>
          <w:sz w:val="24"/>
          <w:szCs w:val="24"/>
        </w:rPr>
        <w:t xml:space="preserve"> </w:t>
      </w:r>
    </w:p>
    <w:p w14:paraId="5C83DC47" w14:textId="77777777" w:rsidR="00ED415E" w:rsidRDefault="00ED415E" w:rsidP="00ED415E">
      <w:pPr>
        <w:spacing w:after="0" w:line="23" w:lineRule="atLeast"/>
        <w:ind w:right="249"/>
        <w:rPr>
          <w:rFonts w:ascii="Times New Roman" w:hAnsi="Times New Roman"/>
          <w:sz w:val="24"/>
          <w:szCs w:val="24"/>
        </w:rPr>
      </w:pPr>
      <w:r w:rsidRPr="00C22CDC">
        <w:rPr>
          <w:rFonts w:ascii="Times New Roman" w:hAnsi="Times New Roman"/>
          <w:sz w:val="24"/>
          <w:szCs w:val="24"/>
        </w:rPr>
        <w:t xml:space="preserve">This is a core course of B. Ed. This course is designed to provide students with an understanding of how social aspects interact with education. It is also designed to help students understand different social perspectives, their issues, reform movements and their associated programs. The course uses current research and sociological theory to understand Nepalese education within a global context, examine the impact of relevant government policies for schooling and to understand the interaction of sociological factors in relation to student achievements. Moreover, students will need to demonstrate an understanding of how a variety of social and cultural factors including socioeconomic status, ethnicity and cultural background, gender, geographic location and religion may impact learning and achievement of the students. </w:t>
      </w:r>
    </w:p>
    <w:p w14:paraId="49A67253" w14:textId="77777777" w:rsidR="004A1D30" w:rsidRPr="00C22CDC" w:rsidRDefault="004A1D30" w:rsidP="00ED415E">
      <w:pPr>
        <w:spacing w:after="0" w:line="23" w:lineRule="atLeast"/>
        <w:ind w:right="249"/>
        <w:rPr>
          <w:rFonts w:ascii="Times New Roman" w:hAnsi="Times New Roman"/>
          <w:sz w:val="24"/>
          <w:szCs w:val="24"/>
        </w:rPr>
      </w:pPr>
    </w:p>
    <w:p w14:paraId="117CAE86" w14:textId="77777777" w:rsidR="00ED415E" w:rsidRPr="004A1D30" w:rsidRDefault="00ED415E" w:rsidP="004A1D30">
      <w:pPr>
        <w:pStyle w:val="a4"/>
        <w:numPr>
          <w:ilvl w:val="0"/>
          <w:numId w:val="486"/>
        </w:numPr>
        <w:spacing w:after="0" w:line="23" w:lineRule="atLeast"/>
        <w:ind w:right="249" w:hanging="720"/>
        <w:rPr>
          <w:rFonts w:ascii="Times New Roman" w:hAnsi="Times New Roman"/>
          <w:sz w:val="24"/>
          <w:szCs w:val="24"/>
        </w:rPr>
      </w:pPr>
      <w:r w:rsidRPr="004A1D30">
        <w:rPr>
          <w:rFonts w:ascii="Times New Roman" w:hAnsi="Times New Roman"/>
          <w:b/>
          <w:sz w:val="24"/>
          <w:szCs w:val="24"/>
        </w:rPr>
        <w:t>General Objectives</w:t>
      </w:r>
      <w:r w:rsidRPr="004A1D30">
        <w:rPr>
          <w:rFonts w:ascii="Times New Roman" w:hAnsi="Times New Roman"/>
          <w:sz w:val="24"/>
          <w:szCs w:val="24"/>
        </w:rPr>
        <w:t xml:space="preserve"> </w:t>
      </w:r>
    </w:p>
    <w:p w14:paraId="77401262" w14:textId="77777777" w:rsidR="00ED415E" w:rsidRPr="00C22CDC" w:rsidRDefault="00ED415E" w:rsidP="00ED415E">
      <w:pPr>
        <w:spacing w:after="0" w:line="23" w:lineRule="atLeast"/>
        <w:rPr>
          <w:rFonts w:ascii="Times New Roman" w:hAnsi="Times New Roman"/>
          <w:sz w:val="24"/>
          <w:szCs w:val="24"/>
        </w:rPr>
      </w:pPr>
      <w:r w:rsidRPr="00C22CDC">
        <w:rPr>
          <w:rFonts w:ascii="Times New Roman" w:hAnsi="Times New Roman"/>
          <w:sz w:val="24"/>
          <w:szCs w:val="24"/>
        </w:rPr>
        <w:t>The general objectives of this course are as follows:</w:t>
      </w:r>
    </w:p>
    <w:p w14:paraId="700E3348" w14:textId="77777777" w:rsidR="00ED415E" w:rsidRPr="00C22CDC" w:rsidRDefault="00ED415E" w:rsidP="00ED415E">
      <w:pPr>
        <w:widowControl/>
        <w:numPr>
          <w:ilvl w:val="0"/>
          <w:numId w:val="487"/>
        </w:numPr>
        <w:tabs>
          <w:tab w:val="left" w:pos="360"/>
        </w:tabs>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To provide the students with deeper and broader understanding of social perspectives of education.</w:t>
      </w:r>
    </w:p>
    <w:p w14:paraId="6BD250C2" w14:textId="77777777" w:rsidR="00ED415E" w:rsidRPr="00C22CDC" w:rsidRDefault="00ED415E" w:rsidP="00ED415E">
      <w:pPr>
        <w:widowControl/>
        <w:numPr>
          <w:ilvl w:val="0"/>
          <w:numId w:val="487"/>
        </w:numPr>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 xml:space="preserve">To provide the students with in-depth knowledge on different aspects of schools and society. </w:t>
      </w:r>
    </w:p>
    <w:p w14:paraId="7E710933" w14:textId="77777777" w:rsidR="00ED415E" w:rsidRPr="00C22CDC" w:rsidRDefault="00ED415E" w:rsidP="00ED415E">
      <w:pPr>
        <w:widowControl/>
        <w:numPr>
          <w:ilvl w:val="0"/>
          <w:numId w:val="487"/>
        </w:numPr>
        <w:tabs>
          <w:tab w:val="left" w:pos="360"/>
        </w:tabs>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 xml:space="preserve">To develop the understanding of social environment and its influences on students’ achievement. </w:t>
      </w:r>
    </w:p>
    <w:p w14:paraId="517AEAEE" w14:textId="77777777" w:rsidR="00ED415E" w:rsidRPr="00C22CDC" w:rsidRDefault="00ED415E" w:rsidP="00ED415E">
      <w:pPr>
        <w:widowControl/>
        <w:numPr>
          <w:ilvl w:val="0"/>
          <w:numId w:val="487"/>
        </w:numPr>
        <w:tabs>
          <w:tab w:val="left" w:pos="360"/>
        </w:tabs>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To acquaint the students with the development programs and reforms in different periods in Nepal.</w:t>
      </w:r>
    </w:p>
    <w:p w14:paraId="73937A9C" w14:textId="77777777" w:rsidR="00ED415E" w:rsidRPr="00C22CDC" w:rsidRDefault="00ED415E" w:rsidP="00ED415E">
      <w:pPr>
        <w:widowControl/>
        <w:numPr>
          <w:ilvl w:val="0"/>
          <w:numId w:val="487"/>
        </w:numPr>
        <w:tabs>
          <w:tab w:val="left" w:pos="360"/>
        </w:tabs>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 xml:space="preserve">To make the students familiar with the social policy and education in national context and for international understanding. </w:t>
      </w:r>
    </w:p>
    <w:p w14:paraId="7BD39DD1" w14:textId="77777777" w:rsidR="00ED415E" w:rsidRPr="00C22CDC" w:rsidRDefault="00ED415E" w:rsidP="00ED415E">
      <w:pPr>
        <w:widowControl/>
        <w:numPr>
          <w:ilvl w:val="0"/>
          <w:numId w:val="487"/>
        </w:numPr>
        <w:tabs>
          <w:tab w:val="left" w:pos="360"/>
        </w:tabs>
        <w:wordWrap/>
        <w:autoSpaceDE/>
        <w:autoSpaceDN/>
        <w:spacing w:after="0" w:line="23" w:lineRule="atLeast"/>
        <w:ind w:left="360" w:right="249"/>
        <w:rPr>
          <w:rFonts w:ascii="Times New Roman" w:hAnsi="Times New Roman"/>
          <w:sz w:val="24"/>
          <w:szCs w:val="24"/>
        </w:rPr>
      </w:pPr>
      <w:r w:rsidRPr="00C22CDC">
        <w:rPr>
          <w:rFonts w:ascii="Times New Roman" w:hAnsi="Times New Roman"/>
          <w:sz w:val="24"/>
          <w:szCs w:val="24"/>
        </w:rPr>
        <w:t>To develop students’ understanding of participatory approached of different local and district level plans in Nepal.</w:t>
      </w:r>
    </w:p>
    <w:p w14:paraId="005A518B" w14:textId="77777777" w:rsidR="00ED415E" w:rsidRPr="00C22CDC" w:rsidRDefault="00ED415E" w:rsidP="00ED415E">
      <w:pPr>
        <w:spacing w:after="0" w:line="23" w:lineRule="atLeast"/>
        <w:rPr>
          <w:rFonts w:ascii="Times New Roman" w:hAnsi="Times New Roman"/>
          <w:sz w:val="24"/>
          <w:szCs w:val="24"/>
        </w:rPr>
      </w:pPr>
    </w:p>
    <w:p w14:paraId="23F6E34A" w14:textId="77777777" w:rsidR="00ED415E" w:rsidRPr="00FF5666" w:rsidRDefault="00ED415E" w:rsidP="00FF5666">
      <w:pPr>
        <w:pStyle w:val="a4"/>
        <w:numPr>
          <w:ilvl w:val="0"/>
          <w:numId w:val="486"/>
        </w:numPr>
        <w:spacing w:after="0" w:line="23" w:lineRule="atLeast"/>
        <w:ind w:hanging="720"/>
        <w:rPr>
          <w:rFonts w:ascii="Times New Roman" w:hAnsi="Times New Roman"/>
          <w:b/>
          <w:sz w:val="24"/>
          <w:szCs w:val="24"/>
        </w:rPr>
      </w:pPr>
      <w:r w:rsidRPr="00FF5666">
        <w:rPr>
          <w:rFonts w:ascii="Times New Roman" w:hAnsi="Times New Roman"/>
          <w:b/>
          <w:sz w:val="24"/>
          <w:szCs w:val="24"/>
        </w:rPr>
        <w:t>Specific Objectives and Contents</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140"/>
        <w:gridCol w:w="4890"/>
      </w:tblGrid>
      <w:tr w:rsidR="00ED415E" w:rsidRPr="008C017F" w14:paraId="066B83C9" w14:textId="77777777" w:rsidTr="00ED415E">
        <w:tc>
          <w:tcPr>
            <w:tcW w:w="4140" w:type="dxa"/>
          </w:tcPr>
          <w:p w14:paraId="517A64A7" w14:textId="77777777" w:rsidR="00ED415E" w:rsidRPr="008C017F" w:rsidRDefault="00ED415E" w:rsidP="00ED415E">
            <w:pPr>
              <w:spacing w:after="0" w:line="23" w:lineRule="atLeast"/>
              <w:ind w:left="342"/>
              <w:jc w:val="center"/>
              <w:rPr>
                <w:rFonts w:ascii="Times New Roman" w:hAnsi="Times New Roman"/>
                <w:b/>
                <w:sz w:val="24"/>
                <w:szCs w:val="24"/>
              </w:rPr>
            </w:pPr>
            <w:r w:rsidRPr="008C017F">
              <w:rPr>
                <w:rFonts w:ascii="Times New Roman" w:hAnsi="Times New Roman"/>
                <w:b/>
                <w:sz w:val="24"/>
                <w:szCs w:val="24"/>
              </w:rPr>
              <w:t>Specific Objectives</w:t>
            </w:r>
          </w:p>
        </w:tc>
        <w:tc>
          <w:tcPr>
            <w:tcW w:w="4890" w:type="dxa"/>
          </w:tcPr>
          <w:p w14:paraId="5F742991" w14:textId="77777777" w:rsidR="00ED415E" w:rsidRPr="008C017F" w:rsidRDefault="00ED415E" w:rsidP="00ED415E">
            <w:pPr>
              <w:spacing w:after="0" w:line="23" w:lineRule="atLeast"/>
              <w:ind w:left="-108" w:right="-108" w:firstLine="108"/>
              <w:jc w:val="center"/>
              <w:rPr>
                <w:rFonts w:ascii="Times New Roman" w:hAnsi="Times New Roman"/>
                <w:b/>
                <w:sz w:val="24"/>
                <w:szCs w:val="24"/>
              </w:rPr>
            </w:pPr>
            <w:r w:rsidRPr="008C017F">
              <w:rPr>
                <w:rFonts w:ascii="Times New Roman" w:hAnsi="Times New Roman"/>
                <w:b/>
                <w:sz w:val="24"/>
                <w:szCs w:val="24"/>
              </w:rPr>
              <w:t>Contents</w:t>
            </w:r>
          </w:p>
        </w:tc>
      </w:tr>
      <w:tr w:rsidR="00ED415E" w:rsidRPr="008C017F" w14:paraId="60D01A26" w14:textId="77777777" w:rsidTr="00ED415E">
        <w:tc>
          <w:tcPr>
            <w:tcW w:w="4140" w:type="dxa"/>
          </w:tcPr>
          <w:p w14:paraId="65AB5CE8"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bCs/>
                <w:sz w:val="24"/>
                <w:szCs w:val="24"/>
              </w:rPr>
            </w:pPr>
            <w:r w:rsidRPr="008C017F">
              <w:rPr>
                <w:rFonts w:ascii="Times New Roman" w:hAnsi="Times New Roman"/>
                <w:bCs/>
                <w:sz w:val="24"/>
                <w:szCs w:val="24"/>
              </w:rPr>
              <w:t xml:space="preserve">Explain the concept of social perspectives of education </w:t>
            </w:r>
          </w:p>
          <w:p w14:paraId="7A181488"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bCs/>
                <w:sz w:val="24"/>
                <w:szCs w:val="24"/>
              </w:rPr>
            </w:pPr>
            <w:r w:rsidRPr="008C017F">
              <w:rPr>
                <w:rFonts w:ascii="Times New Roman" w:hAnsi="Times New Roman"/>
                <w:bCs/>
                <w:sz w:val="24"/>
                <w:szCs w:val="24"/>
              </w:rPr>
              <w:t>Discuss the contents of sociology of education</w:t>
            </w:r>
          </w:p>
          <w:p w14:paraId="08D8A6F6"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bCs/>
                <w:sz w:val="24"/>
                <w:szCs w:val="24"/>
              </w:rPr>
            </w:pPr>
            <w:r w:rsidRPr="008C017F">
              <w:rPr>
                <w:rFonts w:ascii="Times New Roman" w:hAnsi="Times New Roman"/>
                <w:bCs/>
                <w:sz w:val="24"/>
                <w:szCs w:val="24"/>
              </w:rPr>
              <w:t>Clarify the sociological perspectives in education</w:t>
            </w:r>
          </w:p>
          <w:p w14:paraId="7A89E116" w14:textId="77777777" w:rsidR="00ED415E" w:rsidRPr="008C017F" w:rsidRDefault="00ED415E" w:rsidP="00ED415E">
            <w:pPr>
              <w:spacing w:after="0" w:line="23" w:lineRule="atLeast"/>
              <w:ind w:left="342"/>
              <w:rPr>
                <w:rFonts w:ascii="Times New Roman" w:hAnsi="Times New Roman"/>
                <w:b/>
                <w:sz w:val="24"/>
                <w:szCs w:val="24"/>
              </w:rPr>
            </w:pPr>
          </w:p>
        </w:tc>
        <w:tc>
          <w:tcPr>
            <w:tcW w:w="4890" w:type="dxa"/>
          </w:tcPr>
          <w:p w14:paraId="168D1243" w14:textId="77777777" w:rsidR="00ED415E" w:rsidRPr="008C017F" w:rsidRDefault="00ED415E" w:rsidP="00ED415E">
            <w:pPr>
              <w:spacing w:after="0" w:line="23" w:lineRule="atLeast"/>
              <w:ind w:left="-108" w:right="-108" w:firstLine="108"/>
              <w:rPr>
                <w:rFonts w:ascii="Times New Roman" w:hAnsi="Times New Roman"/>
                <w:b/>
                <w:sz w:val="24"/>
                <w:szCs w:val="24"/>
              </w:rPr>
            </w:pPr>
            <w:r w:rsidRPr="008C017F">
              <w:rPr>
                <w:rFonts w:ascii="Times New Roman" w:hAnsi="Times New Roman"/>
                <w:b/>
                <w:sz w:val="24"/>
                <w:szCs w:val="24"/>
              </w:rPr>
              <w:t>Unit I: Sociology of Education                      (5)</w:t>
            </w:r>
          </w:p>
          <w:p w14:paraId="3D026530" w14:textId="77777777" w:rsidR="00ED415E" w:rsidRPr="008C017F" w:rsidRDefault="00ED415E" w:rsidP="00ED415E">
            <w:pPr>
              <w:widowControl/>
              <w:numPr>
                <w:ilvl w:val="0"/>
                <w:numId w:val="489"/>
              </w:numPr>
              <w:wordWrap/>
              <w:autoSpaceDE/>
              <w:autoSpaceDN/>
              <w:spacing w:after="0" w:line="23" w:lineRule="atLeast"/>
              <w:ind w:left="462" w:right="-108" w:hanging="462"/>
              <w:jc w:val="left"/>
              <w:rPr>
                <w:rFonts w:ascii="Times New Roman" w:hAnsi="Times New Roman"/>
                <w:bCs/>
                <w:sz w:val="24"/>
                <w:szCs w:val="24"/>
              </w:rPr>
            </w:pPr>
            <w:r w:rsidRPr="008C017F">
              <w:rPr>
                <w:rFonts w:ascii="Times New Roman" w:hAnsi="Times New Roman"/>
                <w:bCs/>
                <w:sz w:val="24"/>
                <w:szCs w:val="24"/>
              </w:rPr>
              <w:t>Concept of social perspectives in education</w:t>
            </w:r>
          </w:p>
          <w:p w14:paraId="1FF0BBE7" w14:textId="77777777" w:rsidR="00ED415E" w:rsidRPr="008C017F" w:rsidRDefault="00ED415E" w:rsidP="00ED415E">
            <w:pPr>
              <w:widowControl/>
              <w:numPr>
                <w:ilvl w:val="0"/>
                <w:numId w:val="489"/>
              </w:numPr>
              <w:wordWrap/>
              <w:autoSpaceDE/>
              <w:autoSpaceDN/>
              <w:spacing w:after="0" w:line="23" w:lineRule="atLeast"/>
              <w:ind w:left="462" w:right="-108" w:hanging="462"/>
              <w:jc w:val="left"/>
              <w:rPr>
                <w:rFonts w:ascii="Times New Roman" w:hAnsi="Times New Roman"/>
                <w:sz w:val="24"/>
                <w:szCs w:val="24"/>
              </w:rPr>
            </w:pPr>
            <w:r w:rsidRPr="008C017F">
              <w:rPr>
                <w:rFonts w:ascii="Times New Roman" w:hAnsi="Times New Roman"/>
                <w:sz w:val="24"/>
                <w:szCs w:val="24"/>
              </w:rPr>
              <w:t>Concept of sociology and sociology of education</w:t>
            </w:r>
          </w:p>
          <w:p w14:paraId="7165621C" w14:textId="77777777" w:rsidR="00ED415E" w:rsidRPr="008C017F" w:rsidRDefault="00ED415E" w:rsidP="00ED415E">
            <w:pPr>
              <w:widowControl/>
              <w:numPr>
                <w:ilvl w:val="0"/>
                <w:numId w:val="489"/>
              </w:numPr>
              <w:wordWrap/>
              <w:autoSpaceDE/>
              <w:autoSpaceDN/>
              <w:spacing w:after="0" w:line="23" w:lineRule="atLeast"/>
              <w:ind w:left="462" w:right="-108" w:hanging="462"/>
              <w:jc w:val="left"/>
              <w:rPr>
                <w:rFonts w:ascii="Times New Roman" w:hAnsi="Times New Roman"/>
                <w:bCs/>
                <w:sz w:val="24"/>
                <w:szCs w:val="24"/>
              </w:rPr>
            </w:pPr>
            <w:r w:rsidRPr="008C017F">
              <w:rPr>
                <w:rFonts w:ascii="Times New Roman" w:hAnsi="Times New Roman"/>
                <w:bCs/>
                <w:sz w:val="24"/>
                <w:szCs w:val="24"/>
              </w:rPr>
              <w:t>Contents of sociology of education</w:t>
            </w:r>
          </w:p>
          <w:p w14:paraId="5971BA2A" w14:textId="77777777" w:rsidR="00ED415E" w:rsidRPr="008C017F" w:rsidRDefault="00ED415E" w:rsidP="00ED415E">
            <w:pPr>
              <w:widowControl/>
              <w:numPr>
                <w:ilvl w:val="0"/>
                <w:numId w:val="489"/>
              </w:numPr>
              <w:wordWrap/>
              <w:autoSpaceDE/>
              <w:autoSpaceDN/>
              <w:spacing w:after="0" w:line="23" w:lineRule="atLeast"/>
              <w:ind w:left="462" w:right="-108" w:hanging="462"/>
              <w:jc w:val="left"/>
              <w:rPr>
                <w:rFonts w:ascii="Times New Roman" w:hAnsi="Times New Roman"/>
                <w:bCs/>
                <w:sz w:val="24"/>
                <w:szCs w:val="24"/>
              </w:rPr>
            </w:pPr>
            <w:r w:rsidRPr="008C017F">
              <w:rPr>
                <w:rFonts w:ascii="Times New Roman" w:hAnsi="Times New Roman"/>
                <w:bCs/>
                <w:sz w:val="24"/>
                <w:szCs w:val="24"/>
              </w:rPr>
              <w:t>Sociological perspectives in education</w:t>
            </w:r>
          </w:p>
          <w:p w14:paraId="7AFFCFF8" w14:textId="77777777" w:rsidR="00ED415E" w:rsidRPr="008C017F" w:rsidRDefault="00ED415E" w:rsidP="008C6892">
            <w:pPr>
              <w:widowControl/>
              <w:numPr>
                <w:ilvl w:val="2"/>
                <w:numId w:val="491"/>
              </w:numPr>
              <w:wordWrap/>
              <w:autoSpaceDE/>
              <w:autoSpaceDN/>
              <w:spacing w:after="0" w:line="23" w:lineRule="atLeast"/>
              <w:ind w:right="-108" w:hanging="648"/>
              <w:jc w:val="left"/>
              <w:rPr>
                <w:rFonts w:ascii="Times New Roman" w:hAnsi="Times New Roman"/>
                <w:bCs/>
                <w:sz w:val="24"/>
                <w:szCs w:val="24"/>
              </w:rPr>
            </w:pPr>
            <w:r w:rsidRPr="008C017F">
              <w:rPr>
                <w:rFonts w:ascii="Times New Roman" w:hAnsi="Times New Roman"/>
                <w:bCs/>
                <w:sz w:val="24"/>
                <w:szCs w:val="24"/>
              </w:rPr>
              <w:t xml:space="preserve">Structural-functional </w:t>
            </w:r>
          </w:p>
          <w:p w14:paraId="42DA60D1" w14:textId="77777777" w:rsidR="00ED415E" w:rsidRPr="008C017F" w:rsidRDefault="00ED415E" w:rsidP="008C6892">
            <w:pPr>
              <w:widowControl/>
              <w:numPr>
                <w:ilvl w:val="2"/>
                <w:numId w:val="491"/>
              </w:numPr>
              <w:wordWrap/>
              <w:autoSpaceDE/>
              <w:autoSpaceDN/>
              <w:spacing w:after="0" w:line="23" w:lineRule="atLeast"/>
              <w:ind w:right="-108" w:hanging="648"/>
              <w:jc w:val="left"/>
              <w:rPr>
                <w:rFonts w:ascii="Times New Roman" w:hAnsi="Times New Roman"/>
                <w:bCs/>
                <w:sz w:val="24"/>
                <w:szCs w:val="24"/>
              </w:rPr>
            </w:pPr>
            <w:r w:rsidRPr="008C017F">
              <w:rPr>
                <w:rFonts w:ascii="Times New Roman" w:hAnsi="Times New Roman"/>
                <w:bCs/>
                <w:sz w:val="24"/>
                <w:szCs w:val="24"/>
              </w:rPr>
              <w:t>Conflict</w:t>
            </w:r>
          </w:p>
          <w:p w14:paraId="4EC1185A" w14:textId="77777777" w:rsidR="00ED415E" w:rsidRPr="008C017F" w:rsidRDefault="00ED415E" w:rsidP="008C6892">
            <w:pPr>
              <w:widowControl/>
              <w:numPr>
                <w:ilvl w:val="2"/>
                <w:numId w:val="491"/>
              </w:numPr>
              <w:wordWrap/>
              <w:autoSpaceDE/>
              <w:autoSpaceDN/>
              <w:spacing w:after="0" w:line="23" w:lineRule="atLeast"/>
              <w:ind w:right="-108" w:hanging="648"/>
              <w:jc w:val="left"/>
              <w:rPr>
                <w:rFonts w:ascii="Times New Roman" w:hAnsi="Times New Roman"/>
                <w:bCs/>
                <w:sz w:val="24"/>
                <w:szCs w:val="24"/>
              </w:rPr>
            </w:pPr>
            <w:r w:rsidRPr="008C017F">
              <w:rPr>
                <w:rFonts w:ascii="Times New Roman" w:hAnsi="Times New Roman"/>
                <w:bCs/>
                <w:sz w:val="24"/>
                <w:szCs w:val="24"/>
              </w:rPr>
              <w:t>Symbolic interaction</w:t>
            </w:r>
          </w:p>
        </w:tc>
      </w:tr>
      <w:tr w:rsidR="00ED415E" w:rsidRPr="008C017F" w14:paraId="604D5C88" w14:textId="77777777" w:rsidTr="00ED415E">
        <w:tc>
          <w:tcPr>
            <w:tcW w:w="4140" w:type="dxa"/>
          </w:tcPr>
          <w:p w14:paraId="2A87FB66"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Explain school as a sub-system of society.</w:t>
            </w:r>
          </w:p>
          <w:p w14:paraId="3DC4387E"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 xml:space="preserve">Clarify meaning and importance of socialization. </w:t>
            </w:r>
          </w:p>
          <w:p w14:paraId="2BB81BB5"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lastRenderedPageBreak/>
              <w:t>Describe different agencies of socialization.</w:t>
            </w:r>
          </w:p>
          <w:p w14:paraId="510BB1BD"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Describe the influence of social environment in school</w:t>
            </w:r>
          </w:p>
          <w:p w14:paraId="48AE8856" w14:textId="77777777" w:rsidR="00ED415E" w:rsidRPr="008C017F" w:rsidRDefault="00ED415E" w:rsidP="00ED415E">
            <w:pPr>
              <w:spacing w:after="0" w:line="23" w:lineRule="atLeast"/>
              <w:ind w:left="342"/>
              <w:rPr>
                <w:rFonts w:ascii="Times New Roman" w:hAnsi="Times New Roman"/>
                <w:sz w:val="24"/>
                <w:szCs w:val="24"/>
              </w:rPr>
            </w:pPr>
          </w:p>
        </w:tc>
        <w:tc>
          <w:tcPr>
            <w:tcW w:w="4890" w:type="dxa"/>
          </w:tcPr>
          <w:p w14:paraId="6AB11B90" w14:textId="77777777" w:rsidR="00ED415E" w:rsidRPr="008C017F" w:rsidRDefault="00ED415E" w:rsidP="00ED415E">
            <w:pPr>
              <w:spacing w:after="0" w:line="23" w:lineRule="atLeast"/>
              <w:rPr>
                <w:rFonts w:ascii="Times New Roman" w:hAnsi="Times New Roman"/>
                <w:b/>
                <w:sz w:val="24"/>
                <w:szCs w:val="24"/>
              </w:rPr>
            </w:pPr>
            <w:r w:rsidRPr="008C017F">
              <w:rPr>
                <w:rFonts w:ascii="Times New Roman" w:hAnsi="Times New Roman"/>
                <w:b/>
                <w:sz w:val="24"/>
                <w:szCs w:val="24"/>
              </w:rPr>
              <w:lastRenderedPageBreak/>
              <w:t>Unit II:  The School and Society                (14)</w:t>
            </w:r>
          </w:p>
          <w:p w14:paraId="277B58BA" w14:textId="77777777" w:rsidR="00ED415E" w:rsidRPr="008C017F" w:rsidRDefault="00ED415E" w:rsidP="008C6892">
            <w:pPr>
              <w:widowControl/>
              <w:numPr>
                <w:ilvl w:val="1"/>
                <w:numId w:val="490"/>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 School as a sub-system of society</w:t>
            </w:r>
          </w:p>
          <w:p w14:paraId="4207A340" w14:textId="77777777" w:rsidR="00ED415E" w:rsidRPr="008C017F" w:rsidRDefault="00ED415E" w:rsidP="008C6892">
            <w:pPr>
              <w:widowControl/>
              <w:numPr>
                <w:ilvl w:val="1"/>
                <w:numId w:val="490"/>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 Socialization </w:t>
            </w:r>
          </w:p>
          <w:p w14:paraId="3A0E9342" w14:textId="77777777" w:rsidR="00ED415E" w:rsidRPr="008C017F" w:rsidRDefault="00ED415E" w:rsidP="008C6892">
            <w:pPr>
              <w:widowControl/>
              <w:numPr>
                <w:ilvl w:val="2"/>
                <w:numId w:val="490"/>
              </w:numPr>
              <w:tabs>
                <w:tab w:val="left" w:pos="552"/>
              </w:tabs>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 xml:space="preserve">Meaning </w:t>
            </w:r>
          </w:p>
          <w:p w14:paraId="5C342FFA" w14:textId="77777777" w:rsidR="00ED415E" w:rsidRPr="008C017F" w:rsidRDefault="00ED415E" w:rsidP="008C6892">
            <w:pPr>
              <w:widowControl/>
              <w:numPr>
                <w:ilvl w:val="2"/>
                <w:numId w:val="490"/>
              </w:numPr>
              <w:tabs>
                <w:tab w:val="left" w:pos="552"/>
              </w:tabs>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lastRenderedPageBreak/>
              <w:t xml:space="preserve">Importance </w:t>
            </w:r>
          </w:p>
          <w:p w14:paraId="59218454" w14:textId="77777777" w:rsidR="00ED415E" w:rsidRPr="008C017F" w:rsidRDefault="00ED415E" w:rsidP="008C6892">
            <w:pPr>
              <w:widowControl/>
              <w:numPr>
                <w:ilvl w:val="1"/>
                <w:numId w:val="490"/>
              </w:numPr>
              <w:wordWrap/>
              <w:autoSpaceDE/>
              <w:autoSpaceDN/>
              <w:spacing w:after="0" w:line="23" w:lineRule="atLeast"/>
              <w:ind w:left="522" w:hanging="450"/>
              <w:jc w:val="left"/>
              <w:rPr>
                <w:rFonts w:ascii="Times New Roman" w:hAnsi="Times New Roman"/>
                <w:sz w:val="24"/>
                <w:szCs w:val="24"/>
              </w:rPr>
            </w:pPr>
            <w:r w:rsidRPr="008C017F">
              <w:rPr>
                <w:rFonts w:ascii="Times New Roman" w:hAnsi="Times New Roman"/>
                <w:sz w:val="24"/>
                <w:szCs w:val="24"/>
              </w:rPr>
              <w:t xml:space="preserve">Agencies of education and socialization </w:t>
            </w:r>
          </w:p>
          <w:p w14:paraId="75DE63AD"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Family</w:t>
            </w:r>
          </w:p>
          <w:p w14:paraId="6FA2E9E4"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Peer Group</w:t>
            </w:r>
          </w:p>
          <w:p w14:paraId="57F3CE62"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School</w:t>
            </w:r>
          </w:p>
          <w:p w14:paraId="3F415780"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Community</w:t>
            </w:r>
          </w:p>
          <w:p w14:paraId="48C6916E"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Association media</w:t>
            </w:r>
          </w:p>
          <w:p w14:paraId="04C61131" w14:textId="77777777" w:rsidR="00ED415E" w:rsidRPr="008C017F" w:rsidRDefault="00ED415E" w:rsidP="008C6892">
            <w:pPr>
              <w:widowControl/>
              <w:numPr>
                <w:ilvl w:val="2"/>
                <w:numId w:val="490"/>
              </w:numPr>
              <w:tabs>
                <w:tab w:val="left" w:pos="552"/>
              </w:tabs>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Political, religious and economical groups</w:t>
            </w:r>
          </w:p>
          <w:p w14:paraId="3D8E2B50" w14:textId="77777777" w:rsidR="00ED415E" w:rsidRPr="008C017F" w:rsidRDefault="00ED415E" w:rsidP="008C6892">
            <w:pPr>
              <w:widowControl/>
              <w:numPr>
                <w:ilvl w:val="1"/>
                <w:numId w:val="490"/>
              </w:numPr>
              <w:wordWrap/>
              <w:autoSpaceDE/>
              <w:autoSpaceDN/>
              <w:spacing w:after="0" w:line="23" w:lineRule="atLeast"/>
              <w:ind w:left="522" w:hanging="450"/>
              <w:jc w:val="left"/>
              <w:rPr>
                <w:rFonts w:ascii="Times New Roman" w:hAnsi="Times New Roman"/>
                <w:sz w:val="24"/>
                <w:szCs w:val="24"/>
              </w:rPr>
            </w:pPr>
            <w:r w:rsidRPr="008C017F">
              <w:rPr>
                <w:rFonts w:ascii="Times New Roman" w:hAnsi="Times New Roman"/>
                <w:sz w:val="24"/>
                <w:szCs w:val="24"/>
              </w:rPr>
              <w:t>Educational system and the environment</w:t>
            </w:r>
          </w:p>
          <w:p w14:paraId="122083D7" w14:textId="77777777" w:rsidR="00ED415E" w:rsidRPr="008C017F" w:rsidRDefault="00ED415E" w:rsidP="008C6892">
            <w:pPr>
              <w:widowControl/>
              <w:numPr>
                <w:ilvl w:val="2"/>
                <w:numId w:val="490"/>
              </w:numPr>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Home and family influences on school</w:t>
            </w:r>
          </w:p>
          <w:p w14:paraId="046E988A" w14:textId="77777777" w:rsidR="00ED415E" w:rsidRPr="008C017F" w:rsidRDefault="00ED415E" w:rsidP="008C6892">
            <w:pPr>
              <w:widowControl/>
              <w:numPr>
                <w:ilvl w:val="2"/>
                <w:numId w:val="490"/>
              </w:numPr>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Influence of religion on school</w:t>
            </w:r>
          </w:p>
          <w:p w14:paraId="21DE99E9" w14:textId="77777777" w:rsidR="00ED415E" w:rsidRPr="008C017F" w:rsidRDefault="00ED415E" w:rsidP="008C6892">
            <w:pPr>
              <w:widowControl/>
              <w:numPr>
                <w:ilvl w:val="2"/>
                <w:numId w:val="490"/>
              </w:numPr>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Financing of schools</w:t>
            </w:r>
          </w:p>
          <w:p w14:paraId="73C346D3" w14:textId="77777777" w:rsidR="00ED415E" w:rsidRPr="008C017F" w:rsidRDefault="00ED415E" w:rsidP="008C6892">
            <w:pPr>
              <w:widowControl/>
              <w:numPr>
                <w:ilvl w:val="2"/>
                <w:numId w:val="490"/>
              </w:numPr>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Influence of political and legal institutions on schools</w:t>
            </w:r>
          </w:p>
          <w:p w14:paraId="2580FBEC" w14:textId="77777777" w:rsidR="00ED415E" w:rsidRPr="008C017F" w:rsidRDefault="00ED415E" w:rsidP="008C6892">
            <w:pPr>
              <w:widowControl/>
              <w:numPr>
                <w:ilvl w:val="2"/>
                <w:numId w:val="490"/>
              </w:numPr>
              <w:wordWrap/>
              <w:autoSpaceDE/>
              <w:autoSpaceDN/>
              <w:spacing w:after="0" w:line="23" w:lineRule="atLeast"/>
              <w:ind w:left="1062"/>
              <w:jc w:val="left"/>
              <w:rPr>
                <w:rFonts w:ascii="Times New Roman" w:hAnsi="Times New Roman"/>
                <w:sz w:val="24"/>
                <w:szCs w:val="24"/>
              </w:rPr>
            </w:pPr>
            <w:r w:rsidRPr="008C017F">
              <w:rPr>
                <w:rFonts w:ascii="Times New Roman" w:hAnsi="Times New Roman"/>
                <w:sz w:val="24"/>
                <w:szCs w:val="24"/>
              </w:rPr>
              <w:t>Influence of community on school</w:t>
            </w:r>
          </w:p>
        </w:tc>
      </w:tr>
      <w:tr w:rsidR="00ED415E" w:rsidRPr="008C017F" w14:paraId="12EAE48A" w14:textId="77777777" w:rsidTr="00ED415E">
        <w:tc>
          <w:tcPr>
            <w:tcW w:w="4140" w:type="dxa"/>
          </w:tcPr>
          <w:p w14:paraId="12E3B868"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lastRenderedPageBreak/>
              <w:t>Clarify different social issues related to education system of Nepal.</w:t>
            </w:r>
          </w:p>
          <w:p w14:paraId="45262FF1" w14:textId="77777777" w:rsidR="00ED415E" w:rsidRPr="008C017F" w:rsidRDefault="00ED415E" w:rsidP="00ED415E">
            <w:pPr>
              <w:widowControl/>
              <w:numPr>
                <w:ilvl w:val="1"/>
                <w:numId w:val="482"/>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Explain the influence of different social factors on educational access and achievement in the context of Nepal</w:t>
            </w:r>
          </w:p>
        </w:tc>
        <w:tc>
          <w:tcPr>
            <w:tcW w:w="4890" w:type="dxa"/>
          </w:tcPr>
          <w:p w14:paraId="650A194C" w14:textId="77777777" w:rsidR="00ED415E" w:rsidRPr="00C22CDC" w:rsidRDefault="00ED415E" w:rsidP="00ED415E">
            <w:pPr>
              <w:pStyle w:val="af7"/>
              <w:spacing w:line="23" w:lineRule="atLeast"/>
            </w:pPr>
            <w:r w:rsidRPr="00C22CDC">
              <w:t>Unit III  Social issues and education           (7)</w:t>
            </w:r>
          </w:p>
          <w:p w14:paraId="4F797643"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Social class and status group</w:t>
            </w:r>
          </w:p>
          <w:p w14:paraId="01BAD9A3"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Caste and ethnicity</w:t>
            </w:r>
          </w:p>
          <w:p w14:paraId="783BE7E7"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Gender</w:t>
            </w:r>
          </w:p>
          <w:p w14:paraId="2D3C70C6"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Language </w:t>
            </w:r>
          </w:p>
          <w:p w14:paraId="02BF1D0C"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Religion  </w:t>
            </w:r>
          </w:p>
          <w:p w14:paraId="78CA02EA"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Geography </w:t>
            </w:r>
          </w:p>
          <w:p w14:paraId="78DEB5A1" w14:textId="77777777" w:rsidR="00ED415E" w:rsidRPr="008C017F" w:rsidRDefault="00ED415E" w:rsidP="008C6892">
            <w:pPr>
              <w:widowControl/>
              <w:numPr>
                <w:ilvl w:val="1"/>
                <w:numId w:val="492"/>
              </w:numPr>
              <w:wordWrap/>
              <w:autoSpaceDE/>
              <w:autoSpaceDN/>
              <w:spacing w:after="0" w:line="23" w:lineRule="atLeast"/>
              <w:ind w:left="432"/>
              <w:jc w:val="left"/>
              <w:rPr>
                <w:rFonts w:ascii="Times New Roman" w:hAnsi="Times New Roman"/>
                <w:b/>
                <w:sz w:val="24"/>
                <w:szCs w:val="24"/>
              </w:rPr>
            </w:pPr>
            <w:r w:rsidRPr="008C017F">
              <w:rPr>
                <w:rFonts w:ascii="Times New Roman" w:hAnsi="Times New Roman"/>
                <w:sz w:val="24"/>
                <w:szCs w:val="24"/>
              </w:rPr>
              <w:t>Influence of these factors on educational access and achievement in the context of Nepal</w:t>
            </w:r>
          </w:p>
        </w:tc>
      </w:tr>
      <w:tr w:rsidR="00ED415E" w:rsidRPr="008C017F" w14:paraId="6ADECBF0" w14:textId="77777777" w:rsidTr="00ED415E">
        <w:trPr>
          <w:trHeight w:val="316"/>
        </w:trPr>
        <w:tc>
          <w:tcPr>
            <w:tcW w:w="4140" w:type="dxa"/>
            <w:vMerge w:val="restart"/>
          </w:tcPr>
          <w:p w14:paraId="584E5022"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Explain the meaning of social policy in education.</w:t>
            </w:r>
          </w:p>
          <w:p w14:paraId="4F650590"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Clarify the concept and measures of equality and equity in education.</w:t>
            </w:r>
          </w:p>
          <w:p w14:paraId="71933DA6"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Discuss the role of equality and equity in access and achievement in school education in Nepal.</w:t>
            </w:r>
          </w:p>
          <w:p w14:paraId="38B10F6D"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Elaborate right based approach to education with reference to human right, child right, women’s right and people with disability in Nepalese context.</w:t>
            </w:r>
          </w:p>
          <w:p w14:paraId="7BA9A7D4"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Explain the need of education for national integration.</w:t>
            </w:r>
          </w:p>
          <w:p w14:paraId="36986B0C" w14:textId="77777777" w:rsidR="00ED415E" w:rsidRPr="008C017F" w:rsidRDefault="00ED415E" w:rsidP="00ED415E">
            <w:pPr>
              <w:widowControl/>
              <w:numPr>
                <w:ilvl w:val="1"/>
                <w:numId w:val="483"/>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Explain education from international understanding</w:t>
            </w:r>
          </w:p>
        </w:tc>
        <w:tc>
          <w:tcPr>
            <w:tcW w:w="4890" w:type="dxa"/>
            <w:vMerge w:val="restart"/>
          </w:tcPr>
          <w:p w14:paraId="104F8F18" w14:textId="77777777" w:rsidR="00ED415E" w:rsidRPr="00C22CDC" w:rsidRDefault="00ED415E" w:rsidP="00ED415E">
            <w:pPr>
              <w:pStyle w:val="af7"/>
              <w:spacing w:line="23" w:lineRule="atLeast"/>
            </w:pPr>
            <w:r w:rsidRPr="00C22CDC">
              <w:t>Unit IV: Social Policy and Education        (12)</w:t>
            </w:r>
          </w:p>
          <w:p w14:paraId="57313621"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Meaning of social policy in education</w:t>
            </w:r>
          </w:p>
          <w:p w14:paraId="15F6627D"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Equality and equity in education</w:t>
            </w:r>
          </w:p>
          <w:p w14:paraId="282D085D"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Concept and measures</w:t>
            </w:r>
          </w:p>
          <w:p w14:paraId="62A69F0A"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 xml:space="preserve">Access and achievement in school education in Nepal </w:t>
            </w:r>
          </w:p>
          <w:p w14:paraId="2D3038DF"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 xml:space="preserve">Right based approach to education </w:t>
            </w:r>
          </w:p>
          <w:p w14:paraId="2E028E9E"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Human right</w:t>
            </w:r>
          </w:p>
          <w:p w14:paraId="33260171"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Child right</w:t>
            </w:r>
          </w:p>
          <w:p w14:paraId="54120ED0"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Women’s right</w:t>
            </w:r>
          </w:p>
          <w:p w14:paraId="53CF1555" w14:textId="77777777" w:rsidR="00ED415E" w:rsidRPr="008C017F" w:rsidRDefault="00ED415E" w:rsidP="008C6892">
            <w:pPr>
              <w:widowControl/>
              <w:numPr>
                <w:ilvl w:val="2"/>
                <w:numId w:val="493"/>
              </w:numPr>
              <w:wordWrap/>
              <w:autoSpaceDE/>
              <w:autoSpaceDN/>
              <w:spacing w:after="0" w:line="23" w:lineRule="atLeast"/>
              <w:ind w:left="1062" w:hanging="630"/>
              <w:jc w:val="left"/>
              <w:rPr>
                <w:rFonts w:ascii="Times New Roman" w:hAnsi="Times New Roman"/>
                <w:sz w:val="24"/>
                <w:szCs w:val="24"/>
              </w:rPr>
            </w:pPr>
            <w:r w:rsidRPr="008C017F">
              <w:rPr>
                <w:rFonts w:ascii="Times New Roman" w:hAnsi="Times New Roman"/>
                <w:sz w:val="24"/>
                <w:szCs w:val="24"/>
              </w:rPr>
              <w:t>Right of people with disability</w:t>
            </w:r>
          </w:p>
          <w:p w14:paraId="4A723A91"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Provision of these rights in Nepalese context</w:t>
            </w:r>
          </w:p>
          <w:p w14:paraId="1B3D9A9B"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Inclusive education</w:t>
            </w:r>
          </w:p>
          <w:p w14:paraId="2560DC31"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Education for national integration</w:t>
            </w:r>
          </w:p>
          <w:p w14:paraId="0FEBF9E7" w14:textId="77777777" w:rsidR="00ED415E" w:rsidRPr="008C017F" w:rsidRDefault="00ED415E" w:rsidP="008C6892">
            <w:pPr>
              <w:widowControl/>
              <w:numPr>
                <w:ilvl w:val="1"/>
                <w:numId w:val="493"/>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Education for international understanding</w:t>
            </w:r>
          </w:p>
        </w:tc>
      </w:tr>
      <w:tr w:rsidR="00ED415E" w:rsidRPr="008C017F" w14:paraId="2CD43295" w14:textId="77777777" w:rsidTr="00ED415E">
        <w:trPr>
          <w:trHeight w:val="356"/>
        </w:trPr>
        <w:tc>
          <w:tcPr>
            <w:tcW w:w="4140" w:type="dxa"/>
            <w:vMerge/>
          </w:tcPr>
          <w:p w14:paraId="004298CC" w14:textId="77777777" w:rsidR="00ED415E" w:rsidRPr="008C017F" w:rsidRDefault="00ED415E" w:rsidP="00ED415E">
            <w:pPr>
              <w:widowControl/>
              <w:numPr>
                <w:ilvl w:val="0"/>
                <w:numId w:val="481"/>
              </w:numPr>
              <w:tabs>
                <w:tab w:val="clear" w:pos="720"/>
                <w:tab w:val="num" w:pos="342"/>
                <w:tab w:val="num" w:pos="459"/>
              </w:tabs>
              <w:wordWrap/>
              <w:autoSpaceDE/>
              <w:autoSpaceDN/>
              <w:spacing w:after="0" w:line="23" w:lineRule="atLeast"/>
              <w:ind w:left="342"/>
              <w:jc w:val="left"/>
              <w:rPr>
                <w:rFonts w:ascii="Times New Roman" w:hAnsi="Times New Roman"/>
                <w:sz w:val="24"/>
                <w:szCs w:val="24"/>
              </w:rPr>
            </w:pPr>
          </w:p>
        </w:tc>
        <w:tc>
          <w:tcPr>
            <w:tcW w:w="4890" w:type="dxa"/>
            <w:vMerge/>
          </w:tcPr>
          <w:p w14:paraId="15EC7F16" w14:textId="77777777" w:rsidR="00ED415E" w:rsidRPr="008C017F" w:rsidRDefault="00ED415E" w:rsidP="00ED415E">
            <w:pPr>
              <w:widowControl/>
              <w:numPr>
                <w:ilvl w:val="0"/>
                <w:numId w:val="480"/>
              </w:numPr>
              <w:wordWrap/>
              <w:autoSpaceDE/>
              <w:autoSpaceDN/>
              <w:spacing w:after="0" w:line="23" w:lineRule="atLeast"/>
              <w:jc w:val="left"/>
              <w:rPr>
                <w:rFonts w:ascii="Times New Roman" w:hAnsi="Times New Roman"/>
                <w:sz w:val="24"/>
                <w:szCs w:val="24"/>
              </w:rPr>
            </w:pPr>
          </w:p>
        </w:tc>
      </w:tr>
      <w:tr w:rsidR="00ED415E" w:rsidRPr="008C017F" w14:paraId="587D8C0A" w14:textId="77777777" w:rsidTr="00ED415E">
        <w:trPr>
          <w:trHeight w:val="356"/>
        </w:trPr>
        <w:tc>
          <w:tcPr>
            <w:tcW w:w="4140" w:type="dxa"/>
            <w:vMerge/>
          </w:tcPr>
          <w:p w14:paraId="63A539D4" w14:textId="77777777" w:rsidR="00ED415E" w:rsidRPr="008C017F" w:rsidRDefault="00ED415E" w:rsidP="00ED415E">
            <w:pPr>
              <w:widowControl/>
              <w:numPr>
                <w:ilvl w:val="0"/>
                <w:numId w:val="481"/>
              </w:numPr>
              <w:tabs>
                <w:tab w:val="clear" w:pos="720"/>
                <w:tab w:val="num" w:pos="342"/>
                <w:tab w:val="num" w:pos="459"/>
              </w:tabs>
              <w:wordWrap/>
              <w:autoSpaceDE/>
              <w:autoSpaceDN/>
              <w:spacing w:after="0" w:line="23" w:lineRule="atLeast"/>
              <w:ind w:left="342"/>
              <w:jc w:val="left"/>
              <w:rPr>
                <w:rFonts w:ascii="Times New Roman" w:hAnsi="Times New Roman"/>
                <w:sz w:val="24"/>
                <w:szCs w:val="24"/>
              </w:rPr>
            </w:pPr>
          </w:p>
        </w:tc>
        <w:tc>
          <w:tcPr>
            <w:tcW w:w="4890" w:type="dxa"/>
            <w:vMerge/>
          </w:tcPr>
          <w:p w14:paraId="54A852CE" w14:textId="77777777" w:rsidR="00ED415E" w:rsidRPr="008C017F" w:rsidRDefault="00ED415E" w:rsidP="00ED415E">
            <w:pPr>
              <w:widowControl/>
              <w:numPr>
                <w:ilvl w:val="0"/>
                <w:numId w:val="480"/>
              </w:numPr>
              <w:wordWrap/>
              <w:autoSpaceDE/>
              <w:autoSpaceDN/>
              <w:spacing w:after="0" w:line="23" w:lineRule="atLeast"/>
              <w:jc w:val="left"/>
              <w:rPr>
                <w:rFonts w:ascii="Times New Roman" w:hAnsi="Times New Roman"/>
                <w:sz w:val="24"/>
                <w:szCs w:val="24"/>
              </w:rPr>
            </w:pPr>
          </w:p>
        </w:tc>
      </w:tr>
      <w:tr w:rsidR="00ED415E" w:rsidRPr="008C017F" w14:paraId="0B921A54" w14:textId="77777777" w:rsidTr="00ED415E">
        <w:trPr>
          <w:trHeight w:val="356"/>
        </w:trPr>
        <w:tc>
          <w:tcPr>
            <w:tcW w:w="4140" w:type="dxa"/>
            <w:vMerge/>
          </w:tcPr>
          <w:p w14:paraId="6372485A" w14:textId="77777777" w:rsidR="00ED415E" w:rsidRPr="008C017F" w:rsidRDefault="00ED415E" w:rsidP="00ED415E">
            <w:pPr>
              <w:widowControl/>
              <w:numPr>
                <w:ilvl w:val="0"/>
                <w:numId w:val="481"/>
              </w:numPr>
              <w:tabs>
                <w:tab w:val="clear" w:pos="720"/>
                <w:tab w:val="num" w:pos="342"/>
                <w:tab w:val="num" w:pos="459"/>
              </w:tabs>
              <w:wordWrap/>
              <w:autoSpaceDE/>
              <w:autoSpaceDN/>
              <w:spacing w:after="0" w:line="23" w:lineRule="atLeast"/>
              <w:ind w:left="342"/>
              <w:jc w:val="left"/>
              <w:rPr>
                <w:rFonts w:ascii="Times New Roman" w:hAnsi="Times New Roman"/>
                <w:sz w:val="24"/>
                <w:szCs w:val="24"/>
              </w:rPr>
            </w:pPr>
          </w:p>
        </w:tc>
        <w:tc>
          <w:tcPr>
            <w:tcW w:w="4890" w:type="dxa"/>
            <w:vMerge/>
          </w:tcPr>
          <w:p w14:paraId="324E940A" w14:textId="77777777" w:rsidR="00ED415E" w:rsidRPr="008C017F" w:rsidRDefault="00ED415E" w:rsidP="00ED415E">
            <w:pPr>
              <w:widowControl/>
              <w:numPr>
                <w:ilvl w:val="0"/>
                <w:numId w:val="480"/>
              </w:numPr>
              <w:wordWrap/>
              <w:autoSpaceDE/>
              <w:autoSpaceDN/>
              <w:spacing w:after="0" w:line="23" w:lineRule="atLeast"/>
              <w:jc w:val="left"/>
              <w:rPr>
                <w:rFonts w:ascii="Times New Roman" w:hAnsi="Times New Roman"/>
                <w:sz w:val="24"/>
                <w:szCs w:val="24"/>
              </w:rPr>
            </w:pPr>
          </w:p>
        </w:tc>
      </w:tr>
      <w:tr w:rsidR="00ED415E" w:rsidRPr="008C017F" w14:paraId="23442E86" w14:textId="77777777" w:rsidTr="00ED415E">
        <w:trPr>
          <w:trHeight w:val="509"/>
        </w:trPr>
        <w:tc>
          <w:tcPr>
            <w:tcW w:w="4140" w:type="dxa"/>
            <w:vMerge/>
          </w:tcPr>
          <w:p w14:paraId="7F08C20F" w14:textId="77777777" w:rsidR="00ED415E" w:rsidRPr="008C017F" w:rsidRDefault="00ED415E" w:rsidP="00ED415E">
            <w:pPr>
              <w:tabs>
                <w:tab w:val="num" w:pos="342"/>
              </w:tabs>
              <w:spacing w:after="0" w:line="23" w:lineRule="atLeast"/>
              <w:ind w:left="342" w:hanging="360"/>
              <w:rPr>
                <w:rFonts w:ascii="Times New Roman" w:hAnsi="Times New Roman"/>
                <w:sz w:val="24"/>
                <w:szCs w:val="24"/>
              </w:rPr>
            </w:pPr>
          </w:p>
        </w:tc>
        <w:tc>
          <w:tcPr>
            <w:tcW w:w="4890" w:type="dxa"/>
            <w:vMerge/>
          </w:tcPr>
          <w:p w14:paraId="0E09A679" w14:textId="77777777" w:rsidR="00ED415E" w:rsidRPr="008C017F" w:rsidRDefault="00ED415E" w:rsidP="00ED415E">
            <w:pPr>
              <w:widowControl/>
              <w:numPr>
                <w:ilvl w:val="0"/>
                <w:numId w:val="480"/>
              </w:numPr>
              <w:wordWrap/>
              <w:autoSpaceDE/>
              <w:autoSpaceDN/>
              <w:spacing w:after="0" w:line="23" w:lineRule="atLeast"/>
              <w:jc w:val="left"/>
              <w:rPr>
                <w:rFonts w:ascii="Times New Roman" w:hAnsi="Times New Roman"/>
                <w:sz w:val="24"/>
                <w:szCs w:val="24"/>
              </w:rPr>
            </w:pPr>
          </w:p>
        </w:tc>
      </w:tr>
      <w:tr w:rsidR="00ED415E" w:rsidRPr="008C017F" w14:paraId="12CC02C8" w14:textId="77777777" w:rsidTr="00ED415E">
        <w:trPr>
          <w:trHeight w:val="509"/>
        </w:trPr>
        <w:tc>
          <w:tcPr>
            <w:tcW w:w="4140" w:type="dxa"/>
            <w:vMerge/>
          </w:tcPr>
          <w:p w14:paraId="09B997DC" w14:textId="77777777" w:rsidR="00ED415E" w:rsidRPr="008C017F" w:rsidRDefault="00ED415E" w:rsidP="00ED415E">
            <w:pPr>
              <w:tabs>
                <w:tab w:val="num" w:pos="342"/>
              </w:tabs>
              <w:spacing w:after="0" w:line="23" w:lineRule="atLeast"/>
              <w:ind w:left="342" w:hanging="360"/>
              <w:rPr>
                <w:rFonts w:ascii="Times New Roman" w:hAnsi="Times New Roman"/>
                <w:sz w:val="24"/>
                <w:szCs w:val="24"/>
              </w:rPr>
            </w:pPr>
          </w:p>
        </w:tc>
        <w:tc>
          <w:tcPr>
            <w:tcW w:w="4890" w:type="dxa"/>
            <w:vMerge/>
          </w:tcPr>
          <w:p w14:paraId="300389D8" w14:textId="77777777" w:rsidR="00ED415E" w:rsidRPr="008C017F" w:rsidRDefault="00ED415E" w:rsidP="00ED415E">
            <w:pPr>
              <w:widowControl/>
              <w:numPr>
                <w:ilvl w:val="0"/>
                <w:numId w:val="480"/>
              </w:numPr>
              <w:wordWrap/>
              <w:autoSpaceDE/>
              <w:autoSpaceDN/>
              <w:spacing w:after="0" w:line="23" w:lineRule="atLeast"/>
              <w:jc w:val="left"/>
              <w:rPr>
                <w:rFonts w:ascii="Times New Roman" w:hAnsi="Times New Roman"/>
                <w:sz w:val="24"/>
                <w:szCs w:val="24"/>
              </w:rPr>
            </w:pPr>
          </w:p>
        </w:tc>
      </w:tr>
      <w:tr w:rsidR="00ED415E" w:rsidRPr="008C017F" w14:paraId="7EEEC4F1" w14:textId="77777777" w:rsidTr="00ED415E">
        <w:trPr>
          <w:trHeight w:val="509"/>
        </w:trPr>
        <w:tc>
          <w:tcPr>
            <w:tcW w:w="4140" w:type="dxa"/>
            <w:vMerge/>
          </w:tcPr>
          <w:p w14:paraId="379367EE" w14:textId="77777777" w:rsidR="00ED415E" w:rsidRPr="008C017F" w:rsidRDefault="00ED415E" w:rsidP="00ED415E">
            <w:pPr>
              <w:tabs>
                <w:tab w:val="num" w:pos="342"/>
              </w:tabs>
              <w:spacing w:after="0" w:line="23" w:lineRule="atLeast"/>
              <w:ind w:left="342" w:hanging="360"/>
              <w:rPr>
                <w:rFonts w:ascii="Times New Roman" w:hAnsi="Times New Roman"/>
                <w:sz w:val="24"/>
                <w:szCs w:val="24"/>
              </w:rPr>
            </w:pPr>
          </w:p>
        </w:tc>
        <w:tc>
          <w:tcPr>
            <w:tcW w:w="4890" w:type="dxa"/>
            <w:vMerge/>
          </w:tcPr>
          <w:p w14:paraId="2D06F4EC" w14:textId="77777777" w:rsidR="00ED415E" w:rsidRPr="00C22CDC" w:rsidRDefault="00ED415E" w:rsidP="00ED415E">
            <w:pPr>
              <w:pStyle w:val="af7"/>
              <w:spacing w:line="23" w:lineRule="atLeast"/>
            </w:pPr>
          </w:p>
        </w:tc>
      </w:tr>
      <w:tr w:rsidR="00ED415E" w:rsidRPr="008C017F" w14:paraId="6684C03C" w14:textId="77777777" w:rsidTr="00ED415E">
        <w:trPr>
          <w:trHeight w:val="509"/>
        </w:trPr>
        <w:tc>
          <w:tcPr>
            <w:tcW w:w="4140" w:type="dxa"/>
            <w:vMerge/>
          </w:tcPr>
          <w:p w14:paraId="29064F22" w14:textId="77777777" w:rsidR="00ED415E" w:rsidRPr="008C017F" w:rsidRDefault="00ED415E" w:rsidP="00ED415E">
            <w:pPr>
              <w:tabs>
                <w:tab w:val="num" w:pos="342"/>
              </w:tabs>
              <w:spacing w:after="0" w:line="23" w:lineRule="atLeast"/>
              <w:ind w:left="342" w:hanging="360"/>
              <w:rPr>
                <w:rFonts w:ascii="Times New Roman" w:hAnsi="Times New Roman"/>
                <w:sz w:val="24"/>
                <w:szCs w:val="24"/>
              </w:rPr>
            </w:pPr>
          </w:p>
        </w:tc>
        <w:tc>
          <w:tcPr>
            <w:tcW w:w="4890" w:type="dxa"/>
            <w:vMerge/>
          </w:tcPr>
          <w:p w14:paraId="72168F4F" w14:textId="77777777" w:rsidR="00ED415E" w:rsidRPr="00C22CDC" w:rsidRDefault="00ED415E" w:rsidP="00ED415E">
            <w:pPr>
              <w:pStyle w:val="af7"/>
              <w:spacing w:line="23" w:lineRule="atLeast"/>
            </w:pPr>
          </w:p>
        </w:tc>
      </w:tr>
      <w:tr w:rsidR="00ED415E" w:rsidRPr="008C017F" w14:paraId="04FF0EBE" w14:textId="77777777" w:rsidTr="00ED415E">
        <w:trPr>
          <w:trHeight w:val="509"/>
        </w:trPr>
        <w:tc>
          <w:tcPr>
            <w:tcW w:w="4140" w:type="dxa"/>
            <w:vMerge/>
          </w:tcPr>
          <w:p w14:paraId="0DCFA56D" w14:textId="77777777" w:rsidR="00ED415E" w:rsidRPr="008C017F" w:rsidRDefault="00ED415E" w:rsidP="00ED415E">
            <w:pPr>
              <w:tabs>
                <w:tab w:val="num" w:pos="342"/>
              </w:tabs>
              <w:spacing w:after="0" w:line="23" w:lineRule="atLeast"/>
              <w:ind w:left="342" w:hanging="360"/>
              <w:rPr>
                <w:rFonts w:ascii="Times New Roman" w:hAnsi="Times New Roman"/>
                <w:sz w:val="24"/>
                <w:szCs w:val="24"/>
              </w:rPr>
            </w:pPr>
          </w:p>
        </w:tc>
        <w:tc>
          <w:tcPr>
            <w:tcW w:w="4890" w:type="dxa"/>
            <w:vMerge/>
          </w:tcPr>
          <w:p w14:paraId="720A0217" w14:textId="77777777" w:rsidR="00ED415E" w:rsidRPr="00C22CDC" w:rsidRDefault="00ED415E" w:rsidP="00ED415E">
            <w:pPr>
              <w:pStyle w:val="af7"/>
              <w:spacing w:line="23" w:lineRule="atLeast"/>
            </w:pPr>
          </w:p>
        </w:tc>
      </w:tr>
      <w:tr w:rsidR="00ED415E" w:rsidRPr="008C017F" w14:paraId="78D4DEE4" w14:textId="77777777" w:rsidTr="00ED415E">
        <w:trPr>
          <w:trHeight w:val="356"/>
        </w:trPr>
        <w:tc>
          <w:tcPr>
            <w:tcW w:w="4140" w:type="dxa"/>
          </w:tcPr>
          <w:p w14:paraId="47E52F2B" w14:textId="77777777" w:rsidR="00ED415E" w:rsidRPr="008C017F" w:rsidRDefault="00ED415E" w:rsidP="00ED415E">
            <w:pPr>
              <w:widowControl/>
              <w:numPr>
                <w:ilvl w:val="0"/>
                <w:numId w:val="484"/>
              </w:numPr>
              <w:tabs>
                <w:tab w:val="clear" w:pos="72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t xml:space="preserve">Elaborate the education programs and reforms in Nepal before democratic period, in transition </w:t>
            </w:r>
            <w:r w:rsidRPr="008C017F">
              <w:rPr>
                <w:rFonts w:ascii="Times New Roman" w:hAnsi="Times New Roman"/>
                <w:sz w:val="24"/>
                <w:szCs w:val="24"/>
              </w:rPr>
              <w:lastRenderedPageBreak/>
              <w:t>period, democratic reform period.</w:t>
            </w:r>
          </w:p>
        </w:tc>
        <w:tc>
          <w:tcPr>
            <w:tcW w:w="4890" w:type="dxa"/>
          </w:tcPr>
          <w:p w14:paraId="3E4F5B8A" w14:textId="77777777" w:rsidR="00ED415E" w:rsidRPr="00C22CDC" w:rsidRDefault="00ED415E" w:rsidP="00ED415E">
            <w:pPr>
              <w:pStyle w:val="af7"/>
              <w:spacing w:line="23" w:lineRule="atLeast"/>
            </w:pPr>
            <w:r w:rsidRPr="00C22CDC">
              <w:lastRenderedPageBreak/>
              <w:t>Unit V Education programs and reforms in       different periods in Nepal               (7)</w:t>
            </w:r>
          </w:p>
          <w:p w14:paraId="05778B96" w14:textId="77777777" w:rsidR="00ED415E" w:rsidRPr="008C017F" w:rsidRDefault="00ED415E" w:rsidP="008C6892">
            <w:pPr>
              <w:widowControl/>
              <w:numPr>
                <w:ilvl w:val="1"/>
                <w:numId w:val="494"/>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Pre-democratic period (before 2007 B.S.)</w:t>
            </w:r>
          </w:p>
          <w:p w14:paraId="5632B3C9" w14:textId="77777777" w:rsidR="00ED415E" w:rsidRPr="008C017F" w:rsidRDefault="00ED415E" w:rsidP="008C6892">
            <w:pPr>
              <w:widowControl/>
              <w:numPr>
                <w:ilvl w:val="1"/>
                <w:numId w:val="494"/>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lastRenderedPageBreak/>
              <w:t>Transition period (2007 B.S. to 2027 B.S.)</w:t>
            </w:r>
          </w:p>
          <w:p w14:paraId="72280BFF" w14:textId="77777777" w:rsidR="00ED415E" w:rsidRPr="008C017F" w:rsidRDefault="00ED415E" w:rsidP="008C6892">
            <w:pPr>
              <w:widowControl/>
              <w:numPr>
                <w:ilvl w:val="1"/>
                <w:numId w:val="494"/>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Reform period (2028 to 2046 B.S.)</w:t>
            </w:r>
          </w:p>
          <w:p w14:paraId="056117A6" w14:textId="77777777" w:rsidR="00ED415E" w:rsidRPr="008C017F" w:rsidRDefault="00ED415E" w:rsidP="008C6892">
            <w:pPr>
              <w:widowControl/>
              <w:numPr>
                <w:ilvl w:val="1"/>
                <w:numId w:val="494"/>
              </w:numPr>
              <w:wordWrap/>
              <w:autoSpaceDE/>
              <w:autoSpaceDN/>
              <w:spacing w:after="0" w:line="23" w:lineRule="atLeast"/>
              <w:ind w:left="432"/>
              <w:jc w:val="left"/>
              <w:rPr>
                <w:rFonts w:ascii="Times New Roman" w:hAnsi="Times New Roman"/>
                <w:sz w:val="24"/>
                <w:szCs w:val="24"/>
              </w:rPr>
            </w:pPr>
            <w:r w:rsidRPr="008C017F">
              <w:rPr>
                <w:rFonts w:ascii="Times New Roman" w:hAnsi="Times New Roman"/>
                <w:sz w:val="24"/>
                <w:szCs w:val="24"/>
              </w:rPr>
              <w:t>Democratic reform period (2046 B.S. onwards)</w:t>
            </w:r>
          </w:p>
        </w:tc>
      </w:tr>
      <w:tr w:rsidR="00ED415E" w:rsidRPr="008C017F" w14:paraId="089B733D" w14:textId="77777777" w:rsidTr="00ED415E">
        <w:tc>
          <w:tcPr>
            <w:tcW w:w="4140" w:type="dxa"/>
          </w:tcPr>
          <w:p w14:paraId="1977DBBF" w14:textId="77777777" w:rsidR="00ED415E" w:rsidRPr="008C017F" w:rsidRDefault="00ED415E" w:rsidP="00ED415E">
            <w:pPr>
              <w:widowControl/>
              <w:numPr>
                <w:ilvl w:val="0"/>
                <w:numId w:val="485"/>
              </w:numPr>
              <w:tabs>
                <w:tab w:val="clear" w:pos="1440"/>
                <w:tab w:val="num" w:pos="342"/>
              </w:tabs>
              <w:wordWrap/>
              <w:autoSpaceDE/>
              <w:autoSpaceDN/>
              <w:spacing w:after="0" w:line="23" w:lineRule="atLeast"/>
              <w:ind w:left="342"/>
              <w:jc w:val="left"/>
              <w:rPr>
                <w:rFonts w:ascii="Times New Roman" w:hAnsi="Times New Roman"/>
                <w:sz w:val="24"/>
                <w:szCs w:val="24"/>
              </w:rPr>
            </w:pPr>
            <w:r w:rsidRPr="008C017F">
              <w:rPr>
                <w:rFonts w:ascii="Times New Roman" w:hAnsi="Times New Roman"/>
                <w:sz w:val="24"/>
                <w:szCs w:val="24"/>
              </w:rPr>
              <w:lastRenderedPageBreak/>
              <w:t>Review the participatory planning process of local and districts level  education plans VIP, SIP, DEP.</w:t>
            </w:r>
          </w:p>
        </w:tc>
        <w:tc>
          <w:tcPr>
            <w:tcW w:w="4890" w:type="dxa"/>
          </w:tcPr>
          <w:p w14:paraId="2635FF3C" w14:textId="77777777" w:rsidR="00ED415E" w:rsidRPr="008C017F" w:rsidRDefault="00ED415E" w:rsidP="00ED415E">
            <w:pPr>
              <w:spacing w:after="0" w:line="23" w:lineRule="atLeast"/>
              <w:ind w:left="702" w:hanging="702"/>
              <w:rPr>
                <w:rFonts w:ascii="Times New Roman" w:hAnsi="Times New Roman"/>
                <w:b/>
                <w:sz w:val="24"/>
                <w:szCs w:val="24"/>
              </w:rPr>
            </w:pPr>
            <w:r w:rsidRPr="008C017F">
              <w:rPr>
                <w:rFonts w:ascii="Times New Roman" w:hAnsi="Times New Roman"/>
                <w:b/>
                <w:sz w:val="24"/>
                <w:szCs w:val="24"/>
              </w:rPr>
              <w:t xml:space="preserve">Unit VI: Critical review of participatory planning process                                                           (3)                            </w:t>
            </w:r>
          </w:p>
          <w:p w14:paraId="008D7A44" w14:textId="77777777" w:rsidR="00ED415E" w:rsidRPr="008C017F" w:rsidRDefault="00ED415E" w:rsidP="008C6892">
            <w:pPr>
              <w:widowControl/>
              <w:numPr>
                <w:ilvl w:val="1"/>
                <w:numId w:val="495"/>
              </w:numPr>
              <w:wordWrap/>
              <w:autoSpaceDE/>
              <w:autoSpaceDN/>
              <w:spacing w:after="0" w:line="23" w:lineRule="atLeast"/>
              <w:ind w:left="432" w:hanging="432"/>
              <w:jc w:val="left"/>
              <w:rPr>
                <w:rFonts w:ascii="Times New Roman" w:hAnsi="Times New Roman"/>
                <w:sz w:val="24"/>
                <w:szCs w:val="24"/>
              </w:rPr>
            </w:pPr>
            <w:r w:rsidRPr="008C017F">
              <w:rPr>
                <w:rFonts w:ascii="Times New Roman" w:hAnsi="Times New Roman"/>
                <w:sz w:val="24"/>
                <w:szCs w:val="24"/>
              </w:rPr>
              <w:t>School Improvement Plan (SIP)</w:t>
            </w:r>
          </w:p>
          <w:p w14:paraId="4E983188" w14:textId="77777777" w:rsidR="00ED415E" w:rsidRPr="008C017F" w:rsidRDefault="00ED415E" w:rsidP="008C6892">
            <w:pPr>
              <w:widowControl/>
              <w:numPr>
                <w:ilvl w:val="1"/>
                <w:numId w:val="495"/>
              </w:numPr>
              <w:wordWrap/>
              <w:autoSpaceDE/>
              <w:autoSpaceDN/>
              <w:spacing w:after="0" w:line="23" w:lineRule="atLeast"/>
              <w:ind w:left="432" w:hanging="432"/>
              <w:jc w:val="left"/>
              <w:rPr>
                <w:rFonts w:ascii="Times New Roman" w:hAnsi="Times New Roman"/>
                <w:sz w:val="24"/>
                <w:szCs w:val="24"/>
              </w:rPr>
            </w:pPr>
            <w:r w:rsidRPr="008C017F">
              <w:rPr>
                <w:rFonts w:ascii="Times New Roman" w:hAnsi="Times New Roman"/>
                <w:sz w:val="24"/>
                <w:szCs w:val="24"/>
              </w:rPr>
              <w:t>Village Education Plan (VEP)</w:t>
            </w:r>
          </w:p>
          <w:p w14:paraId="3FB11C67" w14:textId="77777777" w:rsidR="00ED415E" w:rsidRPr="008C017F" w:rsidRDefault="00ED415E" w:rsidP="008C6892">
            <w:pPr>
              <w:widowControl/>
              <w:numPr>
                <w:ilvl w:val="1"/>
                <w:numId w:val="495"/>
              </w:numPr>
              <w:wordWrap/>
              <w:autoSpaceDE/>
              <w:autoSpaceDN/>
              <w:spacing w:after="0" w:line="23" w:lineRule="atLeast"/>
              <w:ind w:left="432" w:hanging="432"/>
              <w:jc w:val="left"/>
              <w:rPr>
                <w:rFonts w:ascii="Times New Roman" w:hAnsi="Times New Roman"/>
                <w:sz w:val="24"/>
                <w:szCs w:val="24"/>
              </w:rPr>
            </w:pPr>
            <w:r w:rsidRPr="008C017F">
              <w:rPr>
                <w:rFonts w:ascii="Times New Roman" w:hAnsi="Times New Roman"/>
                <w:sz w:val="24"/>
                <w:szCs w:val="24"/>
              </w:rPr>
              <w:t>District Education Plan (DEP)</w:t>
            </w:r>
          </w:p>
        </w:tc>
      </w:tr>
    </w:tbl>
    <w:p w14:paraId="4EA09A24" w14:textId="77777777" w:rsidR="00ED415E" w:rsidRPr="00C22CDC" w:rsidRDefault="00ED415E" w:rsidP="00ED415E">
      <w:pPr>
        <w:spacing w:after="0" w:line="23" w:lineRule="atLeast"/>
        <w:rPr>
          <w:rFonts w:ascii="Times New Roman" w:hAnsi="Times New Roman"/>
          <w:i/>
          <w:sz w:val="24"/>
          <w:szCs w:val="24"/>
        </w:rPr>
      </w:pPr>
      <w:r w:rsidRPr="00C22CDC">
        <w:rPr>
          <w:rFonts w:ascii="Times New Roman" w:hAnsi="Times New Roman"/>
          <w:i/>
          <w:sz w:val="24"/>
          <w:szCs w:val="24"/>
        </w:rPr>
        <w:t xml:space="preserve"> </w:t>
      </w:r>
    </w:p>
    <w:p w14:paraId="02462CA6" w14:textId="77777777" w:rsidR="00ED415E" w:rsidRPr="00C22CDC" w:rsidRDefault="00ED415E" w:rsidP="00ED415E">
      <w:pPr>
        <w:spacing w:after="0" w:line="23" w:lineRule="atLeast"/>
        <w:rPr>
          <w:rFonts w:ascii="Times New Roman" w:hAnsi="Times New Roman"/>
          <w:i/>
          <w:sz w:val="24"/>
          <w:szCs w:val="24"/>
        </w:rPr>
      </w:pPr>
      <w:r w:rsidRPr="00C22CDC">
        <w:rPr>
          <w:rFonts w:ascii="Times New Roman" w:hAnsi="Times New Roman"/>
          <w:i/>
          <w:sz w:val="24"/>
          <w:szCs w:val="24"/>
        </w:rPr>
        <w:t>Note: The figures in the parentheses indicate the approximate periods for the respective units.</w:t>
      </w:r>
    </w:p>
    <w:p w14:paraId="592BA06A" w14:textId="77777777" w:rsidR="00ED415E" w:rsidRPr="00C22CDC" w:rsidRDefault="00ED415E" w:rsidP="00ED415E">
      <w:pPr>
        <w:spacing w:after="0" w:line="23" w:lineRule="atLeast"/>
        <w:rPr>
          <w:rFonts w:ascii="Times New Roman" w:hAnsi="Times New Roman"/>
          <w:sz w:val="24"/>
          <w:szCs w:val="24"/>
        </w:rPr>
      </w:pPr>
    </w:p>
    <w:p w14:paraId="79B5E09E" w14:textId="77777777" w:rsidR="00ED415E" w:rsidRPr="00FF5666" w:rsidRDefault="00ED415E" w:rsidP="00FF5666">
      <w:pPr>
        <w:pStyle w:val="a4"/>
        <w:numPr>
          <w:ilvl w:val="0"/>
          <w:numId w:val="486"/>
        </w:numPr>
        <w:spacing w:after="0" w:line="23" w:lineRule="atLeast"/>
        <w:ind w:hanging="720"/>
        <w:rPr>
          <w:rFonts w:ascii="Times New Roman" w:hAnsi="Times New Roman"/>
          <w:b/>
          <w:bCs/>
          <w:sz w:val="24"/>
          <w:szCs w:val="24"/>
        </w:rPr>
      </w:pPr>
      <w:r w:rsidRPr="00FF5666">
        <w:rPr>
          <w:rFonts w:ascii="Times New Roman" w:hAnsi="Times New Roman"/>
          <w:b/>
          <w:bCs/>
          <w:sz w:val="24"/>
          <w:szCs w:val="24"/>
        </w:rPr>
        <w:t>Instructional Techniques</w:t>
      </w:r>
    </w:p>
    <w:p w14:paraId="517703A2" w14:textId="77777777" w:rsidR="00ED415E" w:rsidRPr="00C22CDC" w:rsidRDefault="00ED415E" w:rsidP="00ED415E">
      <w:pPr>
        <w:spacing w:after="0" w:line="23" w:lineRule="atLeast"/>
        <w:rPr>
          <w:rFonts w:ascii="Times New Roman" w:hAnsi="Times New Roman"/>
          <w:sz w:val="24"/>
          <w:szCs w:val="24"/>
        </w:rPr>
      </w:pPr>
      <w:r w:rsidRPr="00C22CDC">
        <w:rPr>
          <w:rFonts w:ascii="Times New Roman" w:hAnsi="Times New Roman"/>
          <w:sz w:val="24"/>
          <w:szCs w:val="24"/>
        </w:rPr>
        <w:t>The instructional techniques for this course are divided into two groups.  The first group consists of general instructional techniques applicable to most of the units. The second group consists of specific instructional techniques applicable to specific units.</w:t>
      </w:r>
    </w:p>
    <w:p w14:paraId="5DD34FF7" w14:textId="77777777" w:rsidR="00ED415E" w:rsidRPr="00C22CDC" w:rsidRDefault="00ED415E" w:rsidP="008C6892">
      <w:pPr>
        <w:widowControl/>
        <w:numPr>
          <w:ilvl w:val="1"/>
          <w:numId w:val="498"/>
        </w:numPr>
        <w:wordWrap/>
        <w:autoSpaceDE/>
        <w:autoSpaceDN/>
        <w:spacing w:after="0" w:line="23" w:lineRule="atLeast"/>
        <w:rPr>
          <w:rFonts w:ascii="Times New Roman" w:hAnsi="Times New Roman"/>
          <w:b/>
          <w:sz w:val="24"/>
          <w:szCs w:val="24"/>
        </w:rPr>
      </w:pPr>
      <w:r w:rsidRPr="00C22CDC">
        <w:rPr>
          <w:rFonts w:ascii="Times New Roman" w:hAnsi="Times New Roman"/>
          <w:b/>
          <w:sz w:val="24"/>
          <w:szCs w:val="24"/>
        </w:rPr>
        <w:t>General Instructional Techniques</w:t>
      </w:r>
    </w:p>
    <w:p w14:paraId="0EAFA913" w14:textId="77777777" w:rsidR="00ED415E" w:rsidRPr="00C22CDC" w:rsidRDefault="00ED415E" w:rsidP="00ED415E">
      <w:pPr>
        <w:widowControl/>
        <w:numPr>
          <w:ilvl w:val="0"/>
          <w:numId w:val="488"/>
        </w:numPr>
        <w:wordWrap/>
        <w:autoSpaceDE/>
        <w:autoSpaceDN/>
        <w:spacing w:after="0" w:line="23" w:lineRule="atLeast"/>
        <w:ind w:firstLine="360"/>
        <w:jc w:val="left"/>
        <w:rPr>
          <w:rFonts w:ascii="Times New Roman" w:hAnsi="Times New Roman"/>
          <w:sz w:val="24"/>
          <w:szCs w:val="24"/>
        </w:rPr>
      </w:pPr>
      <w:r w:rsidRPr="00C22CDC">
        <w:rPr>
          <w:rFonts w:ascii="Times New Roman" w:hAnsi="Times New Roman"/>
          <w:sz w:val="24"/>
          <w:szCs w:val="24"/>
        </w:rPr>
        <w:t>Lecture</w:t>
      </w:r>
    </w:p>
    <w:p w14:paraId="03F5F86D" w14:textId="77777777" w:rsidR="00ED415E" w:rsidRPr="00C22CDC" w:rsidRDefault="00ED415E" w:rsidP="00ED415E">
      <w:pPr>
        <w:widowControl/>
        <w:numPr>
          <w:ilvl w:val="0"/>
          <w:numId w:val="488"/>
        </w:numPr>
        <w:wordWrap/>
        <w:autoSpaceDE/>
        <w:autoSpaceDN/>
        <w:spacing w:after="0" w:line="23" w:lineRule="atLeast"/>
        <w:ind w:firstLine="360"/>
        <w:jc w:val="left"/>
        <w:rPr>
          <w:rFonts w:ascii="Times New Roman" w:hAnsi="Times New Roman"/>
          <w:sz w:val="24"/>
          <w:szCs w:val="24"/>
        </w:rPr>
      </w:pPr>
      <w:r w:rsidRPr="00C22CDC">
        <w:rPr>
          <w:rFonts w:ascii="Times New Roman" w:hAnsi="Times New Roman"/>
          <w:sz w:val="24"/>
          <w:szCs w:val="24"/>
        </w:rPr>
        <w:t>discussion</w:t>
      </w:r>
    </w:p>
    <w:p w14:paraId="0E481BC2" w14:textId="77777777" w:rsidR="00ED415E" w:rsidRPr="00C22CDC" w:rsidRDefault="00ED415E" w:rsidP="00ED415E">
      <w:pPr>
        <w:widowControl/>
        <w:numPr>
          <w:ilvl w:val="0"/>
          <w:numId w:val="488"/>
        </w:numPr>
        <w:wordWrap/>
        <w:autoSpaceDE/>
        <w:autoSpaceDN/>
        <w:spacing w:after="0" w:line="23" w:lineRule="atLeast"/>
        <w:ind w:firstLine="360"/>
        <w:jc w:val="left"/>
        <w:rPr>
          <w:rFonts w:ascii="Times New Roman" w:hAnsi="Times New Roman"/>
          <w:sz w:val="24"/>
          <w:szCs w:val="24"/>
        </w:rPr>
      </w:pPr>
      <w:r w:rsidRPr="00C22CDC">
        <w:rPr>
          <w:rFonts w:ascii="Times New Roman" w:hAnsi="Times New Roman"/>
          <w:sz w:val="24"/>
          <w:szCs w:val="24"/>
        </w:rPr>
        <w:t>Question answer</w:t>
      </w:r>
    </w:p>
    <w:p w14:paraId="7F5D90C1" w14:textId="77777777" w:rsidR="00ED415E" w:rsidRPr="00C22CDC" w:rsidRDefault="00ED415E" w:rsidP="008C6892">
      <w:pPr>
        <w:widowControl/>
        <w:numPr>
          <w:ilvl w:val="1"/>
          <w:numId w:val="498"/>
        </w:numPr>
        <w:wordWrap/>
        <w:autoSpaceDE/>
        <w:autoSpaceDN/>
        <w:spacing w:after="0" w:line="23" w:lineRule="atLeast"/>
        <w:ind w:left="360" w:firstLine="0"/>
        <w:rPr>
          <w:rFonts w:ascii="Times New Roman" w:hAnsi="Times New Roman"/>
          <w:b/>
          <w:sz w:val="24"/>
          <w:szCs w:val="24"/>
        </w:rPr>
      </w:pPr>
      <w:r w:rsidRPr="00C22CDC">
        <w:rPr>
          <w:rFonts w:ascii="Times New Roman" w:hAnsi="Times New Roman"/>
          <w:b/>
          <w:sz w:val="24"/>
          <w:szCs w:val="24"/>
        </w:rPr>
        <w:t xml:space="preserve">Instructional Techniques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370"/>
      </w:tblGrid>
      <w:tr w:rsidR="00ED415E" w:rsidRPr="008C017F" w14:paraId="6BCFF8C0" w14:textId="77777777" w:rsidTr="00ED415E">
        <w:tc>
          <w:tcPr>
            <w:tcW w:w="828" w:type="dxa"/>
          </w:tcPr>
          <w:p w14:paraId="43872D8E" w14:textId="77777777" w:rsidR="00ED415E" w:rsidRPr="00C22CDC" w:rsidRDefault="00ED415E" w:rsidP="00ED415E">
            <w:pPr>
              <w:pStyle w:val="a4"/>
              <w:spacing w:after="0" w:line="23" w:lineRule="atLeast"/>
              <w:ind w:left="0"/>
              <w:jc w:val="center"/>
              <w:rPr>
                <w:rFonts w:ascii="Times New Roman" w:hAnsi="Times New Roman"/>
                <w:b/>
                <w:bCs/>
                <w:sz w:val="24"/>
                <w:szCs w:val="24"/>
              </w:rPr>
            </w:pPr>
            <w:r w:rsidRPr="00C22CDC">
              <w:rPr>
                <w:rFonts w:ascii="Times New Roman" w:hAnsi="Times New Roman"/>
                <w:b/>
                <w:bCs/>
                <w:sz w:val="24"/>
                <w:szCs w:val="24"/>
              </w:rPr>
              <w:t>Unit</w:t>
            </w:r>
          </w:p>
        </w:tc>
        <w:tc>
          <w:tcPr>
            <w:tcW w:w="8370" w:type="dxa"/>
          </w:tcPr>
          <w:p w14:paraId="33EB7ABA" w14:textId="77777777" w:rsidR="00ED415E" w:rsidRPr="00C22CDC" w:rsidRDefault="00ED415E" w:rsidP="00ED415E">
            <w:pPr>
              <w:pStyle w:val="a4"/>
              <w:spacing w:after="0" w:line="23" w:lineRule="atLeast"/>
              <w:ind w:left="0"/>
              <w:jc w:val="center"/>
              <w:rPr>
                <w:rFonts w:ascii="Times New Roman" w:hAnsi="Times New Roman"/>
                <w:b/>
                <w:bCs/>
                <w:sz w:val="24"/>
                <w:szCs w:val="24"/>
              </w:rPr>
            </w:pPr>
            <w:r w:rsidRPr="00C22CDC">
              <w:rPr>
                <w:rFonts w:ascii="Times New Roman" w:hAnsi="Times New Roman"/>
                <w:b/>
                <w:bCs/>
                <w:sz w:val="24"/>
                <w:szCs w:val="24"/>
              </w:rPr>
              <w:t>Suggested Instructional Techniques</w:t>
            </w:r>
          </w:p>
        </w:tc>
      </w:tr>
      <w:tr w:rsidR="00ED415E" w:rsidRPr="008C017F" w14:paraId="187B5A09" w14:textId="77777777" w:rsidTr="00ED415E">
        <w:tc>
          <w:tcPr>
            <w:tcW w:w="828" w:type="dxa"/>
          </w:tcPr>
          <w:p w14:paraId="2486CD05" w14:textId="77777777" w:rsidR="00ED415E" w:rsidRPr="00C22CDC" w:rsidRDefault="00ED415E" w:rsidP="00ED415E">
            <w:pPr>
              <w:pStyle w:val="a4"/>
              <w:spacing w:after="0" w:line="23" w:lineRule="atLeast"/>
              <w:ind w:left="0"/>
              <w:rPr>
                <w:rFonts w:ascii="Times New Roman" w:hAnsi="Times New Roman"/>
                <w:sz w:val="24"/>
                <w:szCs w:val="24"/>
              </w:rPr>
            </w:pPr>
            <w:r w:rsidRPr="00C22CDC">
              <w:rPr>
                <w:rFonts w:ascii="Times New Roman" w:hAnsi="Times New Roman"/>
                <w:sz w:val="24"/>
                <w:szCs w:val="24"/>
              </w:rPr>
              <w:t>II and III</w:t>
            </w:r>
          </w:p>
        </w:tc>
        <w:tc>
          <w:tcPr>
            <w:tcW w:w="8370" w:type="dxa"/>
          </w:tcPr>
          <w:p w14:paraId="6274089D" w14:textId="77777777" w:rsidR="00ED415E" w:rsidRPr="008C017F" w:rsidRDefault="00ED415E" w:rsidP="00ED415E">
            <w:pPr>
              <w:spacing w:after="0" w:line="23" w:lineRule="atLeast"/>
              <w:rPr>
                <w:rFonts w:ascii="Times New Roman" w:hAnsi="Times New Roman"/>
                <w:bCs/>
                <w:sz w:val="24"/>
                <w:szCs w:val="24"/>
              </w:rPr>
            </w:pPr>
            <w:r w:rsidRPr="008C017F">
              <w:rPr>
                <w:rFonts w:ascii="Times New Roman" w:hAnsi="Times New Roman"/>
                <w:bCs/>
                <w:sz w:val="24"/>
                <w:szCs w:val="24"/>
              </w:rPr>
              <w:t>Students will be divided into groups and given different topics for group work. Groups will prepare report and share in the class. Presentation will be followed by discussion and suggestions.</w:t>
            </w:r>
          </w:p>
        </w:tc>
      </w:tr>
      <w:tr w:rsidR="00ED415E" w:rsidRPr="008C017F" w14:paraId="25686669" w14:textId="77777777" w:rsidTr="00ED415E">
        <w:tc>
          <w:tcPr>
            <w:tcW w:w="828" w:type="dxa"/>
          </w:tcPr>
          <w:p w14:paraId="4F39CD6E" w14:textId="77777777" w:rsidR="00ED415E" w:rsidRPr="00C22CDC" w:rsidRDefault="00ED415E" w:rsidP="00ED415E">
            <w:pPr>
              <w:pStyle w:val="a4"/>
              <w:spacing w:after="0" w:line="23" w:lineRule="atLeast"/>
              <w:ind w:left="0"/>
              <w:rPr>
                <w:rFonts w:ascii="Times New Roman" w:hAnsi="Times New Roman"/>
                <w:color w:val="000000"/>
                <w:sz w:val="24"/>
                <w:szCs w:val="24"/>
              </w:rPr>
            </w:pPr>
            <w:r w:rsidRPr="00C22CDC">
              <w:rPr>
                <w:rFonts w:ascii="Times New Roman" w:hAnsi="Times New Roman"/>
                <w:color w:val="000000"/>
                <w:sz w:val="24"/>
                <w:szCs w:val="24"/>
              </w:rPr>
              <w:t>V</w:t>
            </w:r>
          </w:p>
        </w:tc>
        <w:tc>
          <w:tcPr>
            <w:tcW w:w="8370" w:type="dxa"/>
          </w:tcPr>
          <w:p w14:paraId="778ADDB5" w14:textId="77777777" w:rsidR="00ED415E" w:rsidRPr="008C017F" w:rsidRDefault="00ED415E" w:rsidP="00ED415E">
            <w:pPr>
              <w:spacing w:after="0" w:line="23" w:lineRule="atLeast"/>
              <w:ind w:left="72"/>
              <w:rPr>
                <w:rFonts w:ascii="Times New Roman" w:hAnsi="Times New Roman"/>
                <w:bCs/>
                <w:sz w:val="24"/>
                <w:szCs w:val="24"/>
              </w:rPr>
            </w:pPr>
            <w:r w:rsidRPr="008C017F">
              <w:rPr>
                <w:rFonts w:ascii="Times New Roman" w:hAnsi="Times New Roman"/>
                <w:bCs/>
                <w:sz w:val="24"/>
                <w:szCs w:val="24"/>
              </w:rPr>
              <w:t xml:space="preserve">Groups of students will collect different plans study them to identify strengths and weaknesses in relation to participatory process in these plans. </w:t>
            </w:r>
          </w:p>
        </w:tc>
      </w:tr>
    </w:tbl>
    <w:p w14:paraId="312D9526" w14:textId="77777777" w:rsidR="00ED415E" w:rsidRPr="00C22CDC" w:rsidRDefault="00ED415E" w:rsidP="00ED415E">
      <w:pPr>
        <w:spacing w:after="0" w:line="23" w:lineRule="atLeast"/>
        <w:rPr>
          <w:rFonts w:ascii="Times New Roman" w:hAnsi="Times New Roman"/>
          <w:sz w:val="24"/>
          <w:szCs w:val="24"/>
        </w:rPr>
      </w:pPr>
    </w:p>
    <w:p w14:paraId="3CBFA5D3" w14:textId="77777777" w:rsidR="00ED415E" w:rsidRPr="00FF5666" w:rsidRDefault="00ED415E" w:rsidP="00FF5666">
      <w:pPr>
        <w:pStyle w:val="a4"/>
        <w:numPr>
          <w:ilvl w:val="0"/>
          <w:numId w:val="486"/>
        </w:numPr>
        <w:spacing w:after="0" w:line="23" w:lineRule="atLeast"/>
        <w:ind w:hanging="720"/>
        <w:rPr>
          <w:rFonts w:ascii="Times New Roman" w:hAnsi="Times New Roman"/>
          <w:b/>
          <w:sz w:val="24"/>
          <w:szCs w:val="24"/>
        </w:rPr>
      </w:pPr>
      <w:r w:rsidRPr="00FF5666">
        <w:rPr>
          <w:rFonts w:ascii="Times New Roman" w:hAnsi="Times New Roman"/>
          <w:b/>
          <w:sz w:val="24"/>
          <w:szCs w:val="24"/>
        </w:rPr>
        <w:t>Evaluation</w:t>
      </w:r>
    </w:p>
    <w:p w14:paraId="1F497362" w14:textId="77777777" w:rsidR="00ED415E" w:rsidRPr="00FF5666" w:rsidRDefault="00FF5666" w:rsidP="00FF5666">
      <w:pPr>
        <w:tabs>
          <w:tab w:val="left" w:pos="540"/>
        </w:tabs>
        <w:spacing w:after="0" w:line="23" w:lineRule="atLeast"/>
        <w:rPr>
          <w:rFonts w:ascii="Times New Roman" w:hAnsi="Times New Roman"/>
          <w:b/>
          <w:sz w:val="24"/>
          <w:szCs w:val="24"/>
        </w:rPr>
      </w:pPr>
      <w:r>
        <w:rPr>
          <w:rFonts w:ascii="Times New Roman" w:hAnsi="Times New Roman" w:hint="eastAsia"/>
          <w:b/>
          <w:sz w:val="24"/>
          <w:szCs w:val="24"/>
        </w:rPr>
        <w:t xml:space="preserve">5.1 </w:t>
      </w:r>
      <w:r w:rsidR="00ED415E" w:rsidRPr="00FF5666">
        <w:rPr>
          <w:rFonts w:ascii="Times New Roman" w:hAnsi="Times New Roman"/>
          <w:b/>
          <w:sz w:val="24"/>
          <w:szCs w:val="24"/>
        </w:rPr>
        <w:t>Internal Evaluation (40%)</w:t>
      </w:r>
    </w:p>
    <w:p w14:paraId="5FDC475F" w14:textId="77777777" w:rsidR="00ED415E" w:rsidRPr="00C22CDC" w:rsidRDefault="00ED415E" w:rsidP="00ED415E">
      <w:pPr>
        <w:pStyle w:val="a4"/>
        <w:spacing w:after="0" w:line="23" w:lineRule="atLeast"/>
        <w:ind w:left="360"/>
        <w:jc w:val="both"/>
        <w:rPr>
          <w:rFonts w:ascii="Times New Roman" w:hAnsi="Times New Roman"/>
          <w:b/>
          <w:sz w:val="24"/>
          <w:szCs w:val="24"/>
        </w:rPr>
      </w:pPr>
    </w:p>
    <w:p w14:paraId="20AB0060" w14:textId="77777777" w:rsidR="00ED415E" w:rsidRPr="00C22CDC" w:rsidRDefault="00ED415E" w:rsidP="00ED415E">
      <w:pPr>
        <w:pStyle w:val="a4"/>
        <w:spacing w:after="0" w:line="23" w:lineRule="atLeast"/>
        <w:rPr>
          <w:rFonts w:ascii="Times New Roman" w:hAnsi="Times New Roman"/>
          <w:sz w:val="24"/>
          <w:szCs w:val="24"/>
        </w:rPr>
      </w:pPr>
      <w:r w:rsidRPr="00C22CDC">
        <w:rPr>
          <w:rFonts w:ascii="Times New Roman" w:hAnsi="Times New Roman"/>
          <w:sz w:val="24"/>
          <w:szCs w:val="24"/>
        </w:rPr>
        <w:t>Internal evaluation will be conducted by subject teacher based on following activities:</w:t>
      </w:r>
    </w:p>
    <w:p w14:paraId="5B3A15D3" w14:textId="77777777" w:rsidR="00ED415E" w:rsidRPr="00C22CDC" w:rsidRDefault="00ED415E" w:rsidP="008C6892">
      <w:pPr>
        <w:pStyle w:val="a4"/>
        <w:numPr>
          <w:ilvl w:val="0"/>
          <w:numId w:val="496"/>
        </w:numPr>
        <w:spacing w:after="0" w:line="23" w:lineRule="atLeast"/>
        <w:rPr>
          <w:rFonts w:ascii="Times New Roman" w:hAnsi="Times New Roman"/>
          <w:color w:val="000000"/>
          <w:sz w:val="24"/>
          <w:szCs w:val="24"/>
        </w:rPr>
      </w:pPr>
      <w:r w:rsidRPr="00C22CDC">
        <w:rPr>
          <w:rFonts w:ascii="Times New Roman" w:hAnsi="Times New Roman"/>
          <w:color w:val="000000"/>
          <w:sz w:val="24"/>
          <w:szCs w:val="24"/>
        </w:rPr>
        <w:t>Attendance</w:t>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t xml:space="preserve">5 </w:t>
      </w:r>
    </w:p>
    <w:p w14:paraId="5E642D45" w14:textId="77777777" w:rsidR="00ED415E" w:rsidRPr="00C22CDC" w:rsidRDefault="00ED415E" w:rsidP="008C6892">
      <w:pPr>
        <w:pStyle w:val="a4"/>
        <w:numPr>
          <w:ilvl w:val="0"/>
          <w:numId w:val="496"/>
        </w:numPr>
        <w:spacing w:after="0" w:line="23" w:lineRule="atLeast"/>
        <w:rPr>
          <w:rFonts w:ascii="Times New Roman" w:hAnsi="Times New Roman"/>
          <w:sz w:val="24"/>
          <w:szCs w:val="24"/>
        </w:rPr>
      </w:pPr>
      <w:r w:rsidRPr="00C22CDC">
        <w:rPr>
          <w:rFonts w:ascii="Times New Roman" w:hAnsi="Times New Roman"/>
          <w:color w:val="000000"/>
          <w:sz w:val="24"/>
          <w:szCs w:val="24"/>
        </w:rPr>
        <w:t>Class participation</w:t>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color w:val="000000"/>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t>5</w:t>
      </w:r>
    </w:p>
    <w:p w14:paraId="4429A64E" w14:textId="77777777" w:rsidR="00ED415E" w:rsidRPr="00C22CDC" w:rsidRDefault="00ED415E" w:rsidP="008C6892">
      <w:pPr>
        <w:pStyle w:val="a4"/>
        <w:numPr>
          <w:ilvl w:val="0"/>
          <w:numId w:val="496"/>
        </w:numPr>
        <w:spacing w:after="0" w:line="23" w:lineRule="atLeast"/>
        <w:rPr>
          <w:rFonts w:ascii="Times New Roman" w:hAnsi="Times New Roman"/>
          <w:sz w:val="24"/>
          <w:szCs w:val="24"/>
        </w:rPr>
      </w:pPr>
      <w:r w:rsidRPr="00C22CDC">
        <w:rPr>
          <w:rFonts w:ascii="Times New Roman" w:hAnsi="Times New Roman"/>
          <w:sz w:val="24"/>
          <w:szCs w:val="24"/>
        </w:rPr>
        <w:t>First assignment</w:t>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t>10</w:t>
      </w:r>
    </w:p>
    <w:p w14:paraId="0CDDC9F1" w14:textId="77777777" w:rsidR="00ED415E" w:rsidRPr="00C22CDC" w:rsidRDefault="00ED415E" w:rsidP="008C6892">
      <w:pPr>
        <w:pStyle w:val="a4"/>
        <w:numPr>
          <w:ilvl w:val="0"/>
          <w:numId w:val="496"/>
        </w:numPr>
        <w:spacing w:after="0" w:line="23" w:lineRule="atLeast"/>
        <w:rPr>
          <w:rFonts w:ascii="Times New Roman" w:hAnsi="Times New Roman"/>
          <w:sz w:val="24"/>
          <w:szCs w:val="24"/>
        </w:rPr>
      </w:pPr>
      <w:r w:rsidRPr="00C22CDC">
        <w:rPr>
          <w:rFonts w:ascii="Times New Roman" w:hAnsi="Times New Roman"/>
          <w:sz w:val="24"/>
          <w:szCs w:val="24"/>
        </w:rPr>
        <w:t>Second assignment</w:t>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t>10</w:t>
      </w:r>
    </w:p>
    <w:p w14:paraId="3398E098" w14:textId="77777777" w:rsidR="00ED415E" w:rsidRPr="00C22CDC" w:rsidRDefault="00ED415E" w:rsidP="008C6892">
      <w:pPr>
        <w:pStyle w:val="a4"/>
        <w:numPr>
          <w:ilvl w:val="0"/>
          <w:numId w:val="496"/>
        </w:numPr>
        <w:spacing w:after="0" w:line="23" w:lineRule="atLeast"/>
        <w:rPr>
          <w:rFonts w:ascii="Times New Roman" w:hAnsi="Times New Roman"/>
          <w:sz w:val="24"/>
          <w:szCs w:val="24"/>
        </w:rPr>
      </w:pPr>
      <w:r w:rsidRPr="00C22CDC">
        <w:rPr>
          <w:rFonts w:ascii="Times New Roman" w:hAnsi="Times New Roman"/>
          <w:sz w:val="24"/>
          <w:szCs w:val="24"/>
        </w:rPr>
        <w:t>Third assignment</w:t>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r>
      <w:r w:rsidRPr="00C22CDC">
        <w:rPr>
          <w:rFonts w:ascii="Times New Roman" w:hAnsi="Times New Roman"/>
          <w:sz w:val="24"/>
          <w:szCs w:val="24"/>
        </w:rPr>
        <w:tab/>
        <w:t>10</w:t>
      </w:r>
    </w:p>
    <w:tbl>
      <w:tblPr>
        <w:tblW w:w="0" w:type="auto"/>
        <w:tblInd w:w="924" w:type="dxa"/>
        <w:tblBorders>
          <w:top w:val="single" w:sz="4" w:space="0" w:color="auto"/>
        </w:tblBorders>
        <w:tblLook w:val="0000" w:firstRow="0" w:lastRow="0" w:firstColumn="0" w:lastColumn="0" w:noHBand="0" w:noVBand="0"/>
      </w:tblPr>
      <w:tblGrid>
        <w:gridCol w:w="7014"/>
      </w:tblGrid>
      <w:tr w:rsidR="00ED415E" w:rsidRPr="008C017F" w14:paraId="3DD915F4" w14:textId="77777777" w:rsidTr="00ED415E">
        <w:trPr>
          <w:trHeight w:val="100"/>
        </w:trPr>
        <w:tc>
          <w:tcPr>
            <w:tcW w:w="7014" w:type="dxa"/>
          </w:tcPr>
          <w:p w14:paraId="0AECE9FC" w14:textId="77777777" w:rsidR="00ED415E" w:rsidRPr="008C017F" w:rsidRDefault="00ED415E" w:rsidP="00FF5666">
            <w:pPr>
              <w:pStyle w:val="a4"/>
              <w:spacing w:after="0" w:line="23" w:lineRule="atLeast"/>
              <w:ind w:left="0"/>
              <w:rPr>
                <w:rFonts w:ascii="Times New Roman" w:hAnsi="Times New Roman"/>
                <w:b/>
                <w:sz w:val="24"/>
                <w:szCs w:val="24"/>
              </w:rPr>
            </w:pPr>
            <w:r w:rsidRPr="008C017F">
              <w:rPr>
                <w:rFonts w:ascii="Times New Roman" w:hAnsi="Times New Roman"/>
                <w:sz w:val="24"/>
                <w:szCs w:val="24"/>
              </w:rPr>
              <w:t xml:space="preserve">  </w:t>
            </w:r>
            <w:r w:rsidRPr="008C017F">
              <w:rPr>
                <w:rFonts w:ascii="Times New Roman" w:hAnsi="Times New Roman"/>
                <w:b/>
                <w:sz w:val="24"/>
                <w:szCs w:val="24"/>
              </w:rPr>
              <w:t xml:space="preserve">Total  </w:t>
            </w:r>
            <w:r w:rsidR="00FF5666">
              <w:rPr>
                <w:rFonts w:ascii="Times New Roman" w:hAnsi="Times New Roman" w:hint="eastAsia"/>
                <w:b/>
                <w:sz w:val="24"/>
                <w:szCs w:val="24"/>
                <w:lang w:eastAsia="ko-KR"/>
              </w:rPr>
              <w:t xml:space="preserve">        </w:t>
            </w:r>
            <w:r w:rsidRPr="008C017F">
              <w:rPr>
                <w:rFonts w:ascii="Times New Roman" w:hAnsi="Times New Roman"/>
                <w:b/>
                <w:sz w:val="24"/>
                <w:szCs w:val="24"/>
              </w:rPr>
              <w:t xml:space="preserve">                                    40           </w:t>
            </w:r>
          </w:p>
        </w:tc>
      </w:tr>
      <w:tr w:rsidR="00ED415E" w:rsidRPr="008C017F" w14:paraId="512E7A71" w14:textId="77777777" w:rsidTr="00ED415E">
        <w:trPr>
          <w:trHeight w:val="100"/>
        </w:trPr>
        <w:tc>
          <w:tcPr>
            <w:tcW w:w="7014" w:type="dxa"/>
          </w:tcPr>
          <w:p w14:paraId="4C2C0E54" w14:textId="77777777" w:rsidR="00ED415E" w:rsidRPr="008C017F" w:rsidRDefault="00ED415E" w:rsidP="00ED415E">
            <w:pPr>
              <w:pStyle w:val="a4"/>
              <w:spacing w:after="0" w:line="23" w:lineRule="atLeast"/>
              <w:ind w:left="0"/>
              <w:rPr>
                <w:rFonts w:ascii="Times New Roman" w:hAnsi="Times New Roman"/>
                <w:sz w:val="24"/>
                <w:szCs w:val="24"/>
              </w:rPr>
            </w:pPr>
          </w:p>
        </w:tc>
      </w:tr>
    </w:tbl>
    <w:p w14:paraId="7F1C174A" w14:textId="77777777" w:rsidR="00ED415E" w:rsidRPr="00C22CDC" w:rsidRDefault="00ED415E" w:rsidP="00ED415E">
      <w:pPr>
        <w:spacing w:after="0" w:line="23" w:lineRule="atLeast"/>
        <w:ind w:firstLine="540"/>
        <w:rPr>
          <w:rFonts w:ascii="Times New Roman" w:hAnsi="Times New Roman"/>
          <w:b/>
          <w:sz w:val="24"/>
          <w:szCs w:val="24"/>
        </w:rPr>
      </w:pPr>
      <w:r w:rsidRPr="00C22CDC">
        <w:rPr>
          <w:rFonts w:ascii="Times New Roman" w:hAnsi="Times New Roman"/>
          <w:b/>
          <w:sz w:val="24"/>
          <w:szCs w:val="24"/>
        </w:rPr>
        <w:t>5.2   Final/Semester Evaluation (60%)</w:t>
      </w:r>
    </w:p>
    <w:p w14:paraId="73B674B4" w14:textId="77777777" w:rsidR="00ED415E" w:rsidRPr="00C22CDC" w:rsidRDefault="00ED415E" w:rsidP="00ED415E">
      <w:pPr>
        <w:pStyle w:val="a4"/>
        <w:spacing w:after="0" w:line="23" w:lineRule="atLeast"/>
        <w:ind w:left="0"/>
        <w:rPr>
          <w:rFonts w:ascii="Times New Roman" w:hAnsi="Times New Roman"/>
          <w:sz w:val="24"/>
          <w:szCs w:val="24"/>
        </w:rPr>
      </w:pPr>
      <w:r w:rsidRPr="00C22CDC">
        <w:rPr>
          <w:rFonts w:ascii="Times New Roman" w:hAnsi="Times New Roman"/>
          <w:sz w:val="24"/>
          <w:szCs w:val="24"/>
        </w:rPr>
        <w:tab/>
        <w:t xml:space="preserve">Examination Division, office of the Dean, Faculty of Education will conduct final </w:t>
      </w:r>
      <w:r w:rsidRPr="00C22CDC">
        <w:rPr>
          <w:rFonts w:ascii="Times New Roman" w:hAnsi="Times New Roman"/>
          <w:sz w:val="24"/>
          <w:szCs w:val="24"/>
        </w:rPr>
        <w:tab/>
        <w:t xml:space="preserve">examination at the end of semester. </w:t>
      </w:r>
    </w:p>
    <w:p w14:paraId="39A8234A" w14:textId="77777777" w:rsidR="00ED415E" w:rsidRPr="00C22CDC" w:rsidRDefault="00ED415E" w:rsidP="008C6892">
      <w:pPr>
        <w:pStyle w:val="a4"/>
        <w:numPr>
          <w:ilvl w:val="0"/>
          <w:numId w:val="497"/>
        </w:numPr>
        <w:spacing w:after="0" w:line="23" w:lineRule="atLeast"/>
        <w:rPr>
          <w:rFonts w:ascii="Times New Roman" w:hAnsi="Times New Roman"/>
          <w:sz w:val="24"/>
          <w:szCs w:val="24"/>
        </w:rPr>
      </w:pPr>
      <w:r w:rsidRPr="00C22CDC">
        <w:rPr>
          <w:rFonts w:ascii="Times New Roman" w:hAnsi="Times New Roman"/>
          <w:sz w:val="24"/>
          <w:szCs w:val="24"/>
        </w:rPr>
        <w:t>Objective type question (Multiple choice 10 x 1ponts)       10</w:t>
      </w:r>
    </w:p>
    <w:p w14:paraId="025E9824" w14:textId="77777777" w:rsidR="00ED415E" w:rsidRPr="00C22CDC" w:rsidRDefault="00ED415E" w:rsidP="008C6892">
      <w:pPr>
        <w:pStyle w:val="a4"/>
        <w:numPr>
          <w:ilvl w:val="0"/>
          <w:numId w:val="497"/>
        </w:numPr>
        <w:spacing w:after="0" w:line="23" w:lineRule="atLeast"/>
        <w:rPr>
          <w:rFonts w:ascii="Times New Roman" w:hAnsi="Times New Roman"/>
          <w:sz w:val="24"/>
          <w:szCs w:val="24"/>
        </w:rPr>
      </w:pPr>
      <w:r w:rsidRPr="00C22CDC">
        <w:rPr>
          <w:rFonts w:ascii="Times New Roman" w:hAnsi="Times New Roman"/>
          <w:sz w:val="24"/>
          <w:szCs w:val="24"/>
        </w:rPr>
        <w:t>Short answer questions  (6 questions x 5 points)           30</w:t>
      </w:r>
    </w:p>
    <w:p w14:paraId="01FF50C8" w14:textId="77777777" w:rsidR="00ED415E" w:rsidRPr="00C22CDC" w:rsidRDefault="00ED415E" w:rsidP="008C6892">
      <w:pPr>
        <w:pStyle w:val="a4"/>
        <w:numPr>
          <w:ilvl w:val="0"/>
          <w:numId w:val="497"/>
        </w:numPr>
        <w:spacing w:after="0" w:line="23" w:lineRule="atLeast"/>
        <w:rPr>
          <w:rFonts w:ascii="Times New Roman" w:hAnsi="Times New Roman"/>
          <w:sz w:val="24"/>
          <w:szCs w:val="24"/>
        </w:rPr>
      </w:pPr>
      <w:r w:rsidRPr="00C22CDC">
        <w:rPr>
          <w:rFonts w:ascii="Times New Roman" w:hAnsi="Times New Roman"/>
          <w:sz w:val="24"/>
          <w:szCs w:val="24"/>
        </w:rPr>
        <w:t xml:space="preserve">Long answer questions  (2 questions x 10 points)         </w:t>
      </w:r>
      <w:r w:rsidRPr="00C22CDC">
        <w:rPr>
          <w:rFonts w:ascii="Times New Roman" w:hAnsi="Times New Roman"/>
          <w:sz w:val="24"/>
          <w:szCs w:val="24"/>
        </w:rPr>
        <w:tab/>
        <w:t>20</w:t>
      </w:r>
    </w:p>
    <w:p w14:paraId="3ACAC8DF" w14:textId="77777777" w:rsidR="00ED415E" w:rsidRPr="00C22CDC" w:rsidRDefault="00ED415E" w:rsidP="00ED415E">
      <w:pPr>
        <w:pStyle w:val="a4"/>
        <w:tabs>
          <w:tab w:val="center" w:pos="4909"/>
        </w:tabs>
        <w:spacing w:after="0" w:line="23" w:lineRule="atLeast"/>
        <w:jc w:val="both"/>
        <w:rPr>
          <w:rFonts w:ascii="Times New Roman" w:hAnsi="Times New Roman"/>
          <w:sz w:val="24"/>
          <w:szCs w:val="24"/>
        </w:rPr>
      </w:pPr>
      <w:r>
        <w:rPr>
          <w:rFonts w:ascii="Times New Roman" w:hAnsi="Times New Roman"/>
          <w:noProof/>
          <w:sz w:val="24"/>
          <w:szCs w:val="24"/>
          <w:lang w:eastAsia="ko-KR" w:bidi="ne-NP"/>
        </w:rPr>
        <mc:AlternateContent>
          <mc:Choice Requires="wps">
            <w:drawing>
              <wp:anchor distT="0" distB="0" distL="114300" distR="114300" simplePos="0" relativeHeight="251724800" behindDoc="0" locked="0" layoutInCell="1" allowOverlap="1" wp14:anchorId="1AAA67E5" wp14:editId="16608D0B">
                <wp:simplePos x="0" y="0"/>
                <wp:positionH relativeFrom="column">
                  <wp:posOffset>457200</wp:posOffset>
                </wp:positionH>
                <wp:positionV relativeFrom="paragraph">
                  <wp:posOffset>88265</wp:posOffset>
                </wp:positionV>
                <wp:extent cx="4533900" cy="1"/>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36pt;margin-top:6.95pt;width:357pt;height: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"/>
            </w:pict>
          </mc:Fallback>
        </mc:AlternateContent>
      </w:r>
      <w:r w:rsidRPr="00C22CDC">
        <w:rPr>
          <w:rFonts w:ascii="Times New Roman" w:hAnsi="Times New Roman"/>
          <w:sz w:val="24"/>
          <w:szCs w:val="24"/>
        </w:rPr>
        <w:t xml:space="preserve"> </w:t>
      </w:r>
      <w:r w:rsidRPr="00C22CDC">
        <w:rPr>
          <w:rFonts w:ascii="Times New Roman" w:hAnsi="Times New Roman"/>
          <w:sz w:val="24"/>
          <w:szCs w:val="24"/>
        </w:rPr>
        <w:tab/>
      </w:r>
    </w:p>
    <w:p w14:paraId="1088F70A" w14:textId="77777777" w:rsidR="00ED415E" w:rsidRPr="00C22CDC" w:rsidRDefault="00ED415E" w:rsidP="00ED415E">
      <w:pPr>
        <w:pStyle w:val="a4"/>
        <w:spacing w:after="0" w:line="23" w:lineRule="atLeast"/>
        <w:ind w:left="360"/>
        <w:jc w:val="both"/>
        <w:rPr>
          <w:rFonts w:ascii="Times New Roman" w:hAnsi="Times New Roman"/>
          <w:b/>
          <w:sz w:val="24"/>
          <w:szCs w:val="24"/>
        </w:rPr>
      </w:pPr>
      <w:r>
        <w:rPr>
          <w:rFonts w:ascii="Times New Roman" w:hAnsi="Times New Roman"/>
          <w:sz w:val="24"/>
          <w:szCs w:val="24"/>
        </w:rPr>
        <w:t xml:space="preserve">    </w:t>
      </w:r>
      <w:r w:rsidRPr="00C22CDC">
        <w:rPr>
          <w:rFonts w:ascii="Times New Roman" w:hAnsi="Times New Roman"/>
          <w:b/>
          <w:sz w:val="24"/>
          <w:szCs w:val="24"/>
        </w:rPr>
        <w:t xml:space="preserve">Total                                               </w:t>
      </w:r>
      <w:r w:rsidRPr="00C22CDC">
        <w:rPr>
          <w:rFonts w:ascii="Times New Roman" w:hAnsi="Times New Roman"/>
          <w:b/>
          <w:sz w:val="24"/>
          <w:szCs w:val="24"/>
        </w:rPr>
        <w:tab/>
        <w:t>60</w:t>
      </w:r>
    </w:p>
    <w:p w14:paraId="7179F945" w14:textId="77777777" w:rsidR="00ED415E" w:rsidRPr="00C22CDC" w:rsidRDefault="00ED415E" w:rsidP="00ED415E">
      <w:pPr>
        <w:spacing w:after="0" w:line="23" w:lineRule="atLeast"/>
        <w:rPr>
          <w:rFonts w:ascii="Times New Roman" w:hAnsi="Times New Roman"/>
          <w:sz w:val="24"/>
          <w:szCs w:val="24"/>
        </w:rPr>
      </w:pPr>
    </w:p>
    <w:p w14:paraId="6F5CC692" w14:textId="77777777" w:rsidR="00ED415E" w:rsidRPr="00FF5666" w:rsidRDefault="00ED415E" w:rsidP="00FF5666">
      <w:pPr>
        <w:pStyle w:val="a4"/>
        <w:numPr>
          <w:ilvl w:val="0"/>
          <w:numId w:val="486"/>
        </w:numPr>
        <w:spacing w:after="0" w:line="23" w:lineRule="atLeast"/>
        <w:ind w:hanging="720"/>
        <w:rPr>
          <w:rFonts w:ascii="Times New Roman" w:hAnsi="Times New Roman"/>
          <w:b/>
          <w:sz w:val="24"/>
          <w:szCs w:val="24"/>
        </w:rPr>
      </w:pPr>
      <w:r w:rsidRPr="00FF5666">
        <w:rPr>
          <w:rFonts w:ascii="Times New Roman" w:hAnsi="Times New Roman"/>
          <w:b/>
          <w:sz w:val="24"/>
          <w:szCs w:val="24"/>
        </w:rPr>
        <w:t>Recommended Books and References</w:t>
      </w:r>
    </w:p>
    <w:p w14:paraId="553ACEA4" w14:textId="77777777" w:rsidR="00ED415E" w:rsidRPr="00C22CDC" w:rsidRDefault="00ED415E" w:rsidP="00ED415E">
      <w:pPr>
        <w:spacing w:after="0" w:line="23" w:lineRule="atLeast"/>
        <w:ind w:left="720" w:hanging="720"/>
        <w:jc w:val="center"/>
        <w:rPr>
          <w:rFonts w:ascii="Times New Roman" w:hAnsi="Times New Roman"/>
          <w:b/>
          <w:sz w:val="24"/>
          <w:szCs w:val="24"/>
        </w:rPr>
      </w:pPr>
    </w:p>
    <w:p w14:paraId="4C16504E" w14:textId="77777777" w:rsidR="00ED415E" w:rsidRPr="00C22CDC" w:rsidRDefault="00ED415E" w:rsidP="00ED415E">
      <w:pPr>
        <w:spacing w:after="0" w:line="23" w:lineRule="atLeast"/>
        <w:ind w:left="720" w:hanging="720"/>
        <w:jc w:val="center"/>
        <w:rPr>
          <w:rFonts w:ascii="Times New Roman" w:hAnsi="Times New Roman"/>
          <w:b/>
          <w:sz w:val="24"/>
          <w:szCs w:val="24"/>
        </w:rPr>
      </w:pPr>
      <w:r w:rsidRPr="00C22CDC">
        <w:rPr>
          <w:rFonts w:ascii="Times New Roman" w:hAnsi="Times New Roman"/>
          <w:b/>
          <w:sz w:val="24"/>
          <w:szCs w:val="24"/>
        </w:rPr>
        <w:t>Recommended Books</w:t>
      </w:r>
    </w:p>
    <w:p w14:paraId="0F139B4D"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Ballantine, J. H. (1997). </w:t>
      </w:r>
      <w:r w:rsidRPr="00C22CDC">
        <w:rPr>
          <w:rFonts w:ascii="Times New Roman" w:hAnsi="Times New Roman"/>
          <w:i/>
          <w:iCs/>
          <w:sz w:val="24"/>
          <w:szCs w:val="24"/>
        </w:rPr>
        <w:t>The sociology of education: A systematic analysis.</w:t>
      </w:r>
      <w:r w:rsidRPr="00C22CDC">
        <w:rPr>
          <w:rFonts w:ascii="Times New Roman" w:hAnsi="Times New Roman"/>
          <w:sz w:val="24"/>
          <w:szCs w:val="24"/>
        </w:rPr>
        <w:t xml:space="preserve"> New Jersey: Prentice Hall. (Unit II).</w:t>
      </w:r>
    </w:p>
    <w:p w14:paraId="7E39A013" w14:textId="77777777" w:rsidR="00ED415E" w:rsidRPr="00C22CDC" w:rsidRDefault="00ED415E" w:rsidP="00ED415E">
      <w:pPr>
        <w:spacing w:after="0" w:line="23" w:lineRule="atLeast"/>
        <w:ind w:left="720" w:hanging="720"/>
        <w:rPr>
          <w:rFonts w:ascii="Times New Roman" w:hAnsi="Times New Roman"/>
          <w:b/>
          <w:sz w:val="24"/>
          <w:szCs w:val="24"/>
        </w:rPr>
      </w:pPr>
      <w:r w:rsidRPr="00C22CDC">
        <w:rPr>
          <w:rFonts w:ascii="Times New Roman" w:hAnsi="Times New Roman"/>
          <w:sz w:val="24"/>
          <w:szCs w:val="24"/>
        </w:rPr>
        <w:t xml:space="preserve">Crow, &amp; Crow, A. (1976).  </w:t>
      </w:r>
      <w:r w:rsidRPr="00C22CDC">
        <w:rPr>
          <w:rFonts w:ascii="Times New Roman" w:hAnsi="Times New Roman"/>
          <w:i/>
          <w:sz w:val="24"/>
          <w:szCs w:val="24"/>
        </w:rPr>
        <w:t>Introduction to education</w:t>
      </w:r>
      <w:r w:rsidRPr="00C22CDC">
        <w:rPr>
          <w:rFonts w:ascii="Times New Roman" w:hAnsi="Times New Roman"/>
          <w:sz w:val="24"/>
          <w:szCs w:val="24"/>
        </w:rPr>
        <w:t>, New Delhi: Eurabia, Publishing House. (For units I &amp; II)</w:t>
      </w:r>
    </w:p>
    <w:p w14:paraId="03BF0792"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Dash, B. N. (1995). </w:t>
      </w:r>
      <w:r w:rsidRPr="00C22CDC">
        <w:rPr>
          <w:rFonts w:ascii="Times New Roman" w:hAnsi="Times New Roman"/>
          <w:i/>
          <w:sz w:val="24"/>
          <w:szCs w:val="24"/>
        </w:rPr>
        <w:t xml:space="preserve">Foundations of education thought and practice </w:t>
      </w:r>
      <w:r w:rsidRPr="00C22CDC">
        <w:rPr>
          <w:rFonts w:ascii="Times New Roman" w:hAnsi="Times New Roman"/>
          <w:sz w:val="24"/>
          <w:szCs w:val="24"/>
        </w:rPr>
        <w:t>Calculatta: Kalyani Publication. (For units I, II &amp; VI)</w:t>
      </w:r>
    </w:p>
    <w:p w14:paraId="52921985"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Mohanty, Jagannath (2005). </w:t>
      </w:r>
      <w:r w:rsidRPr="00C22CDC">
        <w:rPr>
          <w:rFonts w:ascii="Times New Roman" w:hAnsi="Times New Roman"/>
          <w:i/>
          <w:iCs/>
          <w:sz w:val="24"/>
          <w:szCs w:val="24"/>
        </w:rPr>
        <w:t>Teaching of sociology: New trends and innovations</w:t>
      </w:r>
      <w:r w:rsidRPr="00C22CDC">
        <w:rPr>
          <w:rFonts w:ascii="Times New Roman" w:hAnsi="Times New Roman"/>
          <w:sz w:val="24"/>
          <w:szCs w:val="24"/>
        </w:rPr>
        <w:t>. New Delhi: Deep &amp; Deep Publications Pvt. Ltd. (Unit I)</w:t>
      </w:r>
    </w:p>
    <w:p w14:paraId="49E9E6F9"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Morris, V. C.  et. al (1963). </w:t>
      </w:r>
      <w:r w:rsidRPr="00C22CDC">
        <w:rPr>
          <w:rFonts w:ascii="Times New Roman" w:hAnsi="Times New Roman"/>
          <w:i/>
          <w:sz w:val="24"/>
          <w:szCs w:val="24"/>
        </w:rPr>
        <w:t>Becoming an educator.</w:t>
      </w:r>
      <w:r w:rsidRPr="00C22CDC">
        <w:rPr>
          <w:rFonts w:ascii="Times New Roman" w:hAnsi="Times New Roman"/>
          <w:sz w:val="24"/>
          <w:szCs w:val="24"/>
        </w:rPr>
        <w:t xml:space="preserve"> Boston: Hougton Miffin Company. (For Unit II)</w:t>
      </w:r>
    </w:p>
    <w:p w14:paraId="2D4EA843"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Ornstein, A. C. and Levine D.U. (1989). </w:t>
      </w:r>
      <w:r w:rsidRPr="00C22CDC">
        <w:rPr>
          <w:rFonts w:ascii="Times New Roman" w:hAnsi="Times New Roman"/>
          <w:i/>
          <w:iCs/>
          <w:sz w:val="24"/>
          <w:szCs w:val="24"/>
        </w:rPr>
        <w:t>Foundations of Education (4</w:t>
      </w:r>
      <w:r w:rsidRPr="00C22CDC">
        <w:rPr>
          <w:rFonts w:ascii="Times New Roman" w:hAnsi="Times New Roman"/>
          <w:i/>
          <w:iCs/>
          <w:sz w:val="24"/>
          <w:szCs w:val="24"/>
          <w:vertAlign w:val="superscript"/>
        </w:rPr>
        <w:t>th</w:t>
      </w:r>
      <w:r w:rsidRPr="00C22CDC">
        <w:rPr>
          <w:rFonts w:ascii="Times New Roman" w:hAnsi="Times New Roman"/>
          <w:i/>
          <w:iCs/>
          <w:sz w:val="24"/>
          <w:szCs w:val="24"/>
        </w:rPr>
        <w:t xml:space="preserve"> ed.).</w:t>
      </w:r>
      <w:r w:rsidRPr="00C22CDC">
        <w:rPr>
          <w:rFonts w:ascii="Times New Roman" w:hAnsi="Times New Roman"/>
          <w:sz w:val="24"/>
          <w:szCs w:val="24"/>
        </w:rPr>
        <w:t xml:space="preserve"> Boston: Houghton Mifflin Company. (Unit I and II).</w:t>
      </w:r>
    </w:p>
    <w:p w14:paraId="3D99E8F5" w14:textId="77777777" w:rsidR="00ED415E"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Ottaway, A. K. C. (1964). </w:t>
      </w:r>
      <w:r w:rsidRPr="00C22CDC">
        <w:rPr>
          <w:rFonts w:ascii="Times New Roman" w:hAnsi="Times New Roman"/>
          <w:i/>
          <w:sz w:val="24"/>
          <w:szCs w:val="24"/>
        </w:rPr>
        <w:t xml:space="preserve">Education and society. and introduction to sociology of education </w:t>
      </w:r>
      <w:r w:rsidRPr="00C22CDC">
        <w:rPr>
          <w:rFonts w:ascii="Times New Roman" w:hAnsi="Times New Roman"/>
          <w:sz w:val="24"/>
          <w:szCs w:val="24"/>
        </w:rPr>
        <w:t xml:space="preserve">London: Routtedge and Kegan Paul. (For units </w:t>
      </w:r>
      <w:proofErr w:type="gramStart"/>
      <w:r w:rsidRPr="00C22CDC">
        <w:rPr>
          <w:rFonts w:ascii="Times New Roman" w:hAnsi="Times New Roman"/>
          <w:sz w:val="24"/>
          <w:szCs w:val="24"/>
        </w:rPr>
        <w:t>I  &amp;</w:t>
      </w:r>
      <w:proofErr w:type="gramEnd"/>
      <w:r w:rsidRPr="00C22CDC">
        <w:rPr>
          <w:rFonts w:ascii="Times New Roman" w:hAnsi="Times New Roman"/>
          <w:sz w:val="24"/>
          <w:szCs w:val="24"/>
        </w:rPr>
        <w:t xml:space="preserve"> II)</w:t>
      </w:r>
    </w:p>
    <w:p w14:paraId="548AD7F1" w14:textId="77777777" w:rsidR="00ED415E" w:rsidRPr="00C22CDC" w:rsidRDefault="00ED415E" w:rsidP="00ED415E">
      <w:pPr>
        <w:spacing w:after="0" w:line="23" w:lineRule="atLeast"/>
        <w:ind w:left="720" w:hanging="720"/>
        <w:rPr>
          <w:rFonts w:ascii="Times New Roman" w:hAnsi="Times New Roman"/>
          <w:sz w:val="24"/>
          <w:szCs w:val="24"/>
        </w:rPr>
      </w:pPr>
    </w:p>
    <w:p w14:paraId="6D8B29B1" w14:textId="77777777" w:rsidR="00ED415E" w:rsidRPr="00C22CDC" w:rsidRDefault="00ED415E" w:rsidP="00ED415E">
      <w:pPr>
        <w:spacing w:after="0" w:line="23" w:lineRule="atLeast"/>
        <w:ind w:left="720" w:hanging="720"/>
      </w:pPr>
      <w:r w:rsidRPr="00ED415E">
        <w:rPr>
          <w:rFonts w:ascii="Preeti" w:eastAsia="Times New Roman" w:hAnsi="Preeti" w:cs="Times New Roman"/>
          <w:bCs/>
          <w:kern w:val="0"/>
          <w:sz w:val="30"/>
          <w:szCs w:val="30"/>
          <w:lang w:eastAsia="en-US"/>
        </w:rPr>
        <w:t xml:space="preserve">lzIffsf </w:t>
      </w:r>
      <w:proofErr w:type="gramStart"/>
      <w:r w:rsidRPr="00ED415E">
        <w:rPr>
          <w:rFonts w:ascii="Preeti" w:eastAsia="Times New Roman" w:hAnsi="Preeti" w:cs="Times New Roman"/>
          <w:bCs/>
          <w:kern w:val="0"/>
          <w:sz w:val="30"/>
          <w:szCs w:val="30"/>
          <w:lang w:eastAsia="en-US"/>
        </w:rPr>
        <w:t>cfof]ux</w:t>
      </w:r>
      <w:proofErr w:type="gramEnd"/>
      <w:r w:rsidRPr="00ED415E">
        <w:rPr>
          <w:rFonts w:ascii="Preeti" w:eastAsia="Times New Roman" w:hAnsi="Preeti" w:cs="Times New Roman"/>
          <w:bCs/>
          <w:kern w:val="0"/>
          <w:sz w:val="30"/>
          <w:szCs w:val="30"/>
          <w:lang w:eastAsia="en-US"/>
        </w:rPr>
        <w:t>¿</w:t>
      </w:r>
      <w:r w:rsidRPr="00C22CDC">
        <w:rPr>
          <w:rFonts w:ascii="Kantipur" w:hAnsi="Kantipur"/>
          <w:sz w:val="32"/>
          <w:szCs w:val="32"/>
        </w:rPr>
        <w:t xml:space="preserve"> </w:t>
      </w:r>
      <w:r w:rsidRPr="00C22CDC">
        <w:t>(For unit - V)</w:t>
      </w:r>
    </w:p>
    <w:p w14:paraId="0ECB4FC8" w14:textId="77777777" w:rsidR="00ED415E" w:rsidRPr="00C22CDC" w:rsidRDefault="00ED415E" w:rsidP="00ED415E">
      <w:pPr>
        <w:pStyle w:val="af7"/>
        <w:spacing w:line="23" w:lineRule="atLeast"/>
        <w:rPr>
          <w:rFonts w:ascii="Preeti" w:hAnsi="Preeti"/>
          <w:b w:val="0"/>
          <w:sz w:val="30"/>
          <w:szCs w:val="30"/>
        </w:rPr>
      </w:pPr>
      <w:proofErr w:type="gramStart"/>
      <w:r w:rsidRPr="00C22CDC">
        <w:rPr>
          <w:rFonts w:ascii="Preeti" w:hAnsi="Preeti"/>
          <w:b w:val="0"/>
          <w:sz w:val="30"/>
          <w:szCs w:val="30"/>
        </w:rPr>
        <w:t>g]kfn</w:t>
      </w:r>
      <w:proofErr w:type="gramEnd"/>
      <w:r w:rsidRPr="00C22CDC">
        <w:rPr>
          <w:rFonts w:ascii="Preeti" w:hAnsi="Preeti"/>
          <w:b w:val="0"/>
          <w:sz w:val="30"/>
          <w:szCs w:val="30"/>
        </w:rPr>
        <w:t xml:space="preserve"> /fli6«o lzIff of]hgf cfof]usf] k|ltj]bg @)!!</w:t>
      </w:r>
    </w:p>
    <w:p w14:paraId="28C07576" w14:textId="77777777" w:rsidR="00ED415E" w:rsidRPr="00C22CDC" w:rsidRDefault="00ED415E" w:rsidP="00ED415E">
      <w:pPr>
        <w:pStyle w:val="af7"/>
        <w:spacing w:line="23" w:lineRule="atLeast"/>
        <w:rPr>
          <w:rFonts w:ascii="Preeti" w:hAnsi="Preeti"/>
          <w:b w:val="0"/>
          <w:sz w:val="30"/>
          <w:szCs w:val="30"/>
        </w:rPr>
      </w:pPr>
      <w:proofErr w:type="gramStart"/>
      <w:r w:rsidRPr="00C22CDC">
        <w:rPr>
          <w:rFonts w:ascii="Preeti" w:hAnsi="Preeti"/>
          <w:b w:val="0"/>
          <w:sz w:val="30"/>
          <w:szCs w:val="30"/>
        </w:rPr>
        <w:t>;jf</w:t>
      </w:r>
      <w:proofErr w:type="gramEnd"/>
      <w:r w:rsidRPr="00C22CDC">
        <w:rPr>
          <w:rFonts w:ascii="Preeti" w:hAnsi="Preeti"/>
          <w:b w:val="0"/>
          <w:sz w:val="30"/>
          <w:szCs w:val="30"/>
        </w:rPr>
        <w:t>{lË0f /fli6«o lzIff ;ldltsf] k|ltj]bg @)!*</w:t>
      </w:r>
    </w:p>
    <w:p w14:paraId="7A67067B" w14:textId="77777777" w:rsidR="00ED415E" w:rsidRPr="00C22CDC" w:rsidRDefault="00ED415E" w:rsidP="00ED415E">
      <w:pPr>
        <w:pStyle w:val="af7"/>
        <w:spacing w:line="23" w:lineRule="atLeast"/>
        <w:rPr>
          <w:rFonts w:ascii="Preeti" w:hAnsi="Preeti"/>
          <w:b w:val="0"/>
          <w:sz w:val="30"/>
          <w:szCs w:val="30"/>
        </w:rPr>
      </w:pPr>
      <w:r w:rsidRPr="00C22CDC">
        <w:rPr>
          <w:rFonts w:ascii="Preeti" w:hAnsi="Preeti"/>
          <w:b w:val="0"/>
          <w:sz w:val="30"/>
          <w:szCs w:val="30"/>
        </w:rPr>
        <w:t>/fli6«o lzIff k4ltsf] of]hgf @)@*</w:t>
      </w:r>
    </w:p>
    <w:p w14:paraId="5D709BFC" w14:textId="77777777" w:rsidR="00ED415E" w:rsidRPr="00C22CDC" w:rsidRDefault="00ED415E" w:rsidP="00ED415E">
      <w:pPr>
        <w:pStyle w:val="af7"/>
        <w:spacing w:line="23" w:lineRule="atLeast"/>
        <w:rPr>
          <w:rFonts w:ascii="Preeti" w:hAnsi="Preeti"/>
          <w:b w:val="0"/>
          <w:sz w:val="30"/>
          <w:szCs w:val="30"/>
        </w:rPr>
      </w:pPr>
      <w:r w:rsidRPr="00C22CDC">
        <w:rPr>
          <w:rFonts w:ascii="Preeti" w:hAnsi="Preeti"/>
          <w:b w:val="0"/>
          <w:sz w:val="30"/>
          <w:szCs w:val="30"/>
        </w:rPr>
        <w:t>zfxL pRr lzIff cfof]usf] k|ltj]bg @)$)</w:t>
      </w:r>
    </w:p>
    <w:p w14:paraId="441D03C3" w14:textId="77777777" w:rsidR="00ED415E" w:rsidRPr="00C22CDC" w:rsidRDefault="00ED415E" w:rsidP="00ED415E">
      <w:pPr>
        <w:pStyle w:val="af7"/>
        <w:spacing w:line="23" w:lineRule="atLeast"/>
        <w:rPr>
          <w:rFonts w:ascii="Preeti" w:hAnsi="Preeti"/>
          <w:b w:val="0"/>
          <w:sz w:val="30"/>
          <w:szCs w:val="30"/>
        </w:rPr>
      </w:pPr>
      <w:r w:rsidRPr="00C22CDC">
        <w:rPr>
          <w:rFonts w:ascii="Preeti" w:hAnsi="Preeti"/>
          <w:b w:val="0"/>
          <w:sz w:val="30"/>
          <w:szCs w:val="30"/>
        </w:rPr>
        <w:t>/fli6«o lzIff cfof]usf] k|ltj]bg @)$(</w:t>
      </w:r>
    </w:p>
    <w:p w14:paraId="28263B4A" w14:textId="77777777" w:rsidR="00ED415E" w:rsidRPr="00C22CDC" w:rsidRDefault="00ED415E" w:rsidP="00ED415E">
      <w:pPr>
        <w:pStyle w:val="af7"/>
        <w:spacing w:line="23" w:lineRule="atLeast"/>
        <w:rPr>
          <w:rFonts w:ascii="Preeti" w:hAnsi="Preeti"/>
          <w:b w:val="0"/>
          <w:sz w:val="30"/>
          <w:szCs w:val="30"/>
          <w:lang w:val="es-ES"/>
        </w:rPr>
      </w:pPr>
      <w:r w:rsidRPr="00C22CDC">
        <w:rPr>
          <w:rFonts w:ascii="Preeti" w:hAnsi="Preeti"/>
          <w:b w:val="0"/>
          <w:sz w:val="30"/>
          <w:szCs w:val="30"/>
          <w:lang w:val="es-ES"/>
        </w:rPr>
        <w:t>pRr :t/Lo /fli6«o lzIff cfof]usf] k|ltj]bg @)%%</w:t>
      </w:r>
    </w:p>
    <w:p w14:paraId="5DBD4B7D" w14:textId="77777777" w:rsidR="00ED415E" w:rsidRPr="00C22CDC" w:rsidRDefault="00ED415E" w:rsidP="00ED415E">
      <w:pPr>
        <w:spacing w:after="0" w:line="23" w:lineRule="atLeast"/>
        <w:ind w:left="720" w:hanging="720"/>
        <w:rPr>
          <w:sz w:val="32"/>
          <w:szCs w:val="32"/>
          <w:lang w:val="es-ES"/>
        </w:rPr>
      </w:pPr>
      <w:r w:rsidRPr="00ED415E">
        <w:rPr>
          <w:rFonts w:ascii="Preeti" w:eastAsia="Times New Roman" w:hAnsi="Preeti" w:cs="Times New Roman"/>
          <w:bCs/>
          <w:kern w:val="0"/>
          <w:sz w:val="30"/>
          <w:szCs w:val="30"/>
          <w:lang w:val="es-ES" w:eastAsia="en-US"/>
        </w:rPr>
        <w:t xml:space="preserve">g]kfn ;/sf/, lzIff ljefu, kf7\oqmd ljsf; s]Gb|, cgf}krfl/s lzIff kl/ifb\, z}lIfs hgzlSt ljsf; s]Gb|sfsf h/gnx¿ . </w:t>
      </w:r>
      <w:r w:rsidRPr="00C22CDC">
        <w:rPr>
          <w:lang w:val="es-ES"/>
        </w:rPr>
        <w:t>(For unit V &amp; VI)</w:t>
      </w:r>
    </w:p>
    <w:p w14:paraId="4205F0CC" w14:textId="77777777" w:rsidR="00ED415E" w:rsidRPr="00C22CDC" w:rsidRDefault="00ED415E" w:rsidP="00ED415E">
      <w:pPr>
        <w:spacing w:after="0" w:line="23" w:lineRule="atLeast"/>
        <w:ind w:left="720" w:hanging="720"/>
        <w:rPr>
          <w:sz w:val="32"/>
          <w:szCs w:val="32"/>
          <w:lang w:val="es-ES"/>
        </w:rPr>
      </w:pPr>
      <w:r w:rsidRPr="00ED415E">
        <w:rPr>
          <w:rFonts w:ascii="Preeti" w:eastAsia="Times New Roman" w:hAnsi="Preeti" w:cs="Times New Roman"/>
          <w:bCs/>
          <w:kern w:val="0"/>
          <w:sz w:val="30"/>
          <w:szCs w:val="30"/>
          <w:lang w:val="es-ES" w:eastAsia="en-US"/>
        </w:rPr>
        <w:t>zdf{ uf]kLgfy, -@)$#_, g]kfnsf] lzIffsf Oltxf;, &gt;LdtL x]ds'df/L zdf{ .</w:t>
      </w:r>
      <w:r w:rsidRPr="00C22CDC">
        <w:rPr>
          <w:rFonts w:ascii="Kantipur" w:hAnsi="Kantipur"/>
          <w:sz w:val="32"/>
          <w:szCs w:val="32"/>
          <w:lang w:val="es-ES"/>
        </w:rPr>
        <w:t xml:space="preserve"> </w:t>
      </w:r>
      <w:r w:rsidRPr="00C22CDC">
        <w:rPr>
          <w:lang w:val="es-ES"/>
        </w:rPr>
        <w:t>(For unit V)</w:t>
      </w:r>
    </w:p>
    <w:p w14:paraId="78F39BA5" w14:textId="77777777" w:rsidR="00ED415E" w:rsidRPr="00C22CDC" w:rsidRDefault="00ED415E" w:rsidP="00ED415E">
      <w:pPr>
        <w:spacing w:after="0" w:line="23" w:lineRule="atLeast"/>
        <w:rPr>
          <w:b/>
          <w:lang w:val="es-ES"/>
        </w:rPr>
      </w:pPr>
    </w:p>
    <w:p w14:paraId="34A70B78" w14:textId="77777777" w:rsidR="00ED415E" w:rsidRPr="00FF5666" w:rsidRDefault="00ED415E" w:rsidP="00ED415E">
      <w:pPr>
        <w:spacing w:after="0" w:line="23" w:lineRule="atLeast"/>
        <w:jc w:val="center"/>
        <w:rPr>
          <w:rFonts w:ascii="Times New Roman" w:hAnsi="Times New Roman" w:cs="Times New Roman"/>
          <w:b/>
          <w:sz w:val="22"/>
        </w:rPr>
      </w:pPr>
      <w:r w:rsidRPr="00FF5666">
        <w:rPr>
          <w:rFonts w:ascii="Times New Roman" w:hAnsi="Times New Roman" w:cs="Times New Roman"/>
          <w:b/>
          <w:sz w:val="22"/>
        </w:rPr>
        <w:t xml:space="preserve">References  </w:t>
      </w:r>
    </w:p>
    <w:p w14:paraId="076FBE42" w14:textId="77777777" w:rsidR="00ED415E" w:rsidRPr="00C22CDC" w:rsidRDefault="00ED415E" w:rsidP="00ED415E">
      <w:pPr>
        <w:spacing w:after="0" w:line="23" w:lineRule="atLeast"/>
        <w:rPr>
          <w:b/>
        </w:rPr>
      </w:pPr>
    </w:p>
    <w:p w14:paraId="64E29E46"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Aryal, P. N. et al. (2065</w:t>
      </w:r>
      <w:r w:rsidRPr="00C22CDC">
        <w:rPr>
          <w:rFonts w:ascii="Times New Roman" w:hAnsi="Times New Roman"/>
          <w:i/>
          <w:sz w:val="24"/>
          <w:szCs w:val="24"/>
        </w:rPr>
        <w:t>). Philosophical and sociological foundations of education,</w:t>
      </w:r>
      <w:r w:rsidRPr="00C22CDC">
        <w:rPr>
          <w:rFonts w:ascii="Times New Roman" w:hAnsi="Times New Roman"/>
          <w:sz w:val="24"/>
          <w:szCs w:val="24"/>
        </w:rPr>
        <w:t xml:space="preserve"> Kirtipur:  Quest Publication.</w:t>
      </w:r>
    </w:p>
    <w:p w14:paraId="64DEDB63"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Bhatia, K. K. (1983). </w:t>
      </w:r>
      <w:r w:rsidRPr="00C22CDC">
        <w:rPr>
          <w:rFonts w:ascii="Times New Roman" w:hAnsi="Times New Roman"/>
          <w:i/>
          <w:sz w:val="24"/>
          <w:szCs w:val="24"/>
        </w:rPr>
        <w:t>Principles and practices of education,</w:t>
      </w:r>
      <w:r w:rsidRPr="00C22CDC">
        <w:rPr>
          <w:rFonts w:ascii="Times New Roman" w:hAnsi="Times New Roman"/>
          <w:sz w:val="24"/>
          <w:szCs w:val="24"/>
        </w:rPr>
        <w:t xml:space="preserve"> Ludhiana: Kalyani Publishers.</w:t>
      </w:r>
    </w:p>
    <w:p w14:paraId="54935DC0"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Bhattarai, H. N. (2063). </w:t>
      </w:r>
      <w:r w:rsidRPr="00C22CDC">
        <w:rPr>
          <w:rFonts w:ascii="Times New Roman" w:hAnsi="Times New Roman"/>
          <w:i/>
          <w:sz w:val="24"/>
          <w:szCs w:val="24"/>
        </w:rPr>
        <w:t>Foundations of education,</w:t>
      </w:r>
      <w:r w:rsidRPr="00C22CDC">
        <w:rPr>
          <w:rFonts w:ascii="Times New Roman" w:hAnsi="Times New Roman"/>
          <w:sz w:val="24"/>
          <w:szCs w:val="24"/>
        </w:rPr>
        <w:t xml:space="preserve"> Kathmandu: Jupiter Publisher and Distributor. </w:t>
      </w:r>
    </w:p>
    <w:p w14:paraId="34806119"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Coombs, P. H. (1960). </w:t>
      </w:r>
      <w:r w:rsidRPr="00C22CDC">
        <w:rPr>
          <w:rFonts w:ascii="Times New Roman" w:hAnsi="Times New Roman"/>
          <w:i/>
          <w:sz w:val="24"/>
          <w:szCs w:val="24"/>
        </w:rPr>
        <w:t xml:space="preserve">The world educational crisis: system analysis </w:t>
      </w:r>
      <w:r w:rsidRPr="00C22CDC">
        <w:rPr>
          <w:rFonts w:ascii="Times New Roman" w:hAnsi="Times New Roman"/>
          <w:sz w:val="24"/>
          <w:szCs w:val="24"/>
        </w:rPr>
        <w:t>Allahabad: A. H. Wheetoer &amp; Co. Pvt. Ltd.</w:t>
      </w:r>
    </w:p>
    <w:p w14:paraId="3C19C776"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Dhakal, M.  P. (2063). </w:t>
      </w:r>
      <w:r w:rsidRPr="00C22CDC">
        <w:rPr>
          <w:rFonts w:ascii="Times New Roman" w:hAnsi="Times New Roman"/>
          <w:i/>
          <w:sz w:val="24"/>
          <w:szCs w:val="24"/>
        </w:rPr>
        <w:t>Philosophical and sociological foundations of education</w:t>
      </w:r>
      <w:r w:rsidRPr="00C22CDC">
        <w:rPr>
          <w:rFonts w:ascii="Times New Roman" w:hAnsi="Times New Roman"/>
          <w:sz w:val="24"/>
          <w:szCs w:val="24"/>
        </w:rPr>
        <w:t>, Kathmandu:  Bidhyarthi Pustak Bhandar.</w:t>
      </w:r>
    </w:p>
    <w:p w14:paraId="4405C95E" w14:textId="77777777" w:rsidR="00ED415E" w:rsidRPr="00C22CDC" w:rsidRDefault="00ED415E" w:rsidP="00ED415E">
      <w:pPr>
        <w:spacing w:after="0" w:line="23" w:lineRule="atLeast"/>
        <w:ind w:left="720" w:hanging="720"/>
        <w:rPr>
          <w:rFonts w:ascii="Times New Roman" w:hAnsi="Times New Roman"/>
          <w:sz w:val="24"/>
          <w:szCs w:val="24"/>
        </w:rPr>
      </w:pPr>
      <w:proofErr w:type="gramStart"/>
      <w:r w:rsidRPr="00C22CDC">
        <w:rPr>
          <w:rFonts w:ascii="Times New Roman" w:hAnsi="Times New Roman"/>
          <w:sz w:val="24"/>
          <w:szCs w:val="24"/>
        </w:rPr>
        <w:t>Dorothy,  (</w:t>
      </w:r>
      <w:proofErr w:type="gramEnd"/>
      <w:r w:rsidRPr="00C22CDC">
        <w:rPr>
          <w:rFonts w:ascii="Times New Roman" w:hAnsi="Times New Roman"/>
          <w:sz w:val="24"/>
          <w:szCs w:val="24"/>
        </w:rPr>
        <w:t xml:space="preserve">1965). </w:t>
      </w:r>
      <w:r w:rsidRPr="00C22CDC">
        <w:rPr>
          <w:rFonts w:ascii="Times New Roman" w:hAnsi="Times New Roman"/>
          <w:i/>
          <w:sz w:val="24"/>
          <w:szCs w:val="24"/>
        </w:rPr>
        <w:t>Social perspective on education. The society, the student, the school</w:t>
      </w:r>
      <w:r w:rsidRPr="00C22CDC">
        <w:rPr>
          <w:rFonts w:ascii="Times New Roman" w:hAnsi="Times New Roman"/>
          <w:sz w:val="24"/>
          <w:szCs w:val="24"/>
        </w:rPr>
        <w:t>. New York: John Wiley &amp; sons. Inc.</w:t>
      </w:r>
    </w:p>
    <w:p w14:paraId="2D0AEA46"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lastRenderedPageBreak/>
        <w:t xml:space="preserve">Faure, E. et.al. (1992), </w:t>
      </w:r>
      <w:r w:rsidRPr="00C22CDC">
        <w:rPr>
          <w:rFonts w:ascii="Times New Roman" w:hAnsi="Times New Roman"/>
          <w:i/>
          <w:sz w:val="24"/>
          <w:szCs w:val="24"/>
        </w:rPr>
        <w:t xml:space="preserve">Learning to be, the world education today and tomorrow. </w:t>
      </w:r>
      <w:r w:rsidRPr="00C22CDC">
        <w:rPr>
          <w:rFonts w:ascii="Times New Roman" w:hAnsi="Times New Roman"/>
          <w:sz w:val="24"/>
          <w:szCs w:val="24"/>
        </w:rPr>
        <w:t>Paris: UNESCO.</w:t>
      </w:r>
    </w:p>
    <w:p w14:paraId="16CA5214" w14:textId="77777777" w:rsidR="00ED415E" w:rsidRPr="00C22CDC" w:rsidRDefault="00ED415E" w:rsidP="00ED415E">
      <w:pPr>
        <w:spacing w:after="0" w:line="23" w:lineRule="atLeast"/>
        <w:ind w:left="720" w:hanging="720"/>
        <w:rPr>
          <w:rFonts w:ascii="Times New Roman" w:hAnsi="Times New Roman"/>
          <w:sz w:val="24"/>
          <w:szCs w:val="24"/>
        </w:rPr>
      </w:pPr>
      <w:proofErr w:type="gramStart"/>
      <w:r w:rsidRPr="00C22CDC">
        <w:rPr>
          <w:rFonts w:ascii="Times New Roman" w:hAnsi="Times New Roman"/>
          <w:sz w:val="24"/>
          <w:szCs w:val="24"/>
        </w:rPr>
        <w:t>Hammadi,  A.</w:t>
      </w:r>
      <w:proofErr w:type="gramEnd"/>
      <w:r w:rsidRPr="00C22CDC">
        <w:rPr>
          <w:rFonts w:ascii="Times New Roman" w:hAnsi="Times New Roman"/>
          <w:sz w:val="24"/>
          <w:szCs w:val="24"/>
        </w:rPr>
        <w:t xml:space="preserve"> H. (1989</w:t>
      </w:r>
      <w:r w:rsidRPr="00C22CDC">
        <w:rPr>
          <w:rFonts w:ascii="Times New Roman" w:hAnsi="Times New Roman"/>
          <w:i/>
          <w:sz w:val="24"/>
          <w:szCs w:val="24"/>
        </w:rPr>
        <w:t>). Open University (retrospect and prospect</w:t>
      </w:r>
      <w:r w:rsidRPr="00C22CDC">
        <w:rPr>
          <w:rFonts w:ascii="Times New Roman" w:hAnsi="Times New Roman"/>
          <w:sz w:val="24"/>
          <w:szCs w:val="24"/>
        </w:rPr>
        <w:t>), Delhi: Bibliographics: Bareau.</w:t>
      </w:r>
    </w:p>
    <w:p w14:paraId="6ABB8A27"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Kneller, G. E. (1967). </w:t>
      </w:r>
      <w:r w:rsidRPr="00C22CDC">
        <w:rPr>
          <w:rFonts w:ascii="Times New Roman" w:hAnsi="Times New Roman"/>
          <w:i/>
          <w:sz w:val="24"/>
          <w:szCs w:val="24"/>
        </w:rPr>
        <w:t>Foundations of education (2</w:t>
      </w:r>
      <w:r w:rsidRPr="00C22CDC">
        <w:rPr>
          <w:rFonts w:ascii="Times New Roman" w:hAnsi="Times New Roman"/>
          <w:i/>
          <w:sz w:val="24"/>
          <w:szCs w:val="24"/>
          <w:vertAlign w:val="superscript"/>
        </w:rPr>
        <w:t>nd</w:t>
      </w:r>
      <w:r w:rsidRPr="00C22CDC">
        <w:rPr>
          <w:rFonts w:ascii="Times New Roman" w:hAnsi="Times New Roman"/>
          <w:i/>
          <w:sz w:val="24"/>
          <w:szCs w:val="24"/>
        </w:rPr>
        <w:t xml:space="preserve"> ed) </w:t>
      </w:r>
      <w:r w:rsidRPr="00C22CDC">
        <w:rPr>
          <w:rFonts w:ascii="Times New Roman" w:hAnsi="Times New Roman"/>
          <w:sz w:val="24"/>
          <w:szCs w:val="24"/>
        </w:rPr>
        <w:t>Sydney: John Wiles and Sons, Inc.</w:t>
      </w:r>
    </w:p>
    <w:p w14:paraId="37AFDF8C"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Shrestha, C. B. &amp; Basnet, S. (2063). </w:t>
      </w:r>
      <w:r w:rsidRPr="00C22CDC">
        <w:rPr>
          <w:rFonts w:ascii="Times New Roman" w:hAnsi="Times New Roman"/>
          <w:i/>
          <w:sz w:val="24"/>
          <w:szCs w:val="24"/>
        </w:rPr>
        <w:t xml:space="preserve">Philosophical and sociological foundations of education. </w:t>
      </w:r>
      <w:r w:rsidRPr="00C22CDC">
        <w:rPr>
          <w:rFonts w:ascii="Times New Roman" w:hAnsi="Times New Roman"/>
          <w:sz w:val="24"/>
          <w:szCs w:val="24"/>
        </w:rPr>
        <w:t>Kathmandu: Bhudi Puran Prakashan.</w:t>
      </w:r>
    </w:p>
    <w:p w14:paraId="711FCE7B" w14:textId="77777777" w:rsidR="00ED415E" w:rsidRPr="00C22CDC" w:rsidRDefault="00ED415E" w:rsidP="00ED415E">
      <w:pPr>
        <w:spacing w:after="0" w:line="23" w:lineRule="atLeast"/>
        <w:ind w:left="720" w:hanging="720"/>
        <w:rPr>
          <w:rFonts w:ascii="Times New Roman" w:hAnsi="Times New Roman"/>
          <w:sz w:val="24"/>
          <w:szCs w:val="24"/>
        </w:rPr>
      </w:pPr>
      <w:r w:rsidRPr="00C22CDC">
        <w:rPr>
          <w:rFonts w:ascii="Times New Roman" w:hAnsi="Times New Roman"/>
          <w:sz w:val="24"/>
          <w:szCs w:val="24"/>
        </w:rPr>
        <w:t xml:space="preserve">Thio, A. (1968). </w:t>
      </w:r>
      <w:r w:rsidRPr="00C22CDC">
        <w:rPr>
          <w:rFonts w:ascii="Times New Roman" w:hAnsi="Times New Roman"/>
          <w:i/>
          <w:sz w:val="24"/>
          <w:szCs w:val="24"/>
        </w:rPr>
        <w:t>An introduction</w:t>
      </w:r>
      <w:r w:rsidRPr="00C22CDC">
        <w:rPr>
          <w:rFonts w:ascii="Times New Roman" w:hAnsi="Times New Roman"/>
          <w:sz w:val="24"/>
          <w:szCs w:val="24"/>
        </w:rPr>
        <w:t xml:space="preserve"> </w:t>
      </w:r>
      <w:r w:rsidRPr="00C22CDC">
        <w:rPr>
          <w:rFonts w:ascii="Times New Roman" w:hAnsi="Times New Roman"/>
          <w:i/>
          <w:sz w:val="24"/>
          <w:szCs w:val="24"/>
        </w:rPr>
        <w:t>to sociology.</w:t>
      </w:r>
      <w:r w:rsidRPr="00C22CDC">
        <w:rPr>
          <w:rFonts w:ascii="Times New Roman" w:hAnsi="Times New Roman"/>
          <w:sz w:val="24"/>
          <w:szCs w:val="24"/>
        </w:rPr>
        <w:t xml:space="preserve"> New York: Happer &amp; Row Publisher.</w:t>
      </w:r>
    </w:p>
    <w:p w14:paraId="6C412F9B" w14:textId="77777777" w:rsidR="00ED415E" w:rsidRDefault="00ED415E" w:rsidP="00ED415E"/>
    <w:p w14:paraId="1BCC2EF1" w14:textId="77777777" w:rsidR="00BD370F" w:rsidRDefault="00BD370F" w:rsidP="006B6FEE">
      <w:pPr>
        <w:pStyle w:val="a9"/>
        <w:rPr>
          <w:rFonts w:ascii="Times New Roman" w:hAnsi="Times New Roman" w:cs="Times New Roman"/>
          <w:sz w:val="24"/>
          <w:szCs w:val="24"/>
        </w:rPr>
      </w:pPr>
    </w:p>
    <w:p w14:paraId="0331A11B" w14:textId="77777777" w:rsidR="00BD370F" w:rsidRDefault="00BD370F" w:rsidP="006B6FEE">
      <w:pPr>
        <w:pStyle w:val="a9"/>
        <w:rPr>
          <w:rFonts w:ascii="Times New Roman" w:hAnsi="Times New Roman" w:cs="Times New Roman"/>
          <w:sz w:val="24"/>
          <w:szCs w:val="24"/>
        </w:rPr>
      </w:pPr>
    </w:p>
    <w:p w14:paraId="21FE3C36" w14:textId="77777777" w:rsidR="00BD370F" w:rsidRDefault="00BD370F" w:rsidP="006B6FEE">
      <w:pPr>
        <w:pStyle w:val="a9"/>
        <w:rPr>
          <w:rFonts w:ascii="Times New Roman" w:hAnsi="Times New Roman" w:cs="Times New Roman"/>
          <w:sz w:val="24"/>
          <w:szCs w:val="24"/>
        </w:rPr>
      </w:pPr>
    </w:p>
    <w:p w14:paraId="3158AE53" w14:textId="77777777" w:rsidR="00BD370F" w:rsidRDefault="00BD370F" w:rsidP="006B6FEE">
      <w:pPr>
        <w:pStyle w:val="a9"/>
        <w:rPr>
          <w:rFonts w:ascii="Times New Roman" w:hAnsi="Times New Roman" w:cs="Times New Roman"/>
          <w:sz w:val="24"/>
          <w:szCs w:val="24"/>
        </w:rPr>
      </w:pPr>
    </w:p>
    <w:p w14:paraId="3224744E" w14:textId="77777777" w:rsidR="00BD370F" w:rsidRDefault="00BD370F" w:rsidP="006B6FEE">
      <w:pPr>
        <w:pStyle w:val="a9"/>
        <w:rPr>
          <w:rFonts w:ascii="Times New Roman" w:hAnsi="Times New Roman" w:cs="Times New Roman"/>
          <w:sz w:val="24"/>
          <w:szCs w:val="24"/>
        </w:rPr>
      </w:pPr>
    </w:p>
    <w:p w14:paraId="3B8E991F" w14:textId="77777777" w:rsidR="00BD370F" w:rsidRDefault="00BD370F" w:rsidP="006B6FEE">
      <w:pPr>
        <w:pStyle w:val="a9"/>
        <w:rPr>
          <w:rFonts w:ascii="Times New Roman" w:hAnsi="Times New Roman" w:cs="Times New Roman"/>
          <w:sz w:val="24"/>
          <w:szCs w:val="24"/>
        </w:rPr>
      </w:pPr>
    </w:p>
    <w:p w14:paraId="68950A5C" w14:textId="77777777" w:rsidR="00BD370F" w:rsidRDefault="00BD370F" w:rsidP="006B6FEE">
      <w:pPr>
        <w:pStyle w:val="a9"/>
        <w:rPr>
          <w:rFonts w:ascii="Times New Roman" w:hAnsi="Times New Roman" w:cs="Times New Roman"/>
          <w:sz w:val="24"/>
          <w:szCs w:val="24"/>
        </w:rPr>
      </w:pPr>
    </w:p>
    <w:p w14:paraId="38BB4BEE" w14:textId="77777777" w:rsidR="00BD370F" w:rsidRDefault="00BD370F" w:rsidP="006B6FEE">
      <w:pPr>
        <w:pStyle w:val="a9"/>
        <w:rPr>
          <w:rFonts w:ascii="Times New Roman" w:hAnsi="Times New Roman" w:cs="Times New Roman"/>
          <w:sz w:val="24"/>
          <w:szCs w:val="24"/>
        </w:rPr>
      </w:pPr>
    </w:p>
    <w:p w14:paraId="045CC181" w14:textId="77777777" w:rsidR="00BD370F" w:rsidRDefault="00BD370F" w:rsidP="006B6FEE">
      <w:pPr>
        <w:pStyle w:val="a9"/>
        <w:rPr>
          <w:rFonts w:ascii="Times New Roman" w:hAnsi="Times New Roman" w:cs="Times New Roman"/>
          <w:sz w:val="24"/>
          <w:szCs w:val="24"/>
        </w:rPr>
      </w:pPr>
    </w:p>
    <w:p w14:paraId="757835BF" w14:textId="77777777" w:rsidR="00BD370F" w:rsidRDefault="00BD370F" w:rsidP="006B6FEE">
      <w:pPr>
        <w:pStyle w:val="a9"/>
        <w:rPr>
          <w:rFonts w:ascii="Times New Roman" w:hAnsi="Times New Roman" w:cs="Times New Roman"/>
          <w:sz w:val="24"/>
          <w:szCs w:val="24"/>
        </w:rPr>
      </w:pPr>
    </w:p>
    <w:p w14:paraId="1FB2CFF5" w14:textId="77777777" w:rsidR="00BD370F" w:rsidRDefault="00BD370F" w:rsidP="006B6FEE">
      <w:pPr>
        <w:pStyle w:val="a9"/>
        <w:rPr>
          <w:rFonts w:ascii="Times New Roman" w:hAnsi="Times New Roman" w:cs="Times New Roman"/>
          <w:sz w:val="24"/>
          <w:szCs w:val="24"/>
        </w:rPr>
      </w:pPr>
    </w:p>
    <w:p w14:paraId="29E0AF50" w14:textId="77777777" w:rsidR="00BD370F" w:rsidRDefault="00BD370F" w:rsidP="006B6FEE">
      <w:pPr>
        <w:pStyle w:val="a9"/>
        <w:rPr>
          <w:rFonts w:ascii="Times New Roman" w:hAnsi="Times New Roman" w:cs="Times New Roman"/>
          <w:sz w:val="24"/>
          <w:szCs w:val="24"/>
        </w:rPr>
      </w:pPr>
    </w:p>
    <w:p w14:paraId="2BB26A94" w14:textId="77777777" w:rsidR="00BD370F" w:rsidRDefault="00BD370F" w:rsidP="006B6FEE">
      <w:pPr>
        <w:pStyle w:val="a9"/>
        <w:rPr>
          <w:rFonts w:ascii="Times New Roman" w:hAnsi="Times New Roman" w:cs="Times New Roman"/>
          <w:sz w:val="24"/>
          <w:szCs w:val="24"/>
        </w:rPr>
      </w:pPr>
    </w:p>
    <w:p w14:paraId="76AF736C" w14:textId="77777777" w:rsidR="00BD370F" w:rsidRDefault="00BD370F" w:rsidP="006B6FEE">
      <w:pPr>
        <w:pStyle w:val="a9"/>
        <w:rPr>
          <w:rFonts w:ascii="Times New Roman" w:hAnsi="Times New Roman" w:cs="Times New Roman"/>
          <w:sz w:val="24"/>
          <w:szCs w:val="24"/>
        </w:rPr>
      </w:pPr>
    </w:p>
    <w:p w14:paraId="43EBF743" w14:textId="77777777" w:rsidR="00BD370F" w:rsidRDefault="00BD370F" w:rsidP="006B6FEE">
      <w:pPr>
        <w:pStyle w:val="a9"/>
        <w:rPr>
          <w:rFonts w:ascii="Times New Roman" w:hAnsi="Times New Roman" w:cs="Times New Roman"/>
          <w:sz w:val="24"/>
          <w:szCs w:val="24"/>
        </w:rPr>
      </w:pPr>
    </w:p>
    <w:p w14:paraId="4E799716" w14:textId="77777777" w:rsidR="00BD370F" w:rsidRDefault="00BD370F" w:rsidP="006B6FEE">
      <w:pPr>
        <w:pStyle w:val="a9"/>
        <w:rPr>
          <w:rFonts w:ascii="Times New Roman" w:hAnsi="Times New Roman" w:cs="Times New Roman"/>
          <w:sz w:val="24"/>
          <w:szCs w:val="24"/>
        </w:rPr>
      </w:pPr>
    </w:p>
    <w:p w14:paraId="29A6075A" w14:textId="77777777" w:rsidR="00BD370F" w:rsidRDefault="00BD370F" w:rsidP="006B6FEE">
      <w:pPr>
        <w:pStyle w:val="a9"/>
        <w:rPr>
          <w:rFonts w:ascii="Times New Roman" w:hAnsi="Times New Roman" w:cs="Times New Roman"/>
          <w:sz w:val="24"/>
          <w:szCs w:val="24"/>
        </w:rPr>
      </w:pPr>
    </w:p>
    <w:p w14:paraId="6174D1CC" w14:textId="77777777" w:rsidR="00BD370F" w:rsidRDefault="00BD370F" w:rsidP="006B6FEE">
      <w:pPr>
        <w:pStyle w:val="a9"/>
        <w:rPr>
          <w:rFonts w:ascii="Times New Roman" w:hAnsi="Times New Roman" w:cs="Times New Roman"/>
          <w:sz w:val="24"/>
          <w:szCs w:val="24"/>
        </w:rPr>
      </w:pPr>
    </w:p>
    <w:p w14:paraId="59A17199" w14:textId="77777777" w:rsidR="00BD370F" w:rsidRDefault="00BD370F" w:rsidP="006B6FEE">
      <w:pPr>
        <w:pStyle w:val="a9"/>
        <w:rPr>
          <w:rFonts w:ascii="Times New Roman" w:hAnsi="Times New Roman" w:cs="Times New Roman"/>
          <w:sz w:val="24"/>
          <w:szCs w:val="24"/>
        </w:rPr>
      </w:pPr>
    </w:p>
    <w:p w14:paraId="218FE967" w14:textId="77777777" w:rsidR="00BD370F" w:rsidRDefault="00BD370F" w:rsidP="006B6FEE">
      <w:pPr>
        <w:pStyle w:val="a9"/>
        <w:rPr>
          <w:rFonts w:ascii="Times New Roman" w:hAnsi="Times New Roman" w:cs="Times New Roman"/>
          <w:sz w:val="24"/>
          <w:szCs w:val="24"/>
        </w:rPr>
      </w:pPr>
    </w:p>
    <w:p w14:paraId="28F9E0B2" w14:textId="77777777" w:rsidR="00BD370F" w:rsidRDefault="00BD370F" w:rsidP="006B6FEE">
      <w:pPr>
        <w:pStyle w:val="a9"/>
        <w:rPr>
          <w:rFonts w:ascii="Times New Roman" w:hAnsi="Times New Roman" w:cs="Times New Roman"/>
          <w:sz w:val="24"/>
          <w:szCs w:val="24"/>
        </w:rPr>
      </w:pPr>
    </w:p>
    <w:p w14:paraId="152DE30F" w14:textId="77777777" w:rsidR="008831C0" w:rsidRDefault="008831C0" w:rsidP="00BD370F">
      <w:pPr>
        <w:tabs>
          <w:tab w:val="left" w:pos="5310"/>
        </w:tabs>
        <w:spacing w:after="0" w:line="240" w:lineRule="auto"/>
        <w:ind w:left="5310" w:hanging="5310"/>
        <w:rPr>
          <w:rFonts w:ascii="Times New Roman" w:hAnsi="Times New Roman" w:cs="Times New Roman"/>
          <w:bCs/>
          <w:sz w:val="24"/>
          <w:szCs w:val="24"/>
        </w:rPr>
        <w:sectPr w:rsidR="008831C0" w:rsidSect="00BB3D6F">
          <w:pgSz w:w="11906" w:h="16838"/>
          <w:pgMar w:top="1701" w:right="1440" w:bottom="1440" w:left="1440" w:header="851" w:footer="992" w:gutter="0"/>
          <w:cols w:space="425"/>
          <w:docGrid w:linePitch="360"/>
        </w:sectPr>
      </w:pPr>
    </w:p>
    <w:p w14:paraId="1C6C7A7D" w14:textId="77777777" w:rsidR="00AD441F" w:rsidRDefault="00AD441F" w:rsidP="00AD441F">
      <w:pPr>
        <w:pStyle w:val="a9"/>
        <w:spacing w:line="312" w:lineRule="auto"/>
        <w:jc w:val="left"/>
        <w:rPr>
          <w:rFonts w:ascii="Times New Roman" w:hAnsi="Times New Roman" w:cs="Times New Roman"/>
          <w:b/>
          <w:sz w:val="24"/>
          <w:szCs w:val="24"/>
        </w:rPr>
      </w:pPr>
    </w:p>
    <w:p w14:paraId="08A3BE31" w14:textId="77777777" w:rsidR="00AD441F" w:rsidRDefault="00AD441F" w:rsidP="00AD441F">
      <w:pPr>
        <w:pStyle w:val="a9"/>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t>Specialization Major (English Education) Courses</w:t>
      </w:r>
    </w:p>
    <w:p w14:paraId="0CC41ACC" w14:textId="77777777" w:rsidR="00AD441F" w:rsidRPr="00AD441F" w:rsidRDefault="00AD441F" w:rsidP="00AD441F">
      <w:pPr>
        <w:pStyle w:val="a9"/>
        <w:spacing w:line="312" w:lineRule="auto"/>
        <w:jc w:val="left"/>
        <w:rPr>
          <w:rFonts w:ascii="Times New Roman" w:hAnsi="Times New Roman" w:cs="Times New Roman"/>
          <w:b/>
          <w:sz w:val="28"/>
          <w:szCs w:val="28"/>
        </w:rPr>
      </w:pPr>
      <w:r w:rsidRPr="00AD441F">
        <w:rPr>
          <w:rFonts w:ascii="Times New Roman" w:hAnsi="Times New Roman" w:cs="Times New Roman"/>
          <w:b/>
          <w:sz w:val="28"/>
          <w:szCs w:val="28"/>
        </w:rPr>
        <w:t xml:space="preserve"> </w:t>
      </w:r>
    </w:p>
    <w:p w14:paraId="5A44B20A" w14:textId="77777777" w:rsidR="00AD441F" w:rsidRPr="00AD441F" w:rsidRDefault="00AD441F" w:rsidP="00AD441F">
      <w:pPr>
        <w:pStyle w:val="a9"/>
        <w:spacing w:line="312" w:lineRule="auto"/>
        <w:ind w:left="720"/>
        <w:jc w:val="left"/>
        <w:rPr>
          <w:rFonts w:ascii="Times New Roman" w:hAnsi="Times New Roman" w:cs="Times New Roman"/>
          <w:b/>
          <w:bCs/>
          <w:sz w:val="28"/>
          <w:szCs w:val="28"/>
        </w:rPr>
      </w:pPr>
      <w:r w:rsidRPr="00AD441F">
        <w:rPr>
          <w:rFonts w:ascii="Times New Roman" w:hAnsi="Times New Roman" w:cs="Times New Roman" w:hint="eastAsia"/>
          <w:b/>
          <w:bCs/>
          <w:sz w:val="28"/>
          <w:szCs w:val="28"/>
        </w:rPr>
        <w:t xml:space="preserve">1. </w:t>
      </w:r>
      <w:r w:rsidRPr="00AD441F">
        <w:rPr>
          <w:rFonts w:ascii="Times New Roman" w:hAnsi="Times New Roman" w:cs="Times New Roman"/>
          <w:b/>
          <w:bCs/>
          <w:sz w:val="28"/>
          <w:szCs w:val="28"/>
        </w:rPr>
        <w:t>English Proficiency</w:t>
      </w:r>
    </w:p>
    <w:p w14:paraId="186F10BD" w14:textId="77777777" w:rsidR="00AD441F" w:rsidRPr="00AD441F" w:rsidRDefault="00AD441F" w:rsidP="00AD441F">
      <w:pPr>
        <w:pStyle w:val="a9"/>
        <w:spacing w:line="312" w:lineRule="auto"/>
        <w:ind w:left="720"/>
        <w:jc w:val="left"/>
        <w:rPr>
          <w:rFonts w:ascii="Times New Roman" w:hAnsi="Times New Roman" w:cs="Times New Roman"/>
          <w:b/>
          <w:sz w:val="28"/>
          <w:szCs w:val="28"/>
        </w:rPr>
      </w:pPr>
      <w:r w:rsidRPr="00AD441F">
        <w:rPr>
          <w:rFonts w:ascii="Times New Roman" w:hAnsi="Times New Roman" w:cs="Times New Roman" w:hint="eastAsia"/>
          <w:b/>
          <w:sz w:val="28"/>
          <w:szCs w:val="28"/>
        </w:rPr>
        <w:t xml:space="preserve">2. </w:t>
      </w:r>
      <w:r w:rsidRPr="00AD441F">
        <w:rPr>
          <w:rFonts w:ascii="Times New Roman" w:hAnsi="Times New Roman" w:cs="Times New Roman"/>
          <w:b/>
          <w:sz w:val="28"/>
          <w:szCs w:val="28"/>
        </w:rPr>
        <w:t>Reading, Critical Thinking and Writing</w:t>
      </w:r>
    </w:p>
    <w:p w14:paraId="77E1D3BC"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D84D287"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5B8D4900"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56367B89"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32E1E40"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B4B2ACF"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DB60B76"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3BE28A8E"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CEA3782"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406072D5"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4F2231EA"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6DE1C45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936DBE9"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89F2F12"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DDD8C93"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7669E5F"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6D67A7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D257D9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2504A45"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D3E244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4030207"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22718389"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7CFF310"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FAC93E9"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AB34F74"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6BFBC7B7"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3529A8A0"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A36C065"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417F93FF"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565D650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57FA34CE"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34C8AC90"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190CF1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B65FA86"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248DDF8"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0782D2B"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6D697554"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1C705E4"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4B399E5F"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C7D723C"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739462D4"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1EA042BF" w14:textId="77777777" w:rsidR="00AD441F" w:rsidRDefault="00AD441F" w:rsidP="00BD370F">
      <w:pPr>
        <w:tabs>
          <w:tab w:val="left" w:pos="5310"/>
        </w:tabs>
        <w:spacing w:after="0" w:line="240" w:lineRule="auto"/>
        <w:ind w:left="5310" w:hanging="5310"/>
        <w:rPr>
          <w:rFonts w:ascii="Times New Roman" w:hAnsi="Times New Roman" w:cs="Times New Roman"/>
          <w:bCs/>
          <w:sz w:val="24"/>
          <w:szCs w:val="24"/>
        </w:rPr>
      </w:pPr>
    </w:p>
    <w:p w14:paraId="052D6A3D" w14:textId="77777777" w:rsidR="00BD370F" w:rsidRPr="002D1E75" w:rsidRDefault="00BD370F" w:rsidP="00BD370F">
      <w:pPr>
        <w:tabs>
          <w:tab w:val="left" w:pos="5310"/>
        </w:tabs>
        <w:spacing w:after="0" w:line="240" w:lineRule="auto"/>
        <w:ind w:left="5310" w:hanging="5310"/>
        <w:rPr>
          <w:rFonts w:ascii="Times New Roman" w:hAnsi="Times New Roman" w:cs="Times New Roman"/>
          <w:bCs/>
          <w:sz w:val="24"/>
          <w:szCs w:val="24"/>
        </w:rPr>
      </w:pPr>
      <w:r w:rsidRPr="002D1E75">
        <w:rPr>
          <w:rFonts w:ascii="Times New Roman" w:hAnsi="Times New Roman" w:cs="Times New Roman"/>
          <w:bCs/>
          <w:sz w:val="24"/>
          <w:szCs w:val="24"/>
        </w:rPr>
        <w:lastRenderedPageBreak/>
        <w:t xml:space="preserve">Course title: </w:t>
      </w:r>
      <w:r w:rsidRPr="008831C0">
        <w:rPr>
          <w:rFonts w:ascii="Times New Roman" w:hAnsi="Times New Roman" w:cs="Times New Roman"/>
          <w:b/>
          <w:bCs/>
          <w:sz w:val="24"/>
          <w:szCs w:val="24"/>
        </w:rPr>
        <w:t>English Proficiency</w:t>
      </w:r>
    </w:p>
    <w:p w14:paraId="3A515943" w14:textId="77777777" w:rsidR="00BD370F" w:rsidRPr="002D1E75" w:rsidRDefault="00BD370F" w:rsidP="00BD370F">
      <w:pPr>
        <w:tabs>
          <w:tab w:val="left" w:pos="4500"/>
        </w:tabs>
        <w:spacing w:after="0" w:line="240" w:lineRule="auto"/>
        <w:ind w:left="6660" w:hanging="6660"/>
        <w:rPr>
          <w:rFonts w:ascii="Times New Roman" w:hAnsi="Times New Roman" w:cs="Times New Roman"/>
          <w:sz w:val="24"/>
          <w:szCs w:val="24"/>
        </w:rPr>
      </w:pPr>
      <w:r w:rsidRPr="002D1E75">
        <w:rPr>
          <w:rFonts w:ascii="Times New Roman" w:hAnsi="Times New Roman" w:cs="Times New Roman"/>
          <w:sz w:val="24"/>
          <w:szCs w:val="24"/>
        </w:rPr>
        <w:t xml:space="preserve">Course No: </w:t>
      </w:r>
      <w:r w:rsidR="00CF22E0">
        <w:rPr>
          <w:rFonts w:ascii="Times New Roman" w:hAnsi="Times New Roman" w:cs="Times New Roman"/>
          <w:bCs/>
          <w:sz w:val="24"/>
          <w:szCs w:val="24"/>
        </w:rPr>
        <w:t>Eng.Ed.425</w:t>
      </w:r>
      <w:r w:rsidRPr="002D1E75">
        <w:rPr>
          <w:rFonts w:ascii="Times New Roman" w:hAnsi="Times New Roman" w:cs="Times New Roman"/>
          <w:sz w:val="24"/>
          <w:szCs w:val="24"/>
        </w:rPr>
        <w:t xml:space="preserve"> </w:t>
      </w:r>
      <w:r w:rsidRPr="002D1E75">
        <w:rPr>
          <w:rFonts w:ascii="Times New Roman" w:hAnsi="Times New Roman" w:cs="Times New Roman"/>
          <w:sz w:val="24"/>
          <w:szCs w:val="24"/>
        </w:rPr>
        <w:tab/>
      </w:r>
      <w:r w:rsidR="00C9460C">
        <w:rPr>
          <w:rFonts w:ascii="Times New Roman" w:hAnsi="Times New Roman" w:cs="Times New Roman" w:hint="eastAsia"/>
          <w:sz w:val="24"/>
          <w:szCs w:val="24"/>
        </w:rPr>
        <w:t xml:space="preserve">      </w:t>
      </w:r>
      <w:r w:rsidRPr="002D1E75">
        <w:rPr>
          <w:rFonts w:ascii="Times New Roman" w:hAnsi="Times New Roman" w:cs="Times New Roman"/>
          <w:sz w:val="24"/>
          <w:szCs w:val="24"/>
        </w:rPr>
        <w:t>Nature of the course: Theoretical</w:t>
      </w:r>
    </w:p>
    <w:p w14:paraId="5DDA3488" w14:textId="77777777" w:rsidR="00BD370F" w:rsidRPr="002D1E75" w:rsidRDefault="00BD370F" w:rsidP="00BD370F">
      <w:pPr>
        <w:tabs>
          <w:tab w:val="left" w:pos="4500"/>
        </w:tabs>
        <w:spacing w:after="0" w:line="240" w:lineRule="auto"/>
        <w:ind w:left="6660" w:hanging="6660"/>
        <w:rPr>
          <w:rFonts w:ascii="Times New Roman" w:hAnsi="Times New Roman" w:cs="Times New Roman"/>
          <w:sz w:val="24"/>
          <w:szCs w:val="24"/>
        </w:rPr>
      </w:pPr>
      <w:r w:rsidRPr="002D1E75">
        <w:rPr>
          <w:rFonts w:ascii="Times New Roman" w:hAnsi="Times New Roman" w:cs="Times New Roman"/>
          <w:sz w:val="24"/>
          <w:szCs w:val="24"/>
        </w:rPr>
        <w:t>Level:    B. Ed.</w:t>
      </w:r>
      <w:r w:rsidRPr="002D1E75">
        <w:rPr>
          <w:rFonts w:ascii="Times New Roman" w:hAnsi="Times New Roman" w:cs="Times New Roman"/>
          <w:sz w:val="24"/>
          <w:szCs w:val="24"/>
        </w:rPr>
        <w:tab/>
      </w:r>
      <w:r w:rsidR="00C9460C">
        <w:rPr>
          <w:rFonts w:ascii="Times New Roman" w:hAnsi="Times New Roman" w:cs="Times New Roman" w:hint="eastAsia"/>
          <w:sz w:val="24"/>
          <w:szCs w:val="24"/>
        </w:rPr>
        <w:t xml:space="preserve">      </w:t>
      </w:r>
      <w:r w:rsidR="00C9460C">
        <w:rPr>
          <w:rFonts w:ascii="Times New Roman" w:hAnsi="Times New Roman" w:cs="Times New Roman"/>
          <w:sz w:val="24"/>
          <w:szCs w:val="24"/>
        </w:rPr>
        <w:t>Credit hours:</w:t>
      </w:r>
      <w:r w:rsidR="00C9460C">
        <w:rPr>
          <w:rFonts w:ascii="Times New Roman" w:hAnsi="Times New Roman" w:cs="Times New Roman" w:hint="eastAsia"/>
          <w:sz w:val="24"/>
          <w:szCs w:val="24"/>
        </w:rPr>
        <w:t xml:space="preserve"> </w:t>
      </w:r>
      <w:r w:rsidRPr="002D1E75">
        <w:rPr>
          <w:rFonts w:ascii="Times New Roman" w:hAnsi="Times New Roman" w:cs="Times New Roman"/>
          <w:sz w:val="24"/>
          <w:szCs w:val="24"/>
        </w:rPr>
        <w:t>3</w:t>
      </w:r>
    </w:p>
    <w:p w14:paraId="171E3367" w14:textId="77777777" w:rsidR="00BD370F" w:rsidRPr="002D1E75" w:rsidRDefault="00BD370F" w:rsidP="00BD370F">
      <w:pPr>
        <w:tabs>
          <w:tab w:val="left" w:pos="4500"/>
        </w:tabs>
        <w:spacing w:after="0" w:line="240" w:lineRule="auto"/>
        <w:ind w:left="6660" w:hanging="6660"/>
        <w:rPr>
          <w:rFonts w:ascii="Times New Roman" w:hAnsi="Times New Roman" w:cs="Times New Roman"/>
          <w:sz w:val="24"/>
          <w:szCs w:val="24"/>
        </w:rPr>
      </w:pPr>
      <w:r w:rsidRPr="002D1E75">
        <w:rPr>
          <w:rFonts w:ascii="Times New Roman" w:hAnsi="Times New Roman" w:cs="Times New Roman"/>
          <w:sz w:val="24"/>
          <w:szCs w:val="24"/>
        </w:rPr>
        <w:t>Semester: Second</w:t>
      </w:r>
      <w:r w:rsidRPr="002D1E75">
        <w:rPr>
          <w:rFonts w:ascii="Times New Roman" w:hAnsi="Times New Roman" w:cs="Times New Roman"/>
          <w:sz w:val="24"/>
          <w:szCs w:val="24"/>
        </w:rPr>
        <w:tab/>
      </w:r>
      <w:r w:rsidR="00C9460C">
        <w:rPr>
          <w:rFonts w:ascii="Times New Roman" w:hAnsi="Times New Roman" w:cs="Times New Roman" w:hint="eastAsia"/>
          <w:sz w:val="24"/>
          <w:szCs w:val="24"/>
        </w:rPr>
        <w:t xml:space="preserve">      </w:t>
      </w:r>
      <w:r w:rsidR="00C9460C">
        <w:rPr>
          <w:rFonts w:ascii="Times New Roman" w:hAnsi="Times New Roman" w:cs="Times New Roman"/>
          <w:sz w:val="24"/>
          <w:szCs w:val="24"/>
        </w:rPr>
        <w:t xml:space="preserve">Teaching hours: </w:t>
      </w:r>
      <w:r w:rsidRPr="002D1E75">
        <w:rPr>
          <w:rFonts w:ascii="Times New Roman" w:hAnsi="Times New Roman" w:cs="Times New Roman"/>
          <w:sz w:val="24"/>
          <w:szCs w:val="24"/>
        </w:rPr>
        <w:t xml:space="preserve">48 </w:t>
      </w:r>
    </w:p>
    <w:p w14:paraId="7CA6C2C4" w14:textId="77777777" w:rsidR="00BD370F" w:rsidRPr="002D1E75" w:rsidRDefault="00C20BCB" w:rsidP="00BD370F">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80768" behindDoc="0" locked="0" layoutInCell="1" allowOverlap="1" wp14:anchorId="110F921A" wp14:editId="1D649E47">
                <wp:simplePos x="0" y="0"/>
                <wp:positionH relativeFrom="column">
                  <wp:posOffset>-251460</wp:posOffset>
                </wp:positionH>
                <wp:positionV relativeFrom="paragraph">
                  <wp:posOffset>74295</wp:posOffset>
                </wp:positionV>
                <wp:extent cx="6217920" cy="0"/>
                <wp:effectExtent l="24765" t="17145" r="24765" b="2095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19.8pt;margin-top:5.85pt;width:489.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" strokecolor="black [3200]" strokeweight="2.5pt">
                <v:shadow color="#868686"/>
              </v:shape>
            </w:pict>
          </mc:Fallback>
        </mc:AlternateContent>
      </w:r>
      <w:r>
        <w:rPr>
          <w:rFonts w:ascii="Times New Roman" w:hAnsi="Times New Roman" w:cs="Times New Roman"/>
          <w:noProof/>
          <w:sz w:val="24"/>
          <w:szCs w:val="24"/>
          <w:lang w:bidi="ne-NP"/>
        </w:rPr>
        <mc:AlternateContent>
          <mc:Choice Requires="wps">
            <w:drawing>
              <wp:anchor distT="4294967294" distB="4294967294" distL="114300" distR="114300" simplePos="0" relativeHeight="251679744" behindDoc="0" locked="0" layoutInCell="1" allowOverlap="1" wp14:anchorId="3818D16D" wp14:editId="2B270EF4">
                <wp:simplePos x="0" y="0"/>
                <wp:positionH relativeFrom="column">
                  <wp:posOffset>-251460</wp:posOffset>
                </wp:positionH>
                <wp:positionV relativeFrom="paragraph">
                  <wp:posOffset>74294</wp:posOffset>
                </wp:positionV>
                <wp:extent cx="6217920" cy="0"/>
                <wp:effectExtent l="0" t="0" r="1143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31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9.8pt;margin-top:5.85pt;width:489.6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" strokecolor="#323232" strokeweight=".25pt"/>
            </w:pict>
          </mc:Fallback>
        </mc:AlternateContent>
      </w:r>
    </w:p>
    <w:p w14:paraId="248ADCEE"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Course Description</w:t>
      </w:r>
    </w:p>
    <w:p w14:paraId="7E4A5685" w14:textId="77777777" w:rsidR="00BD370F" w:rsidRPr="002D1E75" w:rsidRDefault="00BD370F" w:rsidP="002D1E75">
      <w:pPr>
        <w:spacing w:after="0" w:line="240" w:lineRule="auto"/>
        <w:ind w:left="360"/>
        <w:rPr>
          <w:rFonts w:ascii="Times New Roman" w:hAnsi="Times New Roman" w:cs="Times New Roman"/>
          <w:sz w:val="24"/>
          <w:szCs w:val="24"/>
        </w:rPr>
      </w:pPr>
      <w:r w:rsidRPr="002D1E75">
        <w:rPr>
          <w:rFonts w:ascii="Times New Roman" w:hAnsi="Times New Roman" w:cs="Times New Roman"/>
          <w:sz w:val="24"/>
          <w:szCs w:val="24"/>
        </w:rPr>
        <w:t xml:space="preserve">This course is designed with a view to develop academic English language proficiency among the students. The course gives students ample practice in academic English by engaging them in group discussion, reading academic texts and write essays. Students analyze characteristics of written and spoken academic texts, develop awareness of academic culture and learn to avoid plagiarism. The course consists of four units. The first and second units involve the students in academic discussions and presentations while the third and fourth unit encourage them to read critically and write essays in academic settings. </w:t>
      </w:r>
    </w:p>
    <w:p w14:paraId="04E63823" w14:textId="77777777" w:rsidR="00BD370F" w:rsidRPr="002D1E75" w:rsidRDefault="00BD370F" w:rsidP="00BD370F">
      <w:pPr>
        <w:spacing w:after="0" w:line="240" w:lineRule="auto"/>
        <w:rPr>
          <w:rFonts w:ascii="Times New Roman" w:hAnsi="Times New Roman" w:cs="Times New Roman"/>
          <w:sz w:val="24"/>
          <w:szCs w:val="24"/>
        </w:rPr>
      </w:pPr>
    </w:p>
    <w:p w14:paraId="0F044819"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General Objectives</w:t>
      </w:r>
    </w:p>
    <w:p w14:paraId="324E8F18" w14:textId="77777777" w:rsidR="00BD370F" w:rsidRPr="002D1E75" w:rsidRDefault="00BD370F" w:rsidP="002D1E75">
      <w:pPr>
        <w:spacing w:after="0" w:line="240" w:lineRule="auto"/>
        <w:ind w:firstLine="360"/>
        <w:rPr>
          <w:rFonts w:ascii="Times New Roman" w:hAnsi="Times New Roman" w:cs="Times New Roman"/>
          <w:sz w:val="24"/>
          <w:szCs w:val="24"/>
        </w:rPr>
      </w:pPr>
      <w:r w:rsidRPr="002D1E75">
        <w:rPr>
          <w:rFonts w:ascii="Times New Roman" w:hAnsi="Times New Roman" w:cs="Times New Roman"/>
          <w:sz w:val="24"/>
          <w:szCs w:val="24"/>
        </w:rPr>
        <w:t xml:space="preserve">The general objectives of this course are as follows: </w:t>
      </w:r>
    </w:p>
    <w:p w14:paraId="0AD46569" w14:textId="77777777" w:rsidR="00BD370F" w:rsidRPr="002D1E75" w:rsidRDefault="00BD370F" w:rsidP="00DF637B">
      <w:pPr>
        <w:widowControl/>
        <w:numPr>
          <w:ilvl w:val="0"/>
          <w:numId w:val="25"/>
        </w:numPr>
        <w:wordWrap/>
        <w:autoSpaceDE/>
        <w:autoSpaceDN/>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To develop listening skills in students in understanding the academic discourse. </w:t>
      </w:r>
    </w:p>
    <w:p w14:paraId="114330E2" w14:textId="77777777" w:rsidR="00BD370F" w:rsidRPr="002D1E75" w:rsidRDefault="00BD370F" w:rsidP="00DF637B">
      <w:pPr>
        <w:widowControl/>
        <w:numPr>
          <w:ilvl w:val="0"/>
          <w:numId w:val="25"/>
        </w:numPr>
        <w:wordWrap/>
        <w:autoSpaceDE/>
        <w:autoSpaceDN/>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To enable students to make presentations and engage them in academic discussion. </w:t>
      </w:r>
    </w:p>
    <w:p w14:paraId="59B7095E" w14:textId="77777777" w:rsidR="00BD370F" w:rsidRPr="002D1E75" w:rsidRDefault="00BD370F" w:rsidP="00DF637B">
      <w:pPr>
        <w:widowControl/>
        <w:numPr>
          <w:ilvl w:val="0"/>
          <w:numId w:val="25"/>
        </w:numPr>
        <w:wordWrap/>
        <w:autoSpaceDE/>
        <w:autoSpaceDN/>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To expose students to the various academic reading texts and enable them to read critically. </w:t>
      </w:r>
    </w:p>
    <w:p w14:paraId="5DEF4EFC" w14:textId="77777777" w:rsidR="00BD370F" w:rsidRPr="002D1E75" w:rsidRDefault="00BD370F" w:rsidP="00DF637B">
      <w:pPr>
        <w:widowControl/>
        <w:numPr>
          <w:ilvl w:val="0"/>
          <w:numId w:val="25"/>
        </w:numPr>
        <w:wordWrap/>
        <w:autoSpaceDE/>
        <w:autoSpaceDN/>
        <w:spacing w:after="0" w:line="240" w:lineRule="auto"/>
        <w:rPr>
          <w:rFonts w:ascii="Times New Roman" w:hAnsi="Times New Roman" w:cs="Times New Roman"/>
          <w:sz w:val="24"/>
          <w:szCs w:val="24"/>
        </w:rPr>
      </w:pPr>
      <w:r w:rsidRPr="002D1E75">
        <w:rPr>
          <w:rFonts w:ascii="Times New Roman" w:hAnsi="Times New Roman" w:cs="Times New Roman"/>
          <w:sz w:val="24"/>
          <w:szCs w:val="24"/>
        </w:rPr>
        <w:t>To help them produce academic essays and avoid plagiarism.</w:t>
      </w:r>
    </w:p>
    <w:p w14:paraId="40B612B5" w14:textId="77777777" w:rsidR="00BD370F" w:rsidRPr="002D1E75" w:rsidRDefault="00BD370F" w:rsidP="00BD370F">
      <w:pPr>
        <w:spacing w:after="0" w:line="240" w:lineRule="auto"/>
        <w:rPr>
          <w:rFonts w:ascii="Times New Roman" w:hAnsi="Times New Roman" w:cs="Times New Roman"/>
          <w:b/>
          <w:sz w:val="24"/>
          <w:szCs w:val="24"/>
        </w:rPr>
      </w:pPr>
    </w:p>
    <w:p w14:paraId="23F87895"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Specific Objectives and Contents</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5676"/>
      </w:tblGrid>
      <w:tr w:rsidR="00BD370F" w:rsidRPr="002D1E75" w14:paraId="624C7FC3" w14:textId="77777777" w:rsidTr="002D1E75">
        <w:trPr>
          <w:trHeight w:val="141"/>
          <w:jc w:val="center"/>
        </w:trPr>
        <w:tc>
          <w:tcPr>
            <w:tcW w:w="3599" w:type="dxa"/>
          </w:tcPr>
          <w:p w14:paraId="0E36A2E8" w14:textId="77777777" w:rsidR="00BD370F" w:rsidRPr="002D1E75" w:rsidRDefault="00BD370F" w:rsidP="00BD370F">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Specific Objectives</w:t>
            </w:r>
          </w:p>
        </w:tc>
        <w:tc>
          <w:tcPr>
            <w:tcW w:w="5676" w:type="dxa"/>
          </w:tcPr>
          <w:p w14:paraId="6114494A" w14:textId="77777777" w:rsidR="00BD370F" w:rsidRPr="002D1E75" w:rsidRDefault="00BD370F" w:rsidP="00BD370F">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Contents</w:t>
            </w:r>
          </w:p>
        </w:tc>
      </w:tr>
      <w:tr w:rsidR="00BD370F" w:rsidRPr="002D1E75" w14:paraId="4537320B" w14:textId="77777777" w:rsidTr="002D1E75">
        <w:trPr>
          <w:trHeight w:val="141"/>
          <w:jc w:val="center"/>
        </w:trPr>
        <w:tc>
          <w:tcPr>
            <w:tcW w:w="3599" w:type="dxa"/>
          </w:tcPr>
          <w:p w14:paraId="2BCE3A8D"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Take notes from lecture</w:t>
            </w:r>
          </w:p>
          <w:p w14:paraId="21A8FD7B"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Differentiate the parts of lecture.</w:t>
            </w:r>
          </w:p>
          <w:p w14:paraId="6B110B62"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Explain the specialized term from listening text.</w:t>
            </w:r>
          </w:p>
          <w:p w14:paraId="07EE952F"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Identifying reasons in listening texts.</w:t>
            </w:r>
          </w:p>
          <w:p w14:paraId="66DDD2CF"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 xml:space="preserve">Show arguments in listening text. </w:t>
            </w:r>
          </w:p>
        </w:tc>
        <w:tc>
          <w:tcPr>
            <w:tcW w:w="5676" w:type="dxa"/>
          </w:tcPr>
          <w:p w14:paraId="66ED4BE1" w14:textId="77777777" w:rsidR="008831C0" w:rsidRDefault="00BD370F" w:rsidP="008831C0">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Unit I: Lis</w:t>
            </w:r>
            <w:r w:rsidR="008831C0">
              <w:rPr>
                <w:rFonts w:ascii="Times New Roman" w:hAnsi="Times New Roman" w:cs="Times New Roman"/>
                <w:b/>
                <w:sz w:val="24"/>
                <w:szCs w:val="24"/>
              </w:rPr>
              <w:t>tening in Academic Setting (13)</w:t>
            </w:r>
          </w:p>
          <w:p w14:paraId="3884DA2B" w14:textId="77777777" w:rsidR="00BD370F" w:rsidRPr="008831C0" w:rsidRDefault="00BD370F" w:rsidP="00DF637B">
            <w:pPr>
              <w:pStyle w:val="a4"/>
              <w:numPr>
                <w:ilvl w:val="1"/>
                <w:numId w:val="154"/>
              </w:numPr>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Understanding lectures and identifying key points</w:t>
            </w:r>
          </w:p>
          <w:p w14:paraId="5BB27EE2" w14:textId="77777777" w:rsidR="00BD370F" w:rsidRPr="008831C0" w:rsidRDefault="00BD370F" w:rsidP="00DF637B">
            <w:pPr>
              <w:pStyle w:val="a4"/>
              <w:numPr>
                <w:ilvl w:val="1"/>
                <w:numId w:val="154"/>
              </w:numPr>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Understanding the relationship between parts of the lecture</w:t>
            </w:r>
          </w:p>
          <w:p w14:paraId="69BA8714" w14:textId="77777777" w:rsidR="00BD370F" w:rsidRPr="008831C0" w:rsidRDefault="00BD370F" w:rsidP="00DF637B">
            <w:pPr>
              <w:pStyle w:val="a4"/>
              <w:numPr>
                <w:ilvl w:val="1"/>
                <w:numId w:val="154"/>
              </w:numPr>
              <w:tabs>
                <w:tab w:val="left" w:pos="432"/>
                <w:tab w:val="left" w:pos="522"/>
              </w:tabs>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Understanding specialized terms</w:t>
            </w:r>
          </w:p>
          <w:p w14:paraId="33DD0872" w14:textId="77777777" w:rsidR="00BD370F" w:rsidRPr="008831C0" w:rsidRDefault="00BD370F" w:rsidP="00DF637B">
            <w:pPr>
              <w:pStyle w:val="a4"/>
              <w:numPr>
                <w:ilvl w:val="1"/>
                <w:numId w:val="154"/>
              </w:numPr>
              <w:tabs>
                <w:tab w:val="left" w:pos="432"/>
                <w:tab w:val="left" w:pos="522"/>
              </w:tabs>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Understanding reasons</w:t>
            </w:r>
          </w:p>
          <w:p w14:paraId="4199D2C2" w14:textId="77777777" w:rsidR="00BD370F" w:rsidRPr="008831C0" w:rsidRDefault="00BD370F" w:rsidP="00DF637B">
            <w:pPr>
              <w:pStyle w:val="a4"/>
              <w:numPr>
                <w:ilvl w:val="1"/>
                <w:numId w:val="154"/>
              </w:numPr>
              <w:tabs>
                <w:tab w:val="left" w:pos="432"/>
                <w:tab w:val="left" w:pos="522"/>
              </w:tabs>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Following anargument</w:t>
            </w:r>
          </w:p>
        </w:tc>
      </w:tr>
      <w:tr w:rsidR="00BD370F" w:rsidRPr="002D1E75" w14:paraId="750D1252" w14:textId="77777777" w:rsidTr="002D1E75">
        <w:trPr>
          <w:trHeight w:val="2229"/>
          <w:jc w:val="center"/>
        </w:trPr>
        <w:tc>
          <w:tcPr>
            <w:tcW w:w="3599" w:type="dxa"/>
          </w:tcPr>
          <w:p w14:paraId="7187BA77"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Make academic presentations in the assigned topics</w:t>
            </w:r>
          </w:p>
          <w:p w14:paraId="7F096BB3"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Prepare slides for presentation</w:t>
            </w:r>
          </w:p>
          <w:p w14:paraId="2775B7A0"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Illustrate points through referring backward and forward</w:t>
            </w:r>
          </w:p>
          <w:p w14:paraId="6A1249DE"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Participate in group discussion</w:t>
            </w:r>
          </w:p>
          <w:p w14:paraId="5AA8B432"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Conclude discussion through consensus.</w:t>
            </w:r>
          </w:p>
        </w:tc>
        <w:tc>
          <w:tcPr>
            <w:tcW w:w="5676" w:type="dxa"/>
          </w:tcPr>
          <w:p w14:paraId="1515C73F" w14:textId="77777777" w:rsidR="008831C0" w:rsidRDefault="00BD370F" w:rsidP="008831C0">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Unit II: Speaking</w:t>
            </w:r>
            <w:r w:rsidR="008831C0">
              <w:rPr>
                <w:rFonts w:ascii="Times New Roman" w:hAnsi="Times New Roman" w:cs="Times New Roman" w:hint="eastAsia"/>
                <w:b/>
                <w:sz w:val="24"/>
                <w:szCs w:val="24"/>
              </w:rPr>
              <w:t xml:space="preserve"> </w:t>
            </w:r>
            <w:r w:rsidR="008831C0">
              <w:rPr>
                <w:rFonts w:ascii="Times New Roman" w:hAnsi="Times New Roman" w:cs="Times New Roman"/>
                <w:b/>
                <w:sz w:val="24"/>
                <w:szCs w:val="24"/>
              </w:rPr>
              <w:t>in Academic Setting (10)</w:t>
            </w:r>
          </w:p>
          <w:p w14:paraId="7F8970A2" w14:textId="77777777" w:rsidR="00BD370F" w:rsidRPr="008831C0" w:rsidRDefault="00BD370F" w:rsidP="00DF637B">
            <w:pPr>
              <w:pStyle w:val="a4"/>
              <w:numPr>
                <w:ilvl w:val="0"/>
                <w:numId w:val="155"/>
              </w:numPr>
              <w:spacing w:after="0" w:line="240" w:lineRule="auto"/>
              <w:ind w:left="387" w:hanging="387"/>
              <w:rPr>
                <w:rFonts w:ascii="Times New Roman" w:hAnsi="Times New Roman" w:cs="Times New Roman"/>
                <w:b/>
                <w:sz w:val="24"/>
                <w:szCs w:val="24"/>
              </w:rPr>
            </w:pPr>
            <w:r w:rsidRPr="008831C0">
              <w:rPr>
                <w:rFonts w:ascii="Times New Roman" w:hAnsi="Times New Roman" w:cs="Times New Roman"/>
                <w:sz w:val="24"/>
                <w:szCs w:val="24"/>
              </w:rPr>
              <w:t>Presentation skills</w:t>
            </w:r>
          </w:p>
          <w:p w14:paraId="56B2F242" w14:textId="77777777" w:rsidR="00BD370F" w:rsidRPr="008831C0" w:rsidRDefault="00BD370F" w:rsidP="00DF637B">
            <w:pPr>
              <w:pStyle w:val="a4"/>
              <w:numPr>
                <w:ilvl w:val="0"/>
                <w:numId w:val="155"/>
              </w:numPr>
              <w:tabs>
                <w:tab w:val="left" w:pos="432"/>
              </w:tabs>
              <w:spacing w:after="0" w:line="240" w:lineRule="auto"/>
              <w:ind w:left="387" w:hanging="387"/>
              <w:rPr>
                <w:rFonts w:ascii="Times New Roman" w:hAnsi="Times New Roman" w:cs="Times New Roman"/>
                <w:sz w:val="24"/>
                <w:szCs w:val="24"/>
              </w:rPr>
            </w:pPr>
            <w:r w:rsidRPr="008831C0">
              <w:rPr>
                <w:rFonts w:ascii="Times New Roman" w:hAnsi="Times New Roman" w:cs="Times New Roman"/>
                <w:sz w:val="24"/>
                <w:szCs w:val="24"/>
              </w:rPr>
              <w:t xml:space="preserve">Presenting with slides </w:t>
            </w:r>
          </w:p>
          <w:p w14:paraId="2A04AE1C" w14:textId="77777777" w:rsidR="00BD370F" w:rsidRPr="008831C0" w:rsidRDefault="00BD370F" w:rsidP="00DF637B">
            <w:pPr>
              <w:pStyle w:val="a4"/>
              <w:numPr>
                <w:ilvl w:val="0"/>
                <w:numId w:val="155"/>
              </w:numPr>
              <w:tabs>
                <w:tab w:val="left" w:pos="432"/>
              </w:tabs>
              <w:spacing w:after="0" w:line="240" w:lineRule="auto"/>
              <w:ind w:left="387" w:hanging="387"/>
              <w:rPr>
                <w:rFonts w:ascii="Times New Roman" w:hAnsi="Times New Roman" w:cs="Times New Roman"/>
                <w:sz w:val="24"/>
                <w:szCs w:val="24"/>
              </w:rPr>
            </w:pPr>
            <w:r w:rsidRPr="008831C0">
              <w:rPr>
                <w:rFonts w:ascii="Times New Roman" w:hAnsi="Times New Roman" w:cs="Times New Roman"/>
                <w:sz w:val="24"/>
                <w:szCs w:val="24"/>
              </w:rPr>
              <w:t xml:space="preserve">Referring backward and forward in presentations </w:t>
            </w:r>
          </w:p>
          <w:p w14:paraId="109843BD" w14:textId="77777777" w:rsidR="00BD370F" w:rsidRPr="008831C0" w:rsidRDefault="00BD370F" w:rsidP="00DF637B">
            <w:pPr>
              <w:pStyle w:val="a4"/>
              <w:numPr>
                <w:ilvl w:val="0"/>
                <w:numId w:val="155"/>
              </w:numPr>
              <w:tabs>
                <w:tab w:val="left" w:pos="432"/>
              </w:tabs>
              <w:spacing w:after="0" w:line="240" w:lineRule="auto"/>
              <w:ind w:left="387" w:hanging="387"/>
              <w:rPr>
                <w:rFonts w:ascii="Times New Roman" w:hAnsi="Times New Roman" w:cs="Times New Roman"/>
                <w:sz w:val="24"/>
                <w:szCs w:val="24"/>
              </w:rPr>
            </w:pPr>
            <w:r w:rsidRPr="008831C0">
              <w:rPr>
                <w:rFonts w:ascii="Times New Roman" w:hAnsi="Times New Roman" w:cs="Times New Roman"/>
                <w:sz w:val="24"/>
                <w:szCs w:val="24"/>
              </w:rPr>
              <w:t>Working with colleagues</w:t>
            </w:r>
          </w:p>
          <w:p w14:paraId="3C6B5BCA" w14:textId="77777777" w:rsidR="00BD370F" w:rsidRPr="008831C0" w:rsidRDefault="00BD370F" w:rsidP="00DF637B">
            <w:pPr>
              <w:pStyle w:val="a4"/>
              <w:numPr>
                <w:ilvl w:val="0"/>
                <w:numId w:val="155"/>
              </w:numPr>
              <w:tabs>
                <w:tab w:val="left" w:pos="432"/>
              </w:tabs>
              <w:spacing w:after="0" w:line="240" w:lineRule="auto"/>
              <w:ind w:left="387" w:hanging="387"/>
              <w:rPr>
                <w:rFonts w:ascii="Times New Roman" w:hAnsi="Times New Roman" w:cs="Times New Roman"/>
                <w:sz w:val="24"/>
                <w:szCs w:val="24"/>
              </w:rPr>
            </w:pPr>
            <w:r w:rsidRPr="008831C0">
              <w:rPr>
                <w:rFonts w:ascii="Times New Roman" w:hAnsi="Times New Roman" w:cs="Times New Roman"/>
                <w:sz w:val="24"/>
                <w:szCs w:val="24"/>
              </w:rPr>
              <w:t>Joining discussions</w:t>
            </w:r>
          </w:p>
          <w:p w14:paraId="7DAD1BB6" w14:textId="77777777" w:rsidR="00BD370F" w:rsidRPr="008831C0" w:rsidRDefault="00BD370F" w:rsidP="00DF637B">
            <w:pPr>
              <w:pStyle w:val="a4"/>
              <w:numPr>
                <w:ilvl w:val="0"/>
                <w:numId w:val="155"/>
              </w:numPr>
              <w:tabs>
                <w:tab w:val="left" w:pos="432"/>
              </w:tabs>
              <w:spacing w:after="0" w:line="240" w:lineRule="auto"/>
              <w:ind w:left="387" w:hanging="387"/>
              <w:rPr>
                <w:rFonts w:ascii="Times New Roman" w:hAnsi="Times New Roman" w:cs="Times New Roman"/>
                <w:sz w:val="24"/>
                <w:szCs w:val="24"/>
              </w:rPr>
            </w:pPr>
            <w:r w:rsidRPr="008831C0">
              <w:rPr>
                <w:rFonts w:ascii="Times New Roman" w:hAnsi="Times New Roman" w:cs="Times New Roman"/>
                <w:sz w:val="24"/>
                <w:szCs w:val="24"/>
              </w:rPr>
              <w:t>Reaching consensus in group work</w:t>
            </w:r>
          </w:p>
        </w:tc>
      </w:tr>
      <w:tr w:rsidR="00BD370F" w:rsidRPr="002D1E75" w14:paraId="54CA48A7" w14:textId="77777777" w:rsidTr="002D1E75">
        <w:trPr>
          <w:trHeight w:val="2267"/>
          <w:jc w:val="center"/>
        </w:trPr>
        <w:tc>
          <w:tcPr>
            <w:tcW w:w="3599" w:type="dxa"/>
          </w:tcPr>
          <w:p w14:paraId="1184C1B6"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lastRenderedPageBreak/>
              <w:t>Research and list key points by reading texts.</w:t>
            </w:r>
          </w:p>
          <w:p w14:paraId="2D082894"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Prioritize the reading according to their importance.</w:t>
            </w:r>
          </w:p>
          <w:p w14:paraId="2D0977DB"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Present critique of reading in speech and writing</w:t>
            </w:r>
          </w:p>
          <w:p w14:paraId="5F47C7FA"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Identify plagiarism while reading</w:t>
            </w:r>
          </w:p>
          <w:p w14:paraId="5FCF9D3B"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Prepare lecture notes</w:t>
            </w:r>
          </w:p>
        </w:tc>
        <w:tc>
          <w:tcPr>
            <w:tcW w:w="5676" w:type="dxa"/>
          </w:tcPr>
          <w:p w14:paraId="3ACFD15A" w14:textId="77777777" w:rsidR="00BD370F" w:rsidRPr="002D1E75" w:rsidRDefault="00BD370F" w:rsidP="00BD370F">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Unit III: Academic Reading(10)</w:t>
            </w:r>
          </w:p>
          <w:p w14:paraId="519F3945" w14:textId="77777777" w:rsidR="00BD370F" w:rsidRPr="008831C0" w:rsidRDefault="00BD370F" w:rsidP="00DF637B">
            <w:pPr>
              <w:pStyle w:val="a4"/>
              <w:numPr>
                <w:ilvl w:val="0"/>
                <w:numId w:val="152"/>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Researching texts for essays</w:t>
            </w:r>
          </w:p>
          <w:p w14:paraId="6464E228" w14:textId="77777777" w:rsidR="00BD370F" w:rsidRPr="008831C0" w:rsidRDefault="00BD370F" w:rsidP="00DF637B">
            <w:pPr>
              <w:pStyle w:val="a4"/>
              <w:numPr>
                <w:ilvl w:val="0"/>
                <w:numId w:val="152"/>
              </w:numPr>
              <w:tabs>
                <w:tab w:val="left" w:pos="522"/>
              </w:tabs>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Selecting and prioritizing what is read</w:t>
            </w:r>
          </w:p>
          <w:p w14:paraId="0D450D6C" w14:textId="77777777" w:rsidR="00BD370F" w:rsidRPr="008831C0" w:rsidRDefault="00BD370F" w:rsidP="00DF637B">
            <w:pPr>
              <w:pStyle w:val="a4"/>
              <w:numPr>
                <w:ilvl w:val="0"/>
                <w:numId w:val="152"/>
              </w:numPr>
              <w:tabs>
                <w:tab w:val="left" w:pos="522"/>
              </w:tabs>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 xml:space="preserve">Reading critically </w:t>
            </w:r>
          </w:p>
          <w:p w14:paraId="2D20A980" w14:textId="77777777" w:rsidR="00BD370F" w:rsidRPr="008831C0" w:rsidRDefault="00BD370F" w:rsidP="00DF637B">
            <w:pPr>
              <w:pStyle w:val="a4"/>
              <w:numPr>
                <w:ilvl w:val="0"/>
                <w:numId w:val="152"/>
              </w:numPr>
              <w:tabs>
                <w:tab w:val="left" w:pos="522"/>
              </w:tabs>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Recognizing plagiarism</w:t>
            </w:r>
          </w:p>
          <w:p w14:paraId="59134EFE" w14:textId="77777777" w:rsidR="00BD370F" w:rsidRPr="008831C0" w:rsidRDefault="00BD370F" w:rsidP="00DF637B">
            <w:pPr>
              <w:pStyle w:val="a4"/>
              <w:numPr>
                <w:ilvl w:val="0"/>
                <w:numId w:val="152"/>
              </w:numPr>
              <w:tabs>
                <w:tab w:val="left" w:pos="522"/>
              </w:tabs>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 xml:space="preserve">Preparing for lecture </w:t>
            </w:r>
          </w:p>
        </w:tc>
      </w:tr>
      <w:tr w:rsidR="00BD370F" w:rsidRPr="002D1E75" w14:paraId="0DD8B9DF" w14:textId="77777777" w:rsidTr="002D1E75">
        <w:trPr>
          <w:trHeight w:val="2528"/>
          <w:jc w:val="center"/>
        </w:trPr>
        <w:tc>
          <w:tcPr>
            <w:tcW w:w="3599" w:type="dxa"/>
          </w:tcPr>
          <w:p w14:paraId="6F521B76"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List the points from research for writing</w:t>
            </w:r>
          </w:p>
          <w:p w14:paraId="3BF4742E"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Write various essays using academic English</w:t>
            </w:r>
          </w:p>
          <w:p w14:paraId="2C19DB5C"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Write with proper citation</w:t>
            </w:r>
          </w:p>
          <w:p w14:paraId="7701194F" w14:textId="77777777" w:rsidR="00BD370F" w:rsidRPr="002D1E75" w:rsidRDefault="00BD370F" w:rsidP="00DF637B">
            <w:pPr>
              <w:widowControl/>
              <w:numPr>
                <w:ilvl w:val="0"/>
                <w:numId w:val="20"/>
              </w:numPr>
              <w:tabs>
                <w:tab w:val="clear" w:pos="720"/>
                <w:tab w:val="num" w:pos="314"/>
              </w:tabs>
              <w:wordWrap/>
              <w:autoSpaceDE/>
              <w:autoSpaceDN/>
              <w:spacing w:after="0" w:line="240" w:lineRule="auto"/>
              <w:ind w:left="314" w:hanging="314"/>
              <w:rPr>
                <w:rFonts w:ascii="Times New Roman" w:hAnsi="Times New Roman" w:cs="Times New Roman"/>
                <w:sz w:val="24"/>
                <w:szCs w:val="24"/>
              </w:rPr>
            </w:pPr>
            <w:r w:rsidRPr="002D1E75">
              <w:rPr>
                <w:rFonts w:ascii="Times New Roman" w:hAnsi="Times New Roman" w:cs="Times New Roman"/>
                <w:sz w:val="24"/>
                <w:szCs w:val="24"/>
              </w:rPr>
              <w:t xml:space="preserve">Avoid plagiarism in writing </w:t>
            </w:r>
          </w:p>
        </w:tc>
        <w:tc>
          <w:tcPr>
            <w:tcW w:w="5676" w:type="dxa"/>
          </w:tcPr>
          <w:p w14:paraId="0034D115" w14:textId="77777777" w:rsidR="00BD370F" w:rsidRPr="002D1E75" w:rsidRDefault="00BD370F" w:rsidP="00BD370F">
            <w:pPr>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Unit IV: Academic Writing(15)</w:t>
            </w:r>
          </w:p>
          <w:p w14:paraId="0545BCF8"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The researched essay</w:t>
            </w:r>
          </w:p>
          <w:p w14:paraId="5F6F1B42"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Comparison-contrast essays</w:t>
            </w:r>
          </w:p>
          <w:p w14:paraId="44759EC9"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Cause-and-effect essays</w:t>
            </w:r>
          </w:p>
          <w:p w14:paraId="6F59569D"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Argumentative essays</w:t>
            </w:r>
          </w:p>
          <w:p w14:paraId="515CBDD2"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Classification essays</w:t>
            </w:r>
          </w:p>
          <w:p w14:paraId="6DEAF3A2"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Reaction essays</w:t>
            </w:r>
          </w:p>
          <w:p w14:paraId="69917F97" w14:textId="77777777" w:rsidR="00BD370F" w:rsidRPr="008831C0" w:rsidRDefault="00BD370F" w:rsidP="00DF637B">
            <w:pPr>
              <w:pStyle w:val="a4"/>
              <w:numPr>
                <w:ilvl w:val="0"/>
                <w:numId w:val="153"/>
              </w:numPr>
              <w:spacing w:after="0" w:line="240" w:lineRule="auto"/>
              <w:ind w:left="529" w:hanging="529"/>
              <w:rPr>
                <w:rFonts w:ascii="Times New Roman" w:hAnsi="Times New Roman" w:cs="Times New Roman"/>
                <w:sz w:val="24"/>
                <w:szCs w:val="24"/>
              </w:rPr>
            </w:pPr>
            <w:r w:rsidRPr="008831C0">
              <w:rPr>
                <w:rFonts w:ascii="Times New Roman" w:hAnsi="Times New Roman" w:cs="Times New Roman"/>
                <w:sz w:val="24"/>
                <w:szCs w:val="24"/>
              </w:rPr>
              <w:t xml:space="preserve">Avoiding plagiarism </w:t>
            </w:r>
          </w:p>
        </w:tc>
      </w:tr>
    </w:tbl>
    <w:p w14:paraId="4E5F56B5" w14:textId="77777777" w:rsidR="00BD370F" w:rsidRPr="002D1E75" w:rsidRDefault="00BD370F" w:rsidP="00BD370F">
      <w:pPr>
        <w:spacing w:after="0" w:line="240" w:lineRule="auto"/>
        <w:rPr>
          <w:rFonts w:ascii="Times New Roman" w:hAnsi="Times New Roman" w:cs="Times New Roman"/>
          <w:i/>
          <w:sz w:val="24"/>
          <w:szCs w:val="24"/>
        </w:rPr>
      </w:pPr>
    </w:p>
    <w:p w14:paraId="3A8E4E86" w14:textId="77777777" w:rsidR="00BD370F" w:rsidRPr="002D1E75" w:rsidRDefault="00BD370F" w:rsidP="00BD370F">
      <w:pPr>
        <w:spacing w:after="0" w:line="240" w:lineRule="auto"/>
        <w:rPr>
          <w:rFonts w:ascii="Times New Roman" w:hAnsi="Times New Roman" w:cs="Times New Roman"/>
          <w:b/>
          <w:i/>
          <w:sz w:val="24"/>
          <w:szCs w:val="24"/>
        </w:rPr>
      </w:pPr>
      <w:r w:rsidRPr="002D1E75">
        <w:rPr>
          <w:rFonts w:ascii="Times New Roman" w:hAnsi="Times New Roman" w:cs="Times New Roman"/>
          <w:b/>
          <w:i/>
          <w:sz w:val="24"/>
          <w:szCs w:val="24"/>
        </w:rPr>
        <w:t>Note: The figures in the parentheses indicate the approximate hour for the respective units.</w:t>
      </w:r>
    </w:p>
    <w:p w14:paraId="00672C52" w14:textId="77777777" w:rsidR="00BD370F" w:rsidRPr="002D1E75" w:rsidRDefault="00BD370F" w:rsidP="00BD370F">
      <w:pPr>
        <w:spacing w:after="0" w:line="240" w:lineRule="auto"/>
        <w:rPr>
          <w:rFonts w:ascii="Times New Roman" w:hAnsi="Times New Roman" w:cs="Times New Roman"/>
          <w:b/>
          <w:sz w:val="24"/>
          <w:szCs w:val="24"/>
        </w:rPr>
      </w:pPr>
    </w:p>
    <w:p w14:paraId="111BFDC4"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Instructional Techniques</w:t>
      </w:r>
    </w:p>
    <w:p w14:paraId="79E2EF9D" w14:textId="77777777" w:rsidR="00BD370F" w:rsidRPr="002D1E75" w:rsidRDefault="00BD370F" w:rsidP="002D1E75">
      <w:pPr>
        <w:spacing w:after="0" w:line="240" w:lineRule="auto"/>
        <w:ind w:left="360"/>
        <w:rPr>
          <w:rFonts w:ascii="Times New Roman" w:hAnsi="Times New Roman" w:cs="Times New Roman"/>
          <w:sz w:val="24"/>
          <w:szCs w:val="24"/>
        </w:rPr>
      </w:pPr>
      <w:r w:rsidRPr="002D1E75">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the particular units.</w:t>
      </w:r>
    </w:p>
    <w:p w14:paraId="120F5713" w14:textId="77777777" w:rsidR="00BD370F" w:rsidRPr="002D1E75" w:rsidRDefault="00BD370F" w:rsidP="00BD370F">
      <w:pPr>
        <w:spacing w:after="0" w:line="240" w:lineRule="auto"/>
        <w:rPr>
          <w:rFonts w:ascii="Times New Roman" w:hAnsi="Times New Roman" w:cs="Times New Roman"/>
          <w:sz w:val="24"/>
          <w:szCs w:val="24"/>
        </w:rPr>
      </w:pPr>
    </w:p>
    <w:p w14:paraId="718C3550" w14:textId="77777777" w:rsidR="00BD370F" w:rsidRPr="008831C0" w:rsidRDefault="00BD370F" w:rsidP="00DF637B">
      <w:pPr>
        <w:pStyle w:val="a4"/>
        <w:numPr>
          <w:ilvl w:val="0"/>
          <w:numId w:val="156"/>
        </w:numPr>
        <w:tabs>
          <w:tab w:val="left" w:pos="540"/>
        </w:tabs>
        <w:spacing w:after="0" w:line="240" w:lineRule="auto"/>
        <w:rPr>
          <w:rFonts w:ascii="Times New Roman" w:hAnsi="Times New Roman" w:cs="Times New Roman"/>
          <w:b/>
          <w:sz w:val="24"/>
          <w:szCs w:val="24"/>
        </w:rPr>
      </w:pPr>
      <w:r w:rsidRPr="008831C0">
        <w:rPr>
          <w:rFonts w:ascii="Times New Roman" w:hAnsi="Times New Roman" w:cs="Times New Roman"/>
          <w:b/>
          <w:sz w:val="24"/>
          <w:szCs w:val="24"/>
        </w:rPr>
        <w:t>General Instructional Techniques</w:t>
      </w:r>
    </w:p>
    <w:p w14:paraId="2AE62DDB" w14:textId="77777777" w:rsidR="00BD370F" w:rsidRPr="002D1E75" w:rsidRDefault="00BD370F" w:rsidP="002D1E75">
      <w:pPr>
        <w:spacing w:after="0" w:line="240" w:lineRule="auto"/>
        <w:ind w:left="360"/>
        <w:rPr>
          <w:rFonts w:ascii="Times New Roman" w:hAnsi="Times New Roman" w:cs="Times New Roman"/>
          <w:sz w:val="24"/>
          <w:szCs w:val="24"/>
        </w:rPr>
      </w:pPr>
      <w:r w:rsidRPr="002D1E75">
        <w:rPr>
          <w:rFonts w:ascii="Times New Roman" w:hAnsi="Times New Roman" w:cs="Times New Roman"/>
          <w:sz w:val="24"/>
          <w:szCs w:val="24"/>
        </w:rPr>
        <w:t>Following general techniques are suggested for the overall delivery of the course.</w:t>
      </w:r>
    </w:p>
    <w:p w14:paraId="5B7A04B2"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Lecture</w:t>
      </w:r>
    </w:p>
    <w:p w14:paraId="73130E35"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Discussion</w:t>
      </w:r>
    </w:p>
    <w:p w14:paraId="3D14F686"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Explanation</w:t>
      </w:r>
    </w:p>
    <w:p w14:paraId="6842427A"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Illustration</w:t>
      </w:r>
    </w:p>
    <w:p w14:paraId="50FD2D51"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Demonstration</w:t>
      </w:r>
    </w:p>
    <w:p w14:paraId="1BC064F4"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Quizzes</w:t>
      </w:r>
    </w:p>
    <w:p w14:paraId="3EEDA707" w14:textId="77777777" w:rsidR="00BD370F" w:rsidRPr="002D1E75" w:rsidRDefault="00BD370F" w:rsidP="00DF637B">
      <w:pPr>
        <w:pStyle w:val="a4"/>
        <w:numPr>
          <w:ilvl w:val="0"/>
          <w:numId w:val="18"/>
        </w:numPr>
        <w:tabs>
          <w:tab w:val="left" w:pos="540"/>
        </w:tabs>
        <w:spacing w:after="0" w:line="240" w:lineRule="auto"/>
        <w:jc w:val="both"/>
        <w:rPr>
          <w:rFonts w:ascii="Times New Roman" w:hAnsi="Times New Roman" w:cs="Times New Roman"/>
          <w:sz w:val="24"/>
          <w:szCs w:val="24"/>
        </w:rPr>
      </w:pPr>
      <w:r w:rsidRPr="002D1E75">
        <w:rPr>
          <w:rFonts w:ascii="Times New Roman" w:hAnsi="Times New Roman" w:cs="Times New Roman"/>
          <w:sz w:val="24"/>
          <w:szCs w:val="24"/>
        </w:rPr>
        <w:t xml:space="preserve">Presentation </w:t>
      </w:r>
    </w:p>
    <w:p w14:paraId="3E2D8ED6" w14:textId="77777777" w:rsidR="00BD370F" w:rsidRPr="002D1E75" w:rsidRDefault="00BD370F" w:rsidP="002D1E75">
      <w:pPr>
        <w:tabs>
          <w:tab w:val="left" w:pos="540"/>
        </w:tabs>
        <w:spacing w:after="0" w:line="240" w:lineRule="auto"/>
        <w:ind w:left="360"/>
        <w:rPr>
          <w:rFonts w:ascii="Times New Roman" w:hAnsi="Times New Roman" w:cs="Times New Roman"/>
          <w:sz w:val="24"/>
          <w:szCs w:val="24"/>
        </w:rPr>
      </w:pPr>
      <w:r w:rsidRPr="002D1E75">
        <w:rPr>
          <w:rFonts w:ascii="Times New Roman" w:hAnsi="Times New Roman" w:cs="Times New Roman"/>
          <w:sz w:val="24"/>
          <w:szCs w:val="24"/>
        </w:rPr>
        <w:t xml:space="preserve">It is expected that students are fully engaged in the lesson and sessions are interactive while presenting the lesson. </w:t>
      </w:r>
    </w:p>
    <w:p w14:paraId="74CD72AB" w14:textId="77777777" w:rsidR="00BD370F" w:rsidRPr="002D1E75" w:rsidRDefault="00BD370F" w:rsidP="002D1E75">
      <w:pPr>
        <w:spacing w:after="0" w:line="240" w:lineRule="auto"/>
        <w:ind w:left="360"/>
        <w:rPr>
          <w:rFonts w:ascii="Times New Roman" w:hAnsi="Times New Roman" w:cs="Times New Roman"/>
          <w:bCs/>
          <w:sz w:val="24"/>
          <w:szCs w:val="24"/>
        </w:rPr>
      </w:pPr>
      <w:r w:rsidRPr="002D1E75">
        <w:rPr>
          <w:rFonts w:ascii="Times New Roman" w:hAnsi="Times New Roman" w:cs="Times New Roman"/>
          <w:bCs/>
          <w:sz w:val="24"/>
          <w:szCs w:val="24"/>
        </w:rPr>
        <w:t>In addition to the techniques mentioned above, observation of an English language class where children with different abilities are studying followed by presentation is also encouraged in all units.</w:t>
      </w:r>
    </w:p>
    <w:p w14:paraId="08B4FC8A" w14:textId="77777777" w:rsidR="00BD370F" w:rsidRPr="002D1E75" w:rsidRDefault="00BD370F" w:rsidP="00BD370F">
      <w:pPr>
        <w:spacing w:after="0" w:line="240" w:lineRule="auto"/>
        <w:rPr>
          <w:rFonts w:ascii="Times New Roman" w:hAnsi="Times New Roman" w:cs="Times New Roman"/>
          <w:b/>
          <w:sz w:val="24"/>
          <w:szCs w:val="24"/>
        </w:rPr>
      </w:pPr>
    </w:p>
    <w:p w14:paraId="2248FBB2" w14:textId="77777777" w:rsidR="00BD370F" w:rsidRPr="008831C0" w:rsidRDefault="00BD370F" w:rsidP="00DF637B">
      <w:pPr>
        <w:pStyle w:val="a4"/>
        <w:numPr>
          <w:ilvl w:val="1"/>
          <w:numId w:val="80"/>
        </w:numPr>
        <w:spacing w:after="0" w:line="240" w:lineRule="auto"/>
        <w:ind w:left="426" w:firstLine="0"/>
        <w:rPr>
          <w:rFonts w:ascii="Times New Roman" w:hAnsi="Times New Roman" w:cs="Times New Roman"/>
          <w:b/>
          <w:sz w:val="24"/>
          <w:szCs w:val="24"/>
        </w:rPr>
      </w:pPr>
      <w:r w:rsidRPr="008831C0">
        <w:rPr>
          <w:rFonts w:ascii="Times New Roman" w:hAnsi="Times New Roman" w:cs="Times New Roman"/>
          <w:b/>
          <w:sz w:val="24"/>
          <w:szCs w:val="24"/>
        </w:rPr>
        <w:t>Specific Instructional Techniques</w:t>
      </w:r>
    </w:p>
    <w:p w14:paraId="64ECB307" w14:textId="77777777" w:rsidR="00BD370F" w:rsidRPr="002D1E75" w:rsidRDefault="00BD370F" w:rsidP="002D1E75">
      <w:pPr>
        <w:spacing w:after="0" w:line="240" w:lineRule="auto"/>
        <w:ind w:left="360"/>
        <w:rPr>
          <w:rFonts w:ascii="Times New Roman" w:hAnsi="Times New Roman" w:cs="Times New Roman"/>
          <w:bCs/>
          <w:sz w:val="24"/>
          <w:szCs w:val="24"/>
        </w:rPr>
      </w:pPr>
      <w:r w:rsidRPr="002D1E75">
        <w:rPr>
          <w:rFonts w:ascii="Times New Roman" w:hAnsi="Times New Roman" w:cs="Times New Roman"/>
          <w:sz w:val="24"/>
          <w:szCs w:val="24"/>
        </w:rPr>
        <w:t>Some</w:t>
      </w:r>
      <w:r w:rsidRPr="002D1E75">
        <w:rPr>
          <w:rFonts w:ascii="Times New Roman" w:hAnsi="Times New Roman" w:cs="Times New Roman"/>
          <w:bCs/>
          <w:sz w:val="24"/>
          <w:szCs w:val="24"/>
        </w:rPr>
        <w:t xml:space="preserve"> specific techniques are suggested to ensure the active engagement of the students. </w:t>
      </w:r>
    </w:p>
    <w:tbl>
      <w:tblPr>
        <w:tblStyle w:val="a3"/>
        <w:tblW w:w="0" w:type="auto"/>
        <w:jc w:val="center"/>
        <w:tblLook w:val="04A0" w:firstRow="1" w:lastRow="0" w:firstColumn="1" w:lastColumn="0" w:noHBand="0" w:noVBand="1"/>
      </w:tblPr>
      <w:tblGrid>
        <w:gridCol w:w="1075"/>
        <w:gridCol w:w="7650"/>
      </w:tblGrid>
      <w:tr w:rsidR="00BD370F" w:rsidRPr="002D1E75" w14:paraId="707FA0D6" w14:textId="77777777" w:rsidTr="00BD370F">
        <w:trPr>
          <w:jc w:val="center"/>
        </w:trPr>
        <w:tc>
          <w:tcPr>
            <w:tcW w:w="1075" w:type="dxa"/>
          </w:tcPr>
          <w:p w14:paraId="679D0BCD" w14:textId="77777777" w:rsidR="00BD370F" w:rsidRPr="002D1E75" w:rsidRDefault="00BD370F" w:rsidP="00BD370F">
            <w:pPr>
              <w:jc w:val="both"/>
              <w:rPr>
                <w:rFonts w:ascii="Times New Roman" w:hAnsi="Times New Roman" w:cs="Times New Roman"/>
                <w:bCs/>
                <w:sz w:val="24"/>
                <w:szCs w:val="24"/>
              </w:rPr>
            </w:pPr>
            <w:r w:rsidRPr="002D1E75">
              <w:rPr>
                <w:rFonts w:ascii="Times New Roman" w:hAnsi="Times New Roman" w:cs="Times New Roman"/>
                <w:bCs/>
                <w:sz w:val="24"/>
                <w:szCs w:val="24"/>
              </w:rPr>
              <w:t>Unit I</w:t>
            </w:r>
          </w:p>
        </w:tc>
        <w:tc>
          <w:tcPr>
            <w:tcW w:w="7650" w:type="dxa"/>
          </w:tcPr>
          <w:p w14:paraId="0EDAA5C5"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Individual listening and completing tasks</w:t>
            </w:r>
          </w:p>
          <w:p w14:paraId="7516386D"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Pair work to find out the key information</w:t>
            </w:r>
          </w:p>
        </w:tc>
      </w:tr>
      <w:tr w:rsidR="00BD370F" w:rsidRPr="002D1E75" w14:paraId="074199D0" w14:textId="77777777" w:rsidTr="00BD370F">
        <w:trPr>
          <w:jc w:val="center"/>
        </w:trPr>
        <w:tc>
          <w:tcPr>
            <w:tcW w:w="1075" w:type="dxa"/>
          </w:tcPr>
          <w:p w14:paraId="6B4A19AA" w14:textId="77777777" w:rsidR="00BD370F" w:rsidRPr="002D1E75" w:rsidRDefault="00BD370F" w:rsidP="00BD370F">
            <w:pPr>
              <w:jc w:val="both"/>
              <w:rPr>
                <w:rFonts w:ascii="Times New Roman" w:hAnsi="Times New Roman" w:cs="Times New Roman"/>
                <w:bCs/>
                <w:sz w:val="24"/>
                <w:szCs w:val="24"/>
              </w:rPr>
            </w:pPr>
            <w:r w:rsidRPr="002D1E75">
              <w:rPr>
                <w:rFonts w:ascii="Times New Roman" w:hAnsi="Times New Roman" w:cs="Times New Roman"/>
                <w:bCs/>
                <w:sz w:val="24"/>
                <w:szCs w:val="24"/>
              </w:rPr>
              <w:t>Unit II</w:t>
            </w:r>
          </w:p>
        </w:tc>
        <w:tc>
          <w:tcPr>
            <w:tcW w:w="7650" w:type="dxa"/>
          </w:tcPr>
          <w:p w14:paraId="14C78C91"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Individual practice for presentation</w:t>
            </w:r>
          </w:p>
          <w:p w14:paraId="46684941"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 xml:space="preserve">Oral presentation on the given topics. </w:t>
            </w:r>
          </w:p>
          <w:p w14:paraId="29CF0D65"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Small group discussion</w:t>
            </w:r>
          </w:p>
        </w:tc>
      </w:tr>
      <w:tr w:rsidR="00BD370F" w:rsidRPr="002D1E75" w14:paraId="1D8ED413" w14:textId="77777777" w:rsidTr="00BD370F">
        <w:trPr>
          <w:jc w:val="center"/>
        </w:trPr>
        <w:tc>
          <w:tcPr>
            <w:tcW w:w="1075" w:type="dxa"/>
          </w:tcPr>
          <w:p w14:paraId="7AB663ED" w14:textId="77777777" w:rsidR="00BD370F" w:rsidRPr="002D1E75" w:rsidRDefault="00BD370F" w:rsidP="00BD370F">
            <w:pPr>
              <w:jc w:val="both"/>
              <w:rPr>
                <w:rFonts w:ascii="Times New Roman" w:hAnsi="Times New Roman" w:cs="Times New Roman"/>
                <w:bCs/>
                <w:sz w:val="24"/>
                <w:szCs w:val="24"/>
              </w:rPr>
            </w:pPr>
            <w:r w:rsidRPr="002D1E75">
              <w:rPr>
                <w:rFonts w:ascii="Times New Roman" w:hAnsi="Times New Roman" w:cs="Times New Roman"/>
                <w:bCs/>
                <w:sz w:val="24"/>
                <w:szCs w:val="24"/>
              </w:rPr>
              <w:lastRenderedPageBreak/>
              <w:t>Unit III</w:t>
            </w:r>
          </w:p>
        </w:tc>
        <w:tc>
          <w:tcPr>
            <w:tcW w:w="7650" w:type="dxa"/>
          </w:tcPr>
          <w:p w14:paraId="4224711C"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Individual reading practice with tasks</w:t>
            </w:r>
          </w:p>
          <w:p w14:paraId="0B141C50"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Pair work to find out key points in reading</w:t>
            </w:r>
          </w:p>
        </w:tc>
      </w:tr>
      <w:tr w:rsidR="00BD370F" w:rsidRPr="002D1E75" w14:paraId="15F2D0AB" w14:textId="77777777" w:rsidTr="00BD370F">
        <w:trPr>
          <w:jc w:val="center"/>
        </w:trPr>
        <w:tc>
          <w:tcPr>
            <w:tcW w:w="1075" w:type="dxa"/>
          </w:tcPr>
          <w:p w14:paraId="0B6A9A6C" w14:textId="77777777" w:rsidR="00BD370F" w:rsidRPr="002D1E75" w:rsidRDefault="00BD370F" w:rsidP="00BD370F">
            <w:pPr>
              <w:jc w:val="both"/>
              <w:rPr>
                <w:rFonts w:ascii="Times New Roman" w:hAnsi="Times New Roman" w:cs="Times New Roman"/>
                <w:bCs/>
                <w:sz w:val="24"/>
                <w:szCs w:val="24"/>
              </w:rPr>
            </w:pPr>
            <w:r w:rsidRPr="002D1E75">
              <w:rPr>
                <w:rFonts w:ascii="Times New Roman" w:hAnsi="Times New Roman" w:cs="Times New Roman"/>
                <w:bCs/>
                <w:sz w:val="24"/>
                <w:szCs w:val="24"/>
              </w:rPr>
              <w:t>Unit IV</w:t>
            </w:r>
          </w:p>
        </w:tc>
        <w:tc>
          <w:tcPr>
            <w:tcW w:w="7650" w:type="dxa"/>
          </w:tcPr>
          <w:p w14:paraId="13B2D995"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Individual writing practice</w:t>
            </w:r>
          </w:p>
          <w:p w14:paraId="4F51F362" w14:textId="77777777" w:rsidR="00BD370F" w:rsidRPr="002D1E75" w:rsidRDefault="00BD370F" w:rsidP="00DF637B">
            <w:pPr>
              <w:pStyle w:val="a4"/>
              <w:numPr>
                <w:ilvl w:val="0"/>
                <w:numId w:val="26"/>
              </w:numPr>
              <w:ind w:left="286" w:hanging="286"/>
              <w:jc w:val="both"/>
              <w:rPr>
                <w:rFonts w:ascii="Times New Roman" w:hAnsi="Times New Roman" w:cs="Times New Roman"/>
                <w:bCs/>
                <w:sz w:val="24"/>
                <w:szCs w:val="24"/>
              </w:rPr>
            </w:pPr>
            <w:r w:rsidRPr="002D1E75">
              <w:rPr>
                <w:rFonts w:ascii="Times New Roman" w:hAnsi="Times New Roman" w:cs="Times New Roman"/>
                <w:bCs/>
                <w:sz w:val="24"/>
                <w:szCs w:val="24"/>
              </w:rPr>
              <w:t xml:space="preserve">Class presentation </w:t>
            </w:r>
          </w:p>
        </w:tc>
      </w:tr>
    </w:tbl>
    <w:p w14:paraId="1F3BF056" w14:textId="77777777" w:rsidR="00BD370F" w:rsidRPr="002D1E75" w:rsidRDefault="00BD370F" w:rsidP="00BD370F">
      <w:pPr>
        <w:spacing w:after="0" w:line="240" w:lineRule="auto"/>
        <w:ind w:left="360"/>
        <w:rPr>
          <w:rFonts w:ascii="Times New Roman" w:hAnsi="Times New Roman" w:cs="Times New Roman"/>
          <w:b/>
          <w:sz w:val="24"/>
          <w:szCs w:val="24"/>
        </w:rPr>
      </w:pPr>
    </w:p>
    <w:p w14:paraId="597FE044"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Evaluation</w:t>
      </w:r>
    </w:p>
    <w:p w14:paraId="19CB866B"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The course will be evaluated internally and externally.</w:t>
      </w:r>
    </w:p>
    <w:p w14:paraId="2FF0780F" w14:textId="77777777" w:rsidR="008831C0" w:rsidRDefault="008831C0" w:rsidP="002D1E75">
      <w:pPr>
        <w:tabs>
          <w:tab w:val="left" w:pos="2790"/>
        </w:tabs>
        <w:spacing w:after="0" w:line="240" w:lineRule="auto"/>
        <w:ind w:firstLine="360"/>
        <w:rPr>
          <w:rFonts w:ascii="Times New Roman" w:hAnsi="Times New Roman" w:cs="Times New Roman"/>
          <w:b/>
          <w:bCs/>
          <w:sz w:val="24"/>
          <w:szCs w:val="24"/>
        </w:rPr>
      </w:pPr>
    </w:p>
    <w:p w14:paraId="373AB257" w14:textId="77777777" w:rsidR="00BD370F" w:rsidRPr="002D1E75" w:rsidRDefault="00BD370F" w:rsidP="002D1E75">
      <w:pPr>
        <w:tabs>
          <w:tab w:val="left" w:pos="2790"/>
        </w:tabs>
        <w:spacing w:after="0" w:line="240" w:lineRule="auto"/>
        <w:ind w:firstLine="360"/>
        <w:rPr>
          <w:rFonts w:ascii="Times New Roman" w:hAnsi="Times New Roman" w:cs="Times New Roman"/>
          <w:b/>
          <w:bCs/>
          <w:i/>
          <w:iCs/>
          <w:sz w:val="24"/>
          <w:szCs w:val="24"/>
        </w:rPr>
      </w:pPr>
      <w:r w:rsidRPr="002D1E75">
        <w:rPr>
          <w:rFonts w:ascii="Times New Roman" w:hAnsi="Times New Roman" w:cs="Times New Roman"/>
          <w:b/>
          <w:bCs/>
          <w:sz w:val="24"/>
          <w:szCs w:val="24"/>
        </w:rPr>
        <w:t xml:space="preserve">5.1. Internal Assessment: </w:t>
      </w:r>
      <w:r w:rsidRPr="002D1E75">
        <w:rPr>
          <w:rFonts w:ascii="Times New Roman" w:hAnsi="Times New Roman" w:cs="Times New Roman"/>
          <w:b/>
          <w:bCs/>
          <w:sz w:val="24"/>
          <w:szCs w:val="24"/>
        </w:rPr>
        <w:tab/>
        <w:t xml:space="preserve">40% </w:t>
      </w:r>
    </w:p>
    <w:p w14:paraId="61D873BE" w14:textId="77777777" w:rsidR="00BD370F" w:rsidRPr="002D1E75" w:rsidRDefault="00BD370F" w:rsidP="002D1E75">
      <w:pPr>
        <w:tabs>
          <w:tab w:val="left" w:pos="2790"/>
        </w:tabs>
        <w:spacing w:after="0" w:line="240" w:lineRule="auto"/>
        <w:ind w:left="810"/>
        <w:rPr>
          <w:rFonts w:ascii="Times New Roman" w:hAnsi="Times New Roman" w:cs="Times New Roman"/>
          <w:sz w:val="24"/>
          <w:szCs w:val="24"/>
        </w:rPr>
      </w:pPr>
      <w:r w:rsidRPr="002D1E75">
        <w:rPr>
          <w:rFonts w:ascii="Times New Roman" w:hAnsi="Times New Roman" w:cs="Times New Roman"/>
          <w:sz w:val="24"/>
          <w:szCs w:val="24"/>
        </w:rPr>
        <w:t xml:space="preserve">Internal evaluation will consists of the following criteria: </w:t>
      </w:r>
    </w:p>
    <w:p w14:paraId="47DD2C72" w14:textId="77777777" w:rsidR="00BD370F" w:rsidRPr="002D1E75" w:rsidRDefault="00BD370F" w:rsidP="00DF637B">
      <w:pPr>
        <w:pStyle w:val="a4"/>
        <w:numPr>
          <w:ilvl w:val="0"/>
          <w:numId w:val="24"/>
        </w:numPr>
        <w:tabs>
          <w:tab w:val="left" w:pos="1260"/>
        </w:tabs>
        <w:spacing w:after="0" w:line="240" w:lineRule="auto"/>
        <w:ind w:firstLine="90"/>
        <w:jc w:val="both"/>
        <w:rPr>
          <w:rFonts w:ascii="Times New Roman" w:hAnsi="Times New Roman" w:cs="Times New Roman"/>
          <w:sz w:val="24"/>
          <w:szCs w:val="24"/>
        </w:rPr>
      </w:pPr>
      <w:r w:rsidRPr="002D1E75">
        <w:rPr>
          <w:rFonts w:ascii="Times New Roman" w:hAnsi="Times New Roman" w:cs="Times New Roman"/>
          <w:sz w:val="24"/>
          <w:szCs w:val="24"/>
        </w:rPr>
        <w:t xml:space="preserve">Attendance </w:t>
      </w:r>
      <w:r w:rsidRPr="002D1E75">
        <w:rPr>
          <w:rFonts w:ascii="Times New Roman" w:hAnsi="Times New Roman" w:cs="Times New Roman"/>
          <w:sz w:val="24"/>
          <w:szCs w:val="24"/>
        </w:rPr>
        <w:tab/>
      </w:r>
      <w:r w:rsidR="002D1E75">
        <w:rPr>
          <w:rFonts w:ascii="Times New Roman" w:hAnsi="Times New Roman" w:cs="Times New Roman"/>
          <w:sz w:val="24"/>
          <w:szCs w:val="24"/>
        </w:rPr>
        <w:tab/>
      </w:r>
      <w:r w:rsidRPr="002D1E75">
        <w:rPr>
          <w:rFonts w:ascii="Times New Roman" w:hAnsi="Times New Roman" w:cs="Times New Roman"/>
          <w:sz w:val="24"/>
          <w:szCs w:val="24"/>
        </w:rPr>
        <w:t>5 points</w:t>
      </w:r>
    </w:p>
    <w:p w14:paraId="0AFEE4E3" w14:textId="77777777" w:rsidR="00BD370F" w:rsidRPr="002D1E75" w:rsidRDefault="00BD370F" w:rsidP="00DF637B">
      <w:pPr>
        <w:pStyle w:val="a4"/>
        <w:numPr>
          <w:ilvl w:val="0"/>
          <w:numId w:val="24"/>
        </w:numPr>
        <w:tabs>
          <w:tab w:val="left" w:pos="1260"/>
        </w:tabs>
        <w:spacing w:after="0" w:line="240" w:lineRule="auto"/>
        <w:ind w:firstLine="90"/>
        <w:jc w:val="both"/>
        <w:rPr>
          <w:rFonts w:ascii="Times New Roman" w:hAnsi="Times New Roman" w:cs="Times New Roman"/>
          <w:sz w:val="24"/>
          <w:szCs w:val="24"/>
        </w:rPr>
      </w:pPr>
      <w:r w:rsidRPr="002D1E75">
        <w:rPr>
          <w:rFonts w:ascii="Times New Roman" w:hAnsi="Times New Roman" w:cs="Times New Roman"/>
          <w:sz w:val="24"/>
          <w:szCs w:val="24"/>
        </w:rPr>
        <w:t>Participation in learning</w:t>
      </w:r>
      <w:r w:rsidRPr="002D1E75">
        <w:rPr>
          <w:rFonts w:ascii="Times New Roman" w:hAnsi="Times New Roman" w:cs="Times New Roman"/>
          <w:sz w:val="24"/>
          <w:szCs w:val="24"/>
        </w:rPr>
        <w:tab/>
        <w:t>5 points</w:t>
      </w:r>
    </w:p>
    <w:p w14:paraId="6F9F9946" w14:textId="77777777" w:rsidR="00BD370F" w:rsidRPr="002D1E75" w:rsidRDefault="00BD370F" w:rsidP="00DF637B">
      <w:pPr>
        <w:pStyle w:val="a4"/>
        <w:numPr>
          <w:ilvl w:val="0"/>
          <w:numId w:val="24"/>
        </w:numPr>
        <w:tabs>
          <w:tab w:val="left" w:pos="1260"/>
        </w:tabs>
        <w:spacing w:after="0" w:line="240" w:lineRule="auto"/>
        <w:ind w:firstLine="90"/>
        <w:jc w:val="both"/>
        <w:rPr>
          <w:rFonts w:ascii="Times New Roman" w:hAnsi="Times New Roman" w:cs="Times New Roman"/>
          <w:sz w:val="24"/>
          <w:szCs w:val="24"/>
        </w:rPr>
      </w:pPr>
      <w:r w:rsidRPr="002D1E75">
        <w:rPr>
          <w:rFonts w:ascii="Times New Roman" w:hAnsi="Times New Roman" w:cs="Times New Roman"/>
          <w:sz w:val="24"/>
          <w:szCs w:val="24"/>
        </w:rPr>
        <w:t>First assignment</w:t>
      </w:r>
      <w:r w:rsidRPr="002D1E75">
        <w:rPr>
          <w:rFonts w:ascii="Times New Roman" w:hAnsi="Times New Roman" w:cs="Times New Roman"/>
          <w:sz w:val="24"/>
          <w:szCs w:val="24"/>
        </w:rPr>
        <w:tab/>
      </w:r>
      <w:r w:rsidR="002D1E75">
        <w:rPr>
          <w:rFonts w:ascii="Times New Roman" w:hAnsi="Times New Roman" w:cs="Times New Roman"/>
          <w:sz w:val="24"/>
          <w:szCs w:val="24"/>
        </w:rPr>
        <w:tab/>
      </w:r>
      <w:r w:rsidRPr="002D1E75">
        <w:rPr>
          <w:rFonts w:ascii="Times New Roman" w:hAnsi="Times New Roman" w:cs="Times New Roman"/>
          <w:sz w:val="24"/>
          <w:szCs w:val="24"/>
        </w:rPr>
        <w:t>5 points</w:t>
      </w:r>
    </w:p>
    <w:p w14:paraId="58C81734" w14:textId="77777777" w:rsidR="00BD370F" w:rsidRPr="002D1E75" w:rsidRDefault="00BD370F" w:rsidP="00DF637B">
      <w:pPr>
        <w:pStyle w:val="a4"/>
        <w:numPr>
          <w:ilvl w:val="0"/>
          <w:numId w:val="24"/>
        </w:numPr>
        <w:tabs>
          <w:tab w:val="left" w:pos="1260"/>
        </w:tabs>
        <w:spacing w:after="0" w:line="240" w:lineRule="auto"/>
        <w:ind w:firstLine="90"/>
        <w:jc w:val="both"/>
        <w:rPr>
          <w:rFonts w:ascii="Times New Roman" w:hAnsi="Times New Roman" w:cs="Times New Roman"/>
          <w:sz w:val="24"/>
          <w:szCs w:val="24"/>
        </w:rPr>
      </w:pPr>
      <w:r w:rsidRPr="002D1E75">
        <w:rPr>
          <w:rFonts w:ascii="Times New Roman" w:hAnsi="Times New Roman" w:cs="Times New Roman"/>
          <w:sz w:val="24"/>
          <w:szCs w:val="24"/>
        </w:rPr>
        <w:t>Second assignment</w:t>
      </w:r>
      <w:r w:rsidRPr="002D1E75">
        <w:rPr>
          <w:rFonts w:ascii="Times New Roman" w:hAnsi="Times New Roman" w:cs="Times New Roman"/>
          <w:sz w:val="24"/>
          <w:szCs w:val="24"/>
        </w:rPr>
        <w:tab/>
      </w:r>
      <w:r w:rsidR="002D1E75">
        <w:rPr>
          <w:rFonts w:ascii="Times New Roman" w:hAnsi="Times New Roman" w:cs="Times New Roman"/>
          <w:sz w:val="24"/>
          <w:szCs w:val="24"/>
        </w:rPr>
        <w:tab/>
      </w:r>
      <w:r w:rsidRPr="002D1E75">
        <w:rPr>
          <w:rFonts w:ascii="Times New Roman" w:hAnsi="Times New Roman" w:cs="Times New Roman"/>
          <w:sz w:val="24"/>
          <w:szCs w:val="24"/>
        </w:rPr>
        <w:t>5 points</w:t>
      </w:r>
    </w:p>
    <w:p w14:paraId="0F2EFAA3" w14:textId="77777777" w:rsidR="00BD370F" w:rsidRPr="002D1E75" w:rsidRDefault="00BD370F" w:rsidP="00DF637B">
      <w:pPr>
        <w:pStyle w:val="a4"/>
        <w:numPr>
          <w:ilvl w:val="0"/>
          <w:numId w:val="24"/>
        </w:numPr>
        <w:tabs>
          <w:tab w:val="left" w:pos="1260"/>
        </w:tabs>
        <w:spacing w:after="0" w:line="240" w:lineRule="auto"/>
        <w:ind w:firstLine="90"/>
        <w:jc w:val="both"/>
        <w:rPr>
          <w:rFonts w:ascii="Times New Roman" w:hAnsi="Times New Roman" w:cs="Times New Roman"/>
          <w:sz w:val="24"/>
          <w:szCs w:val="24"/>
        </w:rPr>
      </w:pPr>
      <w:r w:rsidRPr="002D1E75">
        <w:rPr>
          <w:rFonts w:ascii="Times New Roman" w:hAnsi="Times New Roman" w:cs="Times New Roman"/>
          <w:sz w:val="24"/>
          <w:szCs w:val="24"/>
        </w:rPr>
        <w:t>Practical exam (Unit four)</w:t>
      </w:r>
      <w:r w:rsidRPr="002D1E75">
        <w:rPr>
          <w:rFonts w:ascii="Times New Roman" w:hAnsi="Times New Roman" w:cs="Times New Roman"/>
          <w:sz w:val="24"/>
          <w:szCs w:val="24"/>
        </w:rPr>
        <w:tab/>
        <w:t xml:space="preserve">20 points </w:t>
      </w:r>
    </w:p>
    <w:p w14:paraId="18520367" w14:textId="77777777" w:rsidR="00BD370F" w:rsidRPr="002D1E75" w:rsidRDefault="002D1E75" w:rsidP="002D1E75">
      <w:pPr>
        <w:tabs>
          <w:tab w:val="left" w:pos="1260"/>
        </w:tabs>
        <w:spacing w:after="0" w:line="240" w:lineRule="auto"/>
        <w:ind w:firstLine="90"/>
        <w:rPr>
          <w:rFonts w:ascii="Times New Roman" w:hAnsi="Times New Roman" w:cs="Times New Roman"/>
          <w:b/>
          <w:bCs/>
          <w:sz w:val="24"/>
          <w:szCs w:val="24"/>
        </w:rPr>
      </w:pPr>
      <w:r>
        <w:rPr>
          <w:rFonts w:ascii="Times New Roman" w:hAnsi="Times New Roman" w:cs="Times New Roman"/>
          <w:b/>
          <w:bCs/>
          <w:sz w:val="24"/>
          <w:szCs w:val="24"/>
        </w:rPr>
        <w:tab/>
      </w:r>
      <w:r w:rsidR="00BD370F" w:rsidRPr="002D1E75">
        <w:rPr>
          <w:rFonts w:ascii="Times New Roman" w:hAnsi="Times New Roman" w:cs="Times New Roman"/>
          <w:b/>
          <w:bCs/>
          <w:sz w:val="24"/>
          <w:szCs w:val="24"/>
        </w:rPr>
        <w:t>Total</w:t>
      </w:r>
      <w:r w:rsidR="00BD370F" w:rsidRPr="002D1E7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D370F" w:rsidRPr="002D1E75">
        <w:rPr>
          <w:rFonts w:ascii="Times New Roman" w:hAnsi="Times New Roman" w:cs="Times New Roman"/>
          <w:b/>
          <w:bCs/>
          <w:sz w:val="24"/>
          <w:szCs w:val="24"/>
        </w:rPr>
        <w:t>40 points</w:t>
      </w:r>
    </w:p>
    <w:p w14:paraId="1D594523" w14:textId="77777777" w:rsidR="00BD370F" w:rsidRPr="002D1E75" w:rsidRDefault="00BD370F" w:rsidP="002D1E75">
      <w:pPr>
        <w:tabs>
          <w:tab w:val="left" w:pos="1260"/>
        </w:tabs>
        <w:spacing w:after="0" w:line="240" w:lineRule="auto"/>
        <w:ind w:firstLine="90"/>
        <w:rPr>
          <w:rFonts w:ascii="Times New Roman" w:hAnsi="Times New Roman" w:cs="Times New Roman"/>
          <w:b/>
          <w:bCs/>
          <w:sz w:val="24"/>
          <w:szCs w:val="24"/>
        </w:rPr>
      </w:pPr>
    </w:p>
    <w:p w14:paraId="04BE0478" w14:textId="77777777" w:rsidR="00BD370F" w:rsidRPr="002D1E75" w:rsidRDefault="00BD370F" w:rsidP="002D1E75">
      <w:pPr>
        <w:tabs>
          <w:tab w:val="left" w:pos="4050"/>
        </w:tabs>
        <w:spacing w:after="0" w:line="240" w:lineRule="auto"/>
        <w:ind w:firstLine="360"/>
        <w:rPr>
          <w:rFonts w:ascii="Times New Roman" w:hAnsi="Times New Roman" w:cs="Times New Roman"/>
          <w:b/>
          <w:bCs/>
          <w:sz w:val="24"/>
          <w:szCs w:val="24"/>
        </w:rPr>
      </w:pPr>
      <w:r w:rsidRPr="002D1E75">
        <w:rPr>
          <w:rFonts w:ascii="Times New Roman" w:hAnsi="Times New Roman" w:cs="Times New Roman"/>
          <w:b/>
          <w:bCs/>
          <w:sz w:val="24"/>
          <w:szCs w:val="24"/>
        </w:rPr>
        <w:t>5.2. Semester examination</w:t>
      </w:r>
      <w:r w:rsidRPr="002D1E75">
        <w:rPr>
          <w:rFonts w:ascii="Times New Roman" w:hAnsi="Times New Roman" w:cs="Times New Roman"/>
          <w:b/>
          <w:bCs/>
          <w:sz w:val="24"/>
          <w:szCs w:val="24"/>
        </w:rPr>
        <w:tab/>
        <w:t>60%</w:t>
      </w:r>
    </w:p>
    <w:p w14:paraId="08BE1E47" w14:textId="77777777" w:rsidR="00BD370F" w:rsidRPr="002D1E75" w:rsidRDefault="00BD370F" w:rsidP="002D1E75">
      <w:pPr>
        <w:tabs>
          <w:tab w:val="left" w:pos="2520"/>
          <w:tab w:val="left" w:pos="5280"/>
        </w:tabs>
        <w:spacing w:after="0" w:line="240" w:lineRule="auto"/>
        <w:ind w:left="810"/>
        <w:rPr>
          <w:rFonts w:ascii="Times New Roman" w:hAnsi="Times New Roman" w:cs="Times New Roman"/>
          <w:sz w:val="24"/>
          <w:szCs w:val="24"/>
        </w:rPr>
      </w:pPr>
      <w:r w:rsidRPr="002D1E75">
        <w:rPr>
          <w:rFonts w:ascii="Times New Roman" w:hAnsi="Times New Roman" w:cs="Times New Roman"/>
          <w:sz w:val="24"/>
          <w:szCs w:val="24"/>
        </w:rPr>
        <w:t xml:space="preserve">There will be a written examination of 60 marks which will be conducted by the Dean’s Office. The types and number of test items to be asked in the annual examination are as follows: </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070"/>
        <w:gridCol w:w="1703"/>
        <w:gridCol w:w="1475"/>
      </w:tblGrid>
      <w:tr w:rsidR="00BD370F" w:rsidRPr="002D1E75" w14:paraId="6787F8E9" w14:textId="77777777" w:rsidTr="002D1E75">
        <w:trPr>
          <w:jc w:val="center"/>
        </w:trPr>
        <w:tc>
          <w:tcPr>
            <w:tcW w:w="3870" w:type="dxa"/>
          </w:tcPr>
          <w:p w14:paraId="009C437E" w14:textId="77777777" w:rsidR="00BD370F" w:rsidRPr="002D1E75" w:rsidRDefault="00BD370F" w:rsidP="00BD370F">
            <w:pPr>
              <w:tabs>
                <w:tab w:val="left" w:pos="360"/>
                <w:tab w:val="left" w:pos="1080"/>
                <w:tab w:val="left" w:pos="1800"/>
                <w:tab w:val="left" w:pos="2160"/>
              </w:tabs>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 xml:space="preserve">Types of questions </w:t>
            </w:r>
          </w:p>
        </w:tc>
        <w:tc>
          <w:tcPr>
            <w:tcW w:w="2070" w:type="dxa"/>
          </w:tcPr>
          <w:p w14:paraId="05D5E702" w14:textId="77777777" w:rsidR="00BD370F" w:rsidRPr="002D1E75" w:rsidRDefault="00BD370F" w:rsidP="00BD370F">
            <w:pPr>
              <w:tabs>
                <w:tab w:val="left" w:pos="360"/>
                <w:tab w:val="left" w:pos="1080"/>
                <w:tab w:val="left" w:pos="1800"/>
                <w:tab w:val="left" w:pos="2160"/>
              </w:tabs>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Total questions</w:t>
            </w:r>
          </w:p>
        </w:tc>
        <w:tc>
          <w:tcPr>
            <w:tcW w:w="1703" w:type="dxa"/>
          </w:tcPr>
          <w:p w14:paraId="7A0BEDF9" w14:textId="77777777" w:rsidR="00BD370F" w:rsidRPr="002D1E75" w:rsidRDefault="002D1E75" w:rsidP="00BD370F">
            <w:pPr>
              <w:tabs>
                <w:tab w:val="left" w:pos="360"/>
                <w:tab w:val="left" w:pos="1080"/>
                <w:tab w:val="left" w:pos="1800"/>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rPr>
              <w:t>Point</w:t>
            </w:r>
            <w:r w:rsidR="00BD370F" w:rsidRPr="002D1E75">
              <w:rPr>
                <w:rFonts w:ascii="Times New Roman" w:hAnsi="Times New Roman" w:cs="Times New Roman"/>
                <w:b/>
                <w:sz w:val="24"/>
                <w:szCs w:val="24"/>
              </w:rPr>
              <w:t xml:space="preserve">s </w:t>
            </w:r>
          </w:p>
        </w:tc>
        <w:tc>
          <w:tcPr>
            <w:tcW w:w="1475" w:type="dxa"/>
          </w:tcPr>
          <w:p w14:paraId="36B56246" w14:textId="77777777" w:rsidR="00BD370F" w:rsidRPr="002D1E75" w:rsidRDefault="002D1E75" w:rsidP="00BD370F">
            <w:pPr>
              <w:tabs>
                <w:tab w:val="left" w:pos="360"/>
                <w:tab w:val="left" w:pos="1080"/>
                <w:tab w:val="left" w:pos="1800"/>
                <w:tab w:val="left" w:pos="2160"/>
              </w:tabs>
              <w:spacing w:after="0" w:line="240" w:lineRule="auto"/>
              <w:rPr>
                <w:rFonts w:ascii="Times New Roman" w:hAnsi="Times New Roman" w:cs="Times New Roman"/>
                <w:b/>
                <w:sz w:val="24"/>
                <w:szCs w:val="24"/>
              </w:rPr>
            </w:pPr>
            <w:r>
              <w:rPr>
                <w:rFonts w:ascii="Times New Roman" w:hAnsi="Times New Roman" w:cs="Times New Roman"/>
                <w:b/>
                <w:sz w:val="24"/>
                <w:szCs w:val="24"/>
              </w:rPr>
              <w:t>Total point</w:t>
            </w:r>
            <w:r w:rsidR="00BD370F" w:rsidRPr="002D1E75">
              <w:rPr>
                <w:rFonts w:ascii="Times New Roman" w:hAnsi="Times New Roman" w:cs="Times New Roman"/>
                <w:b/>
                <w:sz w:val="24"/>
                <w:szCs w:val="24"/>
              </w:rPr>
              <w:t xml:space="preserve">s </w:t>
            </w:r>
          </w:p>
        </w:tc>
      </w:tr>
      <w:tr w:rsidR="00BD370F" w:rsidRPr="002D1E75" w14:paraId="6609A66A" w14:textId="77777777" w:rsidTr="002D1E75">
        <w:trPr>
          <w:jc w:val="center"/>
        </w:trPr>
        <w:tc>
          <w:tcPr>
            <w:tcW w:w="3870" w:type="dxa"/>
          </w:tcPr>
          <w:p w14:paraId="6664E88C"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Group A: Multiple choice items </w:t>
            </w:r>
          </w:p>
        </w:tc>
        <w:tc>
          <w:tcPr>
            <w:tcW w:w="2070" w:type="dxa"/>
          </w:tcPr>
          <w:p w14:paraId="483A1DE6"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10 questions</w:t>
            </w:r>
          </w:p>
        </w:tc>
        <w:tc>
          <w:tcPr>
            <w:tcW w:w="1703" w:type="dxa"/>
          </w:tcPr>
          <w:p w14:paraId="7899CEA0"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10 × 1 </w:t>
            </w:r>
            <w:r w:rsidR="00794F27">
              <w:rPr>
                <w:rFonts w:ascii="Times New Roman" w:hAnsi="Times New Roman" w:cs="Times New Roman"/>
                <w:sz w:val="24"/>
                <w:szCs w:val="24"/>
              </w:rPr>
              <w:t>point</w:t>
            </w:r>
          </w:p>
        </w:tc>
        <w:tc>
          <w:tcPr>
            <w:tcW w:w="1475" w:type="dxa"/>
          </w:tcPr>
          <w:p w14:paraId="3F98DAAB"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10</w:t>
            </w:r>
          </w:p>
        </w:tc>
      </w:tr>
      <w:tr w:rsidR="00BD370F" w:rsidRPr="002D1E75" w14:paraId="583D78AB" w14:textId="77777777" w:rsidTr="002D1E75">
        <w:trPr>
          <w:jc w:val="center"/>
        </w:trPr>
        <w:tc>
          <w:tcPr>
            <w:tcW w:w="3870" w:type="dxa"/>
          </w:tcPr>
          <w:p w14:paraId="1B42179D"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Group B: Short answer questions </w:t>
            </w:r>
          </w:p>
        </w:tc>
        <w:tc>
          <w:tcPr>
            <w:tcW w:w="2070" w:type="dxa"/>
          </w:tcPr>
          <w:p w14:paraId="5190931D"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6 questions</w:t>
            </w:r>
          </w:p>
        </w:tc>
        <w:tc>
          <w:tcPr>
            <w:tcW w:w="1703" w:type="dxa"/>
          </w:tcPr>
          <w:p w14:paraId="32689867"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6 × 5 </w:t>
            </w:r>
            <w:r w:rsidR="00794F27">
              <w:rPr>
                <w:rFonts w:ascii="Times New Roman" w:hAnsi="Times New Roman" w:cs="Times New Roman"/>
                <w:sz w:val="24"/>
                <w:szCs w:val="24"/>
              </w:rPr>
              <w:t>points</w:t>
            </w:r>
          </w:p>
        </w:tc>
        <w:tc>
          <w:tcPr>
            <w:tcW w:w="1475" w:type="dxa"/>
          </w:tcPr>
          <w:p w14:paraId="71AB6B3A"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30</w:t>
            </w:r>
          </w:p>
        </w:tc>
      </w:tr>
      <w:tr w:rsidR="00BD370F" w:rsidRPr="002D1E75" w14:paraId="040D9A49" w14:textId="77777777" w:rsidTr="002D1E75">
        <w:trPr>
          <w:jc w:val="center"/>
        </w:trPr>
        <w:tc>
          <w:tcPr>
            <w:tcW w:w="3870" w:type="dxa"/>
          </w:tcPr>
          <w:p w14:paraId="494B27D7"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Group C: Long answer questions </w:t>
            </w:r>
          </w:p>
        </w:tc>
        <w:tc>
          <w:tcPr>
            <w:tcW w:w="2070" w:type="dxa"/>
          </w:tcPr>
          <w:p w14:paraId="63443646"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2 questions</w:t>
            </w:r>
          </w:p>
        </w:tc>
        <w:tc>
          <w:tcPr>
            <w:tcW w:w="1703" w:type="dxa"/>
          </w:tcPr>
          <w:p w14:paraId="4AE30D18"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 xml:space="preserve">2 × 10 </w:t>
            </w:r>
            <w:r w:rsidR="00794F27">
              <w:rPr>
                <w:rFonts w:ascii="Times New Roman" w:hAnsi="Times New Roman" w:cs="Times New Roman"/>
                <w:sz w:val="24"/>
                <w:szCs w:val="24"/>
              </w:rPr>
              <w:t>points</w:t>
            </w:r>
          </w:p>
        </w:tc>
        <w:tc>
          <w:tcPr>
            <w:tcW w:w="1475" w:type="dxa"/>
          </w:tcPr>
          <w:p w14:paraId="037A409E" w14:textId="77777777" w:rsidR="00BD370F" w:rsidRPr="002D1E75" w:rsidRDefault="00BD370F" w:rsidP="00BD370F">
            <w:pPr>
              <w:spacing w:after="0" w:line="240" w:lineRule="auto"/>
              <w:rPr>
                <w:rFonts w:ascii="Times New Roman" w:hAnsi="Times New Roman" w:cs="Times New Roman"/>
                <w:sz w:val="24"/>
                <w:szCs w:val="24"/>
              </w:rPr>
            </w:pPr>
            <w:r w:rsidRPr="002D1E75">
              <w:rPr>
                <w:rFonts w:ascii="Times New Roman" w:hAnsi="Times New Roman" w:cs="Times New Roman"/>
                <w:sz w:val="24"/>
                <w:szCs w:val="24"/>
              </w:rPr>
              <w:t>20</w:t>
            </w:r>
          </w:p>
        </w:tc>
      </w:tr>
    </w:tbl>
    <w:p w14:paraId="18E48E6E" w14:textId="77777777" w:rsidR="00BD370F" w:rsidRPr="002D1E75" w:rsidRDefault="00BD370F" w:rsidP="00BD370F">
      <w:pPr>
        <w:tabs>
          <w:tab w:val="left" w:pos="360"/>
          <w:tab w:val="left" w:pos="1080"/>
          <w:tab w:val="left" w:pos="1800"/>
          <w:tab w:val="left" w:pos="2160"/>
        </w:tabs>
        <w:spacing w:after="0" w:line="240" w:lineRule="auto"/>
        <w:rPr>
          <w:rFonts w:ascii="Times New Roman" w:hAnsi="Times New Roman" w:cs="Times New Roman"/>
          <w:b/>
          <w:i/>
          <w:iCs/>
          <w:sz w:val="24"/>
          <w:szCs w:val="24"/>
        </w:rPr>
      </w:pPr>
    </w:p>
    <w:p w14:paraId="1338D660" w14:textId="77777777" w:rsidR="00BD370F" w:rsidRPr="002D1E75" w:rsidRDefault="00BD370F" w:rsidP="00DF637B">
      <w:pPr>
        <w:widowControl/>
        <w:numPr>
          <w:ilvl w:val="0"/>
          <w:numId w:val="107"/>
        </w:numPr>
        <w:wordWrap/>
        <w:autoSpaceDE/>
        <w:autoSpaceDN/>
        <w:spacing w:after="0" w:line="240" w:lineRule="auto"/>
        <w:rPr>
          <w:rFonts w:ascii="Times New Roman" w:hAnsi="Times New Roman" w:cs="Times New Roman"/>
          <w:b/>
          <w:sz w:val="24"/>
          <w:szCs w:val="24"/>
        </w:rPr>
      </w:pPr>
      <w:r w:rsidRPr="002D1E75">
        <w:rPr>
          <w:rFonts w:ascii="Times New Roman" w:hAnsi="Times New Roman" w:cs="Times New Roman"/>
          <w:b/>
          <w:sz w:val="24"/>
          <w:szCs w:val="24"/>
        </w:rPr>
        <w:t>Recommended Books and Reading Materials</w:t>
      </w:r>
    </w:p>
    <w:p w14:paraId="0684CE23" w14:textId="77777777" w:rsidR="00BD370F" w:rsidRPr="002D1E75" w:rsidRDefault="00BD370F" w:rsidP="00794F27">
      <w:pPr>
        <w:spacing w:after="0" w:line="240" w:lineRule="auto"/>
        <w:ind w:left="360"/>
        <w:jc w:val="center"/>
        <w:rPr>
          <w:rFonts w:ascii="Times New Roman" w:hAnsi="Times New Roman" w:cs="Times New Roman"/>
          <w:b/>
          <w:sz w:val="24"/>
          <w:szCs w:val="24"/>
        </w:rPr>
      </w:pPr>
      <w:r w:rsidRPr="002D1E75">
        <w:rPr>
          <w:rFonts w:ascii="Times New Roman" w:hAnsi="Times New Roman" w:cs="Times New Roman"/>
          <w:b/>
          <w:sz w:val="24"/>
          <w:szCs w:val="24"/>
        </w:rPr>
        <w:t>Recommended Books</w:t>
      </w:r>
    </w:p>
    <w:p w14:paraId="2FE4BD1A" w14:textId="77777777" w:rsidR="00BD370F" w:rsidRPr="002D1E75" w:rsidRDefault="00BD370F" w:rsidP="00BD370F">
      <w:pPr>
        <w:spacing w:after="0" w:line="240" w:lineRule="auto"/>
        <w:ind w:left="810" w:hanging="450"/>
        <w:rPr>
          <w:rFonts w:ascii="Times New Roman" w:hAnsi="Times New Roman" w:cs="Times New Roman"/>
          <w:b/>
          <w:bCs/>
          <w:sz w:val="24"/>
          <w:szCs w:val="24"/>
        </w:rPr>
      </w:pPr>
      <w:r w:rsidRPr="002D1E75">
        <w:rPr>
          <w:rFonts w:ascii="Times New Roman" w:hAnsi="Times New Roman" w:cs="Times New Roman"/>
          <w:bCs/>
          <w:sz w:val="24"/>
          <w:szCs w:val="24"/>
        </w:rPr>
        <w:t xml:space="preserve">Davis, J. &amp;Liss, R. (2012). </w:t>
      </w:r>
      <w:r w:rsidRPr="002D1E75">
        <w:rPr>
          <w:rFonts w:ascii="Times New Roman" w:hAnsi="Times New Roman" w:cs="Times New Roman"/>
          <w:bCs/>
          <w:i/>
          <w:iCs/>
          <w:sz w:val="24"/>
          <w:szCs w:val="24"/>
        </w:rPr>
        <w:t xml:space="preserve">Effective Academic Writing </w:t>
      </w:r>
      <w:proofErr w:type="gramStart"/>
      <w:r w:rsidRPr="002D1E75">
        <w:rPr>
          <w:rFonts w:ascii="Times New Roman" w:hAnsi="Times New Roman" w:cs="Times New Roman"/>
          <w:bCs/>
          <w:i/>
          <w:iCs/>
          <w:sz w:val="24"/>
          <w:szCs w:val="24"/>
        </w:rPr>
        <w:t>The</w:t>
      </w:r>
      <w:proofErr w:type="gramEnd"/>
      <w:r w:rsidRPr="002D1E75">
        <w:rPr>
          <w:rFonts w:ascii="Times New Roman" w:hAnsi="Times New Roman" w:cs="Times New Roman"/>
          <w:bCs/>
          <w:i/>
          <w:iCs/>
          <w:sz w:val="24"/>
          <w:szCs w:val="24"/>
        </w:rPr>
        <w:t xml:space="preserve"> Essay</w:t>
      </w:r>
      <w:r w:rsidRPr="002D1E75">
        <w:rPr>
          <w:rFonts w:ascii="Times New Roman" w:hAnsi="Times New Roman" w:cs="Times New Roman"/>
          <w:bCs/>
          <w:sz w:val="24"/>
          <w:szCs w:val="24"/>
        </w:rPr>
        <w:t>. Oxford: Oxford</w:t>
      </w:r>
      <w:r w:rsidRPr="002D1E75">
        <w:rPr>
          <w:rFonts w:ascii="Times New Roman" w:hAnsi="Times New Roman" w:cs="Times New Roman"/>
          <w:sz w:val="24"/>
          <w:szCs w:val="24"/>
        </w:rPr>
        <w:t xml:space="preserve"> University Press </w:t>
      </w:r>
      <w:r w:rsidRPr="002D1E75">
        <w:rPr>
          <w:rFonts w:ascii="Times New Roman" w:hAnsi="Times New Roman" w:cs="Times New Roman"/>
          <w:b/>
          <w:bCs/>
          <w:sz w:val="24"/>
          <w:szCs w:val="24"/>
        </w:rPr>
        <w:t>(For Unit IV).</w:t>
      </w:r>
    </w:p>
    <w:p w14:paraId="7537649C" w14:textId="77777777" w:rsidR="00BD370F" w:rsidRPr="002D1E75" w:rsidRDefault="00BD370F" w:rsidP="00BD370F">
      <w:pPr>
        <w:spacing w:after="0" w:line="240" w:lineRule="auto"/>
        <w:ind w:left="810" w:hanging="450"/>
        <w:rPr>
          <w:rFonts w:ascii="Times New Roman" w:hAnsi="Times New Roman" w:cs="Times New Roman"/>
          <w:bCs/>
          <w:sz w:val="24"/>
          <w:szCs w:val="24"/>
        </w:rPr>
      </w:pPr>
      <w:r w:rsidRPr="002D1E75">
        <w:rPr>
          <w:rFonts w:ascii="Times New Roman" w:hAnsi="Times New Roman" w:cs="Times New Roman"/>
          <w:bCs/>
          <w:sz w:val="24"/>
          <w:szCs w:val="24"/>
        </w:rPr>
        <w:t xml:space="preserve">Hewings, M. (2013). </w:t>
      </w:r>
      <w:r w:rsidRPr="002D1E75">
        <w:rPr>
          <w:rFonts w:ascii="Times New Roman" w:hAnsi="Times New Roman" w:cs="Times New Roman"/>
          <w:bCs/>
          <w:i/>
          <w:iCs/>
          <w:sz w:val="24"/>
          <w:szCs w:val="24"/>
        </w:rPr>
        <w:t xml:space="preserve">Cambridge Academic English: An Integrated Course for EAP – </w:t>
      </w:r>
      <w:r w:rsidRPr="002D1E75">
        <w:rPr>
          <w:rFonts w:ascii="Times New Roman" w:hAnsi="Times New Roman" w:cs="Times New Roman"/>
          <w:bCs/>
          <w:sz w:val="24"/>
          <w:szCs w:val="24"/>
        </w:rPr>
        <w:t xml:space="preserve">Student’s Book. (B2 Upper Intermediate). Cambridge. </w:t>
      </w:r>
      <w:r w:rsidRPr="002D1E75">
        <w:rPr>
          <w:rFonts w:ascii="Times New Roman" w:hAnsi="Times New Roman" w:cs="Times New Roman"/>
          <w:sz w:val="24"/>
          <w:szCs w:val="24"/>
        </w:rPr>
        <w:t>Cambridge University Press</w:t>
      </w:r>
      <w:r w:rsidRPr="002D1E75">
        <w:rPr>
          <w:rFonts w:ascii="Times New Roman" w:hAnsi="Times New Roman" w:cs="Times New Roman"/>
          <w:bCs/>
          <w:sz w:val="24"/>
          <w:szCs w:val="24"/>
        </w:rPr>
        <w:t xml:space="preserve">. </w:t>
      </w:r>
      <w:r w:rsidRPr="002D1E75">
        <w:rPr>
          <w:rFonts w:ascii="Times New Roman" w:hAnsi="Times New Roman" w:cs="Times New Roman"/>
          <w:b/>
          <w:sz w:val="24"/>
          <w:szCs w:val="24"/>
        </w:rPr>
        <w:t>(For Unit I, II and III)</w:t>
      </w:r>
    </w:p>
    <w:p w14:paraId="691BB087" w14:textId="77777777" w:rsidR="00BD370F" w:rsidRPr="002D1E75" w:rsidRDefault="00BD370F" w:rsidP="00794F27">
      <w:pPr>
        <w:spacing w:after="0" w:line="240" w:lineRule="auto"/>
        <w:ind w:left="360"/>
        <w:jc w:val="center"/>
        <w:rPr>
          <w:rFonts w:ascii="Times New Roman" w:hAnsi="Times New Roman" w:cs="Times New Roman"/>
          <w:b/>
          <w:sz w:val="24"/>
          <w:szCs w:val="24"/>
        </w:rPr>
      </w:pPr>
      <w:r w:rsidRPr="002D1E75">
        <w:rPr>
          <w:rFonts w:ascii="Times New Roman" w:hAnsi="Times New Roman" w:cs="Times New Roman"/>
          <w:b/>
          <w:sz w:val="24"/>
          <w:szCs w:val="24"/>
        </w:rPr>
        <w:t>References</w:t>
      </w:r>
    </w:p>
    <w:p w14:paraId="66500E9F" w14:textId="77777777" w:rsidR="00BD370F" w:rsidRPr="002D1E75" w:rsidRDefault="00BD370F" w:rsidP="00BD370F">
      <w:pPr>
        <w:spacing w:after="0" w:line="240" w:lineRule="auto"/>
        <w:ind w:left="810" w:hanging="450"/>
        <w:rPr>
          <w:rFonts w:ascii="Times New Roman" w:hAnsi="Times New Roman" w:cs="Times New Roman"/>
          <w:sz w:val="24"/>
          <w:szCs w:val="24"/>
        </w:rPr>
      </w:pPr>
      <w:r w:rsidRPr="002D1E75">
        <w:rPr>
          <w:rFonts w:ascii="Times New Roman" w:hAnsi="Times New Roman" w:cs="Times New Roman"/>
          <w:bCs/>
          <w:sz w:val="24"/>
          <w:szCs w:val="24"/>
        </w:rPr>
        <w:t>Sowton, C. Hewings,</w:t>
      </w:r>
      <w:r w:rsidRPr="002D1E75">
        <w:rPr>
          <w:rFonts w:ascii="Times New Roman" w:hAnsi="Times New Roman" w:cs="Times New Roman"/>
          <w:color w:val="1F1F1E"/>
          <w:sz w:val="24"/>
          <w:szCs w:val="24"/>
          <w:shd w:val="clear" w:color="auto" w:fill="FFFFFF"/>
        </w:rPr>
        <w:t xml:space="preserve"> M. (2012). </w:t>
      </w:r>
      <w:r w:rsidRPr="002D1E75">
        <w:rPr>
          <w:rFonts w:ascii="Times New Roman" w:hAnsi="Times New Roman" w:cs="Times New Roman"/>
          <w:bCs/>
          <w:i/>
          <w:iCs/>
          <w:sz w:val="24"/>
          <w:szCs w:val="24"/>
        </w:rPr>
        <w:t xml:space="preserve">Cambridge Academic English: An Integrated Course for EAP </w:t>
      </w:r>
      <w:r w:rsidRPr="002D1E75">
        <w:rPr>
          <w:rFonts w:ascii="Times New Roman" w:hAnsi="Times New Roman" w:cs="Times New Roman"/>
          <w:bCs/>
          <w:sz w:val="24"/>
          <w:szCs w:val="24"/>
        </w:rPr>
        <w:t xml:space="preserve">Teacher’s Book. </w:t>
      </w:r>
      <w:r w:rsidRPr="002D1E75">
        <w:rPr>
          <w:rFonts w:ascii="Times New Roman" w:hAnsi="Times New Roman" w:cs="Times New Roman"/>
          <w:bCs/>
          <w:i/>
          <w:iCs/>
          <w:sz w:val="24"/>
          <w:szCs w:val="24"/>
        </w:rPr>
        <w:t>(</w:t>
      </w:r>
      <w:r w:rsidRPr="002D1E75">
        <w:rPr>
          <w:rFonts w:ascii="Times New Roman" w:hAnsi="Times New Roman" w:cs="Times New Roman"/>
          <w:bCs/>
          <w:sz w:val="24"/>
          <w:szCs w:val="24"/>
        </w:rPr>
        <w:t xml:space="preserve">B2 Upper Intermediate. Cambridge. </w:t>
      </w:r>
      <w:r w:rsidRPr="002D1E75">
        <w:rPr>
          <w:rFonts w:ascii="Times New Roman" w:hAnsi="Times New Roman" w:cs="Times New Roman"/>
          <w:sz w:val="24"/>
          <w:szCs w:val="24"/>
        </w:rPr>
        <w:t>Cambridge University Press</w:t>
      </w:r>
      <w:r w:rsidRPr="002D1E75">
        <w:rPr>
          <w:rFonts w:ascii="Times New Roman" w:hAnsi="Times New Roman" w:cs="Times New Roman"/>
          <w:bCs/>
          <w:sz w:val="24"/>
          <w:szCs w:val="24"/>
        </w:rPr>
        <w:t xml:space="preserve">. </w:t>
      </w:r>
      <w:r w:rsidRPr="002D1E75">
        <w:rPr>
          <w:rFonts w:ascii="Times New Roman" w:hAnsi="Times New Roman" w:cs="Times New Roman"/>
          <w:b/>
          <w:sz w:val="24"/>
          <w:szCs w:val="24"/>
        </w:rPr>
        <w:t>(For Unit I, II and III)</w:t>
      </w:r>
    </w:p>
    <w:p w14:paraId="284DD2F6" w14:textId="77777777" w:rsidR="00BD370F" w:rsidRPr="002D1E75" w:rsidRDefault="00BD370F" w:rsidP="00BD370F">
      <w:pPr>
        <w:rPr>
          <w:rFonts w:ascii="Times New Roman" w:hAnsi="Times New Roman" w:cs="Times New Roman"/>
          <w:sz w:val="24"/>
          <w:szCs w:val="24"/>
        </w:rPr>
      </w:pPr>
      <w:r w:rsidRPr="002D1E75">
        <w:rPr>
          <w:rFonts w:ascii="Times New Roman" w:hAnsi="Times New Roman" w:cs="Times New Roman"/>
          <w:sz w:val="24"/>
          <w:szCs w:val="24"/>
        </w:rPr>
        <w:br w:type="page"/>
      </w:r>
    </w:p>
    <w:p w14:paraId="4CA3021B" w14:textId="77777777" w:rsidR="008831C0" w:rsidRDefault="008831C0" w:rsidP="00BD370F">
      <w:pPr>
        <w:spacing w:after="0" w:line="240" w:lineRule="auto"/>
        <w:rPr>
          <w:rFonts w:ascii="Times New Roman" w:hAnsi="Times New Roman" w:cs="Times New Roman"/>
          <w:sz w:val="24"/>
          <w:szCs w:val="24"/>
        </w:rPr>
        <w:sectPr w:rsidR="008831C0" w:rsidSect="00BB3D6F">
          <w:pgSz w:w="11906" w:h="16838"/>
          <w:pgMar w:top="1701" w:right="1440" w:bottom="1440" w:left="1440" w:header="851" w:footer="992" w:gutter="0"/>
          <w:cols w:space="425"/>
          <w:docGrid w:linePitch="360"/>
        </w:sectPr>
      </w:pPr>
    </w:p>
    <w:p w14:paraId="24949E60" w14:textId="77777777" w:rsidR="00BD370F" w:rsidRPr="008831C0" w:rsidRDefault="00BD370F" w:rsidP="00BD370F">
      <w:pPr>
        <w:spacing w:after="0" w:line="240" w:lineRule="auto"/>
        <w:rPr>
          <w:rFonts w:ascii="Times New Roman" w:hAnsi="Times New Roman" w:cs="Times New Roman"/>
          <w:b/>
          <w:sz w:val="24"/>
          <w:szCs w:val="24"/>
        </w:rPr>
      </w:pPr>
      <w:r w:rsidRPr="00794F27">
        <w:rPr>
          <w:rFonts w:ascii="Times New Roman" w:hAnsi="Times New Roman" w:cs="Times New Roman"/>
          <w:sz w:val="24"/>
          <w:szCs w:val="24"/>
        </w:rPr>
        <w:lastRenderedPageBreak/>
        <w:t xml:space="preserve">Course Title: </w:t>
      </w:r>
      <w:r w:rsidRPr="008831C0">
        <w:rPr>
          <w:rFonts w:ascii="Times New Roman" w:hAnsi="Times New Roman" w:cs="Times New Roman"/>
          <w:b/>
          <w:bCs/>
          <w:sz w:val="24"/>
          <w:szCs w:val="24"/>
        </w:rPr>
        <w:t>Reading, Critical Thinking and Writing</w:t>
      </w:r>
    </w:p>
    <w:p w14:paraId="748C972C" w14:textId="77777777" w:rsidR="00BD370F" w:rsidRPr="00794F27" w:rsidRDefault="00BD370F" w:rsidP="00BD370F">
      <w:pPr>
        <w:tabs>
          <w:tab w:val="left" w:pos="1080"/>
          <w:tab w:val="left" w:pos="1350"/>
        </w:tabs>
        <w:spacing w:after="0" w:line="240" w:lineRule="auto"/>
        <w:rPr>
          <w:rFonts w:ascii="Times New Roman" w:hAnsi="Times New Roman" w:cs="Times New Roman"/>
          <w:sz w:val="24"/>
          <w:szCs w:val="24"/>
        </w:rPr>
      </w:pPr>
      <w:r w:rsidRPr="00794F27">
        <w:rPr>
          <w:rFonts w:ascii="Times New Roman" w:hAnsi="Times New Roman" w:cs="Times New Roman"/>
          <w:sz w:val="24"/>
          <w:szCs w:val="24"/>
        </w:rPr>
        <w:t xml:space="preserve">Course No. : </w:t>
      </w:r>
      <w:r w:rsidR="00CF22E0">
        <w:rPr>
          <w:rFonts w:ascii="Times New Roman" w:hAnsi="Times New Roman" w:cs="Times New Roman"/>
          <w:bCs/>
          <w:sz w:val="24"/>
          <w:szCs w:val="24"/>
        </w:rPr>
        <w:t>Eng.Ed.426</w:t>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t>Nature of course: Theoretical</w:t>
      </w:r>
    </w:p>
    <w:p w14:paraId="50906C11" w14:textId="77777777" w:rsidR="00BD370F" w:rsidRPr="00794F27" w:rsidRDefault="00BD370F" w:rsidP="00BD370F">
      <w:pPr>
        <w:tabs>
          <w:tab w:val="left" w:pos="1620"/>
          <w:tab w:val="left" w:pos="1800"/>
          <w:tab w:val="left" w:pos="2250"/>
        </w:tabs>
        <w:spacing w:after="0" w:line="240" w:lineRule="auto"/>
        <w:rPr>
          <w:rFonts w:ascii="Times New Roman" w:hAnsi="Times New Roman" w:cs="Times New Roman"/>
          <w:sz w:val="24"/>
          <w:szCs w:val="24"/>
        </w:rPr>
      </w:pPr>
      <w:r w:rsidRPr="00794F27">
        <w:rPr>
          <w:rFonts w:ascii="Times New Roman" w:hAnsi="Times New Roman" w:cs="Times New Roman"/>
          <w:sz w:val="24"/>
          <w:szCs w:val="24"/>
        </w:rPr>
        <w:t>Level: B. Ed.</w:t>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t>Credit hours: 3</w:t>
      </w:r>
    </w:p>
    <w:p w14:paraId="4F8EB665"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Semester:  Second</w:t>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Pr="00794F27">
        <w:rPr>
          <w:rFonts w:ascii="Times New Roman" w:hAnsi="Times New Roman" w:cs="Times New Roman"/>
          <w:sz w:val="24"/>
          <w:szCs w:val="24"/>
        </w:rPr>
        <w:t>Teaching hours: 48</w:t>
      </w:r>
    </w:p>
    <w:p w14:paraId="30F821F3" w14:textId="77777777" w:rsidR="00BD370F" w:rsidRDefault="00C20BCB" w:rsidP="00794F27">
      <w:pPr>
        <w:spacing w:after="0" w:line="240" w:lineRule="auto"/>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4294967295" distB="4294967295" distL="114300" distR="114300" simplePos="0" relativeHeight="251681792" behindDoc="0" locked="0" layoutInCell="1" allowOverlap="1" wp14:anchorId="14755DA4" wp14:editId="75961C7D">
                <wp:simplePos x="0" y="0"/>
                <wp:positionH relativeFrom="column">
                  <wp:posOffset>-226695</wp:posOffset>
                </wp:positionH>
                <wp:positionV relativeFrom="paragraph">
                  <wp:posOffset>191134</wp:posOffset>
                </wp:positionV>
                <wp:extent cx="6269990" cy="0"/>
                <wp:effectExtent l="0" t="19050" r="1651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7.85pt;margin-top:15.05pt;width:493.7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" strokecolor="#323232" strokeweight="2.25pt"/>
            </w:pict>
          </mc:Fallback>
        </mc:AlternateContent>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p>
    <w:p w14:paraId="3A3B3847" w14:textId="77777777" w:rsidR="00794F27" w:rsidRPr="00794F27" w:rsidRDefault="00794F27" w:rsidP="00794F27">
      <w:pPr>
        <w:spacing w:after="0" w:line="240" w:lineRule="auto"/>
        <w:rPr>
          <w:rFonts w:ascii="Times New Roman" w:hAnsi="Times New Roman" w:cs="Times New Roman"/>
          <w:sz w:val="24"/>
          <w:szCs w:val="24"/>
        </w:rPr>
      </w:pPr>
    </w:p>
    <w:p w14:paraId="0CEABCD6" w14:textId="77777777" w:rsidR="00BD370F" w:rsidRPr="00794F27" w:rsidRDefault="00BD370F" w:rsidP="00DF637B">
      <w:pPr>
        <w:widowControl/>
        <w:numPr>
          <w:ilvl w:val="0"/>
          <w:numId w:val="157"/>
        </w:numPr>
        <w:wordWrap/>
        <w:autoSpaceDE/>
        <w:autoSpaceDN/>
        <w:spacing w:after="0" w:line="240" w:lineRule="auto"/>
        <w:rPr>
          <w:rFonts w:ascii="Times New Roman" w:hAnsi="Times New Roman" w:cs="Times New Roman"/>
          <w:sz w:val="24"/>
          <w:szCs w:val="24"/>
        </w:rPr>
      </w:pPr>
      <w:r w:rsidRPr="00EA2E0F">
        <w:rPr>
          <w:rFonts w:ascii="Times New Roman" w:hAnsi="Times New Roman" w:cs="Times New Roman"/>
          <w:b/>
          <w:sz w:val="24"/>
          <w:szCs w:val="24"/>
        </w:rPr>
        <w:t>Course Description</w:t>
      </w:r>
    </w:p>
    <w:p w14:paraId="245B0455" w14:textId="77777777" w:rsidR="00BD370F" w:rsidRPr="00794F27" w:rsidRDefault="00BD370F" w:rsidP="00794F27">
      <w:pPr>
        <w:spacing w:after="0" w:line="240" w:lineRule="auto"/>
        <w:ind w:left="360" w:right="270"/>
        <w:rPr>
          <w:rFonts w:ascii="Times New Roman" w:hAnsi="Times New Roman" w:cs="Times New Roman"/>
          <w:sz w:val="24"/>
          <w:szCs w:val="24"/>
        </w:rPr>
      </w:pPr>
      <w:r w:rsidRPr="00794F27">
        <w:rPr>
          <w:rFonts w:ascii="Times New Roman" w:hAnsi="Times New Roman" w:cs="Times New Roman"/>
          <w:sz w:val="24"/>
          <w:szCs w:val="24"/>
        </w:rPr>
        <w:t>This course exposes the students to the varieties of reading materials and writing strategies in order to enhance their academic skills. It adopts a content-based approach to the development of reading, critical thinking and writing abilities. Furthermore, it</w:t>
      </w:r>
      <w:r w:rsidR="00EA2E0F">
        <w:rPr>
          <w:rFonts w:ascii="Times New Roman" w:hAnsi="Times New Roman" w:cs="Times New Roman" w:hint="eastAsia"/>
          <w:sz w:val="24"/>
          <w:szCs w:val="24"/>
        </w:rPr>
        <w:t xml:space="preserve"> </w:t>
      </w:r>
      <w:r w:rsidRPr="00794F27">
        <w:rPr>
          <w:rFonts w:ascii="Times New Roman" w:hAnsi="Times New Roman" w:cs="Times New Roman"/>
          <w:sz w:val="24"/>
          <w:szCs w:val="24"/>
        </w:rPr>
        <w:t>focuses on stages of the writing process and the structure of academic writing.</w:t>
      </w:r>
    </w:p>
    <w:p w14:paraId="52C1F942" w14:textId="77777777" w:rsidR="00BD370F" w:rsidRPr="00794F27" w:rsidRDefault="00BD370F" w:rsidP="00BD370F">
      <w:pPr>
        <w:spacing w:after="0" w:line="240" w:lineRule="auto"/>
        <w:rPr>
          <w:rFonts w:ascii="Times New Roman" w:hAnsi="Times New Roman" w:cs="Times New Roman"/>
          <w:sz w:val="24"/>
          <w:szCs w:val="24"/>
        </w:rPr>
      </w:pPr>
    </w:p>
    <w:p w14:paraId="768444A5" w14:textId="77777777" w:rsidR="00BD370F" w:rsidRPr="00EA2E0F" w:rsidRDefault="00BD370F" w:rsidP="00DF637B">
      <w:pPr>
        <w:widowControl/>
        <w:numPr>
          <w:ilvl w:val="0"/>
          <w:numId w:val="157"/>
        </w:numPr>
        <w:wordWrap/>
        <w:autoSpaceDE/>
        <w:autoSpaceDN/>
        <w:spacing w:after="0" w:line="240" w:lineRule="auto"/>
        <w:rPr>
          <w:rFonts w:ascii="Times New Roman" w:hAnsi="Times New Roman" w:cs="Times New Roman"/>
          <w:b/>
          <w:sz w:val="24"/>
          <w:szCs w:val="24"/>
        </w:rPr>
      </w:pPr>
      <w:r w:rsidRPr="00EA2E0F">
        <w:rPr>
          <w:rFonts w:ascii="Times New Roman" w:hAnsi="Times New Roman" w:cs="Times New Roman"/>
          <w:b/>
          <w:sz w:val="24"/>
          <w:szCs w:val="24"/>
        </w:rPr>
        <w:t>General Objectives</w:t>
      </w:r>
    </w:p>
    <w:p w14:paraId="4B4A6ED1" w14:textId="77777777" w:rsidR="00BD370F" w:rsidRPr="00794F27" w:rsidRDefault="00BD370F" w:rsidP="00794F27">
      <w:pPr>
        <w:spacing w:after="0" w:line="240" w:lineRule="auto"/>
        <w:ind w:firstLine="450"/>
        <w:rPr>
          <w:rFonts w:ascii="Times New Roman" w:hAnsi="Times New Roman" w:cs="Times New Roman"/>
          <w:sz w:val="24"/>
          <w:szCs w:val="24"/>
        </w:rPr>
      </w:pPr>
      <w:r w:rsidRPr="00794F27">
        <w:rPr>
          <w:rFonts w:ascii="Times New Roman" w:hAnsi="Times New Roman" w:cs="Times New Roman"/>
          <w:sz w:val="24"/>
          <w:szCs w:val="24"/>
        </w:rPr>
        <w:t xml:space="preserve">The general objectives of the course are as follows: </w:t>
      </w:r>
    </w:p>
    <w:p w14:paraId="018A31F4" w14:textId="77777777" w:rsidR="00BD370F" w:rsidRPr="00794F27" w:rsidRDefault="00BD370F" w:rsidP="00DF637B">
      <w:pPr>
        <w:widowControl/>
        <w:numPr>
          <w:ilvl w:val="0"/>
          <w:numId w:val="110"/>
        </w:numPr>
        <w:tabs>
          <w:tab w:val="clear" w:pos="720"/>
          <w:tab w:val="num" w:pos="360"/>
        </w:tabs>
        <w:wordWrap/>
        <w:autoSpaceDE/>
        <w:autoSpaceDN/>
        <w:spacing w:after="0" w:line="240" w:lineRule="auto"/>
        <w:ind w:left="900"/>
        <w:jc w:val="left"/>
        <w:rPr>
          <w:rFonts w:ascii="Times New Roman" w:hAnsi="Times New Roman" w:cs="Times New Roman"/>
          <w:sz w:val="24"/>
          <w:szCs w:val="24"/>
        </w:rPr>
      </w:pPr>
      <w:r w:rsidRPr="00794F27">
        <w:rPr>
          <w:rFonts w:ascii="Times New Roman" w:hAnsi="Times New Roman" w:cs="Times New Roman"/>
          <w:sz w:val="24"/>
          <w:szCs w:val="24"/>
        </w:rPr>
        <w:t>To expose the students to</w:t>
      </w:r>
      <w:r w:rsidR="00EA2E0F">
        <w:rPr>
          <w:rFonts w:ascii="Times New Roman" w:hAnsi="Times New Roman" w:cs="Times New Roman" w:hint="eastAsia"/>
          <w:sz w:val="24"/>
          <w:szCs w:val="24"/>
        </w:rPr>
        <w:t xml:space="preserve"> </w:t>
      </w:r>
      <w:r w:rsidRPr="00794F27">
        <w:rPr>
          <w:rFonts w:ascii="Times New Roman" w:hAnsi="Times New Roman" w:cs="Times New Roman"/>
          <w:sz w:val="24"/>
          <w:szCs w:val="24"/>
        </w:rPr>
        <w:t xml:space="preserve">a wide variety of contemporary reading materials. </w:t>
      </w:r>
    </w:p>
    <w:p w14:paraId="2DAB11F1" w14:textId="77777777" w:rsidR="00BD370F" w:rsidRPr="00794F27" w:rsidRDefault="00BD370F" w:rsidP="00DF637B">
      <w:pPr>
        <w:widowControl/>
        <w:numPr>
          <w:ilvl w:val="0"/>
          <w:numId w:val="110"/>
        </w:numPr>
        <w:tabs>
          <w:tab w:val="clear" w:pos="720"/>
          <w:tab w:val="num" w:pos="360"/>
        </w:tabs>
        <w:wordWrap/>
        <w:autoSpaceDE/>
        <w:autoSpaceDN/>
        <w:spacing w:after="0" w:line="240" w:lineRule="auto"/>
        <w:ind w:left="900"/>
        <w:jc w:val="left"/>
        <w:rPr>
          <w:rFonts w:ascii="Times New Roman" w:hAnsi="Times New Roman" w:cs="Times New Roman"/>
          <w:sz w:val="24"/>
          <w:szCs w:val="24"/>
        </w:rPr>
      </w:pPr>
      <w:r w:rsidRPr="00794F27">
        <w:rPr>
          <w:rFonts w:ascii="Times New Roman" w:hAnsi="Times New Roman" w:cs="Times New Roman"/>
          <w:sz w:val="24"/>
          <w:szCs w:val="24"/>
        </w:rPr>
        <w:t>To facilitate the students to read critically, and write logically.</w:t>
      </w:r>
    </w:p>
    <w:p w14:paraId="16DC1C27" w14:textId="77777777" w:rsidR="00BD370F" w:rsidRPr="00794F27" w:rsidRDefault="00BD370F" w:rsidP="00DF637B">
      <w:pPr>
        <w:widowControl/>
        <w:numPr>
          <w:ilvl w:val="0"/>
          <w:numId w:val="110"/>
        </w:numPr>
        <w:tabs>
          <w:tab w:val="clear" w:pos="720"/>
          <w:tab w:val="num" w:pos="360"/>
        </w:tabs>
        <w:wordWrap/>
        <w:autoSpaceDE/>
        <w:autoSpaceDN/>
        <w:spacing w:after="0" w:line="240" w:lineRule="auto"/>
        <w:ind w:left="900"/>
        <w:jc w:val="left"/>
        <w:rPr>
          <w:rFonts w:ascii="Times New Roman" w:hAnsi="Times New Roman" w:cs="Times New Roman"/>
          <w:sz w:val="24"/>
          <w:szCs w:val="24"/>
        </w:rPr>
      </w:pPr>
      <w:r w:rsidRPr="00794F27">
        <w:rPr>
          <w:rFonts w:ascii="Times New Roman" w:hAnsi="Times New Roman" w:cs="Times New Roman"/>
          <w:sz w:val="24"/>
          <w:szCs w:val="24"/>
        </w:rPr>
        <w:t>To encourage the students to think independently.</w:t>
      </w:r>
    </w:p>
    <w:p w14:paraId="1530BBBB" w14:textId="77777777" w:rsidR="00BD370F" w:rsidRPr="00794F27" w:rsidRDefault="00BD370F" w:rsidP="00DF637B">
      <w:pPr>
        <w:widowControl/>
        <w:numPr>
          <w:ilvl w:val="0"/>
          <w:numId w:val="110"/>
        </w:numPr>
        <w:tabs>
          <w:tab w:val="clear" w:pos="720"/>
          <w:tab w:val="num" w:pos="360"/>
        </w:tabs>
        <w:wordWrap/>
        <w:autoSpaceDE/>
        <w:autoSpaceDN/>
        <w:spacing w:after="0" w:line="240" w:lineRule="auto"/>
        <w:ind w:left="900"/>
        <w:jc w:val="left"/>
        <w:rPr>
          <w:rFonts w:ascii="Times New Roman" w:hAnsi="Times New Roman" w:cs="Times New Roman"/>
          <w:sz w:val="24"/>
          <w:szCs w:val="24"/>
        </w:rPr>
      </w:pPr>
      <w:r w:rsidRPr="00794F27">
        <w:rPr>
          <w:rFonts w:ascii="Times New Roman" w:hAnsi="Times New Roman" w:cs="Times New Roman"/>
          <w:sz w:val="24"/>
          <w:szCs w:val="24"/>
        </w:rPr>
        <w:t>To enhance students’ ability to argue with reason, and confidence</w:t>
      </w:r>
    </w:p>
    <w:p w14:paraId="099EAF92" w14:textId="77777777" w:rsidR="00BD370F" w:rsidRPr="00794F27" w:rsidRDefault="00BD370F" w:rsidP="00DF637B">
      <w:pPr>
        <w:widowControl/>
        <w:numPr>
          <w:ilvl w:val="0"/>
          <w:numId w:val="110"/>
        </w:numPr>
        <w:tabs>
          <w:tab w:val="clear" w:pos="720"/>
          <w:tab w:val="num" w:pos="360"/>
        </w:tabs>
        <w:wordWrap/>
        <w:autoSpaceDE/>
        <w:autoSpaceDN/>
        <w:spacing w:after="0" w:line="240" w:lineRule="auto"/>
        <w:ind w:left="900"/>
        <w:jc w:val="left"/>
        <w:rPr>
          <w:rFonts w:ascii="Times New Roman" w:hAnsi="Times New Roman" w:cs="Times New Roman"/>
          <w:sz w:val="24"/>
          <w:szCs w:val="24"/>
        </w:rPr>
      </w:pPr>
      <w:r w:rsidRPr="00794F27">
        <w:rPr>
          <w:rFonts w:ascii="Times New Roman" w:hAnsi="Times New Roman" w:cs="Times New Roman"/>
          <w:sz w:val="24"/>
          <w:szCs w:val="24"/>
        </w:rPr>
        <w:t>To expose the students</w:t>
      </w:r>
      <w:r w:rsidR="00EA2E0F">
        <w:rPr>
          <w:rFonts w:ascii="Times New Roman" w:hAnsi="Times New Roman" w:cs="Times New Roman" w:hint="eastAsia"/>
          <w:sz w:val="24"/>
          <w:szCs w:val="24"/>
        </w:rPr>
        <w:t xml:space="preserve"> </w:t>
      </w:r>
      <w:r w:rsidRPr="00794F27">
        <w:rPr>
          <w:rFonts w:ascii="Times New Roman" w:hAnsi="Times New Roman" w:cs="Times New Roman"/>
          <w:sz w:val="24"/>
          <w:szCs w:val="24"/>
        </w:rPr>
        <w:t xml:space="preserve">to a variety of writing activities. </w:t>
      </w:r>
    </w:p>
    <w:p w14:paraId="27C21978" w14:textId="77777777" w:rsidR="00BD370F" w:rsidRPr="00794F27" w:rsidRDefault="00BD370F" w:rsidP="00BD370F">
      <w:pPr>
        <w:spacing w:after="0" w:line="240" w:lineRule="auto"/>
        <w:ind w:left="720"/>
        <w:rPr>
          <w:rFonts w:ascii="Times New Roman" w:hAnsi="Times New Roman" w:cs="Times New Roman"/>
          <w:sz w:val="24"/>
          <w:szCs w:val="24"/>
        </w:rPr>
      </w:pPr>
      <w:r w:rsidRPr="00794F27">
        <w:rPr>
          <w:rFonts w:ascii="Times New Roman" w:hAnsi="Times New Roman" w:cs="Times New Roman"/>
          <w:sz w:val="24"/>
          <w:szCs w:val="24"/>
        </w:rPr>
        <w:t>.</w:t>
      </w:r>
    </w:p>
    <w:p w14:paraId="5C57CCDF" w14:textId="77777777" w:rsidR="00BD370F" w:rsidRPr="00EA2E0F" w:rsidRDefault="00BD370F" w:rsidP="00DF637B">
      <w:pPr>
        <w:widowControl/>
        <w:numPr>
          <w:ilvl w:val="0"/>
          <w:numId w:val="157"/>
        </w:numPr>
        <w:wordWrap/>
        <w:autoSpaceDE/>
        <w:autoSpaceDN/>
        <w:spacing w:line="240" w:lineRule="auto"/>
        <w:rPr>
          <w:rFonts w:ascii="Times New Roman" w:hAnsi="Times New Roman" w:cs="Times New Roman"/>
          <w:b/>
          <w:sz w:val="24"/>
          <w:szCs w:val="24"/>
        </w:rPr>
      </w:pPr>
      <w:r w:rsidRPr="00EA2E0F">
        <w:rPr>
          <w:rFonts w:ascii="Times New Roman" w:hAnsi="Times New Roman" w:cs="Times New Roman"/>
          <w:b/>
          <w:sz w:val="24"/>
          <w:szCs w:val="24"/>
        </w:rPr>
        <w:t xml:space="preserve">Specific Objectives and Contents </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5284"/>
      </w:tblGrid>
      <w:tr w:rsidR="00BD370F" w:rsidRPr="00794F27" w14:paraId="6B6D7FD7" w14:textId="77777777" w:rsidTr="00BD370F">
        <w:trPr>
          <w:trHeight w:val="205"/>
          <w:jc w:val="center"/>
        </w:trPr>
        <w:tc>
          <w:tcPr>
            <w:tcW w:w="4234" w:type="dxa"/>
          </w:tcPr>
          <w:p w14:paraId="2F5B7904" w14:textId="77777777" w:rsidR="00BD370F" w:rsidRPr="00794F27" w:rsidRDefault="00BD370F" w:rsidP="00BD370F">
            <w:pPr>
              <w:spacing w:after="0" w:line="240" w:lineRule="auto"/>
              <w:jc w:val="center"/>
              <w:rPr>
                <w:rFonts w:ascii="Times New Roman" w:hAnsi="Times New Roman" w:cs="Times New Roman"/>
                <w:b/>
                <w:bCs/>
                <w:sz w:val="24"/>
                <w:szCs w:val="24"/>
              </w:rPr>
            </w:pPr>
            <w:r w:rsidRPr="00794F27">
              <w:rPr>
                <w:rFonts w:ascii="Times New Roman" w:hAnsi="Times New Roman" w:cs="Times New Roman"/>
                <w:b/>
                <w:bCs/>
                <w:sz w:val="24"/>
                <w:szCs w:val="24"/>
              </w:rPr>
              <w:t>Specific Objectives</w:t>
            </w:r>
          </w:p>
        </w:tc>
        <w:tc>
          <w:tcPr>
            <w:tcW w:w="5284" w:type="dxa"/>
          </w:tcPr>
          <w:p w14:paraId="633E631F" w14:textId="77777777" w:rsidR="00BD370F" w:rsidRPr="00794F27" w:rsidRDefault="00BD370F" w:rsidP="00BD370F">
            <w:pPr>
              <w:spacing w:after="0" w:line="240" w:lineRule="auto"/>
              <w:jc w:val="center"/>
              <w:rPr>
                <w:rFonts w:ascii="Times New Roman" w:hAnsi="Times New Roman" w:cs="Times New Roman"/>
                <w:b/>
                <w:bCs/>
                <w:sz w:val="24"/>
                <w:szCs w:val="24"/>
              </w:rPr>
            </w:pPr>
            <w:r w:rsidRPr="00794F27">
              <w:rPr>
                <w:rFonts w:ascii="Times New Roman" w:hAnsi="Times New Roman" w:cs="Times New Roman"/>
                <w:b/>
                <w:bCs/>
                <w:sz w:val="24"/>
                <w:szCs w:val="24"/>
              </w:rPr>
              <w:t>Contents</w:t>
            </w:r>
          </w:p>
        </w:tc>
      </w:tr>
      <w:tr w:rsidR="00BD370F" w:rsidRPr="00794F27" w14:paraId="269D724F" w14:textId="77777777" w:rsidTr="00BD370F">
        <w:trPr>
          <w:trHeight w:val="2285"/>
          <w:jc w:val="center"/>
        </w:trPr>
        <w:tc>
          <w:tcPr>
            <w:tcW w:w="4234" w:type="dxa"/>
          </w:tcPr>
          <w:p w14:paraId="62CE444E"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Read  to find out  the purposes of  texts</w:t>
            </w:r>
          </w:p>
          <w:p w14:paraId="1E1F3F14"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Identify the general idea of the texts.</w:t>
            </w:r>
          </w:p>
          <w:p w14:paraId="2FC39478"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Find the main points in the texts.</w:t>
            </w:r>
          </w:p>
          <w:p w14:paraId="7D238DE4"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Answer questions about the details of the texts.</w:t>
            </w:r>
          </w:p>
          <w:p w14:paraId="58075CE9"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Read and analyze the texts.</w:t>
            </w:r>
          </w:p>
          <w:p w14:paraId="2D8444DE"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Read and take notes of the important points.</w:t>
            </w:r>
          </w:p>
          <w:p w14:paraId="4652B38B" w14:textId="77777777" w:rsidR="00BD370F" w:rsidRPr="00794F27" w:rsidRDefault="00BD370F" w:rsidP="00BD370F">
            <w:pPr>
              <w:spacing w:after="0" w:line="240" w:lineRule="auto"/>
              <w:ind w:left="306"/>
              <w:rPr>
                <w:rFonts w:ascii="Times New Roman" w:hAnsi="Times New Roman" w:cs="Times New Roman"/>
                <w:sz w:val="24"/>
                <w:szCs w:val="24"/>
              </w:rPr>
            </w:pPr>
          </w:p>
        </w:tc>
        <w:tc>
          <w:tcPr>
            <w:tcW w:w="5284" w:type="dxa"/>
          </w:tcPr>
          <w:p w14:paraId="6DBEAC7E" w14:textId="77777777" w:rsidR="00BD370F" w:rsidRPr="00794F27" w:rsidRDefault="00BD370F" w:rsidP="00BD370F">
            <w:pPr>
              <w:spacing w:after="0" w:line="240" w:lineRule="auto"/>
              <w:rPr>
                <w:rFonts w:ascii="Times New Roman" w:hAnsi="Times New Roman" w:cs="Times New Roman"/>
                <w:b/>
                <w:bCs/>
                <w:sz w:val="24"/>
                <w:szCs w:val="24"/>
              </w:rPr>
            </w:pPr>
            <w:r w:rsidRPr="00794F27">
              <w:rPr>
                <w:rFonts w:ascii="Times New Roman" w:hAnsi="Times New Roman" w:cs="Times New Roman"/>
                <w:b/>
                <w:bCs/>
                <w:sz w:val="24"/>
                <w:szCs w:val="24"/>
              </w:rPr>
              <w:t xml:space="preserve">Unit I: Reading  </w:t>
            </w:r>
            <w:r w:rsidR="00794F27">
              <w:rPr>
                <w:rFonts w:ascii="Times New Roman" w:hAnsi="Times New Roman" w:cs="Times New Roman"/>
                <w:b/>
                <w:bCs/>
                <w:sz w:val="24"/>
                <w:szCs w:val="24"/>
              </w:rPr>
              <w:t xml:space="preserve">                     </w:t>
            </w:r>
            <w:r w:rsidRPr="00794F27">
              <w:rPr>
                <w:rFonts w:ascii="Times New Roman" w:hAnsi="Times New Roman" w:cs="Times New Roman"/>
                <w:b/>
                <w:bCs/>
                <w:sz w:val="24"/>
                <w:szCs w:val="24"/>
              </w:rPr>
              <w:t>(18)</w:t>
            </w:r>
          </w:p>
          <w:p w14:paraId="46EC452D"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with a purpose</w:t>
            </w:r>
          </w:p>
          <w:p w14:paraId="71269C4C"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for specific information</w:t>
            </w:r>
          </w:p>
          <w:p w14:paraId="7146FE5A"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for general information</w:t>
            </w:r>
          </w:p>
          <w:p w14:paraId="4B98AE84"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for main ideas</w:t>
            </w:r>
          </w:p>
          <w:p w14:paraId="3B6BE67B"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critically and analytically</w:t>
            </w:r>
          </w:p>
          <w:p w14:paraId="3575BF12"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for pleasure</w:t>
            </w:r>
          </w:p>
          <w:p w14:paraId="012FECD6" w14:textId="77777777" w:rsidR="00BD370F" w:rsidRPr="00794F27" w:rsidRDefault="00BD370F" w:rsidP="00DF637B">
            <w:pPr>
              <w:widowControl/>
              <w:numPr>
                <w:ilvl w:val="1"/>
                <w:numId w:val="108"/>
              </w:numPr>
              <w:tabs>
                <w:tab w:val="clear" w:pos="420"/>
                <w:tab w:val="num" w:pos="462"/>
              </w:tabs>
              <w:wordWrap/>
              <w:autoSpaceDE/>
              <w:autoSpaceDN/>
              <w:spacing w:after="0" w:line="240" w:lineRule="auto"/>
              <w:ind w:left="612" w:hanging="600"/>
              <w:jc w:val="left"/>
              <w:rPr>
                <w:rFonts w:ascii="Times New Roman" w:hAnsi="Times New Roman" w:cs="Times New Roman"/>
                <w:sz w:val="24"/>
                <w:szCs w:val="24"/>
              </w:rPr>
            </w:pPr>
            <w:r w:rsidRPr="00794F27">
              <w:rPr>
                <w:rFonts w:ascii="Times New Roman" w:hAnsi="Times New Roman" w:cs="Times New Roman"/>
                <w:sz w:val="24"/>
                <w:szCs w:val="24"/>
              </w:rPr>
              <w:t>Reading and taking notes</w:t>
            </w:r>
          </w:p>
        </w:tc>
      </w:tr>
      <w:tr w:rsidR="00BD370F" w:rsidRPr="00794F27" w14:paraId="64907A03" w14:textId="77777777" w:rsidTr="00BD370F">
        <w:trPr>
          <w:trHeight w:val="1772"/>
          <w:jc w:val="center"/>
        </w:trPr>
        <w:tc>
          <w:tcPr>
            <w:tcW w:w="4234" w:type="dxa"/>
          </w:tcPr>
          <w:p w14:paraId="01370CC2"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 xml:space="preserve">Read and analyze the text critically. </w:t>
            </w:r>
          </w:p>
          <w:p w14:paraId="37F1151A"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Argue with reasons.</w:t>
            </w:r>
          </w:p>
          <w:p w14:paraId="36C3657E"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Think independently.</w:t>
            </w:r>
          </w:p>
          <w:p w14:paraId="011974B5"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Debate confidently</w:t>
            </w:r>
          </w:p>
          <w:p w14:paraId="489F06BD" w14:textId="77777777" w:rsidR="00BD370F" w:rsidRPr="00794F27" w:rsidRDefault="00BD370F" w:rsidP="00BD370F">
            <w:pPr>
              <w:spacing w:after="0" w:line="240" w:lineRule="auto"/>
              <w:ind w:left="306"/>
              <w:rPr>
                <w:rFonts w:ascii="Times New Roman" w:hAnsi="Times New Roman" w:cs="Times New Roman"/>
                <w:sz w:val="24"/>
                <w:szCs w:val="24"/>
              </w:rPr>
            </w:pPr>
          </w:p>
        </w:tc>
        <w:tc>
          <w:tcPr>
            <w:tcW w:w="5284" w:type="dxa"/>
          </w:tcPr>
          <w:p w14:paraId="17D26957" w14:textId="77777777" w:rsidR="00BD370F" w:rsidRPr="00794F27" w:rsidRDefault="00BD370F" w:rsidP="00794F27">
            <w:pPr>
              <w:spacing w:after="0" w:line="240" w:lineRule="auto"/>
              <w:jc w:val="left"/>
              <w:rPr>
                <w:rFonts w:ascii="Times New Roman" w:hAnsi="Times New Roman" w:cs="Times New Roman"/>
                <w:b/>
                <w:bCs/>
                <w:sz w:val="24"/>
                <w:szCs w:val="24"/>
              </w:rPr>
            </w:pPr>
            <w:r w:rsidRPr="00794F27">
              <w:rPr>
                <w:rFonts w:ascii="Times New Roman" w:hAnsi="Times New Roman" w:cs="Times New Roman"/>
                <w:b/>
                <w:bCs/>
                <w:sz w:val="24"/>
                <w:szCs w:val="24"/>
              </w:rPr>
              <w:t xml:space="preserve">Unit II:  Critical Thinking             </w:t>
            </w:r>
            <w:r w:rsidR="00794F27" w:rsidRPr="00794F27">
              <w:rPr>
                <w:rFonts w:ascii="Times New Roman" w:hAnsi="Times New Roman" w:cs="Times New Roman"/>
                <w:b/>
                <w:bCs/>
                <w:sz w:val="24"/>
                <w:szCs w:val="24"/>
              </w:rPr>
              <w:t>(10)</w:t>
            </w:r>
            <w:r w:rsidRPr="00794F27">
              <w:rPr>
                <w:rFonts w:ascii="Times New Roman" w:hAnsi="Times New Roman" w:cs="Times New Roman"/>
                <w:b/>
                <w:bCs/>
                <w:sz w:val="24"/>
                <w:szCs w:val="24"/>
              </w:rPr>
              <w:t xml:space="preserve">                           </w:t>
            </w:r>
          </w:p>
          <w:p w14:paraId="7E1FE407" w14:textId="77777777" w:rsidR="00BD370F" w:rsidRPr="00794F27" w:rsidRDefault="00BD370F" w:rsidP="00DF637B">
            <w:pPr>
              <w:widowControl/>
              <w:numPr>
                <w:ilvl w:val="1"/>
                <w:numId w:val="111"/>
              </w:numPr>
              <w:tabs>
                <w:tab w:val="left" w:pos="462"/>
              </w:tabs>
              <w:wordWrap/>
              <w:autoSpaceDE/>
              <w:autoSpaceDN/>
              <w:spacing w:after="0" w:line="240" w:lineRule="auto"/>
              <w:ind w:hanging="1068"/>
              <w:jc w:val="left"/>
              <w:rPr>
                <w:rFonts w:ascii="Times New Roman" w:hAnsi="Times New Roman" w:cs="Times New Roman"/>
                <w:b/>
                <w:bCs/>
                <w:sz w:val="24"/>
                <w:szCs w:val="24"/>
              </w:rPr>
            </w:pPr>
            <w:r w:rsidRPr="00794F27">
              <w:rPr>
                <w:rFonts w:ascii="Times New Roman" w:hAnsi="Times New Roman" w:cs="Times New Roman"/>
                <w:sz w:val="24"/>
                <w:szCs w:val="24"/>
              </w:rPr>
              <w:t xml:space="preserve">Developing a critical mind  </w:t>
            </w:r>
          </w:p>
          <w:p w14:paraId="287BCDF1" w14:textId="77777777" w:rsidR="00BD370F" w:rsidRPr="00794F27" w:rsidRDefault="00BD370F" w:rsidP="00DF637B">
            <w:pPr>
              <w:widowControl/>
              <w:numPr>
                <w:ilvl w:val="1"/>
                <w:numId w:val="111"/>
              </w:numPr>
              <w:tabs>
                <w:tab w:val="left" w:pos="462"/>
              </w:tabs>
              <w:wordWrap/>
              <w:autoSpaceDE/>
              <w:autoSpaceDN/>
              <w:spacing w:after="0" w:line="240" w:lineRule="auto"/>
              <w:ind w:hanging="1068"/>
              <w:jc w:val="left"/>
              <w:rPr>
                <w:rFonts w:ascii="Times New Roman" w:hAnsi="Times New Roman" w:cs="Times New Roman"/>
                <w:b/>
                <w:bCs/>
                <w:sz w:val="24"/>
                <w:szCs w:val="24"/>
              </w:rPr>
            </w:pPr>
            <w:r w:rsidRPr="00794F27">
              <w:rPr>
                <w:rFonts w:ascii="Times New Roman" w:hAnsi="Times New Roman" w:cs="Times New Roman"/>
                <w:sz w:val="24"/>
                <w:szCs w:val="24"/>
              </w:rPr>
              <w:t>Analyzing</w:t>
            </w:r>
          </w:p>
          <w:p w14:paraId="30985185" w14:textId="77777777" w:rsidR="00BD370F" w:rsidRPr="00794F27" w:rsidRDefault="00BD370F" w:rsidP="00DF637B">
            <w:pPr>
              <w:widowControl/>
              <w:numPr>
                <w:ilvl w:val="1"/>
                <w:numId w:val="111"/>
              </w:numPr>
              <w:tabs>
                <w:tab w:val="left" w:pos="462"/>
              </w:tabs>
              <w:wordWrap/>
              <w:autoSpaceDE/>
              <w:autoSpaceDN/>
              <w:spacing w:after="0" w:line="240" w:lineRule="auto"/>
              <w:ind w:hanging="1068"/>
              <w:jc w:val="left"/>
              <w:rPr>
                <w:rFonts w:ascii="Times New Roman" w:hAnsi="Times New Roman" w:cs="Times New Roman"/>
                <w:b/>
                <w:bCs/>
                <w:sz w:val="24"/>
                <w:szCs w:val="24"/>
              </w:rPr>
            </w:pPr>
            <w:r w:rsidRPr="00794F27">
              <w:rPr>
                <w:rFonts w:ascii="Times New Roman" w:hAnsi="Times New Roman" w:cs="Times New Roman"/>
                <w:sz w:val="24"/>
                <w:szCs w:val="24"/>
              </w:rPr>
              <w:t>Arguing</w:t>
            </w:r>
          </w:p>
          <w:p w14:paraId="5E7C3348" w14:textId="77777777" w:rsidR="00BD370F" w:rsidRPr="00794F27" w:rsidRDefault="00BD370F" w:rsidP="00DF637B">
            <w:pPr>
              <w:widowControl/>
              <w:numPr>
                <w:ilvl w:val="1"/>
                <w:numId w:val="111"/>
              </w:numPr>
              <w:tabs>
                <w:tab w:val="left" w:pos="462"/>
              </w:tabs>
              <w:wordWrap/>
              <w:autoSpaceDE/>
              <w:autoSpaceDN/>
              <w:spacing w:after="0" w:line="240" w:lineRule="auto"/>
              <w:ind w:hanging="1068"/>
              <w:jc w:val="left"/>
              <w:rPr>
                <w:rFonts w:ascii="Times New Roman" w:hAnsi="Times New Roman" w:cs="Times New Roman"/>
                <w:b/>
                <w:bCs/>
                <w:sz w:val="24"/>
                <w:szCs w:val="24"/>
              </w:rPr>
            </w:pPr>
            <w:r w:rsidRPr="00794F27">
              <w:rPr>
                <w:rFonts w:ascii="Times New Roman" w:hAnsi="Times New Roman" w:cs="Times New Roman"/>
                <w:sz w:val="24"/>
                <w:szCs w:val="24"/>
              </w:rPr>
              <w:t>Reflecting</w:t>
            </w:r>
          </w:p>
          <w:p w14:paraId="5DC8346F" w14:textId="77777777" w:rsidR="00BD370F" w:rsidRPr="00794F27" w:rsidRDefault="00BD370F" w:rsidP="00DF637B">
            <w:pPr>
              <w:widowControl/>
              <w:numPr>
                <w:ilvl w:val="1"/>
                <w:numId w:val="111"/>
              </w:numPr>
              <w:tabs>
                <w:tab w:val="left" w:pos="462"/>
              </w:tabs>
              <w:wordWrap/>
              <w:autoSpaceDE/>
              <w:autoSpaceDN/>
              <w:spacing w:after="0" w:line="240" w:lineRule="auto"/>
              <w:ind w:hanging="1068"/>
              <w:jc w:val="left"/>
              <w:rPr>
                <w:rFonts w:ascii="Times New Roman" w:hAnsi="Times New Roman" w:cs="Times New Roman"/>
                <w:b/>
                <w:bCs/>
                <w:sz w:val="24"/>
                <w:szCs w:val="24"/>
              </w:rPr>
            </w:pPr>
            <w:r w:rsidRPr="00794F27">
              <w:rPr>
                <w:rFonts w:ascii="Times New Roman" w:hAnsi="Times New Roman" w:cs="Times New Roman"/>
                <w:sz w:val="24"/>
                <w:szCs w:val="24"/>
              </w:rPr>
              <w:t>Reasoning</w:t>
            </w:r>
          </w:p>
        </w:tc>
      </w:tr>
      <w:tr w:rsidR="00BD370F" w:rsidRPr="00794F27" w14:paraId="0F31AD10" w14:textId="77777777" w:rsidTr="00BD370F">
        <w:trPr>
          <w:trHeight w:val="980"/>
          <w:jc w:val="center"/>
        </w:trPr>
        <w:tc>
          <w:tcPr>
            <w:tcW w:w="4234" w:type="dxa"/>
          </w:tcPr>
          <w:p w14:paraId="15A5B051"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 xml:space="preserve"> Write keeping in mind the purpose and audience.</w:t>
            </w:r>
          </w:p>
          <w:p w14:paraId="1069C422"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Organize main ideas with supporting details.</w:t>
            </w:r>
          </w:p>
          <w:p w14:paraId="44960260"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Explain the essentials of writing.</w:t>
            </w:r>
          </w:p>
          <w:p w14:paraId="49E5F54A"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Write narratives and anecdotes.</w:t>
            </w:r>
          </w:p>
          <w:p w14:paraId="15FFFE9D"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Write poems and stories.</w:t>
            </w:r>
          </w:p>
          <w:p w14:paraId="18D781A3"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 xml:space="preserve">Write reports and letters. </w:t>
            </w:r>
          </w:p>
          <w:p w14:paraId="1E951153"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t xml:space="preserve">Write different types of essays. </w:t>
            </w:r>
          </w:p>
          <w:p w14:paraId="57C65F17" w14:textId="77777777" w:rsidR="00BD370F" w:rsidRPr="00794F27" w:rsidRDefault="00BD370F" w:rsidP="00DF637B">
            <w:pPr>
              <w:widowControl/>
              <w:numPr>
                <w:ilvl w:val="0"/>
                <w:numId w:val="109"/>
              </w:numPr>
              <w:tabs>
                <w:tab w:val="clear" w:pos="720"/>
                <w:tab w:val="num" w:pos="306"/>
              </w:tabs>
              <w:wordWrap/>
              <w:autoSpaceDE/>
              <w:autoSpaceDN/>
              <w:spacing w:after="0" w:line="240" w:lineRule="auto"/>
              <w:ind w:left="306" w:hanging="306"/>
              <w:jc w:val="left"/>
              <w:rPr>
                <w:rFonts w:ascii="Times New Roman" w:hAnsi="Times New Roman" w:cs="Times New Roman"/>
                <w:sz w:val="24"/>
                <w:szCs w:val="24"/>
              </w:rPr>
            </w:pPr>
            <w:r w:rsidRPr="00794F27">
              <w:rPr>
                <w:rFonts w:ascii="Times New Roman" w:hAnsi="Times New Roman" w:cs="Times New Roman"/>
                <w:sz w:val="24"/>
                <w:szCs w:val="24"/>
              </w:rPr>
              <w:lastRenderedPageBreak/>
              <w:t>Write notes and summaries.</w:t>
            </w:r>
          </w:p>
          <w:p w14:paraId="703AC933" w14:textId="77777777" w:rsidR="00BD370F" w:rsidRPr="00794F27" w:rsidRDefault="00BD370F" w:rsidP="00BD370F">
            <w:pPr>
              <w:spacing w:after="0" w:line="240" w:lineRule="auto"/>
              <w:ind w:left="306"/>
              <w:rPr>
                <w:rFonts w:ascii="Times New Roman" w:hAnsi="Times New Roman" w:cs="Times New Roman"/>
                <w:sz w:val="24"/>
                <w:szCs w:val="24"/>
              </w:rPr>
            </w:pPr>
          </w:p>
        </w:tc>
        <w:tc>
          <w:tcPr>
            <w:tcW w:w="5284" w:type="dxa"/>
          </w:tcPr>
          <w:p w14:paraId="1A458D2F" w14:textId="77777777" w:rsidR="00BD370F" w:rsidRPr="00794F27" w:rsidRDefault="00BD370F" w:rsidP="00794F27">
            <w:pPr>
              <w:spacing w:after="0" w:line="240" w:lineRule="auto"/>
              <w:ind w:left="1098" w:hanging="1054"/>
              <w:jc w:val="left"/>
              <w:rPr>
                <w:rFonts w:ascii="Times New Roman" w:hAnsi="Times New Roman" w:cs="Times New Roman"/>
                <w:b/>
                <w:bCs/>
                <w:sz w:val="24"/>
                <w:szCs w:val="24"/>
              </w:rPr>
            </w:pPr>
            <w:r w:rsidRPr="00794F27">
              <w:rPr>
                <w:rFonts w:ascii="Times New Roman" w:hAnsi="Times New Roman" w:cs="Times New Roman"/>
                <w:b/>
                <w:bCs/>
                <w:sz w:val="24"/>
                <w:szCs w:val="24"/>
              </w:rPr>
              <w:lastRenderedPageBreak/>
              <w:t xml:space="preserve">Unit III: Writing         </w:t>
            </w:r>
            <w:r w:rsidR="00794F27">
              <w:rPr>
                <w:rFonts w:ascii="Times New Roman" w:hAnsi="Times New Roman" w:cs="Times New Roman"/>
                <w:b/>
                <w:bCs/>
                <w:sz w:val="24"/>
                <w:szCs w:val="24"/>
              </w:rPr>
              <w:t xml:space="preserve">             </w:t>
            </w:r>
            <w:r w:rsidRPr="00794F27">
              <w:rPr>
                <w:rFonts w:ascii="Times New Roman" w:hAnsi="Times New Roman" w:cs="Times New Roman"/>
                <w:b/>
                <w:bCs/>
                <w:sz w:val="24"/>
                <w:szCs w:val="24"/>
              </w:rPr>
              <w:t xml:space="preserve"> (20)</w:t>
            </w:r>
          </w:p>
          <w:p w14:paraId="79460E06" w14:textId="77777777" w:rsidR="00BD370F" w:rsidRPr="00794F27" w:rsidRDefault="00BD370F" w:rsidP="00DF637B">
            <w:pPr>
              <w:widowControl/>
              <w:numPr>
                <w:ilvl w:val="1"/>
                <w:numId w:val="112"/>
              </w:numPr>
              <w:tabs>
                <w:tab w:val="left" w:pos="462"/>
              </w:tabs>
              <w:wordWrap/>
              <w:autoSpaceDE/>
              <w:autoSpaceDN/>
              <w:spacing w:after="0" w:line="240" w:lineRule="auto"/>
              <w:ind w:hanging="1098"/>
              <w:jc w:val="left"/>
              <w:rPr>
                <w:rFonts w:ascii="Times New Roman" w:hAnsi="Times New Roman" w:cs="Times New Roman"/>
                <w:sz w:val="24"/>
                <w:szCs w:val="24"/>
              </w:rPr>
            </w:pPr>
            <w:r w:rsidRPr="00794F27">
              <w:rPr>
                <w:rFonts w:ascii="Times New Roman" w:hAnsi="Times New Roman" w:cs="Times New Roman"/>
                <w:sz w:val="24"/>
                <w:szCs w:val="24"/>
              </w:rPr>
              <w:t>Purpose and audience</w:t>
            </w:r>
          </w:p>
          <w:p w14:paraId="0F95071A" w14:textId="77777777" w:rsidR="00BD370F" w:rsidRPr="00794F27" w:rsidRDefault="00BD370F" w:rsidP="00DF637B">
            <w:pPr>
              <w:widowControl/>
              <w:numPr>
                <w:ilvl w:val="1"/>
                <w:numId w:val="112"/>
              </w:numPr>
              <w:tabs>
                <w:tab w:val="left" w:pos="462"/>
              </w:tabs>
              <w:wordWrap/>
              <w:autoSpaceDE/>
              <w:autoSpaceDN/>
              <w:spacing w:after="0" w:line="240" w:lineRule="auto"/>
              <w:ind w:hanging="1098"/>
              <w:jc w:val="left"/>
              <w:rPr>
                <w:rFonts w:ascii="Times New Roman" w:hAnsi="Times New Roman" w:cs="Times New Roman"/>
                <w:sz w:val="24"/>
                <w:szCs w:val="24"/>
              </w:rPr>
            </w:pPr>
            <w:r w:rsidRPr="00794F27">
              <w:rPr>
                <w:rFonts w:ascii="Times New Roman" w:hAnsi="Times New Roman" w:cs="Times New Roman"/>
                <w:sz w:val="24"/>
                <w:szCs w:val="24"/>
              </w:rPr>
              <w:t>Main ideas and supporting details</w:t>
            </w:r>
          </w:p>
          <w:p w14:paraId="633E1AEE" w14:textId="77777777" w:rsidR="00BD370F" w:rsidRPr="00794F27" w:rsidRDefault="00BD370F" w:rsidP="00DF637B">
            <w:pPr>
              <w:widowControl/>
              <w:numPr>
                <w:ilvl w:val="1"/>
                <w:numId w:val="112"/>
              </w:numPr>
              <w:tabs>
                <w:tab w:val="left" w:pos="462"/>
              </w:tabs>
              <w:wordWrap/>
              <w:autoSpaceDE/>
              <w:autoSpaceDN/>
              <w:spacing w:after="0" w:line="240" w:lineRule="auto"/>
              <w:ind w:hanging="1098"/>
              <w:jc w:val="left"/>
              <w:rPr>
                <w:rFonts w:ascii="Times New Roman" w:hAnsi="Times New Roman" w:cs="Times New Roman"/>
                <w:sz w:val="24"/>
                <w:szCs w:val="24"/>
              </w:rPr>
            </w:pPr>
            <w:r w:rsidRPr="00794F27">
              <w:rPr>
                <w:rFonts w:ascii="Times New Roman" w:hAnsi="Times New Roman" w:cs="Times New Roman"/>
                <w:sz w:val="24"/>
                <w:szCs w:val="24"/>
              </w:rPr>
              <w:t>The essentials of writing</w:t>
            </w:r>
          </w:p>
          <w:p w14:paraId="609BF5EC" w14:textId="77777777" w:rsidR="00BD370F" w:rsidRPr="00794F27" w:rsidRDefault="00BD370F" w:rsidP="00DF637B">
            <w:pPr>
              <w:widowControl/>
              <w:numPr>
                <w:ilvl w:val="1"/>
                <w:numId w:val="112"/>
              </w:numPr>
              <w:tabs>
                <w:tab w:val="left" w:pos="462"/>
              </w:tabs>
              <w:wordWrap/>
              <w:autoSpaceDE/>
              <w:autoSpaceDN/>
              <w:spacing w:after="0" w:line="240" w:lineRule="auto"/>
              <w:ind w:hanging="1098"/>
              <w:jc w:val="left"/>
              <w:rPr>
                <w:rFonts w:ascii="Times New Roman" w:hAnsi="Times New Roman" w:cs="Times New Roman"/>
                <w:sz w:val="24"/>
                <w:szCs w:val="24"/>
              </w:rPr>
            </w:pPr>
            <w:r w:rsidRPr="00794F27">
              <w:rPr>
                <w:rFonts w:ascii="Times New Roman" w:hAnsi="Times New Roman" w:cs="Times New Roman"/>
                <w:sz w:val="24"/>
                <w:szCs w:val="24"/>
              </w:rPr>
              <w:t>Writing an essay</w:t>
            </w:r>
          </w:p>
          <w:p w14:paraId="5A365A4A" w14:textId="77777777" w:rsidR="00BD370F" w:rsidRPr="00794F27" w:rsidRDefault="00BD370F" w:rsidP="00DF637B">
            <w:pPr>
              <w:widowControl/>
              <w:numPr>
                <w:ilvl w:val="2"/>
                <w:numId w:val="112"/>
              </w:numPr>
              <w:tabs>
                <w:tab w:val="left" w:pos="462"/>
                <w:tab w:val="left" w:pos="1092"/>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The structure of an essay</w:t>
            </w:r>
          </w:p>
          <w:p w14:paraId="7232B6E0" w14:textId="77777777" w:rsidR="00BD370F" w:rsidRPr="00794F27" w:rsidRDefault="00BD370F" w:rsidP="00DF637B">
            <w:pPr>
              <w:widowControl/>
              <w:numPr>
                <w:ilvl w:val="2"/>
                <w:numId w:val="112"/>
              </w:numPr>
              <w:tabs>
                <w:tab w:val="left" w:pos="462"/>
                <w:tab w:val="left" w:pos="1092"/>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The writing process</w:t>
            </w:r>
          </w:p>
          <w:p w14:paraId="1E9EA218" w14:textId="77777777" w:rsidR="00BD370F" w:rsidRPr="00794F27" w:rsidRDefault="00BD370F" w:rsidP="00DF637B">
            <w:pPr>
              <w:widowControl/>
              <w:numPr>
                <w:ilvl w:val="2"/>
                <w:numId w:val="112"/>
              </w:numPr>
              <w:tabs>
                <w:tab w:val="left" w:pos="462"/>
                <w:tab w:val="left" w:pos="1092"/>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Writing with sources</w:t>
            </w:r>
          </w:p>
          <w:p w14:paraId="46BD29CA" w14:textId="77777777" w:rsidR="00BD370F" w:rsidRPr="00794F27" w:rsidRDefault="00BD370F" w:rsidP="00DF637B">
            <w:pPr>
              <w:widowControl/>
              <w:numPr>
                <w:ilvl w:val="1"/>
                <w:numId w:val="112"/>
              </w:numPr>
              <w:tabs>
                <w:tab w:val="left" w:pos="462"/>
                <w:tab w:val="left" w:pos="1098"/>
              </w:tabs>
              <w:wordWrap/>
              <w:autoSpaceDE/>
              <w:autoSpaceDN/>
              <w:spacing w:after="0" w:line="240" w:lineRule="auto"/>
              <w:ind w:hanging="1086"/>
              <w:jc w:val="left"/>
              <w:rPr>
                <w:rFonts w:ascii="Times New Roman" w:hAnsi="Times New Roman" w:cs="Times New Roman"/>
                <w:sz w:val="24"/>
                <w:szCs w:val="24"/>
              </w:rPr>
            </w:pPr>
            <w:r w:rsidRPr="00794F27">
              <w:rPr>
                <w:rFonts w:ascii="Times New Roman" w:hAnsi="Times New Roman" w:cs="Times New Roman"/>
                <w:sz w:val="24"/>
                <w:szCs w:val="24"/>
              </w:rPr>
              <w:t xml:space="preserve">Creative writing </w:t>
            </w:r>
          </w:p>
          <w:p w14:paraId="61F917A0" w14:textId="77777777" w:rsidR="00BD370F" w:rsidRPr="00794F27" w:rsidRDefault="00BD370F" w:rsidP="00DF637B">
            <w:pPr>
              <w:widowControl/>
              <w:numPr>
                <w:ilvl w:val="2"/>
                <w:numId w:val="112"/>
              </w:numPr>
              <w:tabs>
                <w:tab w:val="left" w:pos="462"/>
                <w:tab w:val="left" w:pos="1098"/>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lastRenderedPageBreak/>
              <w:t>Different genres of creative writing</w:t>
            </w:r>
          </w:p>
          <w:p w14:paraId="2C0C4EE3" w14:textId="77777777" w:rsidR="00BD370F" w:rsidRPr="00794F27" w:rsidRDefault="00BD370F" w:rsidP="00DF637B">
            <w:pPr>
              <w:widowControl/>
              <w:numPr>
                <w:ilvl w:val="2"/>
                <w:numId w:val="112"/>
              </w:numPr>
              <w:tabs>
                <w:tab w:val="left" w:pos="462"/>
                <w:tab w:val="left" w:pos="1098"/>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Writing narratives</w:t>
            </w:r>
          </w:p>
          <w:p w14:paraId="6F3B144F" w14:textId="77777777" w:rsidR="00BD370F" w:rsidRPr="00794F27" w:rsidRDefault="00BD370F" w:rsidP="00DF637B">
            <w:pPr>
              <w:widowControl/>
              <w:numPr>
                <w:ilvl w:val="2"/>
                <w:numId w:val="112"/>
              </w:numPr>
              <w:tabs>
                <w:tab w:val="left" w:pos="462"/>
                <w:tab w:val="left" w:pos="1098"/>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Writing anecdotes</w:t>
            </w:r>
          </w:p>
          <w:p w14:paraId="4886FD3B" w14:textId="77777777" w:rsidR="00BD370F" w:rsidRPr="00794F27" w:rsidRDefault="00BD370F" w:rsidP="00DF637B">
            <w:pPr>
              <w:widowControl/>
              <w:numPr>
                <w:ilvl w:val="2"/>
                <w:numId w:val="112"/>
              </w:numPr>
              <w:tabs>
                <w:tab w:val="left" w:pos="462"/>
                <w:tab w:val="left" w:pos="1098"/>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 xml:space="preserve">Writing stories </w:t>
            </w:r>
          </w:p>
          <w:p w14:paraId="7DAD94E0" w14:textId="77777777" w:rsidR="00BD370F" w:rsidRPr="00794F27" w:rsidRDefault="00BD370F" w:rsidP="00DF637B">
            <w:pPr>
              <w:widowControl/>
              <w:numPr>
                <w:ilvl w:val="2"/>
                <w:numId w:val="112"/>
              </w:numPr>
              <w:tabs>
                <w:tab w:val="left" w:pos="462"/>
                <w:tab w:val="left" w:pos="1098"/>
              </w:tabs>
              <w:wordWrap/>
              <w:autoSpaceDE/>
              <w:autoSpaceDN/>
              <w:spacing w:after="0" w:line="240" w:lineRule="auto"/>
              <w:ind w:hanging="1734"/>
              <w:jc w:val="left"/>
              <w:rPr>
                <w:rFonts w:ascii="Times New Roman" w:hAnsi="Times New Roman" w:cs="Times New Roman"/>
                <w:sz w:val="24"/>
                <w:szCs w:val="24"/>
              </w:rPr>
            </w:pPr>
            <w:r w:rsidRPr="00794F27">
              <w:rPr>
                <w:rFonts w:ascii="Times New Roman" w:hAnsi="Times New Roman" w:cs="Times New Roman"/>
                <w:sz w:val="24"/>
                <w:szCs w:val="24"/>
              </w:rPr>
              <w:t>Writing poems</w:t>
            </w:r>
          </w:p>
          <w:p w14:paraId="07354A6B" w14:textId="77777777" w:rsidR="00BD370F" w:rsidRPr="00794F27" w:rsidRDefault="00BD370F" w:rsidP="00DF637B">
            <w:pPr>
              <w:widowControl/>
              <w:numPr>
                <w:ilvl w:val="1"/>
                <w:numId w:val="112"/>
              </w:numPr>
              <w:tabs>
                <w:tab w:val="left" w:pos="462"/>
                <w:tab w:val="left" w:pos="1098"/>
              </w:tabs>
              <w:wordWrap/>
              <w:autoSpaceDE/>
              <w:autoSpaceDN/>
              <w:spacing w:after="0" w:line="240" w:lineRule="auto"/>
              <w:ind w:hanging="1086"/>
              <w:jc w:val="left"/>
              <w:rPr>
                <w:rFonts w:ascii="Times New Roman" w:hAnsi="Times New Roman" w:cs="Times New Roman"/>
                <w:sz w:val="24"/>
                <w:szCs w:val="24"/>
              </w:rPr>
            </w:pPr>
            <w:r w:rsidRPr="00794F27">
              <w:rPr>
                <w:rFonts w:ascii="Times New Roman" w:hAnsi="Times New Roman" w:cs="Times New Roman"/>
                <w:sz w:val="24"/>
                <w:szCs w:val="24"/>
              </w:rPr>
              <w:t>Writing journal entries</w:t>
            </w:r>
          </w:p>
          <w:p w14:paraId="227493DC" w14:textId="77777777" w:rsidR="00BD370F" w:rsidRPr="00794F27" w:rsidRDefault="00BD370F" w:rsidP="00DF637B">
            <w:pPr>
              <w:widowControl/>
              <w:numPr>
                <w:ilvl w:val="1"/>
                <w:numId w:val="112"/>
              </w:numPr>
              <w:tabs>
                <w:tab w:val="left" w:pos="462"/>
                <w:tab w:val="left" w:pos="1098"/>
              </w:tabs>
              <w:wordWrap/>
              <w:autoSpaceDE/>
              <w:autoSpaceDN/>
              <w:spacing w:after="0" w:line="240" w:lineRule="auto"/>
              <w:ind w:hanging="1086"/>
              <w:jc w:val="left"/>
              <w:rPr>
                <w:rFonts w:ascii="Times New Roman" w:hAnsi="Times New Roman" w:cs="Times New Roman"/>
                <w:sz w:val="24"/>
                <w:szCs w:val="24"/>
              </w:rPr>
            </w:pPr>
            <w:r w:rsidRPr="00794F27">
              <w:rPr>
                <w:rFonts w:ascii="Times New Roman" w:hAnsi="Times New Roman" w:cs="Times New Roman"/>
                <w:sz w:val="24"/>
                <w:szCs w:val="24"/>
              </w:rPr>
              <w:t>Writing notes and summaries</w:t>
            </w:r>
          </w:p>
          <w:p w14:paraId="6D59201B" w14:textId="77777777" w:rsidR="00BD370F" w:rsidRPr="00794F27" w:rsidRDefault="00BD370F" w:rsidP="00DF637B">
            <w:pPr>
              <w:widowControl/>
              <w:numPr>
                <w:ilvl w:val="1"/>
                <w:numId w:val="112"/>
              </w:numPr>
              <w:tabs>
                <w:tab w:val="left" w:pos="462"/>
                <w:tab w:val="left" w:pos="1098"/>
              </w:tabs>
              <w:wordWrap/>
              <w:autoSpaceDE/>
              <w:autoSpaceDN/>
              <w:spacing w:after="0" w:line="240" w:lineRule="auto"/>
              <w:ind w:hanging="1086"/>
              <w:jc w:val="left"/>
              <w:rPr>
                <w:rFonts w:ascii="Times New Roman" w:hAnsi="Times New Roman" w:cs="Times New Roman"/>
                <w:sz w:val="24"/>
                <w:szCs w:val="24"/>
              </w:rPr>
            </w:pPr>
            <w:r w:rsidRPr="00794F27">
              <w:rPr>
                <w:rFonts w:ascii="Times New Roman" w:hAnsi="Times New Roman" w:cs="Times New Roman"/>
                <w:sz w:val="24"/>
                <w:szCs w:val="24"/>
              </w:rPr>
              <w:t>Writing reports and letters</w:t>
            </w:r>
          </w:p>
        </w:tc>
      </w:tr>
    </w:tbl>
    <w:p w14:paraId="7FC8FF06" w14:textId="77777777" w:rsidR="00BD370F" w:rsidRPr="00794F27" w:rsidRDefault="00BD370F" w:rsidP="00BD370F">
      <w:pPr>
        <w:spacing w:after="0" w:line="240" w:lineRule="auto"/>
        <w:rPr>
          <w:rFonts w:ascii="Times New Roman" w:eastAsia="Arial Unicode MS" w:hAnsi="Times New Roman" w:cs="Times New Roman"/>
          <w:b/>
          <w:i/>
          <w:sz w:val="24"/>
          <w:szCs w:val="24"/>
        </w:rPr>
      </w:pPr>
      <w:r w:rsidRPr="00794F27">
        <w:rPr>
          <w:rFonts w:ascii="Times New Roman" w:eastAsia="Arial Unicode MS" w:hAnsi="Times New Roman" w:cs="Times New Roman"/>
          <w:b/>
          <w:i/>
          <w:sz w:val="24"/>
          <w:szCs w:val="24"/>
        </w:rPr>
        <w:lastRenderedPageBreak/>
        <w:t>Note: The figures in the parentheses indicate the approximate periods for the respective units.</w:t>
      </w:r>
    </w:p>
    <w:p w14:paraId="5CEC7C91" w14:textId="77777777" w:rsidR="00BD370F" w:rsidRPr="00794F27" w:rsidRDefault="00BD370F" w:rsidP="00BD370F">
      <w:pPr>
        <w:spacing w:after="0" w:line="240" w:lineRule="auto"/>
        <w:rPr>
          <w:rFonts w:ascii="Times New Roman" w:eastAsia="Arial Unicode MS" w:hAnsi="Times New Roman" w:cs="Times New Roman"/>
          <w:i/>
          <w:sz w:val="24"/>
          <w:szCs w:val="24"/>
        </w:rPr>
      </w:pPr>
    </w:p>
    <w:p w14:paraId="7773BC63" w14:textId="77777777" w:rsidR="00BD370F" w:rsidRPr="00794F27" w:rsidRDefault="00BD370F" w:rsidP="00BD370F">
      <w:pPr>
        <w:spacing w:after="0" w:line="240" w:lineRule="auto"/>
        <w:ind w:left="1080"/>
        <w:rPr>
          <w:rFonts w:ascii="Times New Roman" w:hAnsi="Times New Roman" w:cs="Times New Roman"/>
          <w:i/>
          <w:sz w:val="24"/>
          <w:szCs w:val="24"/>
        </w:rPr>
      </w:pPr>
    </w:p>
    <w:p w14:paraId="2E0F0984" w14:textId="77777777" w:rsidR="00BD370F" w:rsidRPr="00794F27" w:rsidRDefault="00BD370F" w:rsidP="00DF637B">
      <w:pPr>
        <w:widowControl/>
        <w:numPr>
          <w:ilvl w:val="0"/>
          <w:numId w:val="157"/>
        </w:numPr>
        <w:wordWrap/>
        <w:autoSpaceDE/>
        <w:autoSpaceDN/>
        <w:spacing w:after="0" w:line="240" w:lineRule="auto"/>
        <w:rPr>
          <w:rFonts w:ascii="Times New Roman" w:hAnsi="Times New Roman" w:cs="Times New Roman"/>
          <w:b/>
          <w:sz w:val="24"/>
          <w:szCs w:val="24"/>
        </w:rPr>
      </w:pPr>
      <w:r w:rsidRPr="004B79CD">
        <w:rPr>
          <w:rFonts w:ascii="Times New Roman" w:hAnsi="Times New Roman" w:cs="Times New Roman"/>
          <w:b/>
          <w:sz w:val="24"/>
          <w:szCs w:val="24"/>
        </w:rPr>
        <w:t>Instructional</w:t>
      </w:r>
      <w:r w:rsidRPr="00794F27">
        <w:rPr>
          <w:rFonts w:ascii="Times New Roman" w:hAnsi="Times New Roman" w:cs="Times New Roman"/>
          <w:b/>
          <w:sz w:val="24"/>
          <w:szCs w:val="24"/>
        </w:rPr>
        <w:t xml:space="preserve"> Techniques</w:t>
      </w:r>
    </w:p>
    <w:p w14:paraId="11ECE7FE" w14:textId="77777777" w:rsidR="00BD370F" w:rsidRPr="00794F27" w:rsidRDefault="00BD370F" w:rsidP="00794F27">
      <w:pPr>
        <w:spacing w:after="0" w:line="240" w:lineRule="auto"/>
        <w:ind w:left="360"/>
        <w:rPr>
          <w:rFonts w:ascii="Times New Roman" w:hAnsi="Times New Roman" w:cs="Times New Roman"/>
          <w:sz w:val="24"/>
          <w:szCs w:val="24"/>
        </w:rPr>
      </w:pPr>
      <w:r w:rsidRPr="00794F27">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specific units.</w:t>
      </w:r>
    </w:p>
    <w:p w14:paraId="488CC959" w14:textId="77777777" w:rsidR="00BD370F" w:rsidRPr="00794F27" w:rsidRDefault="00BD370F" w:rsidP="00BD370F">
      <w:pPr>
        <w:spacing w:after="0" w:line="240" w:lineRule="auto"/>
        <w:rPr>
          <w:rFonts w:ascii="Times New Roman" w:hAnsi="Times New Roman" w:cs="Times New Roman"/>
          <w:sz w:val="24"/>
          <w:szCs w:val="24"/>
        </w:rPr>
      </w:pPr>
    </w:p>
    <w:p w14:paraId="5C153F83" w14:textId="77777777" w:rsidR="00BD370F" w:rsidRPr="00794F27" w:rsidRDefault="00BD370F" w:rsidP="00DF637B">
      <w:pPr>
        <w:widowControl/>
        <w:numPr>
          <w:ilvl w:val="1"/>
          <w:numId w:val="113"/>
        </w:numPr>
        <w:wordWrap/>
        <w:autoSpaceDE/>
        <w:autoSpaceDN/>
        <w:spacing w:after="0" w:line="240" w:lineRule="auto"/>
        <w:rPr>
          <w:rFonts w:ascii="Times New Roman" w:hAnsi="Times New Roman" w:cs="Times New Roman"/>
          <w:b/>
          <w:sz w:val="24"/>
          <w:szCs w:val="24"/>
        </w:rPr>
      </w:pPr>
      <w:r w:rsidRPr="00794F27">
        <w:rPr>
          <w:rFonts w:ascii="Times New Roman" w:hAnsi="Times New Roman" w:cs="Times New Roman"/>
          <w:b/>
          <w:sz w:val="24"/>
          <w:szCs w:val="24"/>
        </w:rPr>
        <w:t>General Instructional Techniques</w:t>
      </w:r>
    </w:p>
    <w:p w14:paraId="363258CF" w14:textId="77777777" w:rsidR="00BD370F" w:rsidRPr="00794F27" w:rsidRDefault="00BD370F" w:rsidP="00794F27">
      <w:pPr>
        <w:tabs>
          <w:tab w:val="left" w:pos="540"/>
        </w:tabs>
        <w:spacing w:after="0" w:line="240" w:lineRule="auto"/>
        <w:ind w:left="360"/>
        <w:rPr>
          <w:rFonts w:ascii="Times New Roman" w:hAnsi="Times New Roman" w:cs="Times New Roman"/>
          <w:sz w:val="24"/>
          <w:szCs w:val="24"/>
        </w:rPr>
      </w:pPr>
      <w:r w:rsidRPr="00794F27">
        <w:rPr>
          <w:rFonts w:ascii="Times New Roman" w:hAnsi="Times New Roman" w:cs="Times New Roman"/>
          <w:sz w:val="24"/>
          <w:szCs w:val="24"/>
        </w:rPr>
        <w:t>Following general techniques are suggested for the overall delivery of the course.</w:t>
      </w:r>
    </w:p>
    <w:p w14:paraId="4485DD55"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Lecture</w:t>
      </w:r>
    </w:p>
    <w:p w14:paraId="5E88E171"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Discussion</w:t>
      </w:r>
    </w:p>
    <w:p w14:paraId="443D848B"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Explanation</w:t>
      </w:r>
    </w:p>
    <w:p w14:paraId="07128FD5"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Illustration</w:t>
      </w:r>
    </w:p>
    <w:p w14:paraId="6E248EDB"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Demonstration</w:t>
      </w:r>
    </w:p>
    <w:p w14:paraId="0B895568" w14:textId="77777777" w:rsidR="00BD370F" w:rsidRPr="00794F27" w:rsidRDefault="00BD370F" w:rsidP="00DF637B">
      <w:pPr>
        <w:pStyle w:val="a4"/>
        <w:numPr>
          <w:ilvl w:val="0"/>
          <w:numId w:val="114"/>
        </w:numPr>
        <w:tabs>
          <w:tab w:val="left" w:pos="540"/>
        </w:tabs>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 xml:space="preserve">Presentation </w:t>
      </w:r>
    </w:p>
    <w:p w14:paraId="2E9E3559" w14:textId="77777777" w:rsidR="00BD370F" w:rsidRPr="00794F27" w:rsidRDefault="00BD370F" w:rsidP="00BD370F">
      <w:pPr>
        <w:pStyle w:val="a4"/>
        <w:tabs>
          <w:tab w:val="left" w:pos="540"/>
        </w:tabs>
        <w:spacing w:after="0" w:line="240" w:lineRule="auto"/>
        <w:jc w:val="both"/>
        <w:rPr>
          <w:rFonts w:ascii="Times New Roman" w:hAnsi="Times New Roman" w:cs="Times New Roman"/>
          <w:sz w:val="24"/>
          <w:szCs w:val="24"/>
        </w:rPr>
      </w:pPr>
    </w:p>
    <w:p w14:paraId="06716483" w14:textId="77777777" w:rsidR="00BD370F" w:rsidRPr="00794F27" w:rsidRDefault="00BD370F" w:rsidP="00DF637B">
      <w:pPr>
        <w:widowControl/>
        <w:numPr>
          <w:ilvl w:val="1"/>
          <w:numId w:val="113"/>
        </w:numPr>
        <w:tabs>
          <w:tab w:val="left" w:pos="540"/>
        </w:tabs>
        <w:wordWrap/>
        <w:autoSpaceDE/>
        <w:autoSpaceDN/>
        <w:spacing w:after="0" w:line="240" w:lineRule="auto"/>
        <w:rPr>
          <w:rFonts w:ascii="Times New Roman" w:hAnsi="Times New Roman" w:cs="Times New Roman"/>
          <w:b/>
          <w:sz w:val="24"/>
          <w:szCs w:val="24"/>
        </w:rPr>
      </w:pPr>
      <w:r w:rsidRPr="00794F27">
        <w:rPr>
          <w:rFonts w:ascii="Times New Roman" w:hAnsi="Times New Roman" w:cs="Times New Roman"/>
          <w:b/>
          <w:sz w:val="24"/>
          <w:szCs w:val="24"/>
        </w:rPr>
        <w:t>Specific Instructional Techniques</w:t>
      </w:r>
    </w:p>
    <w:p w14:paraId="4729AC83" w14:textId="77777777" w:rsidR="00BD370F" w:rsidRPr="00794F27" w:rsidRDefault="00BD370F" w:rsidP="00794F27">
      <w:pPr>
        <w:tabs>
          <w:tab w:val="left" w:pos="540"/>
        </w:tabs>
        <w:spacing w:after="0" w:line="240" w:lineRule="auto"/>
        <w:ind w:left="360"/>
        <w:rPr>
          <w:rFonts w:ascii="Times New Roman" w:hAnsi="Times New Roman" w:cs="Times New Roman"/>
          <w:bCs/>
          <w:sz w:val="24"/>
          <w:szCs w:val="24"/>
        </w:rPr>
      </w:pPr>
      <w:r w:rsidRPr="00794F27">
        <w:rPr>
          <w:rFonts w:ascii="Times New Roman" w:hAnsi="Times New Roman" w:cs="Times New Roman"/>
          <w:sz w:val="24"/>
          <w:szCs w:val="24"/>
        </w:rPr>
        <w:t>Some</w:t>
      </w:r>
      <w:r w:rsidRPr="00794F27">
        <w:rPr>
          <w:rFonts w:ascii="Times New Roman" w:hAnsi="Times New Roman" w:cs="Times New Roman"/>
          <w:bCs/>
          <w:sz w:val="24"/>
          <w:szCs w:val="24"/>
        </w:rPr>
        <w:t xml:space="preserve"> specific techniques are suggested to ensure the active engagement of the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650"/>
      </w:tblGrid>
      <w:tr w:rsidR="00BD370F" w:rsidRPr="00794F27" w14:paraId="1403FB72" w14:textId="77777777" w:rsidTr="00BD370F">
        <w:trPr>
          <w:jc w:val="center"/>
        </w:trPr>
        <w:tc>
          <w:tcPr>
            <w:tcW w:w="1075" w:type="dxa"/>
            <w:tcBorders>
              <w:top w:val="single" w:sz="4" w:space="0" w:color="auto"/>
              <w:left w:val="single" w:sz="4" w:space="0" w:color="auto"/>
              <w:bottom w:val="single" w:sz="4" w:space="0" w:color="auto"/>
              <w:right w:val="single" w:sz="4" w:space="0" w:color="auto"/>
            </w:tcBorders>
            <w:hideMark/>
          </w:tcPr>
          <w:p w14:paraId="24CBFCE7" w14:textId="77777777" w:rsidR="00BD370F" w:rsidRPr="00794F27" w:rsidRDefault="00BD370F" w:rsidP="00BD370F">
            <w:pPr>
              <w:tabs>
                <w:tab w:val="center" w:pos="4320"/>
                <w:tab w:val="right" w:pos="8640"/>
              </w:tabs>
              <w:spacing w:after="0" w:line="240" w:lineRule="auto"/>
              <w:rPr>
                <w:rFonts w:ascii="Times New Roman" w:hAnsi="Times New Roman" w:cs="Times New Roman"/>
                <w:bCs/>
                <w:sz w:val="24"/>
                <w:szCs w:val="24"/>
                <w:lang w:bidi="ne-NP"/>
              </w:rPr>
            </w:pPr>
            <w:r w:rsidRPr="00794F27">
              <w:rPr>
                <w:rFonts w:ascii="Times New Roman" w:hAnsi="Times New Roman" w:cs="Times New Roman"/>
                <w:bCs/>
                <w:sz w:val="24"/>
                <w:szCs w:val="24"/>
                <w:lang w:bidi="ne-NP"/>
              </w:rPr>
              <w:t>Unit I</w:t>
            </w:r>
          </w:p>
        </w:tc>
        <w:tc>
          <w:tcPr>
            <w:tcW w:w="7650" w:type="dxa"/>
            <w:tcBorders>
              <w:top w:val="single" w:sz="4" w:space="0" w:color="auto"/>
              <w:left w:val="single" w:sz="4" w:space="0" w:color="auto"/>
              <w:bottom w:val="single" w:sz="4" w:space="0" w:color="auto"/>
              <w:right w:val="single" w:sz="4" w:space="0" w:color="auto"/>
            </w:tcBorders>
            <w:hideMark/>
          </w:tcPr>
          <w:p w14:paraId="40B1DF31" w14:textId="77777777" w:rsidR="00BD370F" w:rsidRPr="00794F27" w:rsidRDefault="00BD370F" w:rsidP="00DF637B">
            <w:pPr>
              <w:pStyle w:val="a4"/>
              <w:numPr>
                <w:ilvl w:val="0"/>
                <w:numId w:val="115"/>
              </w:numPr>
              <w:spacing w:after="0" w:line="240" w:lineRule="auto"/>
              <w:ind w:left="286" w:hanging="286"/>
              <w:jc w:val="both"/>
              <w:rPr>
                <w:rFonts w:ascii="Times New Roman" w:hAnsi="Times New Roman" w:cs="Times New Roman"/>
                <w:bCs/>
                <w:sz w:val="24"/>
                <w:szCs w:val="24"/>
              </w:rPr>
            </w:pPr>
            <w:r w:rsidRPr="00794F27">
              <w:rPr>
                <w:rFonts w:ascii="Times New Roman" w:hAnsi="Times New Roman" w:cs="Times New Roman"/>
                <w:bCs/>
                <w:sz w:val="24"/>
                <w:szCs w:val="24"/>
              </w:rPr>
              <w:t>Small group discussion on the given texts</w:t>
            </w:r>
          </w:p>
          <w:p w14:paraId="02CC3A43" w14:textId="77777777" w:rsidR="00BD370F" w:rsidRPr="00794F27" w:rsidRDefault="00BD370F" w:rsidP="00DF637B">
            <w:pPr>
              <w:pStyle w:val="a4"/>
              <w:numPr>
                <w:ilvl w:val="0"/>
                <w:numId w:val="115"/>
              </w:numPr>
              <w:spacing w:after="0" w:line="240" w:lineRule="auto"/>
              <w:ind w:left="286" w:hanging="286"/>
              <w:jc w:val="both"/>
              <w:rPr>
                <w:rFonts w:ascii="Times New Roman" w:hAnsi="Times New Roman" w:cs="Times New Roman"/>
                <w:bCs/>
                <w:sz w:val="24"/>
                <w:szCs w:val="24"/>
              </w:rPr>
            </w:pPr>
            <w:r w:rsidRPr="00794F27">
              <w:rPr>
                <w:rFonts w:ascii="Times New Roman" w:hAnsi="Times New Roman" w:cs="Times New Roman"/>
                <w:bCs/>
                <w:sz w:val="24"/>
                <w:szCs w:val="24"/>
              </w:rPr>
              <w:t>Pair work to find out themain ideas and specific points from the give texts</w:t>
            </w:r>
          </w:p>
          <w:p w14:paraId="6FE3DF8C" w14:textId="77777777" w:rsidR="00BD370F" w:rsidRPr="00794F27" w:rsidRDefault="00BD370F" w:rsidP="00BD370F">
            <w:pPr>
              <w:pStyle w:val="a4"/>
              <w:spacing w:after="0" w:line="240" w:lineRule="auto"/>
              <w:ind w:left="286"/>
              <w:jc w:val="both"/>
              <w:rPr>
                <w:rFonts w:ascii="Times New Roman" w:hAnsi="Times New Roman" w:cs="Times New Roman"/>
                <w:bCs/>
                <w:sz w:val="24"/>
                <w:szCs w:val="24"/>
              </w:rPr>
            </w:pPr>
          </w:p>
        </w:tc>
      </w:tr>
      <w:tr w:rsidR="00BD370F" w:rsidRPr="00794F27" w14:paraId="3936214A" w14:textId="77777777" w:rsidTr="00BD370F">
        <w:trPr>
          <w:jc w:val="center"/>
        </w:trPr>
        <w:tc>
          <w:tcPr>
            <w:tcW w:w="1075" w:type="dxa"/>
            <w:tcBorders>
              <w:top w:val="single" w:sz="4" w:space="0" w:color="auto"/>
              <w:left w:val="single" w:sz="4" w:space="0" w:color="auto"/>
              <w:bottom w:val="single" w:sz="4" w:space="0" w:color="auto"/>
              <w:right w:val="single" w:sz="4" w:space="0" w:color="auto"/>
            </w:tcBorders>
            <w:hideMark/>
          </w:tcPr>
          <w:p w14:paraId="77D1F916" w14:textId="77777777" w:rsidR="00BD370F" w:rsidRPr="00794F27" w:rsidRDefault="00BD370F" w:rsidP="00BD370F">
            <w:pPr>
              <w:tabs>
                <w:tab w:val="center" w:pos="4320"/>
                <w:tab w:val="right" w:pos="8640"/>
              </w:tabs>
              <w:spacing w:after="0" w:line="240" w:lineRule="auto"/>
              <w:rPr>
                <w:rFonts w:ascii="Times New Roman" w:hAnsi="Times New Roman" w:cs="Times New Roman"/>
                <w:bCs/>
                <w:sz w:val="24"/>
                <w:szCs w:val="24"/>
                <w:lang w:bidi="ne-NP"/>
              </w:rPr>
            </w:pPr>
            <w:r w:rsidRPr="00794F27">
              <w:rPr>
                <w:rFonts w:ascii="Times New Roman" w:hAnsi="Times New Roman" w:cs="Times New Roman"/>
                <w:bCs/>
                <w:sz w:val="24"/>
                <w:szCs w:val="24"/>
                <w:lang w:bidi="ne-NP"/>
              </w:rPr>
              <w:t>Unit II</w:t>
            </w:r>
          </w:p>
        </w:tc>
        <w:tc>
          <w:tcPr>
            <w:tcW w:w="7650" w:type="dxa"/>
            <w:tcBorders>
              <w:top w:val="single" w:sz="4" w:space="0" w:color="auto"/>
              <w:left w:val="single" w:sz="4" w:space="0" w:color="auto"/>
              <w:bottom w:val="single" w:sz="4" w:space="0" w:color="auto"/>
              <w:right w:val="single" w:sz="4" w:space="0" w:color="auto"/>
            </w:tcBorders>
            <w:hideMark/>
          </w:tcPr>
          <w:p w14:paraId="4D4DB56E" w14:textId="77777777" w:rsidR="00BD370F" w:rsidRPr="00794F27" w:rsidRDefault="00BD370F" w:rsidP="00BD370F">
            <w:pPr>
              <w:tabs>
                <w:tab w:val="center" w:pos="4320"/>
                <w:tab w:val="right" w:pos="8640"/>
              </w:tabs>
              <w:spacing w:after="0" w:line="240" w:lineRule="auto"/>
              <w:rPr>
                <w:rFonts w:ascii="Times New Roman" w:hAnsi="Times New Roman" w:cs="Times New Roman"/>
                <w:bCs/>
                <w:sz w:val="24"/>
                <w:szCs w:val="24"/>
                <w:lang w:bidi="ne-NP"/>
              </w:rPr>
            </w:pPr>
            <w:r w:rsidRPr="00794F27">
              <w:rPr>
                <w:rFonts w:ascii="Times New Roman" w:hAnsi="Times New Roman" w:cs="Times New Roman"/>
                <w:bCs/>
                <w:sz w:val="24"/>
                <w:szCs w:val="24"/>
                <w:lang w:bidi="ne-NP"/>
              </w:rPr>
              <w:t>Group work/pair work to apply critical thinking techniques in reading and writing</w:t>
            </w:r>
          </w:p>
        </w:tc>
      </w:tr>
      <w:tr w:rsidR="00BD370F" w:rsidRPr="00794F27" w14:paraId="1FB6B496" w14:textId="77777777" w:rsidTr="00BD370F">
        <w:trPr>
          <w:jc w:val="center"/>
        </w:trPr>
        <w:tc>
          <w:tcPr>
            <w:tcW w:w="1075" w:type="dxa"/>
            <w:tcBorders>
              <w:top w:val="single" w:sz="4" w:space="0" w:color="auto"/>
              <w:left w:val="single" w:sz="4" w:space="0" w:color="auto"/>
              <w:bottom w:val="single" w:sz="4" w:space="0" w:color="auto"/>
              <w:right w:val="single" w:sz="4" w:space="0" w:color="auto"/>
            </w:tcBorders>
            <w:hideMark/>
          </w:tcPr>
          <w:p w14:paraId="6CA7F609" w14:textId="77777777" w:rsidR="00BD370F" w:rsidRPr="00794F27" w:rsidRDefault="00BD370F" w:rsidP="00AD441F">
            <w:pPr>
              <w:tabs>
                <w:tab w:val="center" w:pos="4320"/>
                <w:tab w:val="right" w:pos="8640"/>
              </w:tabs>
              <w:spacing w:after="0" w:line="240" w:lineRule="auto"/>
              <w:rPr>
                <w:rFonts w:ascii="Times New Roman" w:hAnsi="Times New Roman" w:cs="Times New Roman"/>
                <w:bCs/>
                <w:sz w:val="24"/>
                <w:szCs w:val="24"/>
                <w:lang w:bidi="ne-NP"/>
              </w:rPr>
            </w:pPr>
            <w:r w:rsidRPr="00794F27">
              <w:rPr>
                <w:rFonts w:ascii="Times New Roman" w:hAnsi="Times New Roman" w:cs="Times New Roman"/>
                <w:bCs/>
                <w:sz w:val="24"/>
                <w:szCs w:val="24"/>
                <w:lang w:bidi="ne-NP"/>
              </w:rPr>
              <w:t>Unit III</w:t>
            </w:r>
          </w:p>
        </w:tc>
        <w:tc>
          <w:tcPr>
            <w:tcW w:w="7650" w:type="dxa"/>
            <w:tcBorders>
              <w:top w:val="single" w:sz="4" w:space="0" w:color="auto"/>
              <w:left w:val="single" w:sz="4" w:space="0" w:color="auto"/>
              <w:bottom w:val="single" w:sz="4" w:space="0" w:color="auto"/>
              <w:right w:val="single" w:sz="4" w:space="0" w:color="auto"/>
            </w:tcBorders>
            <w:hideMark/>
          </w:tcPr>
          <w:p w14:paraId="0296B587" w14:textId="77777777" w:rsidR="00BD370F" w:rsidRPr="00794F27" w:rsidRDefault="00BD370F" w:rsidP="00AD441F">
            <w:pPr>
              <w:pStyle w:val="a4"/>
              <w:numPr>
                <w:ilvl w:val="0"/>
                <w:numId w:val="115"/>
              </w:numPr>
              <w:tabs>
                <w:tab w:val="left" w:pos="287"/>
              </w:tabs>
              <w:spacing w:after="0" w:line="240" w:lineRule="auto"/>
              <w:ind w:left="0" w:firstLine="17"/>
              <w:jc w:val="both"/>
              <w:rPr>
                <w:rFonts w:ascii="Times New Roman" w:hAnsi="Times New Roman" w:cs="Times New Roman"/>
                <w:bCs/>
                <w:sz w:val="24"/>
                <w:szCs w:val="24"/>
              </w:rPr>
            </w:pPr>
            <w:r w:rsidRPr="00794F27">
              <w:rPr>
                <w:rFonts w:ascii="Times New Roman" w:hAnsi="Times New Roman" w:cs="Times New Roman"/>
                <w:bCs/>
                <w:sz w:val="24"/>
                <w:szCs w:val="24"/>
              </w:rPr>
              <w:t>Project work to  carry out small research and write reports</w:t>
            </w:r>
          </w:p>
          <w:p w14:paraId="6ABEB210" w14:textId="77777777" w:rsidR="00BD370F" w:rsidRPr="00794F27" w:rsidRDefault="00BD370F" w:rsidP="00AD441F">
            <w:pPr>
              <w:pStyle w:val="a4"/>
              <w:numPr>
                <w:ilvl w:val="0"/>
                <w:numId w:val="115"/>
              </w:numPr>
              <w:tabs>
                <w:tab w:val="left" w:pos="287"/>
              </w:tabs>
              <w:spacing w:after="0" w:line="240" w:lineRule="auto"/>
              <w:ind w:left="0" w:firstLine="17"/>
              <w:jc w:val="both"/>
              <w:rPr>
                <w:rFonts w:ascii="Times New Roman" w:hAnsi="Times New Roman" w:cs="Times New Roman"/>
                <w:bCs/>
                <w:sz w:val="24"/>
                <w:szCs w:val="24"/>
              </w:rPr>
            </w:pPr>
            <w:r w:rsidRPr="00794F27">
              <w:rPr>
                <w:rFonts w:ascii="Times New Roman" w:hAnsi="Times New Roman" w:cs="Times New Roman"/>
                <w:bCs/>
                <w:sz w:val="24"/>
                <w:szCs w:val="24"/>
              </w:rPr>
              <w:t>Individual work to write poems and stories.</w:t>
            </w:r>
          </w:p>
          <w:p w14:paraId="30C20E98" w14:textId="77777777" w:rsidR="00BD370F" w:rsidRPr="00794F27" w:rsidRDefault="00BD370F" w:rsidP="00AD441F">
            <w:pPr>
              <w:pStyle w:val="a4"/>
              <w:numPr>
                <w:ilvl w:val="0"/>
                <w:numId w:val="115"/>
              </w:numPr>
              <w:tabs>
                <w:tab w:val="left" w:pos="287"/>
              </w:tabs>
              <w:spacing w:after="0" w:line="240" w:lineRule="auto"/>
              <w:ind w:left="0" w:firstLine="17"/>
              <w:jc w:val="both"/>
              <w:rPr>
                <w:rFonts w:ascii="Times New Roman" w:hAnsi="Times New Roman" w:cs="Times New Roman"/>
                <w:bCs/>
                <w:sz w:val="24"/>
                <w:szCs w:val="24"/>
              </w:rPr>
            </w:pPr>
            <w:r w:rsidRPr="00794F27">
              <w:rPr>
                <w:rFonts w:ascii="Times New Roman" w:hAnsi="Times New Roman" w:cs="Times New Roman"/>
                <w:bCs/>
                <w:sz w:val="24"/>
                <w:szCs w:val="24"/>
              </w:rPr>
              <w:t xml:space="preserve">Presentation on the given topics. </w:t>
            </w:r>
          </w:p>
        </w:tc>
      </w:tr>
      <w:tr w:rsidR="00BD370F" w:rsidRPr="00794F27" w14:paraId="5C493033" w14:textId="77777777" w:rsidTr="00BD370F">
        <w:trPr>
          <w:jc w:val="center"/>
        </w:trPr>
        <w:tc>
          <w:tcPr>
            <w:tcW w:w="1075" w:type="dxa"/>
            <w:tcBorders>
              <w:top w:val="single" w:sz="4" w:space="0" w:color="auto"/>
              <w:left w:val="single" w:sz="4" w:space="0" w:color="auto"/>
              <w:bottom w:val="single" w:sz="4" w:space="0" w:color="auto"/>
              <w:right w:val="single" w:sz="4" w:space="0" w:color="auto"/>
            </w:tcBorders>
            <w:hideMark/>
          </w:tcPr>
          <w:p w14:paraId="3F3AB064" w14:textId="77777777" w:rsidR="00BD370F" w:rsidRPr="00794F27" w:rsidRDefault="00BD370F" w:rsidP="00794F27">
            <w:pPr>
              <w:tabs>
                <w:tab w:val="center" w:pos="4320"/>
                <w:tab w:val="right" w:pos="8640"/>
              </w:tabs>
              <w:spacing w:after="0" w:line="240" w:lineRule="auto"/>
              <w:ind w:left="360"/>
              <w:rPr>
                <w:rFonts w:ascii="Times New Roman" w:hAnsi="Times New Roman" w:cs="Times New Roman"/>
                <w:bCs/>
                <w:sz w:val="24"/>
                <w:szCs w:val="24"/>
                <w:lang w:bidi="ne-NP"/>
              </w:rPr>
            </w:pPr>
          </w:p>
        </w:tc>
        <w:tc>
          <w:tcPr>
            <w:tcW w:w="7650" w:type="dxa"/>
            <w:tcBorders>
              <w:top w:val="single" w:sz="4" w:space="0" w:color="auto"/>
              <w:left w:val="single" w:sz="4" w:space="0" w:color="auto"/>
              <w:bottom w:val="single" w:sz="4" w:space="0" w:color="auto"/>
              <w:right w:val="single" w:sz="4" w:space="0" w:color="auto"/>
            </w:tcBorders>
            <w:hideMark/>
          </w:tcPr>
          <w:p w14:paraId="498DB442" w14:textId="77777777" w:rsidR="00BD370F" w:rsidRPr="00794F27" w:rsidRDefault="00BD370F" w:rsidP="00794F27">
            <w:pPr>
              <w:tabs>
                <w:tab w:val="center" w:pos="4320"/>
                <w:tab w:val="right" w:pos="8640"/>
              </w:tabs>
              <w:spacing w:after="0" w:line="240" w:lineRule="auto"/>
              <w:ind w:left="360"/>
              <w:rPr>
                <w:rFonts w:ascii="Times New Roman" w:hAnsi="Times New Roman" w:cs="Times New Roman"/>
                <w:bCs/>
                <w:sz w:val="24"/>
                <w:szCs w:val="24"/>
                <w:lang w:bidi="ne-NP"/>
              </w:rPr>
            </w:pPr>
          </w:p>
        </w:tc>
      </w:tr>
    </w:tbl>
    <w:p w14:paraId="7ECB07C3" w14:textId="77777777" w:rsidR="00BD370F" w:rsidRPr="00794F27" w:rsidRDefault="00BD370F" w:rsidP="00BD370F">
      <w:pPr>
        <w:tabs>
          <w:tab w:val="left" w:pos="0"/>
          <w:tab w:val="left" w:pos="1080"/>
          <w:tab w:val="left" w:pos="1800"/>
          <w:tab w:val="left" w:pos="2160"/>
        </w:tabs>
        <w:spacing w:after="0" w:line="240" w:lineRule="auto"/>
        <w:ind w:firstLine="90"/>
        <w:rPr>
          <w:rFonts w:ascii="Times New Roman" w:hAnsi="Times New Roman" w:cs="Times New Roman"/>
          <w:b/>
          <w:sz w:val="24"/>
          <w:szCs w:val="24"/>
        </w:rPr>
      </w:pPr>
    </w:p>
    <w:p w14:paraId="4DF5D1FA" w14:textId="77777777" w:rsidR="00BD370F" w:rsidRPr="00794F27" w:rsidRDefault="00BD370F" w:rsidP="00DF637B">
      <w:pPr>
        <w:widowControl/>
        <w:numPr>
          <w:ilvl w:val="0"/>
          <w:numId w:val="157"/>
        </w:numPr>
        <w:wordWrap/>
        <w:autoSpaceDE/>
        <w:autoSpaceDN/>
        <w:spacing w:after="0" w:line="240" w:lineRule="auto"/>
        <w:rPr>
          <w:rFonts w:ascii="Times New Roman" w:hAnsi="Times New Roman" w:cs="Times New Roman"/>
          <w:b/>
          <w:sz w:val="24"/>
          <w:szCs w:val="24"/>
        </w:rPr>
      </w:pPr>
      <w:r w:rsidRPr="004B79CD">
        <w:rPr>
          <w:rFonts w:ascii="Times New Roman" w:hAnsi="Times New Roman" w:cs="Times New Roman"/>
          <w:b/>
          <w:sz w:val="24"/>
          <w:szCs w:val="24"/>
        </w:rPr>
        <w:t>Evaluation</w:t>
      </w:r>
    </w:p>
    <w:p w14:paraId="6A8553B0" w14:textId="77777777" w:rsidR="00BD370F" w:rsidRPr="00794F27" w:rsidRDefault="00BD370F" w:rsidP="00794F27">
      <w:pPr>
        <w:spacing w:after="0" w:line="240" w:lineRule="auto"/>
        <w:ind w:firstLine="450"/>
        <w:rPr>
          <w:rFonts w:ascii="Times New Roman" w:hAnsi="Times New Roman" w:cs="Times New Roman"/>
          <w:b/>
          <w:bCs/>
          <w:sz w:val="24"/>
          <w:szCs w:val="24"/>
        </w:rPr>
      </w:pPr>
      <w:r w:rsidRPr="00794F27">
        <w:rPr>
          <w:rFonts w:ascii="Times New Roman" w:hAnsi="Times New Roman" w:cs="Times New Roman"/>
          <w:b/>
          <w:bCs/>
          <w:sz w:val="24"/>
          <w:szCs w:val="24"/>
        </w:rPr>
        <w:t>5.1 Internal Evaluation 40%</w:t>
      </w:r>
    </w:p>
    <w:p w14:paraId="17E8680C" w14:textId="77777777" w:rsidR="00BD370F" w:rsidRPr="00794F27" w:rsidRDefault="00BD370F" w:rsidP="00794F27">
      <w:pPr>
        <w:spacing w:after="0" w:line="240" w:lineRule="auto"/>
        <w:ind w:left="810"/>
        <w:rPr>
          <w:rFonts w:ascii="Times New Roman" w:hAnsi="Times New Roman" w:cs="Times New Roman"/>
          <w:sz w:val="24"/>
          <w:szCs w:val="24"/>
        </w:rPr>
      </w:pPr>
      <w:r w:rsidRPr="00794F27">
        <w:rPr>
          <w:rFonts w:ascii="Times New Roman" w:hAnsi="Times New Roman" w:cs="Times New Roman"/>
          <w:sz w:val="24"/>
          <w:szCs w:val="24"/>
        </w:rPr>
        <w:t>Internal evaluation will be conducted by course teacher based on the following criteria:</w:t>
      </w:r>
    </w:p>
    <w:p w14:paraId="49EC576B" w14:textId="77777777" w:rsidR="00BD370F" w:rsidRPr="00794F27" w:rsidRDefault="00BD370F" w:rsidP="00DF637B">
      <w:pPr>
        <w:pStyle w:val="a4"/>
        <w:numPr>
          <w:ilvl w:val="0"/>
          <w:numId w:val="146"/>
        </w:numPr>
        <w:tabs>
          <w:tab w:val="left" w:pos="117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Attendance</w:t>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004B79CD">
        <w:rPr>
          <w:rFonts w:ascii="Times New Roman" w:hAnsi="Times New Roman" w:cs="Times New Roman" w:hint="eastAsia"/>
          <w:sz w:val="24"/>
          <w:szCs w:val="24"/>
          <w:lang w:eastAsia="ko-KR"/>
        </w:rPr>
        <w:t xml:space="preserve"> </w:t>
      </w:r>
      <w:r w:rsidRPr="00794F27">
        <w:rPr>
          <w:rFonts w:ascii="Times New Roman" w:hAnsi="Times New Roman" w:cs="Times New Roman"/>
          <w:sz w:val="24"/>
          <w:szCs w:val="24"/>
        </w:rPr>
        <w:t>5 points</w:t>
      </w:r>
    </w:p>
    <w:p w14:paraId="0AE29385" w14:textId="77777777" w:rsidR="00BD370F" w:rsidRPr="00794F27" w:rsidRDefault="00BD370F" w:rsidP="00DF637B">
      <w:pPr>
        <w:pStyle w:val="a4"/>
        <w:numPr>
          <w:ilvl w:val="0"/>
          <w:numId w:val="146"/>
        </w:numPr>
        <w:tabs>
          <w:tab w:val="left" w:pos="117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Participation in l</w:t>
      </w:r>
      <w:r w:rsidR="00794F27">
        <w:rPr>
          <w:rFonts w:ascii="Times New Roman" w:hAnsi="Times New Roman" w:cs="Times New Roman"/>
          <w:sz w:val="24"/>
          <w:szCs w:val="24"/>
        </w:rPr>
        <w:t>earning activities</w:t>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4B79CD">
        <w:rPr>
          <w:rFonts w:ascii="Times New Roman" w:hAnsi="Times New Roman" w:cs="Times New Roman" w:hint="eastAsia"/>
          <w:sz w:val="24"/>
          <w:szCs w:val="24"/>
          <w:lang w:eastAsia="ko-KR"/>
        </w:rPr>
        <w:t xml:space="preserve"> </w:t>
      </w:r>
      <w:r w:rsidR="00794F27">
        <w:rPr>
          <w:rFonts w:ascii="Times New Roman" w:hAnsi="Times New Roman" w:cs="Times New Roman"/>
          <w:sz w:val="24"/>
          <w:szCs w:val="24"/>
        </w:rPr>
        <w:t>5 points</w:t>
      </w:r>
      <w:r w:rsidRPr="00794F27">
        <w:rPr>
          <w:rFonts w:ascii="Times New Roman" w:hAnsi="Times New Roman" w:cs="Times New Roman"/>
          <w:sz w:val="24"/>
          <w:szCs w:val="24"/>
        </w:rPr>
        <w:tab/>
      </w:r>
    </w:p>
    <w:p w14:paraId="3141FB28" w14:textId="77777777" w:rsidR="00BD370F" w:rsidRPr="00794F27" w:rsidRDefault="00794F27" w:rsidP="00DF637B">
      <w:pPr>
        <w:pStyle w:val="a4"/>
        <w:numPr>
          <w:ilvl w:val="0"/>
          <w:numId w:val="146"/>
        </w:numPr>
        <w:tabs>
          <w:tab w:val="left" w:pos="1170"/>
        </w:tabs>
        <w:spacing w:after="0" w:line="240" w:lineRule="auto"/>
        <w:ind w:firstLine="90"/>
        <w:rPr>
          <w:rFonts w:ascii="Times New Roman" w:hAnsi="Times New Roman" w:cs="Times New Roman"/>
          <w:sz w:val="24"/>
          <w:szCs w:val="24"/>
        </w:rPr>
      </w:pPr>
      <w:r>
        <w:rPr>
          <w:rFonts w:ascii="Times New Roman" w:hAnsi="Times New Roman" w:cs="Times New Roman"/>
          <w:sz w:val="24"/>
          <w:szCs w:val="24"/>
        </w:rPr>
        <w:t>First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D370F" w:rsidRPr="00794F27">
        <w:rPr>
          <w:rFonts w:ascii="Times New Roman" w:hAnsi="Times New Roman" w:cs="Times New Roman"/>
          <w:sz w:val="24"/>
          <w:szCs w:val="24"/>
        </w:rPr>
        <w:t>10 points</w:t>
      </w:r>
    </w:p>
    <w:p w14:paraId="4B4CFCF4" w14:textId="77777777" w:rsidR="00BD370F" w:rsidRPr="00794F27" w:rsidRDefault="00BD370F" w:rsidP="00DF637B">
      <w:pPr>
        <w:pStyle w:val="a4"/>
        <w:numPr>
          <w:ilvl w:val="0"/>
          <w:numId w:val="146"/>
        </w:numPr>
        <w:tabs>
          <w:tab w:val="left" w:pos="117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Second asses</w:t>
      </w:r>
      <w:r w:rsidR="00794F27">
        <w:rPr>
          <w:rFonts w:ascii="Times New Roman" w:hAnsi="Times New Roman" w:cs="Times New Roman"/>
          <w:sz w:val="24"/>
          <w:szCs w:val="24"/>
        </w:rPr>
        <w:t>sm</w:t>
      </w:r>
      <w:r w:rsidR="004B79CD">
        <w:rPr>
          <w:rFonts w:ascii="Times New Roman" w:hAnsi="Times New Roman" w:cs="Times New Roman"/>
          <w:sz w:val="24"/>
          <w:szCs w:val="24"/>
        </w:rPr>
        <w:t xml:space="preserve">ent </w:t>
      </w:r>
      <w:r w:rsidR="004B79CD">
        <w:rPr>
          <w:rFonts w:ascii="Times New Roman" w:hAnsi="Times New Roman" w:cs="Times New Roman"/>
          <w:sz w:val="24"/>
          <w:szCs w:val="24"/>
        </w:rPr>
        <w:tab/>
      </w:r>
      <w:r w:rsidR="004B79CD">
        <w:rPr>
          <w:rFonts w:ascii="Times New Roman" w:hAnsi="Times New Roman" w:cs="Times New Roman"/>
          <w:sz w:val="24"/>
          <w:szCs w:val="24"/>
        </w:rPr>
        <w:tab/>
      </w:r>
      <w:r w:rsidR="004B79CD">
        <w:rPr>
          <w:rFonts w:ascii="Times New Roman" w:hAnsi="Times New Roman" w:cs="Times New Roman"/>
          <w:sz w:val="24"/>
          <w:szCs w:val="24"/>
        </w:rPr>
        <w:tab/>
      </w:r>
      <w:r w:rsidR="004B79CD">
        <w:rPr>
          <w:rFonts w:ascii="Times New Roman" w:hAnsi="Times New Roman" w:cs="Times New Roman"/>
          <w:sz w:val="24"/>
          <w:szCs w:val="24"/>
        </w:rPr>
        <w:tab/>
        <w:t xml:space="preserve">              </w:t>
      </w:r>
      <w:r w:rsidRPr="00794F27">
        <w:rPr>
          <w:rFonts w:ascii="Times New Roman" w:hAnsi="Times New Roman" w:cs="Times New Roman"/>
          <w:sz w:val="24"/>
          <w:szCs w:val="24"/>
        </w:rPr>
        <w:t>10 points</w:t>
      </w:r>
    </w:p>
    <w:p w14:paraId="63910B28" w14:textId="77777777" w:rsidR="00BD370F" w:rsidRPr="00794F27" w:rsidRDefault="00BD370F" w:rsidP="00DF637B">
      <w:pPr>
        <w:pStyle w:val="a4"/>
        <w:numPr>
          <w:ilvl w:val="0"/>
          <w:numId w:val="146"/>
        </w:numPr>
        <w:tabs>
          <w:tab w:val="left" w:pos="117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Third assig</w:t>
      </w:r>
      <w:r w:rsidR="00794F27">
        <w:rPr>
          <w:rFonts w:ascii="Times New Roman" w:hAnsi="Times New Roman" w:cs="Times New Roman"/>
          <w:sz w:val="24"/>
          <w:szCs w:val="24"/>
        </w:rPr>
        <w:t xml:space="preserve">nment </w:t>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t xml:space="preserve">              </w:t>
      </w:r>
      <w:r w:rsidRPr="00794F27">
        <w:rPr>
          <w:rFonts w:ascii="Times New Roman" w:hAnsi="Times New Roman" w:cs="Times New Roman"/>
          <w:sz w:val="24"/>
          <w:szCs w:val="24"/>
        </w:rPr>
        <w:t>10 points</w:t>
      </w:r>
    </w:p>
    <w:p w14:paraId="4E65FAA9" w14:textId="77777777" w:rsidR="00BD370F" w:rsidRPr="00794F27" w:rsidRDefault="00BD370F" w:rsidP="00BD370F">
      <w:pPr>
        <w:spacing w:after="0" w:line="240" w:lineRule="auto"/>
        <w:rPr>
          <w:rFonts w:ascii="Times New Roman" w:hAnsi="Times New Roman" w:cs="Times New Roman"/>
          <w:b/>
          <w:sz w:val="24"/>
          <w:szCs w:val="24"/>
        </w:rPr>
      </w:pPr>
      <w:r w:rsidRPr="00794F27">
        <w:rPr>
          <w:rFonts w:ascii="Times New Roman" w:hAnsi="Times New Roman" w:cs="Times New Roman"/>
          <w:sz w:val="24"/>
          <w:szCs w:val="24"/>
        </w:rPr>
        <w:tab/>
      </w:r>
      <w:r w:rsidR="00794F27">
        <w:rPr>
          <w:rFonts w:ascii="Times New Roman" w:hAnsi="Times New Roman" w:cs="Times New Roman"/>
          <w:sz w:val="24"/>
          <w:szCs w:val="24"/>
        </w:rPr>
        <w:t xml:space="preserve">     </w:t>
      </w:r>
      <w:r w:rsidRPr="00794F27">
        <w:rPr>
          <w:rFonts w:ascii="Times New Roman" w:hAnsi="Times New Roman" w:cs="Times New Roman"/>
          <w:b/>
          <w:sz w:val="24"/>
          <w:szCs w:val="24"/>
        </w:rPr>
        <w:t>Total</w:t>
      </w:r>
      <w:r w:rsidRPr="00794F27">
        <w:rPr>
          <w:rFonts w:ascii="Times New Roman" w:hAnsi="Times New Roman" w:cs="Times New Roman"/>
          <w:b/>
          <w:sz w:val="24"/>
          <w:szCs w:val="24"/>
        </w:rPr>
        <w:tab/>
      </w:r>
      <w:r w:rsidRPr="00794F27">
        <w:rPr>
          <w:rFonts w:ascii="Times New Roman" w:hAnsi="Times New Roman" w:cs="Times New Roman"/>
          <w:b/>
          <w:sz w:val="24"/>
          <w:szCs w:val="24"/>
        </w:rPr>
        <w:tab/>
      </w:r>
      <w:r w:rsidRPr="00794F27">
        <w:rPr>
          <w:rFonts w:ascii="Times New Roman" w:hAnsi="Times New Roman" w:cs="Times New Roman"/>
          <w:b/>
          <w:sz w:val="24"/>
          <w:szCs w:val="24"/>
        </w:rPr>
        <w:tab/>
      </w:r>
      <w:r w:rsidRPr="00794F27">
        <w:rPr>
          <w:rFonts w:ascii="Times New Roman" w:hAnsi="Times New Roman" w:cs="Times New Roman"/>
          <w:b/>
          <w:sz w:val="24"/>
          <w:szCs w:val="24"/>
        </w:rPr>
        <w:tab/>
      </w:r>
      <w:r w:rsidR="00794F27">
        <w:rPr>
          <w:rFonts w:ascii="Times New Roman" w:hAnsi="Times New Roman" w:cs="Times New Roman"/>
          <w:b/>
          <w:sz w:val="24"/>
          <w:szCs w:val="24"/>
        </w:rPr>
        <w:t xml:space="preserve">                     </w:t>
      </w:r>
      <w:r w:rsidRPr="00794F27">
        <w:rPr>
          <w:rFonts w:ascii="Times New Roman" w:hAnsi="Times New Roman" w:cs="Times New Roman"/>
          <w:b/>
          <w:sz w:val="24"/>
          <w:szCs w:val="24"/>
        </w:rPr>
        <w:t>40 points</w:t>
      </w:r>
    </w:p>
    <w:p w14:paraId="394E0C46" w14:textId="77777777" w:rsidR="00BD370F" w:rsidRPr="00794F27" w:rsidRDefault="00BD370F" w:rsidP="00BD370F">
      <w:pPr>
        <w:spacing w:after="0" w:line="240" w:lineRule="auto"/>
        <w:rPr>
          <w:rFonts w:ascii="Times New Roman" w:hAnsi="Times New Roman" w:cs="Times New Roman"/>
          <w:sz w:val="24"/>
          <w:szCs w:val="24"/>
        </w:rPr>
      </w:pPr>
    </w:p>
    <w:p w14:paraId="02399BF8" w14:textId="77777777" w:rsidR="00BD370F" w:rsidRPr="00794F27" w:rsidRDefault="004B79CD" w:rsidP="00794F27">
      <w:pPr>
        <w:spacing w:after="0" w:line="240" w:lineRule="auto"/>
        <w:ind w:firstLine="450"/>
        <w:rPr>
          <w:rFonts w:ascii="Times New Roman" w:hAnsi="Times New Roman" w:cs="Times New Roman"/>
          <w:b/>
          <w:sz w:val="24"/>
          <w:szCs w:val="24"/>
        </w:rPr>
      </w:pPr>
      <w:r>
        <w:rPr>
          <w:rFonts w:ascii="Times New Roman" w:hAnsi="Times New Roman" w:cs="Times New Roman"/>
          <w:b/>
          <w:sz w:val="24"/>
          <w:szCs w:val="24"/>
        </w:rPr>
        <w:lastRenderedPageBreak/>
        <w:t>5.2 External Evaluation (</w:t>
      </w:r>
      <w:r w:rsidR="00BD370F" w:rsidRPr="00794F27">
        <w:rPr>
          <w:rFonts w:ascii="Times New Roman" w:hAnsi="Times New Roman" w:cs="Times New Roman"/>
          <w:b/>
          <w:sz w:val="24"/>
          <w:szCs w:val="24"/>
        </w:rPr>
        <w:t>Final Examination) 60%</w:t>
      </w:r>
    </w:p>
    <w:p w14:paraId="772137F5" w14:textId="77777777" w:rsidR="00BD370F" w:rsidRPr="00794F27" w:rsidRDefault="00BD370F" w:rsidP="00794F27">
      <w:pPr>
        <w:spacing w:after="0" w:line="240" w:lineRule="auto"/>
        <w:ind w:left="810"/>
        <w:rPr>
          <w:rFonts w:ascii="Times New Roman" w:hAnsi="Times New Roman" w:cs="Times New Roman"/>
          <w:sz w:val="24"/>
          <w:szCs w:val="24"/>
        </w:rPr>
      </w:pPr>
      <w:r w:rsidRPr="00794F27">
        <w:rPr>
          <w:rFonts w:ascii="Times New Roman" w:hAnsi="Times New Roman" w:cs="Times New Roman"/>
          <w:sz w:val="24"/>
          <w:szCs w:val="24"/>
        </w:rPr>
        <w:t>Examination section, Office of the Dean, Faculty of Education will conduct final examination at the end of the semester. The distribution of points for three types of questions is as follows:</w:t>
      </w:r>
    </w:p>
    <w:p w14:paraId="506C9B0E" w14:textId="77777777" w:rsidR="00BD370F" w:rsidRPr="00794F27" w:rsidRDefault="00BD370F" w:rsidP="00DF637B">
      <w:pPr>
        <w:pStyle w:val="a4"/>
        <w:numPr>
          <w:ilvl w:val="0"/>
          <w:numId w:val="147"/>
        </w:numPr>
        <w:tabs>
          <w:tab w:val="left" w:pos="126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Objective</w:t>
      </w:r>
      <w:r w:rsidR="00AD441F">
        <w:rPr>
          <w:rFonts w:ascii="Times New Roman" w:hAnsi="Times New Roman" w:cs="Times New Roman"/>
          <w:sz w:val="24"/>
          <w:szCs w:val="24"/>
        </w:rPr>
        <w:t xml:space="preserve"> type question (</w:t>
      </w:r>
      <w:r w:rsidR="00794F27" w:rsidRPr="00794F27">
        <w:rPr>
          <w:rFonts w:ascii="Times New Roman" w:hAnsi="Times New Roman" w:cs="Times New Roman"/>
          <w:sz w:val="24"/>
          <w:szCs w:val="24"/>
        </w:rPr>
        <w:t>10</w:t>
      </w:r>
      <w:r w:rsidR="00AD441F">
        <w:rPr>
          <w:rFonts w:ascii="Times New Roman" w:hAnsi="Times New Roman" w:cs="Times New Roman" w:hint="eastAsia"/>
          <w:sz w:val="24"/>
          <w:szCs w:val="24"/>
          <w:lang w:eastAsia="ko-KR"/>
        </w:rPr>
        <w:t xml:space="preserve"> multiple choice questions</w:t>
      </w:r>
      <w:r w:rsidR="00AD441F">
        <w:rPr>
          <w:rFonts w:ascii="Times New Roman" w:hAnsi="Times New Roman" w:cs="Times New Roman"/>
          <w:sz w:val="24"/>
          <w:szCs w:val="24"/>
        </w:rPr>
        <w:t xml:space="preserve"> X 1)  </w:t>
      </w:r>
      <w:r w:rsidR="00AD441F">
        <w:rPr>
          <w:rFonts w:ascii="Times New Roman" w:hAnsi="Times New Roman" w:cs="Times New Roman"/>
          <w:sz w:val="24"/>
          <w:szCs w:val="24"/>
        </w:rPr>
        <w:tab/>
      </w:r>
      <w:r w:rsidRPr="00794F27">
        <w:rPr>
          <w:rFonts w:ascii="Times New Roman" w:hAnsi="Times New Roman" w:cs="Times New Roman"/>
          <w:sz w:val="24"/>
          <w:szCs w:val="24"/>
        </w:rPr>
        <w:t>10 points</w:t>
      </w:r>
    </w:p>
    <w:p w14:paraId="71854BF6" w14:textId="77777777" w:rsidR="00BD370F" w:rsidRPr="00794F27" w:rsidRDefault="00BD370F" w:rsidP="00DF637B">
      <w:pPr>
        <w:pStyle w:val="a4"/>
        <w:numPr>
          <w:ilvl w:val="0"/>
          <w:numId w:val="147"/>
        </w:numPr>
        <w:tabs>
          <w:tab w:val="left" w:pos="126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Short answer questio</w:t>
      </w:r>
      <w:r w:rsidR="00794F27" w:rsidRPr="00794F27">
        <w:rPr>
          <w:rFonts w:ascii="Times New Roman" w:hAnsi="Times New Roman" w:cs="Times New Roman"/>
          <w:sz w:val="24"/>
          <w:szCs w:val="24"/>
        </w:rPr>
        <w:t xml:space="preserve">ns ( 6 questions x  5 points) </w:t>
      </w:r>
      <w:r w:rsidR="00794F27" w:rsidRPr="00794F27">
        <w:rPr>
          <w:rFonts w:ascii="Times New Roman" w:hAnsi="Times New Roman" w:cs="Times New Roman"/>
          <w:sz w:val="24"/>
          <w:szCs w:val="24"/>
        </w:rPr>
        <w:tab/>
      </w:r>
      <w:r w:rsidR="00794F27">
        <w:rPr>
          <w:rFonts w:ascii="Times New Roman" w:hAnsi="Times New Roman" w:cs="Times New Roman"/>
          <w:sz w:val="24"/>
          <w:szCs w:val="24"/>
        </w:rPr>
        <w:tab/>
      </w:r>
      <w:r w:rsidRPr="00794F27">
        <w:rPr>
          <w:rFonts w:ascii="Times New Roman" w:hAnsi="Times New Roman" w:cs="Times New Roman"/>
          <w:sz w:val="24"/>
          <w:szCs w:val="24"/>
        </w:rPr>
        <w:t>30 points</w:t>
      </w:r>
    </w:p>
    <w:p w14:paraId="21C02171" w14:textId="77777777" w:rsidR="00BD370F" w:rsidRPr="00794F27" w:rsidRDefault="00BD370F" w:rsidP="00DF637B">
      <w:pPr>
        <w:pStyle w:val="a4"/>
        <w:numPr>
          <w:ilvl w:val="0"/>
          <w:numId w:val="147"/>
        </w:numPr>
        <w:tabs>
          <w:tab w:val="left" w:pos="1260"/>
        </w:tabs>
        <w:spacing w:after="0" w:line="240" w:lineRule="auto"/>
        <w:ind w:firstLine="90"/>
        <w:rPr>
          <w:rFonts w:ascii="Times New Roman" w:hAnsi="Times New Roman" w:cs="Times New Roman"/>
          <w:sz w:val="24"/>
          <w:szCs w:val="24"/>
        </w:rPr>
      </w:pPr>
      <w:r w:rsidRPr="00794F27">
        <w:rPr>
          <w:rFonts w:ascii="Times New Roman" w:hAnsi="Times New Roman" w:cs="Times New Roman"/>
          <w:sz w:val="24"/>
          <w:szCs w:val="24"/>
        </w:rPr>
        <w:t xml:space="preserve">Long answer questions </w:t>
      </w:r>
      <w:r w:rsidR="00794F27" w:rsidRPr="00794F27">
        <w:rPr>
          <w:rFonts w:ascii="Times New Roman" w:hAnsi="Times New Roman" w:cs="Times New Roman"/>
          <w:sz w:val="24"/>
          <w:szCs w:val="24"/>
        </w:rPr>
        <w:t>(2 questions x 10 points)</w:t>
      </w:r>
      <w:r w:rsidR="00794F27">
        <w:rPr>
          <w:rFonts w:ascii="Times New Roman" w:hAnsi="Times New Roman" w:cs="Times New Roman"/>
          <w:sz w:val="24"/>
          <w:szCs w:val="24"/>
        </w:rPr>
        <w:tab/>
      </w:r>
      <w:r w:rsidR="00794F27">
        <w:rPr>
          <w:rFonts w:ascii="Times New Roman" w:hAnsi="Times New Roman" w:cs="Times New Roman"/>
          <w:sz w:val="24"/>
          <w:szCs w:val="24"/>
        </w:rPr>
        <w:tab/>
      </w:r>
      <w:r w:rsidRPr="00794F27">
        <w:rPr>
          <w:rFonts w:ascii="Times New Roman" w:hAnsi="Times New Roman" w:cs="Times New Roman"/>
          <w:sz w:val="24"/>
          <w:szCs w:val="24"/>
        </w:rPr>
        <w:t>20 points</w:t>
      </w:r>
    </w:p>
    <w:p w14:paraId="62CFB64E" w14:textId="77777777" w:rsidR="00BD370F" w:rsidRPr="00794F27" w:rsidRDefault="00BD370F" w:rsidP="00794F27">
      <w:pPr>
        <w:tabs>
          <w:tab w:val="left" w:pos="1260"/>
        </w:tabs>
        <w:spacing w:after="0" w:line="240" w:lineRule="auto"/>
        <w:ind w:firstLine="90"/>
        <w:rPr>
          <w:rFonts w:ascii="Times New Roman" w:hAnsi="Times New Roman" w:cs="Times New Roman"/>
          <w:b/>
          <w:sz w:val="24"/>
          <w:szCs w:val="24"/>
        </w:rPr>
      </w:pP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b/>
          <w:sz w:val="24"/>
          <w:szCs w:val="24"/>
        </w:rPr>
        <w:t>Total</w:t>
      </w:r>
      <w:r w:rsidRPr="00794F27">
        <w:rPr>
          <w:rFonts w:ascii="Times New Roman" w:hAnsi="Times New Roman" w:cs="Times New Roman"/>
          <w:b/>
          <w:sz w:val="24"/>
          <w:szCs w:val="24"/>
        </w:rPr>
        <w:tab/>
      </w:r>
      <w:r w:rsidRPr="00794F27">
        <w:rPr>
          <w:rFonts w:ascii="Times New Roman" w:hAnsi="Times New Roman" w:cs="Times New Roman"/>
          <w:b/>
          <w:sz w:val="24"/>
          <w:szCs w:val="24"/>
        </w:rPr>
        <w:tab/>
      </w:r>
      <w:r w:rsidR="00794F27">
        <w:rPr>
          <w:rFonts w:ascii="Times New Roman" w:hAnsi="Times New Roman" w:cs="Times New Roman"/>
          <w:b/>
          <w:sz w:val="24"/>
          <w:szCs w:val="24"/>
        </w:rPr>
        <w:tab/>
      </w:r>
      <w:r w:rsidR="00794F27">
        <w:rPr>
          <w:rFonts w:ascii="Times New Roman" w:hAnsi="Times New Roman" w:cs="Times New Roman"/>
          <w:b/>
          <w:sz w:val="24"/>
          <w:szCs w:val="24"/>
        </w:rPr>
        <w:tab/>
      </w:r>
      <w:r w:rsidRPr="00794F27">
        <w:rPr>
          <w:rFonts w:ascii="Times New Roman" w:hAnsi="Times New Roman" w:cs="Times New Roman"/>
          <w:b/>
          <w:sz w:val="24"/>
          <w:szCs w:val="24"/>
        </w:rPr>
        <w:t>60 points</w:t>
      </w:r>
      <w:r w:rsidRPr="00794F27">
        <w:rPr>
          <w:rFonts w:ascii="Times New Roman" w:hAnsi="Times New Roman" w:cs="Times New Roman"/>
          <w:b/>
          <w:sz w:val="24"/>
          <w:szCs w:val="24"/>
        </w:rPr>
        <w:tab/>
      </w:r>
    </w:p>
    <w:p w14:paraId="5591A866" w14:textId="77777777" w:rsidR="00BD370F" w:rsidRPr="00794F27" w:rsidRDefault="00BD370F" w:rsidP="00BD370F">
      <w:pPr>
        <w:spacing w:after="0" w:line="240" w:lineRule="auto"/>
        <w:ind w:left="1080"/>
        <w:rPr>
          <w:rFonts w:ascii="Times New Roman" w:hAnsi="Times New Roman" w:cs="Times New Roman"/>
          <w:b/>
          <w:bCs/>
          <w:sz w:val="24"/>
          <w:szCs w:val="24"/>
        </w:rPr>
      </w:pPr>
    </w:p>
    <w:p w14:paraId="4FF637A2" w14:textId="77777777" w:rsidR="00BD370F" w:rsidRPr="004B79CD" w:rsidRDefault="00BD370F" w:rsidP="00DF637B">
      <w:pPr>
        <w:widowControl/>
        <w:numPr>
          <w:ilvl w:val="0"/>
          <w:numId w:val="157"/>
        </w:numPr>
        <w:wordWrap/>
        <w:autoSpaceDE/>
        <w:autoSpaceDN/>
        <w:spacing w:line="240" w:lineRule="auto"/>
        <w:rPr>
          <w:rFonts w:ascii="Times New Roman" w:hAnsi="Times New Roman" w:cs="Times New Roman"/>
          <w:b/>
          <w:sz w:val="24"/>
          <w:szCs w:val="24"/>
        </w:rPr>
      </w:pPr>
      <w:r w:rsidRPr="004B79CD">
        <w:rPr>
          <w:rFonts w:ascii="Times New Roman" w:hAnsi="Times New Roman" w:cs="Times New Roman"/>
          <w:b/>
          <w:sz w:val="24"/>
          <w:szCs w:val="24"/>
        </w:rPr>
        <w:t>Recommended Books and References</w:t>
      </w:r>
    </w:p>
    <w:p w14:paraId="33C10EE1" w14:textId="77777777" w:rsidR="00BD370F" w:rsidRPr="00794F27" w:rsidRDefault="00BD370F" w:rsidP="00BD370F">
      <w:pPr>
        <w:spacing w:after="0" w:line="240" w:lineRule="auto"/>
        <w:jc w:val="center"/>
        <w:rPr>
          <w:rFonts w:ascii="Times New Roman" w:hAnsi="Times New Roman" w:cs="Times New Roman"/>
          <w:b/>
          <w:bCs/>
          <w:sz w:val="24"/>
          <w:szCs w:val="24"/>
        </w:rPr>
      </w:pPr>
      <w:r w:rsidRPr="00794F27">
        <w:rPr>
          <w:rFonts w:ascii="Times New Roman" w:hAnsi="Times New Roman" w:cs="Times New Roman"/>
          <w:b/>
          <w:bCs/>
          <w:sz w:val="24"/>
          <w:szCs w:val="24"/>
        </w:rPr>
        <w:t>Recommended Book</w:t>
      </w:r>
      <w:r w:rsidR="00794F27">
        <w:rPr>
          <w:rFonts w:ascii="Times New Roman" w:hAnsi="Times New Roman" w:cs="Times New Roman"/>
          <w:b/>
          <w:bCs/>
          <w:sz w:val="24"/>
          <w:szCs w:val="24"/>
        </w:rPr>
        <w:t>s</w:t>
      </w:r>
    </w:p>
    <w:p w14:paraId="10649D17" w14:textId="77777777" w:rsidR="00BD370F" w:rsidRPr="00794F27" w:rsidRDefault="00BD370F" w:rsidP="00BD370F">
      <w:pPr>
        <w:spacing w:after="0" w:line="240" w:lineRule="auto"/>
        <w:rPr>
          <w:rFonts w:ascii="Times New Roman" w:hAnsi="Times New Roman" w:cs="Times New Roman"/>
          <w:b/>
          <w:bCs/>
          <w:sz w:val="24"/>
          <w:szCs w:val="24"/>
        </w:rPr>
      </w:pPr>
    </w:p>
    <w:p w14:paraId="7EEB3C8A" w14:textId="77777777" w:rsidR="00BD370F" w:rsidRPr="00794F27" w:rsidRDefault="00BD370F" w:rsidP="00BD370F">
      <w:pPr>
        <w:spacing w:after="0" w:line="240" w:lineRule="auto"/>
        <w:ind w:left="720" w:hanging="720"/>
        <w:rPr>
          <w:rFonts w:ascii="Times New Roman" w:hAnsi="Times New Roman" w:cs="Times New Roman"/>
          <w:iCs/>
          <w:sz w:val="24"/>
          <w:szCs w:val="24"/>
        </w:rPr>
      </w:pPr>
      <w:r w:rsidRPr="00794F27">
        <w:rPr>
          <w:rFonts w:ascii="Times New Roman" w:hAnsi="Times New Roman" w:cs="Times New Roman"/>
          <w:color w:val="003300"/>
          <w:sz w:val="24"/>
          <w:szCs w:val="24"/>
        </w:rPr>
        <w:t xml:space="preserve">Gardner, P. S. (2009). </w:t>
      </w:r>
      <w:r w:rsidRPr="00794F27">
        <w:rPr>
          <w:rFonts w:ascii="Times New Roman" w:hAnsi="Times New Roman" w:cs="Times New Roman"/>
          <w:i/>
          <w:color w:val="003300"/>
          <w:sz w:val="24"/>
          <w:szCs w:val="24"/>
        </w:rPr>
        <w:t>New directions: Reading, writing and critical thinking</w:t>
      </w:r>
      <w:r w:rsidRPr="00794F27">
        <w:rPr>
          <w:rFonts w:ascii="Times New Roman" w:hAnsi="Times New Roman" w:cs="Times New Roman"/>
          <w:color w:val="003300"/>
          <w:sz w:val="24"/>
          <w:szCs w:val="24"/>
        </w:rPr>
        <w:t xml:space="preserve">. New York: Cambridge University Press. </w:t>
      </w:r>
      <w:r w:rsidRPr="00794F27">
        <w:rPr>
          <w:rFonts w:ascii="Times New Roman" w:hAnsi="Times New Roman" w:cs="Times New Roman"/>
          <w:iCs/>
          <w:sz w:val="24"/>
          <w:szCs w:val="24"/>
        </w:rPr>
        <w:t>(For all units)</w:t>
      </w:r>
    </w:p>
    <w:p w14:paraId="217E7B63" w14:textId="77777777" w:rsidR="00BD370F" w:rsidRPr="00794F27" w:rsidRDefault="00BD370F" w:rsidP="00BD370F">
      <w:pPr>
        <w:spacing w:after="0" w:line="240" w:lineRule="auto"/>
        <w:jc w:val="center"/>
        <w:rPr>
          <w:rFonts w:ascii="Times New Roman" w:hAnsi="Times New Roman" w:cs="Times New Roman"/>
          <w:b/>
          <w:bCs/>
          <w:sz w:val="24"/>
          <w:szCs w:val="24"/>
        </w:rPr>
      </w:pPr>
      <w:r w:rsidRPr="00794F27">
        <w:rPr>
          <w:rFonts w:ascii="Times New Roman" w:hAnsi="Times New Roman" w:cs="Times New Roman"/>
          <w:b/>
          <w:bCs/>
          <w:sz w:val="24"/>
          <w:szCs w:val="24"/>
        </w:rPr>
        <w:t>References</w:t>
      </w:r>
    </w:p>
    <w:p w14:paraId="0C50452F" w14:textId="77777777" w:rsidR="00BD370F" w:rsidRPr="00794F27" w:rsidRDefault="00BD370F" w:rsidP="00BD370F">
      <w:pPr>
        <w:spacing w:after="0" w:line="240" w:lineRule="auto"/>
        <w:ind w:left="720" w:hanging="720"/>
        <w:rPr>
          <w:rFonts w:ascii="Times New Roman" w:hAnsi="Times New Roman" w:cs="Times New Roman"/>
          <w:color w:val="003300"/>
          <w:sz w:val="24"/>
          <w:szCs w:val="24"/>
        </w:rPr>
      </w:pPr>
      <w:r w:rsidRPr="00794F27">
        <w:rPr>
          <w:rFonts w:ascii="Times New Roman" w:hAnsi="Times New Roman" w:cs="Times New Roman"/>
          <w:color w:val="003300"/>
          <w:sz w:val="24"/>
          <w:szCs w:val="24"/>
        </w:rPr>
        <w:t xml:space="preserve">Bell, J.&amp; Paul, M. (eds.) (2001). </w:t>
      </w:r>
      <w:r w:rsidRPr="00794F27">
        <w:rPr>
          <w:rFonts w:ascii="Times New Roman" w:hAnsi="Times New Roman" w:cs="Times New Roman"/>
          <w:i/>
          <w:color w:val="003300"/>
          <w:sz w:val="24"/>
          <w:szCs w:val="24"/>
        </w:rPr>
        <w:t>The creative writing course book</w:t>
      </w:r>
      <w:r w:rsidRPr="00794F27">
        <w:rPr>
          <w:rFonts w:ascii="Times New Roman" w:hAnsi="Times New Roman" w:cs="Times New Roman"/>
          <w:color w:val="003300"/>
          <w:sz w:val="24"/>
          <w:szCs w:val="24"/>
        </w:rPr>
        <w:t>. London: Macmillan.</w:t>
      </w:r>
    </w:p>
    <w:p w14:paraId="7E7AC2BC" w14:textId="77777777" w:rsidR="00BD370F" w:rsidRPr="00794F27" w:rsidRDefault="00BD370F" w:rsidP="00BD370F">
      <w:pPr>
        <w:spacing w:after="0" w:line="240" w:lineRule="auto"/>
        <w:ind w:left="720" w:hanging="720"/>
        <w:rPr>
          <w:rFonts w:ascii="Times New Roman" w:hAnsi="Times New Roman" w:cs="Times New Roman"/>
          <w:color w:val="003300"/>
          <w:sz w:val="24"/>
          <w:szCs w:val="24"/>
        </w:rPr>
      </w:pPr>
      <w:r w:rsidRPr="00794F27">
        <w:rPr>
          <w:rFonts w:ascii="Times New Roman" w:hAnsi="Times New Roman" w:cs="Times New Roman"/>
          <w:color w:val="003300"/>
          <w:sz w:val="24"/>
          <w:szCs w:val="24"/>
        </w:rPr>
        <w:t xml:space="preserve"> Gardner, P. S. (2009). </w:t>
      </w:r>
      <w:r w:rsidRPr="00794F27">
        <w:rPr>
          <w:rFonts w:ascii="Times New Roman" w:hAnsi="Times New Roman" w:cs="Times New Roman"/>
          <w:i/>
          <w:color w:val="003300"/>
          <w:sz w:val="24"/>
          <w:szCs w:val="24"/>
        </w:rPr>
        <w:t>New directions: Reading, writing and critical thinking</w:t>
      </w:r>
      <w:r w:rsidRPr="00794F27">
        <w:rPr>
          <w:rFonts w:ascii="Times New Roman" w:hAnsi="Times New Roman" w:cs="Times New Roman"/>
          <w:color w:val="003300"/>
          <w:sz w:val="24"/>
          <w:szCs w:val="24"/>
        </w:rPr>
        <w:t xml:space="preserve">, Teacher’s manual.  New York: Cambridge University Press. </w:t>
      </w:r>
    </w:p>
    <w:p w14:paraId="468D9C02" w14:textId="77777777" w:rsidR="00BD370F" w:rsidRPr="00794F27" w:rsidRDefault="00BD370F" w:rsidP="00BD370F">
      <w:pPr>
        <w:spacing w:after="0" w:line="240" w:lineRule="auto"/>
        <w:ind w:left="720" w:hanging="720"/>
        <w:rPr>
          <w:rFonts w:ascii="Times New Roman" w:hAnsi="Times New Roman" w:cs="Times New Roman"/>
          <w:color w:val="003300"/>
          <w:sz w:val="24"/>
          <w:szCs w:val="24"/>
        </w:rPr>
      </w:pPr>
      <w:r w:rsidRPr="00794F27">
        <w:rPr>
          <w:rFonts w:ascii="Times New Roman" w:hAnsi="Times New Roman" w:cs="Times New Roman"/>
          <w:color w:val="003300"/>
          <w:sz w:val="24"/>
          <w:szCs w:val="24"/>
        </w:rPr>
        <w:t xml:space="preserve">Grellet, F. (2009). </w:t>
      </w:r>
      <w:r w:rsidRPr="00794F27">
        <w:rPr>
          <w:rFonts w:ascii="Times New Roman" w:hAnsi="Times New Roman" w:cs="Times New Roman"/>
          <w:i/>
          <w:iCs/>
          <w:color w:val="003300"/>
          <w:sz w:val="24"/>
          <w:szCs w:val="24"/>
        </w:rPr>
        <w:t>Developing reading skills</w:t>
      </w:r>
      <w:r w:rsidRPr="00794F27">
        <w:rPr>
          <w:rFonts w:ascii="Times New Roman" w:hAnsi="Times New Roman" w:cs="Times New Roman"/>
          <w:i/>
          <w:color w:val="003300"/>
          <w:sz w:val="24"/>
          <w:szCs w:val="24"/>
        </w:rPr>
        <w:t>.</w:t>
      </w:r>
      <w:r w:rsidRPr="00794F27">
        <w:rPr>
          <w:rFonts w:ascii="Times New Roman" w:hAnsi="Times New Roman" w:cs="Times New Roman"/>
          <w:color w:val="003300"/>
          <w:sz w:val="24"/>
          <w:szCs w:val="24"/>
        </w:rPr>
        <w:t xml:space="preserve"> Cambridge: Cambridge University Press.</w:t>
      </w:r>
    </w:p>
    <w:p w14:paraId="41A6E05A" w14:textId="77777777" w:rsidR="00BD370F" w:rsidRPr="00794F27" w:rsidRDefault="00BD370F" w:rsidP="00BD370F">
      <w:pPr>
        <w:spacing w:after="0" w:line="240" w:lineRule="auto"/>
        <w:ind w:left="720" w:hanging="720"/>
        <w:rPr>
          <w:rFonts w:ascii="Times New Roman" w:hAnsi="Times New Roman" w:cs="Times New Roman"/>
          <w:b/>
          <w:color w:val="003300"/>
          <w:sz w:val="24"/>
          <w:szCs w:val="24"/>
        </w:rPr>
      </w:pPr>
      <w:r w:rsidRPr="00794F27">
        <w:rPr>
          <w:rFonts w:ascii="Times New Roman" w:hAnsi="Times New Roman" w:cs="Times New Roman"/>
          <w:color w:val="003300"/>
          <w:sz w:val="24"/>
          <w:szCs w:val="24"/>
        </w:rPr>
        <w:t xml:space="preserve">Grellet, F. (2009). </w:t>
      </w:r>
      <w:r w:rsidRPr="00794F27">
        <w:rPr>
          <w:rFonts w:ascii="Times New Roman" w:hAnsi="Times New Roman" w:cs="Times New Roman"/>
          <w:i/>
          <w:color w:val="003300"/>
          <w:sz w:val="24"/>
          <w:szCs w:val="24"/>
        </w:rPr>
        <w:t>Writing for advanced learners of English.</w:t>
      </w:r>
      <w:r w:rsidRPr="00794F27">
        <w:rPr>
          <w:rFonts w:ascii="Times New Roman" w:hAnsi="Times New Roman" w:cs="Times New Roman"/>
          <w:color w:val="003300"/>
          <w:sz w:val="24"/>
          <w:szCs w:val="24"/>
        </w:rPr>
        <w:t xml:space="preserve"> Cambridge: Cambridge University Press. </w:t>
      </w:r>
    </w:p>
    <w:p w14:paraId="39F9BE8D" w14:textId="77777777" w:rsidR="00BD370F" w:rsidRPr="00794F27" w:rsidRDefault="00BD370F" w:rsidP="00BD370F">
      <w:pPr>
        <w:tabs>
          <w:tab w:val="left" w:pos="720"/>
        </w:tabs>
        <w:spacing w:after="0" w:line="240" w:lineRule="auto"/>
        <w:ind w:left="720" w:hanging="720"/>
        <w:rPr>
          <w:rFonts w:ascii="Times New Roman" w:hAnsi="Times New Roman" w:cs="Times New Roman"/>
          <w:color w:val="003300"/>
          <w:sz w:val="24"/>
          <w:szCs w:val="24"/>
        </w:rPr>
      </w:pPr>
      <w:r w:rsidRPr="00794F27">
        <w:rPr>
          <w:rFonts w:ascii="Times New Roman" w:hAnsi="Times New Roman" w:cs="Times New Roman"/>
          <w:color w:val="003300"/>
          <w:sz w:val="24"/>
          <w:szCs w:val="24"/>
        </w:rPr>
        <w:t xml:space="preserve">Morley, D. (2007). </w:t>
      </w:r>
      <w:r w:rsidRPr="00794F27">
        <w:rPr>
          <w:rFonts w:ascii="Times New Roman" w:hAnsi="Times New Roman" w:cs="Times New Roman"/>
          <w:i/>
          <w:color w:val="003300"/>
          <w:sz w:val="24"/>
          <w:szCs w:val="24"/>
        </w:rPr>
        <w:t>The cambridge introduction to creative writing.</w:t>
      </w:r>
      <w:r w:rsidRPr="00794F27">
        <w:rPr>
          <w:rFonts w:ascii="Times New Roman" w:hAnsi="Times New Roman" w:cs="Times New Roman"/>
          <w:color w:val="003300"/>
          <w:sz w:val="24"/>
          <w:szCs w:val="24"/>
        </w:rPr>
        <w:t xml:space="preserve"> Delhi: Cambridge University Press. </w:t>
      </w:r>
    </w:p>
    <w:p w14:paraId="3D10099B" w14:textId="77777777" w:rsidR="00BD370F" w:rsidRPr="00794F27" w:rsidRDefault="00BD370F" w:rsidP="00BD370F">
      <w:pPr>
        <w:tabs>
          <w:tab w:val="left" w:pos="720"/>
        </w:tabs>
        <w:spacing w:after="0" w:line="240" w:lineRule="auto"/>
        <w:ind w:left="720" w:hanging="720"/>
        <w:rPr>
          <w:rFonts w:ascii="Times New Roman" w:hAnsi="Times New Roman" w:cs="Times New Roman"/>
          <w:color w:val="003300"/>
          <w:sz w:val="24"/>
          <w:szCs w:val="24"/>
          <w:lang w:val="en-GB"/>
        </w:rPr>
      </w:pPr>
      <w:r w:rsidRPr="00794F27">
        <w:rPr>
          <w:rFonts w:ascii="Times New Roman" w:hAnsi="Times New Roman" w:cs="Times New Roman"/>
          <w:color w:val="003300"/>
          <w:sz w:val="24"/>
          <w:szCs w:val="24"/>
          <w:lang w:val="en-GB"/>
        </w:rPr>
        <w:t>Spiro, J. (2004</w:t>
      </w:r>
      <w:proofErr w:type="gramStart"/>
      <w:r w:rsidRPr="00794F27">
        <w:rPr>
          <w:rFonts w:ascii="Times New Roman" w:hAnsi="Times New Roman" w:cs="Times New Roman"/>
          <w:color w:val="003300"/>
          <w:sz w:val="24"/>
          <w:szCs w:val="24"/>
          <w:lang w:val="en-GB"/>
        </w:rPr>
        <w:t xml:space="preserve">)  </w:t>
      </w:r>
      <w:r w:rsidRPr="00794F27">
        <w:rPr>
          <w:rFonts w:ascii="Times New Roman" w:hAnsi="Times New Roman" w:cs="Times New Roman"/>
          <w:i/>
          <w:color w:val="003300"/>
          <w:sz w:val="24"/>
          <w:szCs w:val="24"/>
          <w:lang w:val="en-GB"/>
        </w:rPr>
        <w:t>Creativepoetry</w:t>
      </w:r>
      <w:proofErr w:type="gramEnd"/>
      <w:r w:rsidRPr="00794F27">
        <w:rPr>
          <w:rFonts w:ascii="Times New Roman" w:hAnsi="Times New Roman" w:cs="Times New Roman"/>
          <w:i/>
          <w:color w:val="003300"/>
          <w:sz w:val="24"/>
          <w:szCs w:val="24"/>
          <w:lang w:val="en-GB"/>
        </w:rPr>
        <w:t xml:space="preserve"> writing.</w:t>
      </w:r>
      <w:r w:rsidRPr="00794F27">
        <w:rPr>
          <w:rFonts w:ascii="Times New Roman" w:hAnsi="Times New Roman" w:cs="Times New Roman"/>
          <w:color w:val="003300"/>
          <w:sz w:val="24"/>
          <w:szCs w:val="24"/>
          <w:lang w:val="en-GB"/>
        </w:rPr>
        <w:t xml:space="preserve">  Oxford: Oxford University Press.</w:t>
      </w:r>
    </w:p>
    <w:p w14:paraId="2B4D45BE" w14:textId="77777777" w:rsidR="00BD370F" w:rsidRPr="00794F27" w:rsidRDefault="00BD370F" w:rsidP="00BD370F">
      <w:pPr>
        <w:tabs>
          <w:tab w:val="left" w:pos="720"/>
        </w:tabs>
        <w:spacing w:after="0" w:line="240" w:lineRule="auto"/>
        <w:ind w:left="720" w:hanging="720"/>
        <w:rPr>
          <w:rFonts w:ascii="Times New Roman" w:hAnsi="Times New Roman" w:cs="Times New Roman"/>
          <w:color w:val="003300"/>
          <w:sz w:val="24"/>
          <w:szCs w:val="24"/>
          <w:lang w:val="en-GB"/>
        </w:rPr>
      </w:pPr>
      <w:r w:rsidRPr="00794F27">
        <w:rPr>
          <w:rFonts w:ascii="Times New Roman" w:hAnsi="Times New Roman" w:cs="Times New Roman"/>
          <w:color w:val="003300"/>
          <w:sz w:val="24"/>
          <w:szCs w:val="24"/>
          <w:lang w:val="en-GB"/>
        </w:rPr>
        <w:t xml:space="preserve">Spiro, J. (2006) </w:t>
      </w:r>
      <w:r w:rsidRPr="00794F27">
        <w:rPr>
          <w:rFonts w:ascii="Times New Roman" w:hAnsi="Times New Roman" w:cs="Times New Roman"/>
          <w:i/>
          <w:color w:val="003300"/>
          <w:sz w:val="24"/>
          <w:szCs w:val="24"/>
          <w:lang w:val="en-GB"/>
        </w:rPr>
        <w:t>Creative story building</w:t>
      </w:r>
      <w:r w:rsidRPr="00794F27">
        <w:rPr>
          <w:rFonts w:ascii="Times New Roman" w:hAnsi="Times New Roman" w:cs="Times New Roman"/>
          <w:color w:val="003300"/>
          <w:sz w:val="24"/>
          <w:szCs w:val="24"/>
          <w:lang w:val="en-GB"/>
        </w:rPr>
        <w:t>.  Oxford: Oxford University Press.</w:t>
      </w:r>
    </w:p>
    <w:p w14:paraId="4E7959F9" w14:textId="77777777" w:rsidR="00BD370F" w:rsidRPr="00794F27" w:rsidRDefault="00BD370F" w:rsidP="00BD370F">
      <w:pPr>
        <w:tabs>
          <w:tab w:val="left" w:pos="720"/>
        </w:tabs>
        <w:spacing w:after="0" w:line="240" w:lineRule="auto"/>
        <w:ind w:left="720" w:hanging="720"/>
        <w:rPr>
          <w:rFonts w:ascii="Times New Roman" w:hAnsi="Times New Roman" w:cs="Times New Roman"/>
          <w:color w:val="003300"/>
          <w:sz w:val="24"/>
          <w:szCs w:val="24"/>
        </w:rPr>
      </w:pPr>
      <w:r w:rsidRPr="00794F27">
        <w:rPr>
          <w:rFonts w:ascii="Times New Roman" w:hAnsi="Times New Roman" w:cs="Times New Roman"/>
          <w:color w:val="003300"/>
          <w:sz w:val="24"/>
          <w:szCs w:val="24"/>
        </w:rPr>
        <w:t xml:space="preserve">Wright, L. (2001). </w:t>
      </w:r>
      <w:r w:rsidRPr="00794F27">
        <w:rPr>
          <w:rFonts w:ascii="Times New Roman" w:hAnsi="Times New Roman" w:cs="Times New Roman"/>
          <w:i/>
          <w:color w:val="003300"/>
          <w:sz w:val="24"/>
          <w:szCs w:val="24"/>
        </w:rPr>
        <w:t>Critical thinking: an introduction to analytical reading and reasoning</w:t>
      </w:r>
      <w:r w:rsidRPr="00794F27">
        <w:rPr>
          <w:rFonts w:ascii="Times New Roman" w:hAnsi="Times New Roman" w:cs="Times New Roman"/>
          <w:color w:val="003300"/>
          <w:sz w:val="24"/>
          <w:szCs w:val="24"/>
        </w:rPr>
        <w:t>. New York. Oxford University Press.</w:t>
      </w:r>
    </w:p>
    <w:p w14:paraId="207D7808" w14:textId="77777777" w:rsidR="00BD370F" w:rsidRPr="00E645BC" w:rsidRDefault="00BD370F" w:rsidP="00BD370F">
      <w:pPr>
        <w:spacing w:after="0" w:line="240" w:lineRule="auto"/>
        <w:rPr>
          <w:rFonts w:cstheme="minorHAnsi"/>
        </w:rPr>
      </w:pPr>
    </w:p>
    <w:p w14:paraId="087284D4" w14:textId="77777777" w:rsidR="00BD370F" w:rsidRDefault="00BD370F" w:rsidP="00BD370F">
      <w:pPr>
        <w:rPr>
          <w:sz w:val="54"/>
        </w:rPr>
      </w:pPr>
      <w:r>
        <w:rPr>
          <w:sz w:val="54"/>
        </w:rPr>
        <w:br w:type="page"/>
      </w:r>
    </w:p>
    <w:p w14:paraId="2C5E7C27" w14:textId="77777777" w:rsidR="004B79CD" w:rsidRDefault="004B79CD" w:rsidP="00BD370F">
      <w:pPr>
        <w:spacing w:after="0" w:line="240" w:lineRule="auto"/>
        <w:rPr>
          <w:rFonts w:ascii="Times New Roman" w:hAnsi="Times New Roman" w:cs="Times New Roman"/>
          <w:sz w:val="24"/>
          <w:szCs w:val="24"/>
        </w:rPr>
        <w:sectPr w:rsidR="004B79CD" w:rsidSect="00BB3D6F">
          <w:pgSz w:w="11906" w:h="16838"/>
          <w:pgMar w:top="1701" w:right="1440" w:bottom="1440" w:left="1440" w:header="851" w:footer="992" w:gutter="0"/>
          <w:cols w:space="425"/>
          <w:docGrid w:linePitch="360"/>
        </w:sectPr>
      </w:pPr>
    </w:p>
    <w:p w14:paraId="3FCDB46B" w14:textId="77777777" w:rsidR="00AD441F" w:rsidRDefault="00AD441F" w:rsidP="00AD441F">
      <w:pPr>
        <w:pStyle w:val="a9"/>
        <w:spacing w:line="312" w:lineRule="auto"/>
        <w:jc w:val="left"/>
        <w:rPr>
          <w:rFonts w:ascii="Times New Roman" w:hAnsi="Times New Roman" w:cs="Times New Roman"/>
          <w:b/>
          <w:sz w:val="28"/>
          <w:szCs w:val="28"/>
        </w:rPr>
      </w:pPr>
      <w:r w:rsidRPr="001032B9">
        <w:rPr>
          <w:rFonts w:ascii="Times New Roman" w:hAnsi="Times New Roman" w:cs="Times New Roman"/>
          <w:b/>
          <w:sz w:val="28"/>
          <w:szCs w:val="28"/>
        </w:rPr>
        <w:lastRenderedPageBreak/>
        <w:t xml:space="preserve">Specialization Major (Health Education) Courses </w:t>
      </w:r>
    </w:p>
    <w:p w14:paraId="518F34F4" w14:textId="77777777" w:rsidR="001032B9" w:rsidRPr="001032B9" w:rsidRDefault="001032B9" w:rsidP="00AD441F">
      <w:pPr>
        <w:pStyle w:val="a9"/>
        <w:spacing w:line="312" w:lineRule="auto"/>
        <w:jc w:val="left"/>
        <w:rPr>
          <w:rFonts w:ascii="Times New Roman" w:hAnsi="Times New Roman" w:cs="Times New Roman"/>
          <w:b/>
          <w:sz w:val="28"/>
          <w:szCs w:val="28"/>
        </w:rPr>
      </w:pPr>
    </w:p>
    <w:p w14:paraId="7DEF4470" w14:textId="77777777" w:rsidR="00AD441F" w:rsidRPr="001032B9" w:rsidRDefault="00AD441F" w:rsidP="00C64116">
      <w:pPr>
        <w:pStyle w:val="a9"/>
        <w:numPr>
          <w:ilvl w:val="0"/>
          <w:numId w:val="160"/>
        </w:numPr>
        <w:spacing w:line="312" w:lineRule="auto"/>
        <w:jc w:val="left"/>
        <w:rPr>
          <w:rFonts w:ascii="Times New Roman" w:hAnsi="Times New Roman" w:cs="Times New Roman"/>
          <w:b/>
          <w:sz w:val="28"/>
          <w:szCs w:val="28"/>
        </w:rPr>
      </w:pPr>
      <w:r w:rsidRPr="001032B9">
        <w:rPr>
          <w:rFonts w:ascii="Times New Roman" w:hAnsi="Times New Roman" w:cs="Times New Roman"/>
          <w:b/>
          <w:bCs/>
          <w:sz w:val="28"/>
          <w:szCs w:val="28"/>
        </w:rPr>
        <w:t>Human Diseases and Prevention</w:t>
      </w:r>
    </w:p>
    <w:p w14:paraId="5F2167AF" w14:textId="77777777" w:rsidR="00AD441F" w:rsidRPr="001032B9" w:rsidRDefault="00AD441F" w:rsidP="00C64116">
      <w:pPr>
        <w:pStyle w:val="a9"/>
        <w:numPr>
          <w:ilvl w:val="0"/>
          <w:numId w:val="160"/>
        </w:numPr>
        <w:spacing w:line="312" w:lineRule="auto"/>
        <w:jc w:val="left"/>
        <w:rPr>
          <w:rFonts w:ascii="Times New Roman" w:hAnsi="Times New Roman" w:cs="Times New Roman"/>
          <w:b/>
          <w:sz w:val="28"/>
          <w:szCs w:val="28"/>
        </w:rPr>
      </w:pPr>
      <w:r w:rsidRPr="001032B9">
        <w:rPr>
          <w:rFonts w:ascii="Times New Roman" w:hAnsi="Times New Roman" w:cs="Times New Roman"/>
          <w:b/>
          <w:sz w:val="28"/>
          <w:szCs w:val="28"/>
        </w:rPr>
        <w:t>Track and Field</w:t>
      </w:r>
    </w:p>
    <w:p w14:paraId="1F938D1A" w14:textId="77777777" w:rsidR="00AD441F" w:rsidRDefault="00AD441F" w:rsidP="00AD441F">
      <w:pPr>
        <w:pStyle w:val="a9"/>
        <w:spacing w:line="312" w:lineRule="auto"/>
        <w:jc w:val="left"/>
        <w:rPr>
          <w:rFonts w:ascii="Times New Roman" w:hAnsi="Times New Roman" w:cs="Times New Roman"/>
          <w:b/>
          <w:sz w:val="24"/>
          <w:szCs w:val="24"/>
        </w:rPr>
      </w:pPr>
    </w:p>
    <w:p w14:paraId="7A98E0D4" w14:textId="77777777" w:rsidR="00AD441F" w:rsidRDefault="00AD441F" w:rsidP="00AD441F">
      <w:pPr>
        <w:pStyle w:val="a9"/>
        <w:spacing w:line="312" w:lineRule="auto"/>
        <w:jc w:val="left"/>
        <w:rPr>
          <w:rFonts w:ascii="Times New Roman" w:hAnsi="Times New Roman" w:cs="Times New Roman"/>
          <w:b/>
          <w:sz w:val="24"/>
          <w:szCs w:val="24"/>
        </w:rPr>
      </w:pPr>
    </w:p>
    <w:p w14:paraId="55F622AB" w14:textId="77777777" w:rsidR="00AD441F" w:rsidRDefault="00AD441F" w:rsidP="00AD441F">
      <w:pPr>
        <w:pStyle w:val="a9"/>
        <w:spacing w:line="312" w:lineRule="auto"/>
        <w:jc w:val="left"/>
        <w:rPr>
          <w:rFonts w:ascii="Times New Roman" w:hAnsi="Times New Roman" w:cs="Times New Roman"/>
          <w:b/>
          <w:sz w:val="24"/>
          <w:szCs w:val="24"/>
        </w:rPr>
      </w:pPr>
    </w:p>
    <w:p w14:paraId="5E9CEB7C" w14:textId="77777777" w:rsidR="00AD441F" w:rsidRPr="00BD370F" w:rsidRDefault="00AD441F" w:rsidP="00AD441F">
      <w:pPr>
        <w:pStyle w:val="a9"/>
        <w:rPr>
          <w:rFonts w:ascii="Times New Roman" w:hAnsi="Times New Roman" w:cs="Times New Roman"/>
          <w:sz w:val="24"/>
          <w:szCs w:val="24"/>
        </w:rPr>
      </w:pPr>
    </w:p>
    <w:p w14:paraId="4502ED6E" w14:textId="77777777" w:rsidR="00AD441F" w:rsidRDefault="00AD441F" w:rsidP="00AD441F">
      <w:pPr>
        <w:pStyle w:val="a9"/>
        <w:rPr>
          <w:rFonts w:ascii="Times New Roman" w:hAnsi="Times New Roman" w:cs="Times New Roman"/>
          <w:sz w:val="24"/>
          <w:szCs w:val="24"/>
        </w:rPr>
      </w:pPr>
    </w:p>
    <w:p w14:paraId="1C5B78B1" w14:textId="77777777" w:rsidR="00AD441F" w:rsidRDefault="00AD441F" w:rsidP="00AD441F">
      <w:pPr>
        <w:pStyle w:val="a9"/>
        <w:rPr>
          <w:rFonts w:ascii="Times New Roman" w:hAnsi="Times New Roman" w:cs="Times New Roman"/>
          <w:sz w:val="24"/>
          <w:szCs w:val="24"/>
        </w:rPr>
      </w:pPr>
    </w:p>
    <w:p w14:paraId="7C31EF12" w14:textId="77777777" w:rsidR="00AD441F" w:rsidRDefault="00AD441F" w:rsidP="00BD370F">
      <w:pPr>
        <w:spacing w:after="0" w:line="240" w:lineRule="auto"/>
        <w:rPr>
          <w:rFonts w:ascii="Times New Roman" w:hAnsi="Times New Roman" w:cs="Times New Roman"/>
          <w:sz w:val="24"/>
          <w:szCs w:val="24"/>
        </w:rPr>
      </w:pPr>
    </w:p>
    <w:p w14:paraId="22AD7E67" w14:textId="77777777" w:rsidR="00AD441F" w:rsidRDefault="00AD441F" w:rsidP="00BD370F">
      <w:pPr>
        <w:spacing w:after="0" w:line="240" w:lineRule="auto"/>
        <w:rPr>
          <w:rFonts w:ascii="Times New Roman" w:hAnsi="Times New Roman" w:cs="Times New Roman"/>
          <w:sz w:val="24"/>
          <w:szCs w:val="24"/>
        </w:rPr>
      </w:pPr>
    </w:p>
    <w:p w14:paraId="74D6E871" w14:textId="77777777" w:rsidR="00AD441F" w:rsidRDefault="00AD441F" w:rsidP="00BD370F">
      <w:pPr>
        <w:spacing w:after="0" w:line="240" w:lineRule="auto"/>
        <w:rPr>
          <w:rFonts w:ascii="Times New Roman" w:hAnsi="Times New Roman" w:cs="Times New Roman"/>
          <w:sz w:val="24"/>
          <w:szCs w:val="24"/>
        </w:rPr>
      </w:pPr>
    </w:p>
    <w:p w14:paraId="73A02BA3" w14:textId="77777777" w:rsidR="001032B9" w:rsidRDefault="001032B9" w:rsidP="00BD370F">
      <w:pPr>
        <w:spacing w:after="0" w:line="240" w:lineRule="auto"/>
        <w:rPr>
          <w:rFonts w:ascii="Times New Roman" w:hAnsi="Times New Roman" w:cs="Times New Roman"/>
          <w:sz w:val="24"/>
          <w:szCs w:val="24"/>
        </w:rPr>
      </w:pPr>
    </w:p>
    <w:p w14:paraId="62B6FE54" w14:textId="77777777" w:rsidR="001032B9" w:rsidRDefault="001032B9" w:rsidP="00BD370F">
      <w:pPr>
        <w:spacing w:after="0" w:line="240" w:lineRule="auto"/>
        <w:rPr>
          <w:rFonts w:ascii="Times New Roman" w:hAnsi="Times New Roman" w:cs="Times New Roman"/>
          <w:sz w:val="24"/>
          <w:szCs w:val="24"/>
        </w:rPr>
      </w:pPr>
    </w:p>
    <w:p w14:paraId="2147CEEF" w14:textId="77777777" w:rsidR="001032B9" w:rsidRDefault="001032B9" w:rsidP="00BD370F">
      <w:pPr>
        <w:spacing w:after="0" w:line="240" w:lineRule="auto"/>
        <w:rPr>
          <w:rFonts w:ascii="Times New Roman" w:hAnsi="Times New Roman" w:cs="Times New Roman"/>
          <w:sz w:val="24"/>
          <w:szCs w:val="24"/>
        </w:rPr>
      </w:pPr>
    </w:p>
    <w:p w14:paraId="5ADA684F" w14:textId="77777777" w:rsidR="001032B9" w:rsidRDefault="001032B9" w:rsidP="00BD370F">
      <w:pPr>
        <w:spacing w:after="0" w:line="240" w:lineRule="auto"/>
        <w:rPr>
          <w:rFonts w:ascii="Times New Roman" w:hAnsi="Times New Roman" w:cs="Times New Roman"/>
          <w:sz w:val="24"/>
          <w:szCs w:val="24"/>
        </w:rPr>
      </w:pPr>
    </w:p>
    <w:p w14:paraId="07E09577" w14:textId="77777777" w:rsidR="001032B9" w:rsidRDefault="001032B9" w:rsidP="00BD370F">
      <w:pPr>
        <w:spacing w:after="0" w:line="240" w:lineRule="auto"/>
        <w:rPr>
          <w:rFonts w:ascii="Times New Roman" w:hAnsi="Times New Roman" w:cs="Times New Roman"/>
          <w:sz w:val="24"/>
          <w:szCs w:val="24"/>
        </w:rPr>
      </w:pPr>
    </w:p>
    <w:p w14:paraId="4DD2A5E2" w14:textId="77777777" w:rsidR="001032B9" w:rsidRDefault="001032B9" w:rsidP="00BD370F">
      <w:pPr>
        <w:spacing w:after="0" w:line="240" w:lineRule="auto"/>
        <w:rPr>
          <w:rFonts w:ascii="Times New Roman" w:hAnsi="Times New Roman" w:cs="Times New Roman"/>
          <w:sz w:val="24"/>
          <w:szCs w:val="24"/>
        </w:rPr>
      </w:pPr>
    </w:p>
    <w:p w14:paraId="2532BD06" w14:textId="77777777" w:rsidR="001032B9" w:rsidRDefault="001032B9" w:rsidP="00BD370F">
      <w:pPr>
        <w:spacing w:after="0" w:line="240" w:lineRule="auto"/>
        <w:rPr>
          <w:rFonts w:ascii="Times New Roman" w:hAnsi="Times New Roman" w:cs="Times New Roman"/>
          <w:sz w:val="24"/>
          <w:szCs w:val="24"/>
        </w:rPr>
      </w:pPr>
    </w:p>
    <w:p w14:paraId="268A5491" w14:textId="77777777" w:rsidR="001032B9" w:rsidRDefault="001032B9" w:rsidP="00BD370F">
      <w:pPr>
        <w:spacing w:after="0" w:line="240" w:lineRule="auto"/>
        <w:rPr>
          <w:rFonts w:ascii="Times New Roman" w:hAnsi="Times New Roman" w:cs="Times New Roman"/>
          <w:sz w:val="24"/>
          <w:szCs w:val="24"/>
        </w:rPr>
      </w:pPr>
    </w:p>
    <w:p w14:paraId="23DAF9CC" w14:textId="77777777" w:rsidR="001032B9" w:rsidRDefault="001032B9" w:rsidP="00BD370F">
      <w:pPr>
        <w:spacing w:after="0" w:line="240" w:lineRule="auto"/>
        <w:rPr>
          <w:rFonts w:ascii="Times New Roman" w:hAnsi="Times New Roman" w:cs="Times New Roman"/>
          <w:sz w:val="24"/>
          <w:szCs w:val="24"/>
        </w:rPr>
      </w:pPr>
    </w:p>
    <w:p w14:paraId="22ADC6A7" w14:textId="77777777" w:rsidR="001032B9" w:rsidRDefault="001032B9" w:rsidP="00BD370F">
      <w:pPr>
        <w:spacing w:after="0" w:line="240" w:lineRule="auto"/>
        <w:rPr>
          <w:rFonts w:ascii="Times New Roman" w:hAnsi="Times New Roman" w:cs="Times New Roman"/>
          <w:sz w:val="24"/>
          <w:szCs w:val="24"/>
        </w:rPr>
      </w:pPr>
    </w:p>
    <w:p w14:paraId="7FAAA957" w14:textId="77777777" w:rsidR="001032B9" w:rsidRDefault="001032B9" w:rsidP="00BD370F">
      <w:pPr>
        <w:spacing w:after="0" w:line="240" w:lineRule="auto"/>
        <w:rPr>
          <w:rFonts w:ascii="Times New Roman" w:hAnsi="Times New Roman" w:cs="Times New Roman"/>
          <w:sz w:val="24"/>
          <w:szCs w:val="24"/>
        </w:rPr>
      </w:pPr>
    </w:p>
    <w:p w14:paraId="512F630B" w14:textId="77777777" w:rsidR="001032B9" w:rsidRDefault="001032B9" w:rsidP="00BD370F">
      <w:pPr>
        <w:spacing w:after="0" w:line="240" w:lineRule="auto"/>
        <w:rPr>
          <w:rFonts w:ascii="Times New Roman" w:hAnsi="Times New Roman" w:cs="Times New Roman"/>
          <w:sz w:val="24"/>
          <w:szCs w:val="24"/>
        </w:rPr>
      </w:pPr>
    </w:p>
    <w:p w14:paraId="21F78154" w14:textId="77777777" w:rsidR="001032B9" w:rsidRDefault="001032B9" w:rsidP="00BD370F">
      <w:pPr>
        <w:spacing w:after="0" w:line="240" w:lineRule="auto"/>
        <w:rPr>
          <w:rFonts w:ascii="Times New Roman" w:hAnsi="Times New Roman" w:cs="Times New Roman"/>
          <w:sz w:val="24"/>
          <w:szCs w:val="24"/>
        </w:rPr>
      </w:pPr>
    </w:p>
    <w:p w14:paraId="2F292F4F" w14:textId="77777777" w:rsidR="001032B9" w:rsidRDefault="001032B9" w:rsidP="00BD370F">
      <w:pPr>
        <w:spacing w:after="0" w:line="240" w:lineRule="auto"/>
        <w:rPr>
          <w:rFonts w:ascii="Times New Roman" w:hAnsi="Times New Roman" w:cs="Times New Roman"/>
          <w:sz w:val="24"/>
          <w:szCs w:val="24"/>
        </w:rPr>
      </w:pPr>
    </w:p>
    <w:p w14:paraId="5A08C197" w14:textId="77777777" w:rsidR="001032B9" w:rsidRDefault="001032B9" w:rsidP="00BD370F">
      <w:pPr>
        <w:spacing w:after="0" w:line="240" w:lineRule="auto"/>
        <w:rPr>
          <w:rFonts w:ascii="Times New Roman" w:hAnsi="Times New Roman" w:cs="Times New Roman"/>
          <w:sz w:val="24"/>
          <w:szCs w:val="24"/>
        </w:rPr>
      </w:pPr>
    </w:p>
    <w:p w14:paraId="1CF79A2B" w14:textId="77777777" w:rsidR="001032B9" w:rsidRDefault="001032B9" w:rsidP="00BD370F">
      <w:pPr>
        <w:spacing w:after="0" w:line="240" w:lineRule="auto"/>
        <w:rPr>
          <w:rFonts w:ascii="Times New Roman" w:hAnsi="Times New Roman" w:cs="Times New Roman"/>
          <w:sz w:val="24"/>
          <w:szCs w:val="24"/>
        </w:rPr>
      </w:pPr>
    </w:p>
    <w:p w14:paraId="61E23511" w14:textId="77777777" w:rsidR="001032B9" w:rsidRDefault="001032B9" w:rsidP="00BD370F">
      <w:pPr>
        <w:spacing w:after="0" w:line="240" w:lineRule="auto"/>
        <w:rPr>
          <w:rFonts w:ascii="Times New Roman" w:hAnsi="Times New Roman" w:cs="Times New Roman"/>
          <w:sz w:val="24"/>
          <w:szCs w:val="24"/>
        </w:rPr>
      </w:pPr>
    </w:p>
    <w:p w14:paraId="3E1AB806" w14:textId="77777777" w:rsidR="001032B9" w:rsidRDefault="001032B9" w:rsidP="00BD370F">
      <w:pPr>
        <w:spacing w:after="0" w:line="240" w:lineRule="auto"/>
        <w:rPr>
          <w:rFonts w:ascii="Times New Roman" w:hAnsi="Times New Roman" w:cs="Times New Roman"/>
          <w:sz w:val="24"/>
          <w:szCs w:val="24"/>
        </w:rPr>
      </w:pPr>
    </w:p>
    <w:p w14:paraId="221298C5" w14:textId="77777777" w:rsidR="001032B9" w:rsidRDefault="001032B9" w:rsidP="00BD370F">
      <w:pPr>
        <w:spacing w:after="0" w:line="240" w:lineRule="auto"/>
        <w:rPr>
          <w:rFonts w:ascii="Times New Roman" w:hAnsi="Times New Roman" w:cs="Times New Roman"/>
          <w:sz w:val="24"/>
          <w:szCs w:val="24"/>
        </w:rPr>
      </w:pPr>
    </w:p>
    <w:p w14:paraId="3E7B8832" w14:textId="77777777" w:rsidR="001032B9" w:rsidRDefault="001032B9" w:rsidP="00BD370F">
      <w:pPr>
        <w:spacing w:after="0" w:line="240" w:lineRule="auto"/>
        <w:rPr>
          <w:rFonts w:ascii="Times New Roman" w:hAnsi="Times New Roman" w:cs="Times New Roman"/>
          <w:sz w:val="24"/>
          <w:szCs w:val="24"/>
        </w:rPr>
      </w:pPr>
    </w:p>
    <w:p w14:paraId="2424BCB5" w14:textId="77777777" w:rsidR="001032B9" w:rsidRDefault="001032B9" w:rsidP="00BD370F">
      <w:pPr>
        <w:spacing w:after="0" w:line="240" w:lineRule="auto"/>
        <w:rPr>
          <w:rFonts w:ascii="Times New Roman" w:hAnsi="Times New Roman" w:cs="Times New Roman"/>
          <w:sz w:val="24"/>
          <w:szCs w:val="24"/>
        </w:rPr>
      </w:pPr>
    </w:p>
    <w:p w14:paraId="30683DBA" w14:textId="77777777" w:rsidR="001032B9" w:rsidRDefault="001032B9" w:rsidP="00BD370F">
      <w:pPr>
        <w:spacing w:after="0" w:line="240" w:lineRule="auto"/>
        <w:rPr>
          <w:rFonts w:ascii="Times New Roman" w:hAnsi="Times New Roman" w:cs="Times New Roman"/>
          <w:sz w:val="24"/>
          <w:szCs w:val="24"/>
        </w:rPr>
      </w:pPr>
    </w:p>
    <w:p w14:paraId="2A14D779" w14:textId="77777777" w:rsidR="001032B9" w:rsidRDefault="001032B9" w:rsidP="00BD370F">
      <w:pPr>
        <w:spacing w:after="0" w:line="240" w:lineRule="auto"/>
        <w:rPr>
          <w:rFonts w:ascii="Times New Roman" w:hAnsi="Times New Roman" w:cs="Times New Roman"/>
          <w:sz w:val="24"/>
          <w:szCs w:val="24"/>
        </w:rPr>
      </w:pPr>
    </w:p>
    <w:p w14:paraId="7C9AFAB2" w14:textId="77777777" w:rsidR="001032B9" w:rsidRDefault="001032B9" w:rsidP="00BD370F">
      <w:pPr>
        <w:spacing w:after="0" w:line="240" w:lineRule="auto"/>
        <w:rPr>
          <w:rFonts w:ascii="Times New Roman" w:hAnsi="Times New Roman" w:cs="Times New Roman"/>
          <w:sz w:val="24"/>
          <w:szCs w:val="24"/>
        </w:rPr>
      </w:pPr>
    </w:p>
    <w:p w14:paraId="60907247" w14:textId="77777777" w:rsidR="001032B9" w:rsidRDefault="001032B9" w:rsidP="00BD370F">
      <w:pPr>
        <w:spacing w:after="0" w:line="240" w:lineRule="auto"/>
        <w:rPr>
          <w:rFonts w:ascii="Times New Roman" w:hAnsi="Times New Roman" w:cs="Times New Roman"/>
          <w:sz w:val="24"/>
          <w:szCs w:val="24"/>
        </w:rPr>
      </w:pPr>
    </w:p>
    <w:p w14:paraId="207CF220" w14:textId="77777777" w:rsidR="001032B9" w:rsidRDefault="001032B9" w:rsidP="00BD370F">
      <w:pPr>
        <w:spacing w:after="0" w:line="240" w:lineRule="auto"/>
        <w:rPr>
          <w:rFonts w:ascii="Times New Roman" w:hAnsi="Times New Roman" w:cs="Times New Roman"/>
          <w:sz w:val="24"/>
          <w:szCs w:val="24"/>
        </w:rPr>
      </w:pPr>
    </w:p>
    <w:p w14:paraId="7461716A" w14:textId="77777777" w:rsidR="001032B9" w:rsidRDefault="001032B9" w:rsidP="00BD370F">
      <w:pPr>
        <w:spacing w:after="0" w:line="240" w:lineRule="auto"/>
        <w:rPr>
          <w:rFonts w:ascii="Times New Roman" w:hAnsi="Times New Roman" w:cs="Times New Roman"/>
          <w:sz w:val="24"/>
          <w:szCs w:val="24"/>
        </w:rPr>
      </w:pPr>
    </w:p>
    <w:p w14:paraId="5948EDC3" w14:textId="77777777" w:rsidR="001032B9" w:rsidRDefault="001032B9" w:rsidP="00BD370F">
      <w:pPr>
        <w:spacing w:after="0" w:line="240" w:lineRule="auto"/>
        <w:rPr>
          <w:rFonts w:ascii="Times New Roman" w:hAnsi="Times New Roman" w:cs="Times New Roman"/>
          <w:sz w:val="24"/>
          <w:szCs w:val="24"/>
        </w:rPr>
      </w:pPr>
    </w:p>
    <w:p w14:paraId="5DD62E3A" w14:textId="77777777" w:rsidR="001032B9" w:rsidRDefault="001032B9" w:rsidP="00BD370F">
      <w:pPr>
        <w:spacing w:after="0" w:line="240" w:lineRule="auto"/>
        <w:rPr>
          <w:rFonts w:ascii="Times New Roman" w:hAnsi="Times New Roman" w:cs="Times New Roman"/>
          <w:sz w:val="24"/>
          <w:szCs w:val="24"/>
        </w:rPr>
      </w:pPr>
    </w:p>
    <w:p w14:paraId="7CB83F7B" w14:textId="77777777" w:rsidR="001032B9" w:rsidRDefault="001032B9" w:rsidP="00BD370F">
      <w:pPr>
        <w:spacing w:after="0" w:line="240" w:lineRule="auto"/>
        <w:rPr>
          <w:rFonts w:ascii="Times New Roman" w:hAnsi="Times New Roman" w:cs="Times New Roman"/>
          <w:sz w:val="24"/>
          <w:szCs w:val="24"/>
        </w:rPr>
      </w:pPr>
    </w:p>
    <w:p w14:paraId="43685EC6" w14:textId="77777777" w:rsidR="001032B9" w:rsidRDefault="001032B9" w:rsidP="00BD370F">
      <w:pPr>
        <w:spacing w:after="0" w:line="240" w:lineRule="auto"/>
        <w:rPr>
          <w:rFonts w:ascii="Times New Roman" w:hAnsi="Times New Roman" w:cs="Times New Roman"/>
          <w:sz w:val="24"/>
          <w:szCs w:val="24"/>
        </w:rPr>
      </w:pPr>
    </w:p>
    <w:p w14:paraId="1608ACF8" w14:textId="77777777" w:rsidR="00BD370F" w:rsidRPr="00794F27" w:rsidRDefault="00BD370F" w:rsidP="00BD370F">
      <w:pPr>
        <w:spacing w:after="0" w:line="240" w:lineRule="auto"/>
        <w:rPr>
          <w:rFonts w:ascii="Times New Roman" w:hAnsi="Times New Roman" w:cs="Times New Roman"/>
          <w:b/>
          <w:sz w:val="24"/>
          <w:szCs w:val="24"/>
        </w:rPr>
      </w:pPr>
      <w:r w:rsidRPr="00794F27">
        <w:rPr>
          <w:rFonts w:ascii="Times New Roman" w:hAnsi="Times New Roman" w:cs="Times New Roman"/>
          <w:sz w:val="24"/>
          <w:szCs w:val="24"/>
        </w:rPr>
        <w:lastRenderedPageBreak/>
        <w:t>Course title:</w:t>
      </w:r>
      <w:r w:rsidRPr="00794F27">
        <w:rPr>
          <w:rFonts w:ascii="Times New Roman" w:hAnsi="Times New Roman" w:cs="Times New Roman"/>
          <w:b/>
          <w:sz w:val="24"/>
          <w:szCs w:val="24"/>
        </w:rPr>
        <w:t xml:space="preserve"> </w:t>
      </w:r>
      <w:r w:rsidRPr="004B79CD">
        <w:rPr>
          <w:rFonts w:ascii="Times New Roman" w:hAnsi="Times New Roman" w:cs="Times New Roman"/>
          <w:b/>
          <w:sz w:val="24"/>
          <w:szCs w:val="24"/>
        </w:rPr>
        <w:t>Human Diseases and Prevention</w:t>
      </w:r>
    </w:p>
    <w:p w14:paraId="65E0742B" w14:textId="77777777" w:rsidR="00BD370F" w:rsidRPr="00794F27" w:rsidRDefault="00AD441F"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Course No. : HP</w:t>
      </w:r>
      <w:r w:rsidR="00C877AE">
        <w:rPr>
          <w:rFonts w:ascii="Times New Roman" w:hAnsi="Times New Roman" w:cs="Times New Roman"/>
          <w:sz w:val="24"/>
          <w:szCs w:val="24"/>
        </w:rPr>
        <w:t>.</w:t>
      </w:r>
      <w:r>
        <w:rPr>
          <w:rFonts w:ascii="Times New Roman" w:hAnsi="Times New Roman" w:cs="Times New Roman"/>
          <w:sz w:val="24"/>
          <w:szCs w:val="24"/>
        </w:rPr>
        <w:t>E</w:t>
      </w:r>
      <w:r>
        <w:rPr>
          <w:rFonts w:ascii="Times New Roman" w:hAnsi="Times New Roman" w:cs="Times New Roman" w:hint="eastAsia"/>
          <w:sz w:val="24"/>
          <w:szCs w:val="24"/>
        </w:rPr>
        <w:t>d</w:t>
      </w:r>
      <w:r w:rsidR="00BD370F" w:rsidRPr="00794F27">
        <w:rPr>
          <w:rFonts w:ascii="Times New Roman" w:hAnsi="Times New Roman" w:cs="Times New Roman"/>
          <w:sz w:val="24"/>
          <w:szCs w:val="24"/>
        </w:rPr>
        <w:t>.</w:t>
      </w:r>
      <w:r w:rsidR="00C877AE">
        <w:rPr>
          <w:rFonts w:ascii="Times New Roman" w:hAnsi="Times New Roman" w:cs="Times New Roman"/>
          <w:sz w:val="24"/>
          <w:szCs w:val="24"/>
        </w:rPr>
        <w:t>425</w:t>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BD370F" w:rsidRPr="00794F27">
        <w:rPr>
          <w:rFonts w:ascii="Times New Roman" w:hAnsi="Times New Roman" w:cs="Times New Roman"/>
          <w:sz w:val="24"/>
          <w:szCs w:val="24"/>
        </w:rPr>
        <w:tab/>
      </w:r>
      <w:r w:rsidR="00794F27">
        <w:rPr>
          <w:rFonts w:ascii="Times New Roman" w:hAnsi="Times New Roman" w:cs="Times New Roman"/>
          <w:sz w:val="24"/>
          <w:szCs w:val="24"/>
        </w:rPr>
        <w:tab/>
      </w:r>
      <w:r w:rsidR="00BD370F" w:rsidRPr="00794F27">
        <w:rPr>
          <w:rFonts w:ascii="Times New Roman" w:hAnsi="Times New Roman" w:cs="Times New Roman"/>
          <w:sz w:val="24"/>
          <w:szCs w:val="24"/>
        </w:rPr>
        <w:t xml:space="preserve">Nature of course: Theoretical </w:t>
      </w:r>
    </w:p>
    <w:p w14:paraId="6ED579CC" w14:textId="77777777" w:rsidR="00BD370F" w:rsidRPr="00794F27" w:rsidRDefault="00794F27"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Level: B. 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370F" w:rsidRPr="00794F27">
        <w:rPr>
          <w:rFonts w:ascii="Times New Roman" w:hAnsi="Times New Roman" w:cs="Times New Roman"/>
          <w:sz w:val="24"/>
          <w:szCs w:val="24"/>
        </w:rPr>
        <w:t>Credit h</w:t>
      </w:r>
      <w:r>
        <w:rPr>
          <w:rFonts w:ascii="Times New Roman" w:hAnsi="Times New Roman" w:cs="Times New Roman"/>
          <w:sz w:val="24"/>
          <w:szCs w:val="24"/>
        </w:rPr>
        <w:t>ou</w:t>
      </w:r>
      <w:r w:rsidR="00BD370F" w:rsidRPr="00794F27">
        <w:rPr>
          <w:rFonts w:ascii="Times New Roman" w:hAnsi="Times New Roman" w:cs="Times New Roman"/>
          <w:sz w:val="24"/>
          <w:szCs w:val="24"/>
        </w:rPr>
        <w:t>rs: 3</w:t>
      </w:r>
    </w:p>
    <w:p w14:paraId="0EAE81B2" w14:textId="77777777" w:rsidR="00BD370F" w:rsidRPr="00794F27" w:rsidRDefault="00AD441F"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Semester: </w:t>
      </w:r>
      <w:r w:rsidR="00794F27">
        <w:rPr>
          <w:rFonts w:ascii="Times New Roman" w:hAnsi="Times New Roman" w:cs="Times New Roman"/>
          <w:sz w:val="24"/>
          <w:szCs w:val="24"/>
        </w:rPr>
        <w:t xml:space="preserve">Second </w:t>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794F27">
        <w:rPr>
          <w:rFonts w:ascii="Times New Roman" w:hAnsi="Times New Roman" w:cs="Times New Roman"/>
          <w:sz w:val="24"/>
          <w:szCs w:val="24"/>
        </w:rPr>
        <w:tab/>
      </w:r>
      <w:r w:rsidR="00BD370F" w:rsidRPr="00794F27">
        <w:rPr>
          <w:rFonts w:ascii="Times New Roman" w:hAnsi="Times New Roman" w:cs="Times New Roman"/>
          <w:sz w:val="24"/>
          <w:szCs w:val="24"/>
        </w:rPr>
        <w:t>Teaching h</w:t>
      </w:r>
      <w:r w:rsidR="00794F27">
        <w:rPr>
          <w:rFonts w:ascii="Times New Roman" w:hAnsi="Times New Roman" w:cs="Times New Roman"/>
          <w:sz w:val="24"/>
          <w:szCs w:val="24"/>
        </w:rPr>
        <w:t>ou</w:t>
      </w:r>
      <w:r w:rsidR="00BD370F" w:rsidRPr="00794F27">
        <w:rPr>
          <w:rFonts w:ascii="Times New Roman" w:hAnsi="Times New Roman" w:cs="Times New Roman"/>
          <w:sz w:val="24"/>
          <w:szCs w:val="24"/>
        </w:rPr>
        <w:t>rs: 48</w:t>
      </w:r>
    </w:p>
    <w:p w14:paraId="57B2436F"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Pr="00794F27">
        <w:rPr>
          <w:rFonts w:ascii="Times New Roman" w:hAnsi="Times New Roman" w:cs="Times New Roman"/>
          <w:sz w:val="24"/>
          <w:szCs w:val="24"/>
        </w:rPr>
        <w:tab/>
      </w:r>
      <w:r w:rsidR="00C20BCB">
        <w:rPr>
          <w:rFonts w:ascii="Times New Roman" w:hAnsi="Times New Roman" w:cs="Times New Roman"/>
          <w:noProof/>
          <w:sz w:val="24"/>
          <w:szCs w:val="24"/>
          <w:lang w:bidi="ne-NP"/>
        </w:rPr>
        <mc:AlternateContent>
          <mc:Choice Requires="wps">
            <w:drawing>
              <wp:anchor distT="0" distB="0" distL="114300" distR="114300" simplePos="0" relativeHeight="251682816" behindDoc="0" locked="0" layoutInCell="1" allowOverlap="1" wp14:anchorId="1ACFE54B" wp14:editId="349C27B8">
                <wp:simplePos x="0" y="0"/>
                <wp:positionH relativeFrom="column">
                  <wp:posOffset>-200025</wp:posOffset>
                </wp:positionH>
                <wp:positionV relativeFrom="paragraph">
                  <wp:posOffset>99060</wp:posOffset>
                </wp:positionV>
                <wp:extent cx="6158865" cy="0"/>
                <wp:effectExtent l="19050" t="22860" r="22860" b="1524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left:0;text-align:left;margin-left:-15.75pt;margin-top:7.8pt;width:484.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" strokecolor="#323232" strokeweight="2.25pt"/>
            </w:pict>
          </mc:Fallback>
        </mc:AlternateContent>
      </w:r>
    </w:p>
    <w:p w14:paraId="6CD1D4E2" w14:textId="77777777" w:rsidR="00BD370F" w:rsidRPr="004B79CD" w:rsidRDefault="00BD370F" w:rsidP="00DF637B">
      <w:pPr>
        <w:pStyle w:val="a4"/>
        <w:numPr>
          <w:ilvl w:val="0"/>
          <w:numId w:val="118"/>
        </w:numPr>
        <w:spacing w:after="0" w:line="240" w:lineRule="auto"/>
        <w:ind w:left="360"/>
        <w:jc w:val="both"/>
        <w:rPr>
          <w:rFonts w:ascii="Times New Roman" w:hAnsi="Times New Roman" w:cs="Times New Roman"/>
          <w:b/>
          <w:sz w:val="24"/>
          <w:szCs w:val="24"/>
        </w:rPr>
      </w:pPr>
      <w:r w:rsidRPr="00794F27">
        <w:rPr>
          <w:rFonts w:ascii="Times New Roman" w:hAnsi="Times New Roman" w:cs="Times New Roman"/>
          <w:b/>
          <w:sz w:val="24"/>
          <w:szCs w:val="24"/>
        </w:rPr>
        <w:t xml:space="preserve">Course Description </w:t>
      </w:r>
    </w:p>
    <w:p w14:paraId="48E0E0F4" w14:textId="77777777" w:rsidR="00BD370F" w:rsidRPr="00794F27" w:rsidRDefault="00BD370F" w:rsidP="004B79CD">
      <w:pPr>
        <w:spacing w:line="240" w:lineRule="auto"/>
        <w:ind w:left="360"/>
        <w:rPr>
          <w:rFonts w:ascii="Times New Roman" w:hAnsi="Times New Roman" w:cs="Times New Roman"/>
          <w:sz w:val="24"/>
          <w:szCs w:val="24"/>
        </w:rPr>
      </w:pPr>
      <w:r w:rsidRPr="00794F27">
        <w:rPr>
          <w:rFonts w:ascii="Times New Roman" w:hAnsi="Times New Roman" w:cs="Times New Roman"/>
          <w:sz w:val="24"/>
          <w:szCs w:val="24"/>
        </w:rPr>
        <w:t xml:space="preserve">This course is designed to develop an in-depth knowledge and understanding of concept and classification of communicable diseases based on mode of transmission and causative agents in the students.  Furthermore, it intends to deliver of aetiology, mode of transmission, sign and symptoms, preventive and control measures against communicable diseases to the students. Similarly, the course also aims to develop wider knowledge and understanding of different types of non-communicable diseases with their causes, sign and symptoms and preventive measures. </w:t>
      </w:r>
    </w:p>
    <w:p w14:paraId="7622DE68" w14:textId="77777777" w:rsidR="00BD370F" w:rsidRPr="00794F27" w:rsidRDefault="00BD370F" w:rsidP="00DF637B">
      <w:pPr>
        <w:pStyle w:val="a4"/>
        <w:numPr>
          <w:ilvl w:val="0"/>
          <w:numId w:val="118"/>
        </w:numPr>
        <w:spacing w:after="0" w:line="240" w:lineRule="auto"/>
        <w:ind w:left="360"/>
        <w:jc w:val="both"/>
        <w:rPr>
          <w:rFonts w:ascii="Times New Roman" w:hAnsi="Times New Roman" w:cs="Times New Roman"/>
          <w:b/>
          <w:sz w:val="24"/>
          <w:szCs w:val="24"/>
        </w:rPr>
      </w:pPr>
      <w:r w:rsidRPr="00794F27">
        <w:rPr>
          <w:rFonts w:ascii="Times New Roman" w:hAnsi="Times New Roman" w:cs="Times New Roman"/>
          <w:b/>
          <w:sz w:val="24"/>
          <w:szCs w:val="24"/>
        </w:rPr>
        <w:t xml:space="preserve">General Objectives </w:t>
      </w:r>
    </w:p>
    <w:p w14:paraId="32BB3FF5" w14:textId="77777777" w:rsidR="00BD370F" w:rsidRPr="00794F27" w:rsidRDefault="00BD370F" w:rsidP="00794F27">
      <w:pPr>
        <w:spacing w:after="0" w:line="240" w:lineRule="auto"/>
        <w:ind w:left="360"/>
        <w:rPr>
          <w:rFonts w:ascii="Times New Roman" w:hAnsi="Times New Roman" w:cs="Times New Roman"/>
          <w:sz w:val="24"/>
          <w:szCs w:val="24"/>
        </w:rPr>
      </w:pPr>
      <w:r w:rsidRPr="00794F27">
        <w:rPr>
          <w:rFonts w:ascii="Times New Roman" w:hAnsi="Times New Roman" w:cs="Times New Roman"/>
          <w:sz w:val="24"/>
          <w:szCs w:val="24"/>
        </w:rPr>
        <w:t xml:space="preserve">The general objectives of this course are as follows: </w:t>
      </w:r>
    </w:p>
    <w:p w14:paraId="54915D5D" w14:textId="77777777" w:rsidR="00BD370F" w:rsidRPr="00794F27" w:rsidRDefault="00BD370F" w:rsidP="00DF637B">
      <w:pPr>
        <w:widowControl/>
        <w:numPr>
          <w:ilvl w:val="0"/>
          <w:numId w:val="116"/>
        </w:numPr>
        <w:tabs>
          <w:tab w:val="clear" w:pos="1440"/>
          <w:tab w:val="left" w:pos="360"/>
        </w:tabs>
        <w:wordWrap/>
        <w:autoSpaceDE/>
        <w:autoSpaceDN/>
        <w:spacing w:after="0" w:line="240" w:lineRule="auto"/>
        <w:ind w:left="360" w:firstLine="0"/>
        <w:rPr>
          <w:rFonts w:ascii="Times New Roman" w:hAnsi="Times New Roman" w:cs="Times New Roman"/>
          <w:sz w:val="24"/>
          <w:szCs w:val="24"/>
        </w:rPr>
      </w:pPr>
      <w:r w:rsidRPr="00794F27">
        <w:rPr>
          <w:rFonts w:ascii="Times New Roman" w:hAnsi="Times New Roman" w:cs="Times New Roman"/>
          <w:sz w:val="24"/>
          <w:szCs w:val="24"/>
        </w:rPr>
        <w:t xml:space="preserve">To make the students able to understand the concept of diseases and classification of </w:t>
      </w:r>
      <w:r w:rsidR="00794F27">
        <w:rPr>
          <w:rFonts w:ascii="Times New Roman" w:hAnsi="Times New Roman" w:cs="Times New Roman"/>
          <w:sz w:val="24"/>
          <w:szCs w:val="24"/>
        </w:rPr>
        <w:tab/>
      </w:r>
      <w:r w:rsidRPr="00794F27">
        <w:rPr>
          <w:rFonts w:ascii="Times New Roman" w:hAnsi="Times New Roman" w:cs="Times New Roman"/>
          <w:sz w:val="24"/>
          <w:szCs w:val="24"/>
        </w:rPr>
        <w:t>communicable diseases.</w:t>
      </w:r>
    </w:p>
    <w:p w14:paraId="67B79DF0" w14:textId="77777777" w:rsidR="00BD370F" w:rsidRPr="00794F27" w:rsidRDefault="00BD370F" w:rsidP="00DF637B">
      <w:pPr>
        <w:widowControl/>
        <w:numPr>
          <w:ilvl w:val="0"/>
          <w:numId w:val="116"/>
        </w:numPr>
        <w:tabs>
          <w:tab w:val="clear" w:pos="1440"/>
          <w:tab w:val="left" w:pos="360"/>
        </w:tabs>
        <w:wordWrap/>
        <w:autoSpaceDE/>
        <w:autoSpaceDN/>
        <w:spacing w:after="0" w:line="240" w:lineRule="auto"/>
        <w:ind w:left="360" w:firstLine="0"/>
        <w:rPr>
          <w:rFonts w:ascii="Times New Roman" w:hAnsi="Times New Roman" w:cs="Times New Roman"/>
          <w:sz w:val="24"/>
          <w:szCs w:val="24"/>
        </w:rPr>
      </w:pPr>
      <w:r w:rsidRPr="00794F27">
        <w:rPr>
          <w:rFonts w:ascii="Times New Roman" w:hAnsi="Times New Roman" w:cs="Times New Roman"/>
          <w:sz w:val="24"/>
          <w:szCs w:val="24"/>
        </w:rPr>
        <w:t>To make the students with the concept, causes, modes of transmission, signs and s</w:t>
      </w:r>
      <w:r w:rsidR="00794F27">
        <w:rPr>
          <w:rFonts w:ascii="Times New Roman" w:hAnsi="Times New Roman" w:cs="Times New Roman"/>
          <w:sz w:val="24"/>
          <w:szCs w:val="24"/>
        </w:rPr>
        <w:tab/>
      </w:r>
      <w:r w:rsidRPr="00794F27">
        <w:rPr>
          <w:rFonts w:ascii="Times New Roman" w:hAnsi="Times New Roman" w:cs="Times New Roman"/>
          <w:sz w:val="24"/>
          <w:szCs w:val="24"/>
        </w:rPr>
        <w:t xml:space="preserve">ymptoms and preventive and control measures against viral and bacterial infectious </w:t>
      </w:r>
      <w:r w:rsidR="00794F27">
        <w:rPr>
          <w:rFonts w:ascii="Times New Roman" w:hAnsi="Times New Roman" w:cs="Times New Roman"/>
          <w:sz w:val="24"/>
          <w:szCs w:val="24"/>
        </w:rPr>
        <w:tab/>
      </w:r>
      <w:r w:rsidRPr="00794F27">
        <w:rPr>
          <w:rFonts w:ascii="Times New Roman" w:hAnsi="Times New Roman" w:cs="Times New Roman"/>
          <w:sz w:val="24"/>
          <w:szCs w:val="24"/>
        </w:rPr>
        <w:t>diseases.</w:t>
      </w:r>
    </w:p>
    <w:p w14:paraId="0A32E246" w14:textId="77777777" w:rsidR="00BD370F" w:rsidRPr="00794F27" w:rsidRDefault="00BD370F" w:rsidP="00DF637B">
      <w:pPr>
        <w:widowControl/>
        <w:numPr>
          <w:ilvl w:val="0"/>
          <w:numId w:val="116"/>
        </w:numPr>
        <w:tabs>
          <w:tab w:val="clear" w:pos="1440"/>
          <w:tab w:val="left" w:pos="360"/>
        </w:tabs>
        <w:wordWrap/>
        <w:autoSpaceDE/>
        <w:autoSpaceDN/>
        <w:spacing w:after="0" w:line="240" w:lineRule="auto"/>
        <w:ind w:left="360" w:firstLine="0"/>
        <w:rPr>
          <w:rFonts w:ascii="Times New Roman" w:hAnsi="Times New Roman" w:cs="Times New Roman"/>
          <w:sz w:val="24"/>
          <w:szCs w:val="24"/>
        </w:rPr>
      </w:pPr>
      <w:r w:rsidRPr="00794F27">
        <w:rPr>
          <w:rFonts w:ascii="Times New Roman" w:hAnsi="Times New Roman" w:cs="Times New Roman"/>
          <w:sz w:val="24"/>
          <w:szCs w:val="24"/>
        </w:rPr>
        <w:t xml:space="preserve">To make the students knowledgeable about causes, modes of transmission, signs and </w:t>
      </w:r>
      <w:r w:rsidR="00794F27">
        <w:rPr>
          <w:rFonts w:ascii="Times New Roman" w:hAnsi="Times New Roman" w:cs="Times New Roman"/>
          <w:sz w:val="24"/>
          <w:szCs w:val="24"/>
        </w:rPr>
        <w:tab/>
      </w:r>
      <w:r w:rsidRPr="00794F27">
        <w:rPr>
          <w:rFonts w:ascii="Times New Roman" w:hAnsi="Times New Roman" w:cs="Times New Roman"/>
          <w:sz w:val="24"/>
          <w:szCs w:val="24"/>
        </w:rPr>
        <w:t xml:space="preserve">symptoms and preventive and control measures against parasitic diseases. </w:t>
      </w:r>
    </w:p>
    <w:p w14:paraId="5D1F41FD" w14:textId="77777777" w:rsidR="00BD370F" w:rsidRPr="00794F27" w:rsidRDefault="00BD370F" w:rsidP="00DF637B">
      <w:pPr>
        <w:widowControl/>
        <w:numPr>
          <w:ilvl w:val="0"/>
          <w:numId w:val="116"/>
        </w:numPr>
        <w:tabs>
          <w:tab w:val="clear" w:pos="1440"/>
          <w:tab w:val="left" w:pos="360"/>
        </w:tabs>
        <w:wordWrap/>
        <w:autoSpaceDE/>
        <w:autoSpaceDN/>
        <w:spacing w:after="0" w:line="240" w:lineRule="auto"/>
        <w:ind w:left="360" w:firstLine="0"/>
        <w:rPr>
          <w:rFonts w:ascii="Times New Roman" w:hAnsi="Times New Roman" w:cs="Times New Roman"/>
          <w:sz w:val="24"/>
          <w:szCs w:val="24"/>
        </w:rPr>
      </w:pPr>
      <w:r w:rsidRPr="00794F27">
        <w:rPr>
          <w:rFonts w:ascii="Times New Roman" w:hAnsi="Times New Roman" w:cs="Times New Roman"/>
          <w:sz w:val="24"/>
          <w:szCs w:val="24"/>
        </w:rPr>
        <w:t xml:space="preserve">To make the students able in describing predisposing factors, symptoms and </w:t>
      </w:r>
      <w:r w:rsidR="00794F27">
        <w:rPr>
          <w:rFonts w:ascii="Times New Roman" w:hAnsi="Times New Roman" w:cs="Times New Roman"/>
          <w:sz w:val="24"/>
          <w:szCs w:val="24"/>
        </w:rPr>
        <w:tab/>
      </w:r>
      <w:r w:rsidRPr="00794F27">
        <w:rPr>
          <w:rFonts w:ascii="Times New Roman" w:hAnsi="Times New Roman" w:cs="Times New Roman"/>
          <w:sz w:val="24"/>
          <w:szCs w:val="24"/>
        </w:rPr>
        <w:t xml:space="preserve">prevention measures against various non-communicable diseases. </w:t>
      </w:r>
    </w:p>
    <w:p w14:paraId="13336759" w14:textId="77777777" w:rsidR="00BD370F" w:rsidRPr="00794F27" w:rsidRDefault="00BD370F" w:rsidP="00BD370F">
      <w:pPr>
        <w:tabs>
          <w:tab w:val="left" w:pos="360"/>
        </w:tabs>
        <w:spacing w:after="0" w:line="240" w:lineRule="auto"/>
        <w:ind w:left="360"/>
        <w:rPr>
          <w:rFonts w:ascii="Times New Roman" w:hAnsi="Times New Roman" w:cs="Times New Roman"/>
          <w:sz w:val="24"/>
          <w:szCs w:val="24"/>
        </w:rPr>
      </w:pPr>
    </w:p>
    <w:p w14:paraId="36106C0B" w14:textId="77777777" w:rsidR="00BD370F" w:rsidRPr="00794F27" w:rsidRDefault="00BD370F" w:rsidP="00DF637B">
      <w:pPr>
        <w:pStyle w:val="a4"/>
        <w:numPr>
          <w:ilvl w:val="0"/>
          <w:numId w:val="118"/>
        </w:numPr>
        <w:spacing w:line="240" w:lineRule="auto"/>
        <w:ind w:left="360"/>
        <w:rPr>
          <w:rFonts w:ascii="Times New Roman" w:hAnsi="Times New Roman" w:cs="Times New Roman"/>
          <w:b/>
          <w:sz w:val="24"/>
          <w:szCs w:val="24"/>
        </w:rPr>
      </w:pPr>
      <w:r w:rsidRPr="00794F27">
        <w:rPr>
          <w:rFonts w:ascii="Times New Roman" w:hAnsi="Times New Roman" w:cs="Times New Roman"/>
          <w:b/>
          <w:sz w:val="24"/>
          <w:szCs w:val="24"/>
        </w:rPr>
        <w:t>Specific Objectives and Contents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5"/>
        <w:gridCol w:w="5609"/>
      </w:tblGrid>
      <w:tr w:rsidR="00BD370F" w:rsidRPr="00794F27" w14:paraId="5753FD28" w14:textId="77777777" w:rsidTr="004B79CD">
        <w:trPr>
          <w:trHeight w:val="1890"/>
        </w:trPr>
        <w:tc>
          <w:tcPr>
            <w:tcW w:w="3525" w:type="dxa"/>
            <w:tcBorders>
              <w:bottom w:val="single" w:sz="4" w:space="0" w:color="auto"/>
            </w:tcBorders>
          </w:tcPr>
          <w:p w14:paraId="2F0DAA01" w14:textId="77777777" w:rsidR="00BD370F" w:rsidRPr="00794F27" w:rsidRDefault="00BD370F" w:rsidP="00DF637B">
            <w:pPr>
              <w:pStyle w:val="a4"/>
              <w:numPr>
                <w:ilvl w:val="0"/>
                <w:numId w:val="119"/>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Clarify the concept of diseases.</w:t>
            </w:r>
          </w:p>
          <w:p w14:paraId="3A3FB132" w14:textId="77777777" w:rsidR="00BD370F" w:rsidRPr="00794F27" w:rsidRDefault="00BD370F" w:rsidP="00DF637B">
            <w:pPr>
              <w:pStyle w:val="a4"/>
              <w:numPr>
                <w:ilvl w:val="0"/>
                <w:numId w:val="119"/>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Explain the elements of communicable diseases</w:t>
            </w:r>
          </w:p>
          <w:p w14:paraId="387D93EC" w14:textId="77777777" w:rsidR="00BD370F" w:rsidRPr="00794F27" w:rsidRDefault="00BD370F" w:rsidP="00DF637B">
            <w:pPr>
              <w:pStyle w:val="a4"/>
              <w:numPr>
                <w:ilvl w:val="0"/>
                <w:numId w:val="119"/>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Classify communicable diseases with examples of diseases</w:t>
            </w:r>
          </w:p>
        </w:tc>
        <w:tc>
          <w:tcPr>
            <w:tcW w:w="5609" w:type="dxa"/>
            <w:tcBorders>
              <w:bottom w:val="single" w:sz="4" w:space="0" w:color="auto"/>
            </w:tcBorders>
          </w:tcPr>
          <w:p w14:paraId="44A08685" w14:textId="77777777" w:rsidR="00BD370F" w:rsidRPr="00794F27" w:rsidRDefault="00653ABF" w:rsidP="00653ABF">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Unit I:</w:t>
            </w:r>
            <w:r w:rsidR="00BD370F" w:rsidRPr="00794F27">
              <w:rPr>
                <w:rFonts w:ascii="Times New Roman" w:hAnsi="Times New Roman" w:cs="Times New Roman"/>
                <w:b/>
                <w:sz w:val="24"/>
                <w:szCs w:val="24"/>
              </w:rPr>
              <w:t xml:space="preserve"> Introduction to Diseases             </w:t>
            </w:r>
            <w:r w:rsidRPr="00794F27">
              <w:rPr>
                <w:rFonts w:ascii="Times New Roman" w:hAnsi="Times New Roman" w:cs="Times New Roman"/>
                <w:b/>
                <w:sz w:val="24"/>
                <w:szCs w:val="24"/>
              </w:rPr>
              <w:t>(5)</w:t>
            </w:r>
            <w:r w:rsidR="00BD370F" w:rsidRPr="00794F27">
              <w:rPr>
                <w:rFonts w:ascii="Times New Roman" w:hAnsi="Times New Roman" w:cs="Times New Roman"/>
                <w:b/>
                <w:sz w:val="24"/>
                <w:szCs w:val="24"/>
              </w:rPr>
              <w:t xml:space="preserve">                         </w:t>
            </w:r>
          </w:p>
          <w:p w14:paraId="5D558896"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Concept of Diseases</w:t>
            </w:r>
          </w:p>
          <w:p w14:paraId="3565CE64"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Elements of communicable diseases</w:t>
            </w:r>
          </w:p>
          <w:p w14:paraId="1DAB9B63" w14:textId="77777777" w:rsidR="00BD370F" w:rsidRPr="00794F27" w:rsidRDefault="00BD370F" w:rsidP="00DF637B">
            <w:pPr>
              <w:pStyle w:val="a4"/>
              <w:numPr>
                <w:ilvl w:val="2"/>
                <w:numId w:val="122"/>
              </w:numPr>
              <w:tabs>
                <w:tab w:val="left" w:pos="1062"/>
              </w:tabs>
              <w:spacing w:after="0" w:line="240" w:lineRule="auto"/>
              <w:ind w:left="792" w:hanging="360"/>
              <w:jc w:val="both"/>
              <w:rPr>
                <w:rFonts w:ascii="Times New Roman" w:hAnsi="Times New Roman" w:cs="Times New Roman"/>
                <w:sz w:val="24"/>
                <w:szCs w:val="24"/>
              </w:rPr>
            </w:pPr>
            <w:r w:rsidRPr="00794F27">
              <w:rPr>
                <w:rFonts w:ascii="Times New Roman" w:hAnsi="Times New Roman" w:cs="Times New Roman"/>
                <w:sz w:val="24"/>
                <w:szCs w:val="24"/>
              </w:rPr>
              <w:t>The agent</w:t>
            </w:r>
          </w:p>
          <w:p w14:paraId="5B74DC43" w14:textId="77777777" w:rsidR="00BD370F" w:rsidRPr="00794F27" w:rsidRDefault="00BD370F" w:rsidP="00DF637B">
            <w:pPr>
              <w:pStyle w:val="a4"/>
              <w:numPr>
                <w:ilvl w:val="2"/>
                <w:numId w:val="122"/>
              </w:numPr>
              <w:tabs>
                <w:tab w:val="left" w:pos="1062"/>
              </w:tabs>
              <w:spacing w:after="0" w:line="240" w:lineRule="auto"/>
              <w:ind w:left="792" w:hanging="360"/>
              <w:jc w:val="both"/>
              <w:rPr>
                <w:rFonts w:ascii="Times New Roman" w:hAnsi="Times New Roman" w:cs="Times New Roman"/>
                <w:sz w:val="24"/>
                <w:szCs w:val="24"/>
              </w:rPr>
            </w:pPr>
            <w:r w:rsidRPr="00794F27">
              <w:rPr>
                <w:rFonts w:ascii="Times New Roman" w:hAnsi="Times New Roman" w:cs="Times New Roman"/>
                <w:sz w:val="24"/>
                <w:szCs w:val="24"/>
              </w:rPr>
              <w:t>Transmission</w:t>
            </w:r>
          </w:p>
          <w:p w14:paraId="2D32D221" w14:textId="77777777" w:rsidR="00BD370F" w:rsidRPr="00794F27" w:rsidRDefault="00BD370F" w:rsidP="00DF637B">
            <w:pPr>
              <w:pStyle w:val="a4"/>
              <w:numPr>
                <w:ilvl w:val="2"/>
                <w:numId w:val="122"/>
              </w:numPr>
              <w:tabs>
                <w:tab w:val="left" w:pos="1062"/>
              </w:tabs>
              <w:spacing w:after="0" w:line="240" w:lineRule="auto"/>
              <w:ind w:left="792" w:hanging="360"/>
              <w:jc w:val="both"/>
              <w:rPr>
                <w:rFonts w:ascii="Times New Roman" w:hAnsi="Times New Roman" w:cs="Times New Roman"/>
                <w:sz w:val="24"/>
                <w:szCs w:val="24"/>
              </w:rPr>
            </w:pPr>
            <w:r w:rsidRPr="00794F27">
              <w:rPr>
                <w:rFonts w:ascii="Times New Roman" w:hAnsi="Times New Roman" w:cs="Times New Roman"/>
                <w:sz w:val="24"/>
                <w:szCs w:val="24"/>
              </w:rPr>
              <w:t>Host factors</w:t>
            </w:r>
          </w:p>
          <w:p w14:paraId="11B40306" w14:textId="77777777" w:rsidR="00BD370F" w:rsidRPr="00794F27" w:rsidRDefault="00BD370F" w:rsidP="00DF637B">
            <w:pPr>
              <w:pStyle w:val="a4"/>
              <w:numPr>
                <w:ilvl w:val="2"/>
                <w:numId w:val="122"/>
              </w:numPr>
              <w:tabs>
                <w:tab w:val="left" w:pos="1062"/>
              </w:tabs>
              <w:spacing w:after="0" w:line="240" w:lineRule="auto"/>
              <w:ind w:left="792" w:hanging="360"/>
              <w:jc w:val="both"/>
              <w:rPr>
                <w:rFonts w:ascii="Times New Roman" w:hAnsi="Times New Roman" w:cs="Times New Roman"/>
                <w:sz w:val="24"/>
                <w:szCs w:val="24"/>
              </w:rPr>
            </w:pPr>
            <w:r w:rsidRPr="00794F27">
              <w:rPr>
                <w:rFonts w:ascii="Times New Roman" w:hAnsi="Times New Roman" w:cs="Times New Roman"/>
                <w:sz w:val="24"/>
                <w:szCs w:val="24"/>
              </w:rPr>
              <w:t>The environment</w:t>
            </w:r>
          </w:p>
          <w:p w14:paraId="41E4B826"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Classification of communicable diseases</w:t>
            </w:r>
          </w:p>
          <w:p w14:paraId="7E7961C4"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Classification based on modes of transmission</w:t>
            </w:r>
          </w:p>
          <w:p w14:paraId="11A8A5D9"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Water-washed diseases</w:t>
            </w:r>
          </w:p>
          <w:p w14:paraId="0DEF433D"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Water/faecal borne diseases</w:t>
            </w:r>
          </w:p>
          <w:p w14:paraId="2EF320A0"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Vector borne diseases</w:t>
            </w:r>
          </w:p>
          <w:p w14:paraId="40376D12"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Food borne diseases</w:t>
            </w:r>
          </w:p>
          <w:p w14:paraId="2960284D"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Diseases of soil contact (Helminthic diseases)</w:t>
            </w:r>
          </w:p>
          <w:p w14:paraId="68F6E6DD"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Air-borne diseases</w:t>
            </w:r>
          </w:p>
          <w:p w14:paraId="6303A4C5"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Diseases transmitted by body fluids</w:t>
            </w:r>
          </w:p>
          <w:p w14:paraId="1DD4F668" w14:textId="77777777" w:rsidR="00BD370F" w:rsidRPr="00794F27" w:rsidRDefault="00BD370F" w:rsidP="00DF637B">
            <w:pPr>
              <w:pStyle w:val="a4"/>
              <w:numPr>
                <w:ilvl w:val="2"/>
                <w:numId w:val="122"/>
              </w:numPr>
              <w:tabs>
                <w:tab w:val="left" w:pos="972"/>
              </w:tabs>
              <w:spacing w:after="0" w:line="240" w:lineRule="auto"/>
              <w:ind w:hanging="378"/>
              <w:jc w:val="both"/>
              <w:rPr>
                <w:rFonts w:ascii="Times New Roman" w:hAnsi="Times New Roman" w:cs="Times New Roman"/>
                <w:sz w:val="24"/>
                <w:szCs w:val="24"/>
              </w:rPr>
            </w:pPr>
            <w:r w:rsidRPr="00794F27">
              <w:rPr>
                <w:rFonts w:ascii="Times New Roman" w:hAnsi="Times New Roman" w:cs="Times New Roman"/>
                <w:sz w:val="24"/>
                <w:szCs w:val="24"/>
              </w:rPr>
              <w:t>Zoonotic diseases</w:t>
            </w:r>
          </w:p>
          <w:p w14:paraId="0DFDA949"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Classification based on causative agents</w:t>
            </w:r>
          </w:p>
        </w:tc>
      </w:tr>
      <w:tr w:rsidR="00BD370F" w:rsidRPr="00794F27" w14:paraId="5829F04A" w14:textId="77777777" w:rsidTr="004B79CD">
        <w:trPr>
          <w:trHeight w:val="1890"/>
        </w:trPr>
        <w:tc>
          <w:tcPr>
            <w:tcW w:w="3525" w:type="dxa"/>
            <w:tcBorders>
              <w:bottom w:val="single" w:sz="4" w:space="0" w:color="auto"/>
            </w:tcBorders>
          </w:tcPr>
          <w:p w14:paraId="4C23C4BE" w14:textId="77777777" w:rsidR="00BD370F" w:rsidRPr="00794F27" w:rsidRDefault="00BD370F" w:rsidP="00DF637B">
            <w:pPr>
              <w:pStyle w:val="a4"/>
              <w:numPr>
                <w:ilvl w:val="0"/>
                <w:numId w:val="122"/>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lastRenderedPageBreak/>
              <w:t>Delineate the causes, mode of transmissions, signs and symptoms and preventive and control against viral infections.</w:t>
            </w:r>
          </w:p>
        </w:tc>
        <w:tc>
          <w:tcPr>
            <w:tcW w:w="5609" w:type="dxa"/>
            <w:tcBorders>
              <w:bottom w:val="single" w:sz="4" w:space="0" w:color="auto"/>
            </w:tcBorders>
          </w:tcPr>
          <w:p w14:paraId="133F855E" w14:textId="77777777" w:rsidR="00BD370F" w:rsidRPr="00794F27" w:rsidRDefault="00BD370F" w:rsidP="00653ABF">
            <w:pPr>
              <w:spacing w:after="0" w:line="240" w:lineRule="auto"/>
              <w:ind w:left="806" w:hanging="806"/>
              <w:jc w:val="left"/>
              <w:rPr>
                <w:rFonts w:ascii="Times New Roman" w:hAnsi="Times New Roman" w:cs="Times New Roman"/>
                <w:b/>
                <w:sz w:val="24"/>
                <w:szCs w:val="24"/>
              </w:rPr>
            </w:pPr>
            <w:r w:rsidRPr="00794F27">
              <w:rPr>
                <w:rFonts w:ascii="Times New Roman" w:hAnsi="Times New Roman" w:cs="Times New Roman"/>
                <w:b/>
                <w:sz w:val="24"/>
                <w:szCs w:val="24"/>
              </w:rPr>
              <w:t>Unit II: Causes, Mode of Transmissions, Signs and Symptoms and Preventive and Control Measures of</w:t>
            </w:r>
            <w:r w:rsidRPr="00794F27">
              <w:rPr>
                <w:rFonts w:ascii="Times New Roman" w:hAnsi="Times New Roman" w:cs="Times New Roman"/>
                <w:sz w:val="24"/>
                <w:szCs w:val="24"/>
              </w:rPr>
              <w:t xml:space="preserve">  </w:t>
            </w:r>
            <w:r w:rsidRPr="00794F27">
              <w:rPr>
                <w:rFonts w:ascii="Times New Roman" w:hAnsi="Times New Roman" w:cs="Times New Roman"/>
                <w:b/>
                <w:sz w:val="24"/>
                <w:szCs w:val="24"/>
              </w:rPr>
              <w:t>Viral Infections</w:t>
            </w:r>
            <w:r w:rsidRPr="00794F27">
              <w:rPr>
                <w:rFonts w:ascii="Times New Roman" w:hAnsi="Times New Roman" w:cs="Times New Roman"/>
                <w:sz w:val="24"/>
                <w:szCs w:val="24"/>
              </w:rPr>
              <w:t xml:space="preserve"> </w:t>
            </w:r>
            <w:r w:rsidR="004B79CD">
              <w:rPr>
                <w:rFonts w:ascii="Times New Roman" w:hAnsi="Times New Roman" w:cs="Times New Roman"/>
                <w:b/>
                <w:sz w:val="24"/>
                <w:szCs w:val="24"/>
              </w:rPr>
              <w:t xml:space="preserve">        </w:t>
            </w:r>
            <w:r w:rsidR="00653ABF" w:rsidRPr="00794F27">
              <w:rPr>
                <w:rFonts w:ascii="Times New Roman" w:hAnsi="Times New Roman" w:cs="Times New Roman"/>
                <w:b/>
                <w:sz w:val="24"/>
                <w:szCs w:val="24"/>
              </w:rPr>
              <w:t>(13)</w:t>
            </w:r>
            <w:r w:rsidRPr="00794F27">
              <w:rPr>
                <w:rFonts w:ascii="Times New Roman" w:hAnsi="Times New Roman" w:cs="Times New Roman"/>
                <w:b/>
                <w:sz w:val="24"/>
                <w:szCs w:val="24"/>
              </w:rPr>
              <w:t xml:space="preserve">                                                         </w:t>
            </w:r>
          </w:p>
          <w:p w14:paraId="06EC208C"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Bird flu</w:t>
            </w:r>
          </w:p>
          <w:p w14:paraId="2BA95395"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Chicken pox</w:t>
            </w:r>
          </w:p>
          <w:p w14:paraId="19F841DD"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Dengue fever</w:t>
            </w:r>
          </w:p>
          <w:p w14:paraId="640380BE"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Ebola Haemorrhagic Fever (EHF)</w:t>
            </w:r>
          </w:p>
          <w:p w14:paraId="756EE178"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Encephalitis</w:t>
            </w:r>
          </w:p>
          <w:p w14:paraId="39CCC0BD"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HIV and AIDS</w:t>
            </w:r>
          </w:p>
          <w:p w14:paraId="7F0AEE25"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Influenza</w:t>
            </w:r>
          </w:p>
          <w:p w14:paraId="615EF953"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Measles</w:t>
            </w:r>
          </w:p>
          <w:p w14:paraId="138FD6F9" w14:textId="77777777" w:rsidR="00BD370F" w:rsidRPr="00794F27" w:rsidRDefault="00BD370F" w:rsidP="00DF637B">
            <w:pPr>
              <w:pStyle w:val="a4"/>
              <w:numPr>
                <w:ilvl w:val="1"/>
                <w:numId w:val="122"/>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Mumps</w:t>
            </w:r>
          </w:p>
          <w:p w14:paraId="1036BE90" w14:textId="77777777" w:rsidR="00653ABF" w:rsidRDefault="00BD370F" w:rsidP="00DF637B">
            <w:pPr>
              <w:pStyle w:val="a4"/>
              <w:numPr>
                <w:ilvl w:val="2"/>
                <w:numId w:val="122"/>
              </w:numPr>
              <w:tabs>
                <w:tab w:val="left" w:pos="98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Poliomyelitis</w:t>
            </w:r>
          </w:p>
          <w:p w14:paraId="1F396551" w14:textId="77777777" w:rsidR="00653ABF" w:rsidRDefault="00BD370F" w:rsidP="00DF637B">
            <w:pPr>
              <w:pStyle w:val="a4"/>
              <w:numPr>
                <w:ilvl w:val="2"/>
                <w:numId w:val="122"/>
              </w:numPr>
              <w:tabs>
                <w:tab w:val="left" w:pos="986"/>
              </w:tabs>
              <w:spacing w:after="0" w:line="240" w:lineRule="auto"/>
              <w:ind w:hanging="364"/>
              <w:jc w:val="both"/>
              <w:rPr>
                <w:rFonts w:ascii="Times New Roman" w:hAnsi="Times New Roman" w:cs="Times New Roman"/>
                <w:sz w:val="24"/>
                <w:szCs w:val="24"/>
              </w:rPr>
            </w:pPr>
            <w:r w:rsidRPr="00653ABF">
              <w:rPr>
                <w:rFonts w:ascii="Times New Roman" w:hAnsi="Times New Roman" w:cs="Times New Roman"/>
                <w:sz w:val="24"/>
                <w:szCs w:val="24"/>
              </w:rPr>
              <w:t>Rabies</w:t>
            </w:r>
          </w:p>
          <w:p w14:paraId="77F0A771" w14:textId="77777777" w:rsidR="00653ABF" w:rsidRDefault="00BD370F" w:rsidP="00DF637B">
            <w:pPr>
              <w:pStyle w:val="a4"/>
              <w:numPr>
                <w:ilvl w:val="2"/>
                <w:numId w:val="122"/>
              </w:numPr>
              <w:tabs>
                <w:tab w:val="left" w:pos="986"/>
              </w:tabs>
              <w:spacing w:after="0" w:line="240" w:lineRule="auto"/>
              <w:ind w:hanging="364"/>
              <w:jc w:val="both"/>
              <w:rPr>
                <w:rFonts w:ascii="Times New Roman" w:hAnsi="Times New Roman" w:cs="Times New Roman"/>
                <w:sz w:val="24"/>
                <w:szCs w:val="24"/>
              </w:rPr>
            </w:pPr>
            <w:r w:rsidRPr="00653ABF">
              <w:rPr>
                <w:rFonts w:ascii="Times New Roman" w:hAnsi="Times New Roman" w:cs="Times New Roman"/>
                <w:sz w:val="24"/>
                <w:szCs w:val="24"/>
              </w:rPr>
              <w:t>SARS</w:t>
            </w:r>
          </w:p>
          <w:p w14:paraId="6654A424" w14:textId="77777777" w:rsidR="00BD370F" w:rsidRPr="00653ABF" w:rsidRDefault="00BD370F" w:rsidP="00DF637B">
            <w:pPr>
              <w:pStyle w:val="a4"/>
              <w:numPr>
                <w:ilvl w:val="2"/>
                <w:numId w:val="122"/>
              </w:numPr>
              <w:tabs>
                <w:tab w:val="left" w:pos="986"/>
              </w:tabs>
              <w:spacing w:after="0" w:line="240" w:lineRule="auto"/>
              <w:ind w:hanging="364"/>
              <w:jc w:val="both"/>
              <w:rPr>
                <w:rFonts w:ascii="Times New Roman" w:hAnsi="Times New Roman" w:cs="Times New Roman"/>
                <w:sz w:val="24"/>
                <w:szCs w:val="24"/>
              </w:rPr>
            </w:pPr>
            <w:r w:rsidRPr="00653ABF">
              <w:rPr>
                <w:rFonts w:ascii="Times New Roman" w:hAnsi="Times New Roman" w:cs="Times New Roman"/>
                <w:sz w:val="24"/>
                <w:szCs w:val="24"/>
              </w:rPr>
              <w:t>Swine flue</w:t>
            </w:r>
          </w:p>
        </w:tc>
      </w:tr>
      <w:tr w:rsidR="00BD370F" w:rsidRPr="00794F27" w14:paraId="08EF37A2" w14:textId="77777777" w:rsidTr="004B79CD">
        <w:trPr>
          <w:trHeight w:val="1540"/>
        </w:trPr>
        <w:tc>
          <w:tcPr>
            <w:tcW w:w="3525" w:type="dxa"/>
            <w:tcBorders>
              <w:top w:val="single" w:sz="4" w:space="0" w:color="auto"/>
              <w:bottom w:val="single" w:sz="4" w:space="0" w:color="auto"/>
            </w:tcBorders>
          </w:tcPr>
          <w:p w14:paraId="5BF42059" w14:textId="77777777" w:rsidR="00BD370F" w:rsidRPr="00794F27" w:rsidRDefault="00BD370F" w:rsidP="00DF637B">
            <w:pPr>
              <w:pStyle w:val="a4"/>
              <w:numPr>
                <w:ilvl w:val="0"/>
                <w:numId w:val="122"/>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Elucidate the causes, mode transmissions, signs and symptoms and preventive and control measures against bacterial infectious diseases.</w:t>
            </w:r>
          </w:p>
        </w:tc>
        <w:tc>
          <w:tcPr>
            <w:tcW w:w="5609" w:type="dxa"/>
            <w:tcBorders>
              <w:top w:val="single" w:sz="4" w:space="0" w:color="auto"/>
              <w:bottom w:val="single" w:sz="4" w:space="0" w:color="auto"/>
            </w:tcBorders>
          </w:tcPr>
          <w:p w14:paraId="3F89CB87" w14:textId="77777777" w:rsidR="00BD370F" w:rsidRPr="00794F27" w:rsidRDefault="00BD370F" w:rsidP="00653ABF">
            <w:pPr>
              <w:spacing w:after="0" w:line="240" w:lineRule="auto"/>
              <w:ind w:left="986" w:hanging="990"/>
              <w:jc w:val="left"/>
              <w:rPr>
                <w:rFonts w:ascii="Times New Roman" w:hAnsi="Times New Roman" w:cs="Times New Roman"/>
                <w:b/>
                <w:sz w:val="24"/>
                <w:szCs w:val="24"/>
              </w:rPr>
            </w:pPr>
            <w:r w:rsidRPr="00794F27">
              <w:rPr>
                <w:rFonts w:ascii="Times New Roman" w:hAnsi="Times New Roman" w:cs="Times New Roman"/>
                <w:b/>
                <w:sz w:val="24"/>
                <w:szCs w:val="24"/>
              </w:rPr>
              <w:t>Unit III: Causes, Mode of Transmissions, Signs and Symptoms and Preventive and Control Measures of</w:t>
            </w:r>
            <w:r w:rsidRPr="00794F27">
              <w:rPr>
                <w:rFonts w:ascii="Times New Roman" w:hAnsi="Times New Roman" w:cs="Times New Roman"/>
                <w:sz w:val="24"/>
                <w:szCs w:val="24"/>
              </w:rPr>
              <w:t xml:space="preserve">  </w:t>
            </w:r>
            <w:r w:rsidR="004B79CD">
              <w:rPr>
                <w:rFonts w:ascii="Times New Roman" w:hAnsi="Times New Roman" w:cs="Times New Roman"/>
                <w:b/>
                <w:sz w:val="24"/>
                <w:szCs w:val="24"/>
              </w:rPr>
              <w:t xml:space="preserve">Bacterial infections    </w:t>
            </w:r>
            <w:r w:rsidR="00653ABF" w:rsidRPr="00794F27">
              <w:rPr>
                <w:rFonts w:ascii="Times New Roman" w:hAnsi="Times New Roman" w:cs="Times New Roman"/>
                <w:b/>
                <w:sz w:val="24"/>
                <w:szCs w:val="24"/>
              </w:rPr>
              <w:t>(10)</w:t>
            </w:r>
            <w:r w:rsidRPr="00794F27">
              <w:rPr>
                <w:rFonts w:ascii="Times New Roman" w:hAnsi="Times New Roman" w:cs="Times New Roman"/>
                <w:b/>
                <w:sz w:val="24"/>
                <w:szCs w:val="24"/>
              </w:rPr>
              <w:t xml:space="preserve">                                                      </w:t>
            </w:r>
          </w:p>
          <w:p w14:paraId="2451C1AD"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3.1 ARI (Acute respiratory infection)</w:t>
            </w:r>
          </w:p>
          <w:p w14:paraId="6F7FD632"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3.2 Bacillary dysentery</w:t>
            </w:r>
          </w:p>
          <w:p w14:paraId="16493FE4"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3.3 Diarrhoea</w:t>
            </w:r>
          </w:p>
          <w:p w14:paraId="1324CDE5"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3.4 Diphtheria</w:t>
            </w:r>
          </w:p>
          <w:p w14:paraId="05FB8949"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3.5 Gonorrhoea</w:t>
            </w:r>
          </w:p>
          <w:p w14:paraId="1DCE66C0"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3.6 Meningitis</w:t>
            </w:r>
          </w:p>
          <w:p w14:paraId="12489431"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3.7 Pertussis</w:t>
            </w:r>
          </w:p>
          <w:p w14:paraId="0569D75F"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3.8 Pneumonia</w:t>
            </w:r>
          </w:p>
          <w:p w14:paraId="48781A7F"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3.9 Syphilis</w:t>
            </w:r>
          </w:p>
          <w:p w14:paraId="429D62D0"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3.10 Tetanus</w:t>
            </w:r>
          </w:p>
          <w:p w14:paraId="2AE495E3"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3.11 Tuberculosis</w:t>
            </w:r>
          </w:p>
          <w:p w14:paraId="1E56F484" w14:textId="77777777" w:rsidR="00BD370F" w:rsidRPr="00794F27" w:rsidRDefault="00BD370F" w:rsidP="00BD370F">
            <w:pPr>
              <w:pStyle w:val="a4"/>
              <w:spacing w:after="0" w:line="240" w:lineRule="auto"/>
              <w:ind w:left="702" w:hanging="702"/>
              <w:jc w:val="both"/>
              <w:rPr>
                <w:rFonts w:ascii="Times New Roman" w:hAnsi="Times New Roman" w:cs="Times New Roman"/>
                <w:sz w:val="24"/>
                <w:szCs w:val="24"/>
              </w:rPr>
            </w:pPr>
            <w:r w:rsidRPr="00794F27">
              <w:rPr>
                <w:rFonts w:ascii="Times New Roman" w:hAnsi="Times New Roman" w:cs="Times New Roman"/>
                <w:sz w:val="24"/>
                <w:szCs w:val="24"/>
              </w:rPr>
              <w:t>3.12 Typhoid</w:t>
            </w:r>
          </w:p>
        </w:tc>
      </w:tr>
      <w:tr w:rsidR="00BD370F" w:rsidRPr="00794F27" w14:paraId="239774A0" w14:textId="77777777" w:rsidTr="004B79CD">
        <w:trPr>
          <w:trHeight w:val="440"/>
        </w:trPr>
        <w:tc>
          <w:tcPr>
            <w:tcW w:w="3525" w:type="dxa"/>
            <w:tcBorders>
              <w:top w:val="single" w:sz="4" w:space="0" w:color="auto"/>
              <w:bottom w:val="single" w:sz="4" w:space="0" w:color="auto"/>
            </w:tcBorders>
          </w:tcPr>
          <w:p w14:paraId="5C3606DC" w14:textId="77777777" w:rsidR="00BD370F" w:rsidRPr="00794F27" w:rsidRDefault="00BD370F" w:rsidP="00DF637B">
            <w:pPr>
              <w:pStyle w:val="a4"/>
              <w:numPr>
                <w:ilvl w:val="0"/>
                <w:numId w:val="122"/>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Explain the causes, mode transmissions, signs and symptoms and preventive and control measures against protozoan diseases.</w:t>
            </w:r>
          </w:p>
          <w:p w14:paraId="1FB20AED" w14:textId="77777777" w:rsidR="00BD370F" w:rsidRPr="00794F27" w:rsidRDefault="00BD370F" w:rsidP="00DF637B">
            <w:pPr>
              <w:pStyle w:val="a4"/>
              <w:numPr>
                <w:ilvl w:val="0"/>
                <w:numId w:val="122"/>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Clarify causes, mode transmissions, signs and symptoms and preventive and control and preventive measures against athlete's foot, ring worm and fungal eye infection.</w:t>
            </w:r>
          </w:p>
          <w:p w14:paraId="0C59FA3F" w14:textId="77777777" w:rsidR="00BD370F" w:rsidRPr="00794F27" w:rsidRDefault="00BD370F" w:rsidP="00DF637B">
            <w:pPr>
              <w:pStyle w:val="a4"/>
              <w:numPr>
                <w:ilvl w:val="0"/>
                <w:numId w:val="122"/>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Discuss the causes, mode transmissions, signs and symptoms and preventive and control and preventive measures against parasitic diseases.</w:t>
            </w:r>
          </w:p>
        </w:tc>
        <w:tc>
          <w:tcPr>
            <w:tcW w:w="5609" w:type="dxa"/>
            <w:tcBorders>
              <w:top w:val="single" w:sz="4" w:space="0" w:color="auto"/>
              <w:bottom w:val="single" w:sz="4" w:space="0" w:color="auto"/>
            </w:tcBorders>
          </w:tcPr>
          <w:p w14:paraId="72E1F5AF" w14:textId="77777777" w:rsidR="00BD370F" w:rsidRPr="00794F27" w:rsidRDefault="00BD370F" w:rsidP="00653ABF">
            <w:pPr>
              <w:spacing w:after="0" w:line="240" w:lineRule="auto"/>
              <w:ind w:left="896" w:hanging="896"/>
              <w:jc w:val="left"/>
              <w:rPr>
                <w:rFonts w:ascii="Times New Roman" w:hAnsi="Times New Roman" w:cs="Times New Roman"/>
                <w:b/>
                <w:sz w:val="24"/>
                <w:szCs w:val="24"/>
              </w:rPr>
            </w:pPr>
            <w:r w:rsidRPr="00794F27">
              <w:rPr>
                <w:rFonts w:ascii="Times New Roman" w:hAnsi="Times New Roman" w:cs="Times New Roman"/>
                <w:b/>
                <w:sz w:val="24"/>
                <w:szCs w:val="24"/>
              </w:rPr>
              <w:t>Unit IV: Causes, Mode of Transmissions, Signs and Symptoms and Preventive and Control Measures of</w:t>
            </w:r>
            <w:r w:rsidRPr="00794F27">
              <w:rPr>
                <w:rFonts w:ascii="Times New Roman" w:hAnsi="Times New Roman" w:cs="Times New Roman"/>
                <w:sz w:val="24"/>
                <w:szCs w:val="24"/>
              </w:rPr>
              <w:t xml:space="preserve">  </w:t>
            </w:r>
            <w:r w:rsidRPr="00794F27">
              <w:rPr>
                <w:rFonts w:ascii="Times New Roman" w:hAnsi="Times New Roman" w:cs="Times New Roman"/>
                <w:b/>
                <w:sz w:val="24"/>
                <w:szCs w:val="24"/>
              </w:rPr>
              <w:t>Protozoan, Fungal and Parasit</w:t>
            </w:r>
            <w:r w:rsidR="004B79CD">
              <w:rPr>
                <w:rFonts w:ascii="Times New Roman" w:hAnsi="Times New Roman" w:cs="Times New Roman"/>
                <w:b/>
                <w:sz w:val="24"/>
                <w:szCs w:val="24"/>
              </w:rPr>
              <w:t xml:space="preserve">ic Diseases                   </w:t>
            </w:r>
            <w:r w:rsidRPr="00794F27">
              <w:rPr>
                <w:rFonts w:ascii="Times New Roman" w:hAnsi="Times New Roman" w:cs="Times New Roman"/>
                <w:b/>
                <w:sz w:val="24"/>
                <w:szCs w:val="24"/>
              </w:rPr>
              <w:t>(8)</w:t>
            </w:r>
          </w:p>
          <w:p w14:paraId="619B409F" w14:textId="77777777" w:rsidR="00BD370F" w:rsidRPr="00794F27" w:rsidRDefault="00BD370F" w:rsidP="00DF637B">
            <w:pPr>
              <w:pStyle w:val="a4"/>
              <w:numPr>
                <w:ilvl w:val="1"/>
                <w:numId w:val="125"/>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Protozoan diseases</w:t>
            </w:r>
          </w:p>
          <w:p w14:paraId="1C0AEBF4" w14:textId="77777777" w:rsidR="00BD370F" w:rsidRPr="00794F27" w:rsidRDefault="00BD370F" w:rsidP="00DF637B">
            <w:pPr>
              <w:pStyle w:val="a4"/>
              <w:numPr>
                <w:ilvl w:val="2"/>
                <w:numId w:val="125"/>
              </w:numPr>
              <w:tabs>
                <w:tab w:val="left" w:pos="986"/>
              </w:tabs>
              <w:spacing w:after="0" w:line="240" w:lineRule="auto"/>
              <w:ind w:left="356" w:firstLine="0"/>
              <w:jc w:val="both"/>
              <w:rPr>
                <w:rFonts w:ascii="Times New Roman" w:hAnsi="Times New Roman" w:cs="Times New Roman"/>
                <w:sz w:val="24"/>
                <w:szCs w:val="24"/>
              </w:rPr>
            </w:pPr>
            <w:r w:rsidRPr="00794F27">
              <w:rPr>
                <w:rFonts w:ascii="Times New Roman" w:hAnsi="Times New Roman" w:cs="Times New Roman"/>
                <w:sz w:val="24"/>
                <w:szCs w:val="24"/>
              </w:rPr>
              <w:t>Amoebiasis</w:t>
            </w:r>
          </w:p>
          <w:p w14:paraId="6A0AC176" w14:textId="77777777" w:rsidR="00BD370F" w:rsidRPr="00794F27" w:rsidRDefault="00BD370F" w:rsidP="00DF637B">
            <w:pPr>
              <w:pStyle w:val="a4"/>
              <w:numPr>
                <w:ilvl w:val="2"/>
                <w:numId w:val="125"/>
              </w:numPr>
              <w:tabs>
                <w:tab w:val="left" w:pos="986"/>
              </w:tabs>
              <w:spacing w:after="0" w:line="240" w:lineRule="auto"/>
              <w:ind w:left="356" w:firstLine="0"/>
              <w:jc w:val="both"/>
              <w:rPr>
                <w:rFonts w:ascii="Times New Roman" w:hAnsi="Times New Roman" w:cs="Times New Roman"/>
                <w:sz w:val="24"/>
                <w:szCs w:val="24"/>
              </w:rPr>
            </w:pPr>
            <w:r w:rsidRPr="00794F27">
              <w:rPr>
                <w:rFonts w:ascii="Times New Roman" w:hAnsi="Times New Roman" w:cs="Times New Roman"/>
                <w:sz w:val="24"/>
                <w:szCs w:val="24"/>
              </w:rPr>
              <w:t>Kala-azar</w:t>
            </w:r>
          </w:p>
          <w:p w14:paraId="39ACB332" w14:textId="77777777" w:rsidR="00BD370F" w:rsidRPr="00794F27" w:rsidRDefault="00BD370F" w:rsidP="00DF637B">
            <w:pPr>
              <w:pStyle w:val="a4"/>
              <w:numPr>
                <w:ilvl w:val="2"/>
                <w:numId w:val="125"/>
              </w:numPr>
              <w:tabs>
                <w:tab w:val="left" w:pos="986"/>
              </w:tabs>
              <w:spacing w:after="0" w:line="240" w:lineRule="auto"/>
              <w:ind w:left="356" w:firstLine="0"/>
              <w:jc w:val="both"/>
              <w:rPr>
                <w:rFonts w:ascii="Times New Roman" w:hAnsi="Times New Roman" w:cs="Times New Roman"/>
                <w:sz w:val="24"/>
                <w:szCs w:val="24"/>
              </w:rPr>
            </w:pPr>
            <w:r w:rsidRPr="00794F27">
              <w:rPr>
                <w:rFonts w:ascii="Times New Roman" w:hAnsi="Times New Roman" w:cs="Times New Roman"/>
                <w:sz w:val="24"/>
                <w:szCs w:val="24"/>
              </w:rPr>
              <w:t>Malaria</w:t>
            </w:r>
          </w:p>
          <w:p w14:paraId="31634B26" w14:textId="77777777" w:rsidR="00BD370F" w:rsidRPr="00794F27" w:rsidRDefault="00BD370F" w:rsidP="00DF637B">
            <w:pPr>
              <w:pStyle w:val="a4"/>
              <w:numPr>
                <w:ilvl w:val="1"/>
                <w:numId w:val="125"/>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Fungal Disease</w:t>
            </w:r>
          </w:p>
          <w:p w14:paraId="4946BD4E" w14:textId="77777777" w:rsidR="00BD370F" w:rsidRPr="00794F27" w:rsidRDefault="00BD370F" w:rsidP="00DF637B">
            <w:pPr>
              <w:pStyle w:val="a4"/>
              <w:numPr>
                <w:ilvl w:val="2"/>
                <w:numId w:val="125"/>
              </w:numPr>
              <w:tabs>
                <w:tab w:val="left" w:pos="107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bCs/>
                <w:color w:val="222222"/>
                <w:sz w:val="24"/>
                <w:szCs w:val="24"/>
              </w:rPr>
              <w:t>Athlete's Foot</w:t>
            </w:r>
          </w:p>
          <w:p w14:paraId="39D944A2" w14:textId="77777777" w:rsidR="00BD370F" w:rsidRPr="00794F27" w:rsidRDefault="00BD370F" w:rsidP="00DF637B">
            <w:pPr>
              <w:pStyle w:val="a4"/>
              <w:numPr>
                <w:ilvl w:val="2"/>
                <w:numId w:val="125"/>
              </w:numPr>
              <w:tabs>
                <w:tab w:val="left" w:pos="107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color w:val="222222"/>
                <w:sz w:val="24"/>
                <w:szCs w:val="24"/>
              </w:rPr>
              <w:t>Fungal eye infection</w:t>
            </w:r>
          </w:p>
          <w:p w14:paraId="5F2AD8E3" w14:textId="77777777" w:rsidR="00BD370F" w:rsidRPr="00794F27" w:rsidRDefault="00BD370F" w:rsidP="00653ABF">
            <w:pPr>
              <w:pStyle w:val="a4"/>
              <w:tabs>
                <w:tab w:val="left" w:pos="1076"/>
              </w:tabs>
              <w:spacing w:after="0" w:line="240" w:lineRule="auto"/>
              <w:ind w:left="702" w:hanging="364"/>
              <w:jc w:val="both"/>
              <w:rPr>
                <w:rFonts w:ascii="Times New Roman" w:hAnsi="Times New Roman" w:cs="Times New Roman"/>
                <w:sz w:val="24"/>
                <w:szCs w:val="24"/>
              </w:rPr>
            </w:pPr>
            <w:r w:rsidRPr="00794F27">
              <w:rPr>
                <w:rFonts w:ascii="Times New Roman" w:hAnsi="Times New Roman" w:cs="Times New Roman"/>
                <w:bCs/>
                <w:color w:val="222222"/>
                <w:sz w:val="24"/>
                <w:szCs w:val="24"/>
              </w:rPr>
              <w:t>4.2.3   R</w:t>
            </w:r>
            <w:r w:rsidRPr="00794F27">
              <w:rPr>
                <w:rFonts w:ascii="Times New Roman" w:hAnsi="Times New Roman" w:cs="Times New Roman"/>
                <w:color w:val="222222"/>
                <w:sz w:val="24"/>
                <w:szCs w:val="24"/>
              </w:rPr>
              <w:t>ing worm</w:t>
            </w:r>
          </w:p>
          <w:p w14:paraId="09CF54BC" w14:textId="77777777" w:rsidR="00BD370F" w:rsidRPr="00794F27" w:rsidRDefault="00BD370F" w:rsidP="00DF637B">
            <w:pPr>
              <w:pStyle w:val="a4"/>
              <w:numPr>
                <w:ilvl w:val="2"/>
                <w:numId w:val="125"/>
              </w:numPr>
              <w:tabs>
                <w:tab w:val="left" w:pos="107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Scabies</w:t>
            </w:r>
          </w:p>
          <w:p w14:paraId="71F262B9" w14:textId="77777777" w:rsidR="00BD370F" w:rsidRPr="00794F27" w:rsidRDefault="00BD370F" w:rsidP="00DF637B">
            <w:pPr>
              <w:pStyle w:val="a4"/>
              <w:numPr>
                <w:ilvl w:val="1"/>
                <w:numId w:val="125"/>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Parasitic Diseases</w:t>
            </w:r>
          </w:p>
          <w:p w14:paraId="7AC23669" w14:textId="77777777" w:rsidR="00BD370F" w:rsidRPr="00794F27" w:rsidRDefault="00BD370F" w:rsidP="00DF637B">
            <w:pPr>
              <w:pStyle w:val="a4"/>
              <w:numPr>
                <w:ilvl w:val="2"/>
                <w:numId w:val="125"/>
              </w:numPr>
              <w:tabs>
                <w:tab w:val="left" w:pos="98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Filariasis</w:t>
            </w:r>
          </w:p>
          <w:p w14:paraId="07AE46DF" w14:textId="77777777" w:rsidR="00BD370F" w:rsidRPr="00794F27" w:rsidRDefault="00BD370F" w:rsidP="00DF637B">
            <w:pPr>
              <w:pStyle w:val="a4"/>
              <w:numPr>
                <w:ilvl w:val="2"/>
                <w:numId w:val="125"/>
              </w:numPr>
              <w:tabs>
                <w:tab w:val="left" w:pos="98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Hook worm</w:t>
            </w:r>
          </w:p>
          <w:p w14:paraId="43E17BB4" w14:textId="77777777" w:rsidR="00BD370F" w:rsidRPr="00794F27" w:rsidRDefault="00BD370F" w:rsidP="00DF637B">
            <w:pPr>
              <w:pStyle w:val="a4"/>
              <w:numPr>
                <w:ilvl w:val="2"/>
                <w:numId w:val="125"/>
              </w:numPr>
              <w:tabs>
                <w:tab w:val="left" w:pos="98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Pinworm</w:t>
            </w:r>
          </w:p>
          <w:p w14:paraId="3C53860D" w14:textId="77777777" w:rsidR="00BD370F" w:rsidRPr="00794F27" w:rsidRDefault="00BD370F" w:rsidP="00DF637B">
            <w:pPr>
              <w:pStyle w:val="a4"/>
              <w:numPr>
                <w:ilvl w:val="2"/>
                <w:numId w:val="125"/>
              </w:numPr>
              <w:tabs>
                <w:tab w:val="left" w:pos="986"/>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Round worm</w:t>
            </w:r>
          </w:p>
          <w:p w14:paraId="6B4A7C82" w14:textId="77777777" w:rsidR="00BD370F" w:rsidRPr="00794F27" w:rsidRDefault="00BD370F" w:rsidP="00DF637B">
            <w:pPr>
              <w:pStyle w:val="a4"/>
              <w:numPr>
                <w:ilvl w:val="2"/>
                <w:numId w:val="125"/>
              </w:numPr>
              <w:tabs>
                <w:tab w:val="left" w:pos="986"/>
                <w:tab w:val="left" w:pos="1332"/>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lastRenderedPageBreak/>
              <w:t>Tape worm</w:t>
            </w:r>
          </w:p>
        </w:tc>
      </w:tr>
      <w:tr w:rsidR="00BD370F" w:rsidRPr="00794F27" w14:paraId="1A81D148" w14:textId="77777777" w:rsidTr="004B79CD">
        <w:trPr>
          <w:trHeight w:val="980"/>
        </w:trPr>
        <w:tc>
          <w:tcPr>
            <w:tcW w:w="3525" w:type="dxa"/>
            <w:tcBorders>
              <w:top w:val="single" w:sz="4" w:space="0" w:color="auto"/>
            </w:tcBorders>
          </w:tcPr>
          <w:p w14:paraId="0461D919" w14:textId="77777777" w:rsidR="00BD370F" w:rsidRPr="00794F27" w:rsidRDefault="00BD370F" w:rsidP="00DF637B">
            <w:pPr>
              <w:pStyle w:val="a4"/>
              <w:numPr>
                <w:ilvl w:val="0"/>
                <w:numId w:val="125"/>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lastRenderedPageBreak/>
              <w:t>Identify factors affecting non communicable diseases.</w:t>
            </w:r>
          </w:p>
          <w:p w14:paraId="38D245AF" w14:textId="77777777" w:rsidR="00BD370F" w:rsidRPr="00794F27" w:rsidRDefault="00BD370F" w:rsidP="00BD370F">
            <w:pPr>
              <w:spacing w:after="0" w:line="240" w:lineRule="auto"/>
              <w:ind w:left="342" w:hanging="342"/>
              <w:rPr>
                <w:rFonts w:ascii="Times New Roman" w:hAnsi="Times New Roman" w:cs="Times New Roman"/>
                <w:sz w:val="24"/>
                <w:szCs w:val="24"/>
              </w:rPr>
            </w:pPr>
          </w:p>
          <w:p w14:paraId="75C82DDA" w14:textId="77777777" w:rsidR="00BD370F" w:rsidRPr="00794F27" w:rsidRDefault="00BD370F" w:rsidP="00DF637B">
            <w:pPr>
              <w:pStyle w:val="a4"/>
              <w:numPr>
                <w:ilvl w:val="0"/>
                <w:numId w:val="125"/>
              </w:numPr>
              <w:spacing w:after="0" w:line="240" w:lineRule="auto"/>
              <w:ind w:left="342" w:hanging="342"/>
              <w:rPr>
                <w:rFonts w:ascii="Times New Roman" w:hAnsi="Times New Roman" w:cs="Times New Roman"/>
                <w:sz w:val="24"/>
                <w:szCs w:val="24"/>
              </w:rPr>
            </w:pPr>
            <w:r w:rsidRPr="00794F27">
              <w:rPr>
                <w:rFonts w:ascii="Times New Roman" w:hAnsi="Times New Roman" w:cs="Times New Roman"/>
                <w:sz w:val="24"/>
                <w:szCs w:val="24"/>
              </w:rPr>
              <w:t>Describe the symptoms and preventive measures against different non-communicable diseases.</w:t>
            </w:r>
          </w:p>
        </w:tc>
        <w:tc>
          <w:tcPr>
            <w:tcW w:w="5609" w:type="dxa"/>
            <w:tcBorders>
              <w:top w:val="single" w:sz="4" w:space="0" w:color="auto"/>
            </w:tcBorders>
          </w:tcPr>
          <w:p w14:paraId="1B93F7E3" w14:textId="77777777" w:rsidR="00BD370F" w:rsidRPr="00794F27" w:rsidRDefault="00BD370F" w:rsidP="00BD370F">
            <w:pPr>
              <w:spacing w:after="0" w:line="240" w:lineRule="auto"/>
              <w:rPr>
                <w:rFonts w:ascii="Times New Roman" w:hAnsi="Times New Roman" w:cs="Times New Roman"/>
                <w:b/>
                <w:sz w:val="24"/>
                <w:szCs w:val="24"/>
              </w:rPr>
            </w:pPr>
            <w:r w:rsidRPr="00794F27">
              <w:rPr>
                <w:rFonts w:ascii="Times New Roman" w:hAnsi="Times New Roman" w:cs="Times New Roman"/>
                <w:b/>
                <w:sz w:val="24"/>
                <w:szCs w:val="24"/>
              </w:rPr>
              <w:t>Unit V. Non Communicable Diseases     (12)</w:t>
            </w:r>
          </w:p>
          <w:p w14:paraId="16998454" w14:textId="77777777" w:rsidR="00BD370F" w:rsidRPr="00794F27" w:rsidRDefault="00BD370F" w:rsidP="00DF637B">
            <w:pPr>
              <w:pStyle w:val="a4"/>
              <w:numPr>
                <w:ilvl w:val="1"/>
                <w:numId w:val="126"/>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Risk factors of Non-communicable Disease</w:t>
            </w:r>
          </w:p>
          <w:p w14:paraId="1A763B39" w14:textId="77777777" w:rsidR="00BD370F" w:rsidRPr="00794F27" w:rsidRDefault="00BD370F" w:rsidP="00DF637B">
            <w:pPr>
              <w:pStyle w:val="a4"/>
              <w:numPr>
                <w:ilvl w:val="1"/>
                <w:numId w:val="126"/>
              </w:numPr>
              <w:spacing w:after="0" w:line="240" w:lineRule="auto"/>
              <w:jc w:val="both"/>
              <w:rPr>
                <w:rFonts w:ascii="Times New Roman" w:hAnsi="Times New Roman" w:cs="Times New Roman"/>
                <w:sz w:val="24"/>
                <w:szCs w:val="24"/>
              </w:rPr>
            </w:pPr>
            <w:r w:rsidRPr="00794F27">
              <w:rPr>
                <w:rFonts w:ascii="Times New Roman" w:hAnsi="Times New Roman" w:cs="Times New Roman"/>
                <w:sz w:val="24"/>
                <w:szCs w:val="24"/>
              </w:rPr>
              <w:t>Sign and Symptoms and Preventive Measures of:</w:t>
            </w:r>
          </w:p>
          <w:p w14:paraId="44CAAFBB"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Arthritis</w:t>
            </w:r>
          </w:p>
          <w:p w14:paraId="2EC4715A"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Asthma</w:t>
            </w:r>
          </w:p>
          <w:p w14:paraId="413D4A0F"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Cancer</w:t>
            </w:r>
          </w:p>
          <w:p w14:paraId="674EFC69"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Diabetes</w:t>
            </w:r>
          </w:p>
          <w:p w14:paraId="5C36359D"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Gastritis</w:t>
            </w:r>
          </w:p>
          <w:p w14:paraId="26B3B056" w14:textId="77777777" w:rsidR="00BD370F" w:rsidRPr="00794F27" w:rsidRDefault="00BD370F" w:rsidP="00DF637B">
            <w:pPr>
              <w:pStyle w:val="a4"/>
              <w:numPr>
                <w:ilvl w:val="2"/>
                <w:numId w:val="126"/>
              </w:numPr>
              <w:tabs>
                <w:tab w:val="left" w:pos="1015"/>
              </w:tabs>
              <w:spacing w:after="0" w:line="240" w:lineRule="auto"/>
              <w:ind w:hanging="364"/>
              <w:jc w:val="both"/>
              <w:rPr>
                <w:rFonts w:ascii="Times New Roman" w:hAnsi="Times New Roman" w:cs="Times New Roman"/>
                <w:sz w:val="24"/>
                <w:szCs w:val="24"/>
              </w:rPr>
            </w:pPr>
            <w:r w:rsidRPr="00794F27">
              <w:rPr>
                <w:rFonts w:ascii="Times New Roman" w:hAnsi="Times New Roman" w:cs="Times New Roman"/>
                <w:sz w:val="24"/>
                <w:szCs w:val="24"/>
              </w:rPr>
              <w:t>Heart disease</w:t>
            </w:r>
          </w:p>
          <w:p w14:paraId="5680A716" w14:textId="77777777" w:rsidR="00BD370F" w:rsidRPr="00794F27" w:rsidRDefault="00BD370F" w:rsidP="00DF637B">
            <w:pPr>
              <w:pStyle w:val="a4"/>
              <w:numPr>
                <w:ilvl w:val="0"/>
                <w:numId w:val="124"/>
              </w:numPr>
              <w:tabs>
                <w:tab w:val="left" w:pos="1015"/>
              </w:tabs>
              <w:spacing w:after="0" w:line="240" w:lineRule="auto"/>
              <w:ind w:left="1318" w:hanging="253"/>
              <w:jc w:val="both"/>
              <w:rPr>
                <w:rFonts w:ascii="Times New Roman" w:hAnsi="Times New Roman" w:cs="Times New Roman"/>
                <w:sz w:val="24"/>
                <w:szCs w:val="24"/>
              </w:rPr>
            </w:pPr>
            <w:r w:rsidRPr="00794F27">
              <w:rPr>
                <w:rFonts w:ascii="Times New Roman" w:hAnsi="Times New Roman" w:cs="Times New Roman"/>
                <w:sz w:val="24"/>
                <w:szCs w:val="24"/>
              </w:rPr>
              <w:t>Hypertension</w:t>
            </w:r>
          </w:p>
          <w:p w14:paraId="2096DAA6" w14:textId="77777777" w:rsidR="00BD370F" w:rsidRPr="00794F27" w:rsidRDefault="00BD370F" w:rsidP="00DF637B">
            <w:pPr>
              <w:pStyle w:val="a4"/>
              <w:numPr>
                <w:ilvl w:val="0"/>
                <w:numId w:val="124"/>
              </w:numPr>
              <w:tabs>
                <w:tab w:val="left" w:pos="1332"/>
              </w:tabs>
              <w:spacing w:after="0" w:line="240" w:lineRule="auto"/>
              <w:ind w:left="1318" w:hanging="253"/>
              <w:jc w:val="both"/>
              <w:rPr>
                <w:rFonts w:ascii="Times New Roman" w:hAnsi="Times New Roman" w:cs="Times New Roman"/>
                <w:sz w:val="24"/>
                <w:szCs w:val="24"/>
              </w:rPr>
            </w:pPr>
            <w:r w:rsidRPr="00794F27">
              <w:rPr>
                <w:rFonts w:ascii="Times New Roman" w:hAnsi="Times New Roman" w:cs="Times New Roman"/>
                <w:sz w:val="24"/>
                <w:szCs w:val="24"/>
              </w:rPr>
              <w:t xml:space="preserve">Congestive </w:t>
            </w:r>
          </w:p>
          <w:p w14:paraId="564EDC1C" w14:textId="77777777" w:rsidR="00BD370F" w:rsidRPr="00794F27" w:rsidRDefault="00BD370F" w:rsidP="00DF637B">
            <w:pPr>
              <w:pStyle w:val="a4"/>
              <w:numPr>
                <w:ilvl w:val="0"/>
                <w:numId w:val="124"/>
              </w:numPr>
              <w:tabs>
                <w:tab w:val="left" w:pos="1332"/>
              </w:tabs>
              <w:spacing w:after="0" w:line="240" w:lineRule="auto"/>
              <w:ind w:left="1318" w:hanging="253"/>
              <w:jc w:val="both"/>
              <w:rPr>
                <w:rFonts w:ascii="Times New Roman" w:hAnsi="Times New Roman" w:cs="Times New Roman"/>
                <w:sz w:val="24"/>
                <w:szCs w:val="24"/>
              </w:rPr>
            </w:pPr>
            <w:r w:rsidRPr="00794F27">
              <w:rPr>
                <w:rFonts w:ascii="Times New Roman" w:hAnsi="Times New Roman" w:cs="Times New Roman"/>
                <w:sz w:val="24"/>
                <w:szCs w:val="24"/>
              </w:rPr>
              <w:t>Cardiac failure (CCF)</w:t>
            </w:r>
          </w:p>
          <w:p w14:paraId="2A5EF4CA" w14:textId="77777777" w:rsidR="00BD370F" w:rsidRPr="00794F27" w:rsidRDefault="00BD370F" w:rsidP="00DF637B">
            <w:pPr>
              <w:pStyle w:val="a4"/>
              <w:numPr>
                <w:ilvl w:val="0"/>
                <w:numId w:val="124"/>
              </w:numPr>
              <w:tabs>
                <w:tab w:val="left" w:pos="1332"/>
              </w:tabs>
              <w:spacing w:after="0" w:line="240" w:lineRule="auto"/>
              <w:ind w:left="1318" w:hanging="253"/>
              <w:jc w:val="both"/>
              <w:rPr>
                <w:rFonts w:ascii="Times New Roman" w:hAnsi="Times New Roman" w:cs="Times New Roman"/>
                <w:sz w:val="24"/>
                <w:szCs w:val="24"/>
              </w:rPr>
            </w:pPr>
            <w:r w:rsidRPr="00794F27">
              <w:rPr>
                <w:rFonts w:ascii="Times New Roman" w:hAnsi="Times New Roman" w:cs="Times New Roman"/>
                <w:sz w:val="24"/>
                <w:szCs w:val="24"/>
              </w:rPr>
              <w:t>Rheumatic fever</w:t>
            </w:r>
          </w:p>
          <w:p w14:paraId="17E1C253" w14:textId="77777777" w:rsidR="00BD370F" w:rsidRPr="00794F27" w:rsidRDefault="00BD370F" w:rsidP="00DF637B">
            <w:pPr>
              <w:pStyle w:val="a4"/>
              <w:numPr>
                <w:ilvl w:val="2"/>
                <w:numId w:val="126"/>
              </w:numPr>
              <w:tabs>
                <w:tab w:val="left" w:pos="1047"/>
                <w:tab w:val="left" w:pos="1332"/>
              </w:tabs>
              <w:spacing w:after="0" w:line="240" w:lineRule="auto"/>
              <w:ind w:hanging="303"/>
              <w:jc w:val="both"/>
              <w:rPr>
                <w:rFonts w:ascii="Times New Roman" w:hAnsi="Times New Roman" w:cs="Times New Roman"/>
                <w:sz w:val="24"/>
                <w:szCs w:val="24"/>
              </w:rPr>
            </w:pPr>
            <w:r w:rsidRPr="00794F27">
              <w:rPr>
                <w:rFonts w:ascii="Times New Roman" w:hAnsi="Times New Roman" w:cs="Times New Roman"/>
                <w:sz w:val="24"/>
                <w:szCs w:val="24"/>
              </w:rPr>
              <w:t>Kidney failure</w:t>
            </w:r>
          </w:p>
          <w:p w14:paraId="4AE8B4EE" w14:textId="77777777" w:rsidR="00BD370F" w:rsidRPr="00794F27" w:rsidRDefault="00BD370F" w:rsidP="00DF637B">
            <w:pPr>
              <w:pStyle w:val="a4"/>
              <w:numPr>
                <w:ilvl w:val="2"/>
                <w:numId w:val="126"/>
              </w:numPr>
              <w:tabs>
                <w:tab w:val="left" w:pos="1047"/>
                <w:tab w:val="left" w:pos="1332"/>
                <w:tab w:val="left" w:pos="1361"/>
              </w:tabs>
              <w:spacing w:after="0" w:line="240" w:lineRule="auto"/>
              <w:ind w:hanging="303"/>
              <w:jc w:val="both"/>
              <w:rPr>
                <w:rFonts w:ascii="Times New Roman" w:hAnsi="Times New Roman" w:cs="Times New Roman"/>
                <w:sz w:val="24"/>
                <w:szCs w:val="24"/>
              </w:rPr>
            </w:pPr>
            <w:r w:rsidRPr="00794F27">
              <w:rPr>
                <w:rFonts w:ascii="Times New Roman" w:hAnsi="Times New Roman" w:cs="Times New Roman"/>
                <w:sz w:val="24"/>
                <w:szCs w:val="24"/>
              </w:rPr>
              <w:t>Stones</w:t>
            </w:r>
          </w:p>
          <w:p w14:paraId="5C71F2F0" w14:textId="77777777" w:rsidR="00BD370F" w:rsidRPr="00794F27" w:rsidRDefault="00BD370F" w:rsidP="00DF637B">
            <w:pPr>
              <w:pStyle w:val="a4"/>
              <w:numPr>
                <w:ilvl w:val="2"/>
                <w:numId w:val="126"/>
              </w:numPr>
              <w:tabs>
                <w:tab w:val="left" w:pos="1047"/>
                <w:tab w:val="left" w:pos="1332"/>
              </w:tabs>
              <w:spacing w:after="0" w:line="240" w:lineRule="auto"/>
              <w:ind w:hanging="303"/>
              <w:jc w:val="both"/>
              <w:rPr>
                <w:rFonts w:ascii="Times New Roman" w:hAnsi="Times New Roman" w:cs="Times New Roman"/>
                <w:sz w:val="24"/>
                <w:szCs w:val="24"/>
              </w:rPr>
            </w:pPr>
            <w:r w:rsidRPr="00794F27">
              <w:rPr>
                <w:rFonts w:ascii="Times New Roman" w:hAnsi="Times New Roman" w:cs="Times New Roman"/>
                <w:sz w:val="24"/>
                <w:szCs w:val="24"/>
              </w:rPr>
              <w:t>Ulcers</w:t>
            </w:r>
          </w:p>
        </w:tc>
      </w:tr>
    </w:tbl>
    <w:p w14:paraId="014686CF" w14:textId="77777777" w:rsidR="00653ABF" w:rsidRDefault="00BD370F" w:rsidP="00BD370F">
      <w:pPr>
        <w:spacing w:after="0" w:line="240" w:lineRule="auto"/>
        <w:ind w:left="720" w:hanging="720"/>
        <w:rPr>
          <w:rFonts w:ascii="Times New Roman" w:hAnsi="Times New Roman" w:cs="Times New Roman"/>
          <w:i/>
          <w:sz w:val="24"/>
          <w:szCs w:val="24"/>
        </w:rPr>
      </w:pPr>
      <w:r w:rsidRPr="00653ABF">
        <w:rPr>
          <w:rFonts w:ascii="Times New Roman" w:hAnsi="Times New Roman" w:cs="Times New Roman"/>
          <w:i/>
          <w:sz w:val="24"/>
          <w:szCs w:val="24"/>
        </w:rPr>
        <w:t>Note:  The figures in the parentheses indicate the approximate teaching hours for the respective units.</w:t>
      </w:r>
    </w:p>
    <w:p w14:paraId="09AE69E7" w14:textId="77777777" w:rsidR="00BD370F" w:rsidRPr="00653ABF" w:rsidRDefault="00BD370F" w:rsidP="00BD370F">
      <w:pPr>
        <w:spacing w:after="0" w:line="240" w:lineRule="auto"/>
        <w:ind w:left="720" w:hanging="720"/>
        <w:rPr>
          <w:rFonts w:ascii="Times New Roman" w:hAnsi="Times New Roman" w:cs="Times New Roman"/>
          <w:i/>
          <w:sz w:val="24"/>
          <w:szCs w:val="24"/>
        </w:rPr>
      </w:pPr>
      <w:r w:rsidRPr="00653ABF">
        <w:rPr>
          <w:rFonts w:ascii="Times New Roman" w:hAnsi="Times New Roman" w:cs="Times New Roman"/>
          <w:i/>
          <w:sz w:val="24"/>
          <w:szCs w:val="24"/>
        </w:rPr>
        <w:t xml:space="preserve"> </w:t>
      </w:r>
    </w:p>
    <w:p w14:paraId="032166F7" w14:textId="77777777" w:rsidR="00BD370F" w:rsidRPr="00794F27" w:rsidRDefault="00BD370F" w:rsidP="00DF637B">
      <w:pPr>
        <w:pStyle w:val="a4"/>
        <w:numPr>
          <w:ilvl w:val="0"/>
          <w:numId w:val="118"/>
        </w:numPr>
        <w:spacing w:after="0" w:line="240" w:lineRule="auto"/>
        <w:ind w:left="360"/>
        <w:jc w:val="both"/>
        <w:rPr>
          <w:rFonts w:ascii="Times New Roman" w:hAnsi="Times New Roman" w:cs="Times New Roman"/>
          <w:sz w:val="24"/>
          <w:szCs w:val="24"/>
        </w:rPr>
      </w:pPr>
      <w:r w:rsidRPr="00794F27">
        <w:rPr>
          <w:rFonts w:ascii="Times New Roman" w:hAnsi="Times New Roman" w:cs="Times New Roman"/>
          <w:b/>
          <w:iCs/>
          <w:sz w:val="24"/>
          <w:szCs w:val="24"/>
        </w:rPr>
        <w:t>Instructional Techniques</w:t>
      </w:r>
    </w:p>
    <w:p w14:paraId="3377B882" w14:textId="77777777" w:rsidR="00BD370F" w:rsidRPr="00794F27" w:rsidRDefault="00BD370F" w:rsidP="00BD370F">
      <w:pPr>
        <w:pStyle w:val="a4"/>
        <w:spacing w:after="0" w:line="240" w:lineRule="auto"/>
        <w:rPr>
          <w:rFonts w:ascii="Times New Roman" w:hAnsi="Times New Roman" w:cs="Times New Roman"/>
          <w:b/>
          <w:iCs/>
          <w:sz w:val="24"/>
          <w:szCs w:val="24"/>
        </w:rPr>
      </w:pPr>
    </w:p>
    <w:p w14:paraId="12EE19DA" w14:textId="77777777" w:rsidR="00BD370F" w:rsidRPr="00794F27" w:rsidRDefault="00BD370F" w:rsidP="00653ABF">
      <w:pPr>
        <w:spacing w:after="0" w:line="240" w:lineRule="auto"/>
        <w:ind w:left="360"/>
        <w:rPr>
          <w:rStyle w:val="af3"/>
          <w:rFonts w:ascii="Times New Roman" w:hAnsi="Times New Roman" w:cs="Times New Roman"/>
          <w:sz w:val="24"/>
          <w:szCs w:val="24"/>
        </w:rPr>
      </w:pPr>
      <w:r w:rsidRPr="00794F27">
        <w:rPr>
          <w:rStyle w:val="af3"/>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group consists of proposed specific instructional techniques applicable to the particular units.</w:t>
      </w:r>
    </w:p>
    <w:p w14:paraId="53627F06" w14:textId="77777777" w:rsidR="00BD370F" w:rsidRPr="00794F27" w:rsidRDefault="00BD370F" w:rsidP="00BD370F">
      <w:pPr>
        <w:spacing w:after="0" w:line="240" w:lineRule="auto"/>
        <w:rPr>
          <w:rFonts w:ascii="Times New Roman" w:hAnsi="Times New Roman" w:cs="Times New Roman"/>
          <w:sz w:val="24"/>
          <w:szCs w:val="24"/>
        </w:rPr>
      </w:pPr>
    </w:p>
    <w:p w14:paraId="04AFDB91" w14:textId="77777777" w:rsidR="00BD370F" w:rsidRPr="00794F27" w:rsidRDefault="00BD370F" w:rsidP="00653ABF">
      <w:pPr>
        <w:spacing w:after="0" w:line="240" w:lineRule="auto"/>
        <w:ind w:firstLine="360"/>
        <w:rPr>
          <w:rFonts w:ascii="Times New Roman" w:hAnsi="Times New Roman" w:cs="Times New Roman"/>
          <w:b/>
          <w:sz w:val="24"/>
          <w:szCs w:val="24"/>
        </w:rPr>
      </w:pPr>
      <w:proofErr w:type="gramStart"/>
      <w:r w:rsidRPr="00794F27">
        <w:rPr>
          <w:rFonts w:ascii="Times New Roman" w:hAnsi="Times New Roman" w:cs="Times New Roman"/>
          <w:b/>
          <w:sz w:val="24"/>
          <w:szCs w:val="24"/>
        </w:rPr>
        <w:t>4.1  General</w:t>
      </w:r>
      <w:proofErr w:type="gramEnd"/>
      <w:r w:rsidRPr="00794F27">
        <w:rPr>
          <w:rFonts w:ascii="Times New Roman" w:hAnsi="Times New Roman" w:cs="Times New Roman"/>
          <w:b/>
          <w:sz w:val="24"/>
          <w:szCs w:val="24"/>
        </w:rPr>
        <w:t xml:space="preserve"> Instructional Techniques</w:t>
      </w:r>
    </w:p>
    <w:p w14:paraId="69870551"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Brain storming</w:t>
      </w:r>
    </w:p>
    <w:p w14:paraId="7BE3E4BD"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Collaborative learning</w:t>
      </w:r>
    </w:p>
    <w:p w14:paraId="70CB3193"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Discussions</w:t>
      </w:r>
    </w:p>
    <w:p w14:paraId="3E39CB9D"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Document reviews</w:t>
      </w:r>
    </w:p>
    <w:p w14:paraId="4A451F93"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Guest lectures</w:t>
      </w:r>
    </w:p>
    <w:p w14:paraId="58D92690"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 xml:space="preserve">Independent learning </w:t>
      </w:r>
    </w:p>
    <w:p w14:paraId="1DA94C30"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Lectures</w:t>
      </w:r>
    </w:p>
    <w:p w14:paraId="02DC9A2B" w14:textId="77777777" w:rsidR="00BD370F" w:rsidRPr="00794F27" w:rsidRDefault="00BD370F" w:rsidP="00DF637B">
      <w:pPr>
        <w:widowControl/>
        <w:numPr>
          <w:ilvl w:val="0"/>
          <w:numId w:val="117"/>
        </w:numPr>
        <w:tabs>
          <w:tab w:val="left" w:pos="1260"/>
        </w:tabs>
        <w:suppressAutoHyphens/>
        <w:wordWrap/>
        <w:autoSpaceDN/>
        <w:spacing w:after="0" w:line="240" w:lineRule="auto"/>
        <w:ind w:firstLine="180"/>
        <w:jc w:val="left"/>
        <w:rPr>
          <w:rFonts w:ascii="Times New Roman" w:hAnsi="Times New Roman" w:cs="Times New Roman"/>
          <w:sz w:val="24"/>
          <w:szCs w:val="24"/>
        </w:rPr>
      </w:pPr>
      <w:r w:rsidRPr="00794F27">
        <w:rPr>
          <w:rFonts w:ascii="Times New Roman" w:hAnsi="Times New Roman" w:cs="Times New Roman"/>
          <w:sz w:val="24"/>
          <w:szCs w:val="24"/>
        </w:rPr>
        <w:t>Presentations</w:t>
      </w:r>
    </w:p>
    <w:p w14:paraId="64131718" w14:textId="77777777" w:rsidR="00BD370F" w:rsidRPr="00794F27" w:rsidRDefault="00BD370F" w:rsidP="00BD370F">
      <w:pPr>
        <w:tabs>
          <w:tab w:val="left" w:pos="720"/>
          <w:tab w:val="left" w:pos="6660"/>
          <w:tab w:val="left" w:pos="7920"/>
        </w:tabs>
        <w:suppressAutoHyphens/>
        <w:spacing w:after="0" w:line="240" w:lineRule="auto"/>
        <w:ind w:left="720"/>
        <w:rPr>
          <w:rFonts w:ascii="Times New Roman" w:hAnsi="Times New Roman" w:cs="Times New Roman"/>
          <w:sz w:val="24"/>
          <w:szCs w:val="24"/>
        </w:rPr>
      </w:pPr>
    </w:p>
    <w:p w14:paraId="4B69EBC1" w14:textId="77777777" w:rsidR="00BD370F" w:rsidRPr="00794F27" w:rsidRDefault="00BD370F" w:rsidP="00653ABF">
      <w:pPr>
        <w:spacing w:after="0" w:line="240" w:lineRule="auto"/>
        <w:ind w:firstLine="360"/>
        <w:rPr>
          <w:rFonts w:ascii="Times New Roman" w:hAnsi="Times New Roman" w:cs="Times New Roman"/>
          <w:b/>
          <w:sz w:val="24"/>
          <w:szCs w:val="24"/>
        </w:rPr>
      </w:pPr>
      <w:proofErr w:type="gramStart"/>
      <w:r w:rsidRPr="00794F27">
        <w:rPr>
          <w:rFonts w:ascii="Times New Roman" w:hAnsi="Times New Roman" w:cs="Times New Roman"/>
          <w:b/>
          <w:sz w:val="24"/>
          <w:szCs w:val="24"/>
        </w:rPr>
        <w:t>4.2  Specific</w:t>
      </w:r>
      <w:proofErr w:type="gramEnd"/>
      <w:r w:rsidRPr="00794F27">
        <w:rPr>
          <w:rFonts w:ascii="Times New Roman" w:hAnsi="Times New Roman" w:cs="Times New Roman"/>
          <w:b/>
          <w:sz w:val="24"/>
          <w:szCs w:val="24"/>
        </w:rPr>
        <w:t xml:space="preserve"> Instructional Techniques</w:t>
      </w:r>
    </w:p>
    <w:p w14:paraId="39863B82" w14:textId="77777777" w:rsidR="00BD370F" w:rsidRPr="00794F27" w:rsidRDefault="00BD370F" w:rsidP="00BD370F">
      <w:pPr>
        <w:spacing w:after="0" w:line="240" w:lineRule="auto"/>
        <w:ind w:firstLine="540"/>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870"/>
      </w:tblGrid>
      <w:tr w:rsidR="00BD370F" w:rsidRPr="00794F27" w14:paraId="0880E18D" w14:textId="77777777" w:rsidTr="00BD370F">
        <w:tc>
          <w:tcPr>
            <w:tcW w:w="644" w:type="dxa"/>
          </w:tcPr>
          <w:p w14:paraId="6DA5AF62"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Unit</w:t>
            </w:r>
          </w:p>
        </w:tc>
        <w:tc>
          <w:tcPr>
            <w:tcW w:w="8896" w:type="dxa"/>
          </w:tcPr>
          <w:p w14:paraId="0846358C"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Activity and instructional techniques</w:t>
            </w:r>
          </w:p>
        </w:tc>
      </w:tr>
      <w:tr w:rsidR="00BD370F" w:rsidRPr="00794F27" w14:paraId="657098D6" w14:textId="77777777" w:rsidTr="00BD370F">
        <w:tc>
          <w:tcPr>
            <w:tcW w:w="644" w:type="dxa"/>
          </w:tcPr>
          <w:p w14:paraId="53599FB6"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I</w:t>
            </w:r>
          </w:p>
        </w:tc>
        <w:tc>
          <w:tcPr>
            <w:tcW w:w="8896" w:type="dxa"/>
          </w:tcPr>
          <w:p w14:paraId="3050D984" w14:textId="77777777" w:rsidR="00BD370F" w:rsidRPr="00794F27" w:rsidRDefault="00BD370F" w:rsidP="00DF637B">
            <w:pPr>
              <w:widowControl/>
              <w:numPr>
                <w:ilvl w:val="0"/>
                <w:numId w:val="123"/>
              </w:numPr>
              <w:wordWrap/>
              <w:autoSpaceDE/>
              <w:autoSpaceDN/>
              <w:spacing w:after="0" w:line="240" w:lineRule="auto"/>
              <w:ind w:left="418"/>
              <w:jc w:val="left"/>
              <w:rPr>
                <w:rFonts w:ascii="Times New Roman" w:hAnsi="Times New Roman" w:cs="Times New Roman"/>
                <w:sz w:val="24"/>
                <w:szCs w:val="24"/>
              </w:rPr>
            </w:pPr>
            <w:r w:rsidRPr="00794F27">
              <w:rPr>
                <w:rFonts w:ascii="Times New Roman" w:hAnsi="Times New Roman" w:cs="Times New Roman"/>
                <w:sz w:val="24"/>
                <w:szCs w:val="24"/>
              </w:rPr>
              <w:t xml:space="preserve">Let the </w:t>
            </w:r>
            <w:proofErr w:type="gramStart"/>
            <w:r w:rsidRPr="00794F27">
              <w:rPr>
                <w:rFonts w:ascii="Times New Roman" w:hAnsi="Times New Roman" w:cs="Times New Roman"/>
                <w:sz w:val="24"/>
                <w:szCs w:val="24"/>
              </w:rPr>
              <w:t>students</w:t>
            </w:r>
            <w:proofErr w:type="gramEnd"/>
            <w:r w:rsidRPr="00794F27">
              <w:rPr>
                <w:rFonts w:ascii="Times New Roman" w:hAnsi="Times New Roman" w:cs="Times New Roman"/>
                <w:sz w:val="24"/>
                <w:szCs w:val="24"/>
              </w:rPr>
              <w:t xml:space="preserve"> discus about concept and elements of diseases and classify by using meta-cards. The teacher will use to stick meta-cards shared by students on board wall and classify diseases based on modes of transmission and causative agents.</w:t>
            </w:r>
          </w:p>
          <w:p w14:paraId="28B572F9" w14:textId="77777777" w:rsidR="00BD370F" w:rsidRPr="00794F27" w:rsidRDefault="00BD370F" w:rsidP="00DF637B">
            <w:pPr>
              <w:widowControl/>
              <w:numPr>
                <w:ilvl w:val="0"/>
                <w:numId w:val="123"/>
              </w:numPr>
              <w:wordWrap/>
              <w:autoSpaceDE/>
              <w:autoSpaceDN/>
              <w:spacing w:after="0" w:line="240" w:lineRule="auto"/>
              <w:ind w:left="418"/>
              <w:jc w:val="left"/>
              <w:rPr>
                <w:rFonts w:ascii="Times New Roman" w:hAnsi="Times New Roman" w:cs="Times New Roman"/>
                <w:sz w:val="24"/>
                <w:szCs w:val="24"/>
              </w:rPr>
            </w:pPr>
            <w:r w:rsidRPr="00794F27">
              <w:rPr>
                <w:rFonts w:ascii="Times New Roman" w:hAnsi="Times New Roman" w:cs="Times New Roman"/>
                <w:sz w:val="24"/>
                <w:szCs w:val="24"/>
              </w:rPr>
              <w:t>Let the students visit health post, or primary health centres or district, Zonal or any hospital and collect data about occurrence of diseases within a year and present in class followed by discussion.</w:t>
            </w:r>
          </w:p>
          <w:p w14:paraId="54088203" w14:textId="77777777" w:rsidR="00BD370F" w:rsidRPr="00794F27" w:rsidRDefault="00BD370F" w:rsidP="00DF637B">
            <w:pPr>
              <w:pStyle w:val="a4"/>
              <w:numPr>
                <w:ilvl w:val="0"/>
                <w:numId w:val="120"/>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 xml:space="preserve">Ask the students to collect books or reading materials searching in library or internet </w:t>
            </w:r>
            <w:r w:rsidRPr="00794F27">
              <w:rPr>
                <w:rFonts w:ascii="Times New Roman" w:hAnsi="Times New Roman" w:cs="Times New Roman"/>
                <w:sz w:val="24"/>
                <w:szCs w:val="24"/>
              </w:rPr>
              <w:lastRenderedPageBreak/>
              <w:t>about different kinds of infectious diseases.</w:t>
            </w:r>
          </w:p>
        </w:tc>
      </w:tr>
      <w:tr w:rsidR="00BD370F" w:rsidRPr="00794F27" w14:paraId="2B76FA68" w14:textId="77777777" w:rsidTr="00BD370F">
        <w:trPr>
          <w:trHeight w:val="350"/>
        </w:trPr>
        <w:tc>
          <w:tcPr>
            <w:tcW w:w="644" w:type="dxa"/>
          </w:tcPr>
          <w:p w14:paraId="2BA42B3A"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lastRenderedPageBreak/>
              <w:t>II</w:t>
            </w:r>
          </w:p>
        </w:tc>
        <w:tc>
          <w:tcPr>
            <w:tcW w:w="8896" w:type="dxa"/>
          </w:tcPr>
          <w:p w14:paraId="541B0F9C" w14:textId="77777777" w:rsidR="00BD370F" w:rsidRPr="00794F27" w:rsidRDefault="00BD370F" w:rsidP="00DF637B">
            <w:pPr>
              <w:pStyle w:val="a4"/>
              <w:numPr>
                <w:ilvl w:val="0"/>
                <w:numId w:val="120"/>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Let the students prepare a chart with heading like causes, mode of transmission, sign and symptoms and preventive measures of viral infections. Let them make brief note according to classified titles.</w:t>
            </w:r>
          </w:p>
          <w:p w14:paraId="2D32AEB6" w14:textId="77777777" w:rsidR="00BD370F" w:rsidRPr="00794F27" w:rsidRDefault="00BD370F" w:rsidP="00DF637B">
            <w:pPr>
              <w:pStyle w:val="a4"/>
              <w:numPr>
                <w:ilvl w:val="0"/>
                <w:numId w:val="120"/>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 xml:space="preserve">Invite a guest speaker to deliver a speech about bird flu, swine flu or dengue. </w:t>
            </w:r>
          </w:p>
          <w:p w14:paraId="0C654A32" w14:textId="77777777" w:rsidR="00BD370F" w:rsidRPr="00794F27" w:rsidRDefault="00BD370F" w:rsidP="00DF637B">
            <w:pPr>
              <w:pStyle w:val="a4"/>
              <w:numPr>
                <w:ilvl w:val="0"/>
                <w:numId w:val="120"/>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If possible a group of students will collect information from a HIV and AIDs victim and discuss in the class.</w:t>
            </w:r>
          </w:p>
          <w:p w14:paraId="24DC1DFB" w14:textId="77777777" w:rsidR="00BD370F" w:rsidRPr="00794F27" w:rsidRDefault="00AD441F" w:rsidP="00DF637B">
            <w:pPr>
              <w:pStyle w:val="a4"/>
              <w:numPr>
                <w:ilvl w:val="0"/>
                <w:numId w:val="120"/>
              </w:numPr>
              <w:spacing w:after="0" w:line="240" w:lineRule="auto"/>
              <w:ind w:left="410"/>
              <w:jc w:val="both"/>
              <w:rPr>
                <w:rFonts w:ascii="Times New Roman" w:hAnsi="Times New Roman" w:cs="Times New Roman"/>
                <w:sz w:val="24"/>
                <w:szCs w:val="24"/>
              </w:rPr>
            </w:pPr>
            <w:r>
              <w:rPr>
                <w:rFonts w:ascii="Times New Roman" w:hAnsi="Times New Roman" w:cs="Times New Roman"/>
                <w:sz w:val="24"/>
                <w:szCs w:val="24"/>
              </w:rPr>
              <w:t>Go through news</w:t>
            </w:r>
            <w:r w:rsidR="00BD370F" w:rsidRPr="00794F27">
              <w:rPr>
                <w:rFonts w:ascii="Times New Roman" w:hAnsi="Times New Roman" w:cs="Times New Roman"/>
                <w:sz w:val="24"/>
                <w:szCs w:val="24"/>
              </w:rPr>
              <w:t xml:space="preserve">paper, articles and web surfing about Ebola haemorrhagic fever and discuss about it mode of transmission, symptoms and preventive measures. </w:t>
            </w:r>
          </w:p>
        </w:tc>
      </w:tr>
      <w:tr w:rsidR="00BD370F" w:rsidRPr="00794F27" w14:paraId="7D1B6C82" w14:textId="77777777" w:rsidTr="00BD370F">
        <w:tc>
          <w:tcPr>
            <w:tcW w:w="644" w:type="dxa"/>
          </w:tcPr>
          <w:p w14:paraId="0E71218E"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III</w:t>
            </w:r>
          </w:p>
        </w:tc>
        <w:tc>
          <w:tcPr>
            <w:tcW w:w="8896" w:type="dxa"/>
          </w:tcPr>
          <w:p w14:paraId="2520F9C9" w14:textId="77777777" w:rsidR="00BD370F" w:rsidRPr="00794F27" w:rsidRDefault="00BD370F" w:rsidP="00DF637B">
            <w:pPr>
              <w:pStyle w:val="a4"/>
              <w:numPr>
                <w:ilvl w:val="0"/>
                <w:numId w:val="121"/>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A group of students prepare brief notes on introduction, causes, mode of transmission, sign and symptoms and preventive and control measures bacterial infections based on collected materials and will present in class and followed by discussion.</w:t>
            </w:r>
          </w:p>
        </w:tc>
      </w:tr>
      <w:tr w:rsidR="00BD370F" w:rsidRPr="00794F27" w14:paraId="44C5855C" w14:textId="77777777" w:rsidTr="00BD370F">
        <w:tc>
          <w:tcPr>
            <w:tcW w:w="644" w:type="dxa"/>
          </w:tcPr>
          <w:p w14:paraId="201EA4ED"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IV</w:t>
            </w:r>
          </w:p>
        </w:tc>
        <w:tc>
          <w:tcPr>
            <w:tcW w:w="8896" w:type="dxa"/>
          </w:tcPr>
          <w:p w14:paraId="52A9C893" w14:textId="77777777" w:rsidR="00BD370F" w:rsidRPr="00794F27" w:rsidRDefault="00BD370F" w:rsidP="00DF637B">
            <w:pPr>
              <w:pStyle w:val="a4"/>
              <w:numPr>
                <w:ilvl w:val="0"/>
                <w:numId w:val="121"/>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The students collect materials about the cases of Kala-azar with the help of library study or searching in internet and present in class followed by discussion.</w:t>
            </w:r>
          </w:p>
          <w:p w14:paraId="56809D3F" w14:textId="77777777" w:rsidR="00BD370F" w:rsidRPr="00794F27" w:rsidRDefault="00BD370F" w:rsidP="00DF637B">
            <w:pPr>
              <w:pStyle w:val="a4"/>
              <w:numPr>
                <w:ilvl w:val="0"/>
                <w:numId w:val="121"/>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A panel discuss about the fungal diseases will be organized and students will prepare a report and will be distributed to all students for the purpose of reading.</w:t>
            </w:r>
          </w:p>
          <w:p w14:paraId="1F1D5EAB" w14:textId="77777777" w:rsidR="00BD370F" w:rsidRPr="00794F27" w:rsidRDefault="00BD370F" w:rsidP="00DF637B">
            <w:pPr>
              <w:pStyle w:val="a4"/>
              <w:numPr>
                <w:ilvl w:val="0"/>
                <w:numId w:val="121"/>
              </w:numPr>
              <w:spacing w:after="0" w:line="240" w:lineRule="auto"/>
              <w:ind w:left="410"/>
              <w:jc w:val="both"/>
              <w:rPr>
                <w:rFonts w:ascii="Times New Roman" w:hAnsi="Times New Roman" w:cs="Times New Roman"/>
                <w:sz w:val="24"/>
                <w:szCs w:val="24"/>
              </w:rPr>
            </w:pPr>
            <w:r w:rsidRPr="00794F27">
              <w:rPr>
                <w:rFonts w:ascii="Times New Roman" w:hAnsi="Times New Roman" w:cs="Times New Roman"/>
                <w:sz w:val="24"/>
                <w:szCs w:val="24"/>
              </w:rPr>
              <w:t>A film on parasitic disease will be shown in the class and students will be given assignment to write a report consisting introduction, causative agents, mode of transmission, sign and symptoms and preventive and control measures.</w:t>
            </w:r>
          </w:p>
        </w:tc>
      </w:tr>
      <w:tr w:rsidR="00BD370F" w:rsidRPr="00794F27" w14:paraId="5FF0536C" w14:textId="77777777" w:rsidTr="00BD370F">
        <w:tc>
          <w:tcPr>
            <w:tcW w:w="644" w:type="dxa"/>
          </w:tcPr>
          <w:p w14:paraId="6899FFF3"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V</w:t>
            </w:r>
          </w:p>
        </w:tc>
        <w:tc>
          <w:tcPr>
            <w:tcW w:w="8896" w:type="dxa"/>
          </w:tcPr>
          <w:p w14:paraId="76FCEBD5" w14:textId="77777777" w:rsidR="00BD370F" w:rsidRPr="00794F27" w:rsidRDefault="00BD370F" w:rsidP="00BD370F">
            <w:pPr>
              <w:pStyle w:val="a4"/>
              <w:spacing w:after="0" w:line="240" w:lineRule="auto"/>
              <w:ind w:left="0"/>
              <w:jc w:val="both"/>
              <w:rPr>
                <w:rFonts w:ascii="Times New Roman" w:hAnsi="Times New Roman" w:cs="Times New Roman"/>
                <w:sz w:val="24"/>
                <w:szCs w:val="24"/>
              </w:rPr>
            </w:pPr>
            <w:r w:rsidRPr="00794F27">
              <w:rPr>
                <w:rFonts w:ascii="Times New Roman" w:hAnsi="Times New Roman" w:cs="Times New Roman"/>
                <w:sz w:val="24"/>
                <w:szCs w:val="24"/>
              </w:rPr>
              <w:t>Let students divide in differ groups and collect information from the patients with cancer, diabetes and heart attack. The students will present in the class followed by dissuasion.</w:t>
            </w:r>
          </w:p>
        </w:tc>
      </w:tr>
    </w:tbl>
    <w:p w14:paraId="21BD389E" w14:textId="77777777" w:rsidR="00BD370F" w:rsidRPr="00794F27" w:rsidRDefault="00BD370F" w:rsidP="00BD370F">
      <w:pPr>
        <w:pStyle w:val="a4"/>
        <w:spacing w:after="0" w:line="240" w:lineRule="auto"/>
        <w:ind w:left="360"/>
        <w:rPr>
          <w:rFonts w:ascii="Times New Roman" w:hAnsi="Times New Roman" w:cs="Times New Roman"/>
          <w:sz w:val="24"/>
          <w:szCs w:val="24"/>
        </w:rPr>
      </w:pPr>
    </w:p>
    <w:p w14:paraId="7331CBD4" w14:textId="77777777" w:rsidR="00BD370F" w:rsidRPr="004B79CD" w:rsidRDefault="00BD370F" w:rsidP="00DF637B">
      <w:pPr>
        <w:pStyle w:val="a4"/>
        <w:numPr>
          <w:ilvl w:val="0"/>
          <w:numId w:val="118"/>
        </w:numPr>
        <w:spacing w:after="0" w:line="240" w:lineRule="auto"/>
        <w:ind w:left="360"/>
        <w:jc w:val="both"/>
        <w:rPr>
          <w:rFonts w:ascii="Times New Roman" w:hAnsi="Times New Roman" w:cs="Times New Roman"/>
          <w:b/>
          <w:iCs/>
          <w:sz w:val="24"/>
          <w:szCs w:val="24"/>
        </w:rPr>
      </w:pPr>
      <w:r w:rsidRPr="004B79CD">
        <w:rPr>
          <w:rFonts w:ascii="Times New Roman" w:hAnsi="Times New Roman" w:cs="Times New Roman"/>
          <w:b/>
          <w:iCs/>
          <w:sz w:val="24"/>
          <w:szCs w:val="24"/>
        </w:rPr>
        <w:t>Evaluation</w:t>
      </w:r>
    </w:p>
    <w:p w14:paraId="58657A54" w14:textId="77777777" w:rsidR="00BD370F" w:rsidRPr="00794F27" w:rsidRDefault="00BD370F" w:rsidP="00DF637B">
      <w:pPr>
        <w:widowControl/>
        <w:numPr>
          <w:ilvl w:val="1"/>
          <w:numId w:val="83"/>
        </w:numPr>
        <w:wordWrap/>
        <w:autoSpaceDE/>
        <w:autoSpaceDN/>
        <w:spacing w:after="0" w:line="240" w:lineRule="auto"/>
        <w:ind w:firstLine="90"/>
        <w:jc w:val="left"/>
        <w:rPr>
          <w:rFonts w:ascii="Times New Roman" w:hAnsi="Times New Roman" w:cs="Times New Roman"/>
          <w:b/>
          <w:sz w:val="24"/>
          <w:szCs w:val="24"/>
        </w:rPr>
      </w:pPr>
      <w:r w:rsidRPr="00794F27">
        <w:rPr>
          <w:rFonts w:ascii="Times New Roman" w:hAnsi="Times New Roman" w:cs="Times New Roman"/>
          <w:b/>
          <w:sz w:val="24"/>
          <w:szCs w:val="24"/>
        </w:rPr>
        <w:t xml:space="preserve">  Internal Evaluation 40%</w:t>
      </w:r>
    </w:p>
    <w:p w14:paraId="4812BB29" w14:textId="77777777" w:rsidR="00BD370F" w:rsidRPr="00794F27" w:rsidRDefault="00BD370F" w:rsidP="00BD370F">
      <w:pPr>
        <w:spacing w:after="0" w:line="240" w:lineRule="auto"/>
        <w:ind w:left="360"/>
        <w:rPr>
          <w:rFonts w:ascii="Times New Roman" w:hAnsi="Times New Roman" w:cs="Times New Roman"/>
          <w:b/>
          <w:sz w:val="24"/>
          <w:szCs w:val="24"/>
        </w:rPr>
      </w:pPr>
    </w:p>
    <w:p w14:paraId="11A2FB26"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Internal evaluation will be conducted by subject teacher based on following aspects: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0"/>
        <w:gridCol w:w="900"/>
      </w:tblGrid>
      <w:tr w:rsidR="00BD370F" w:rsidRPr="00794F27" w14:paraId="6BF5A03B" w14:textId="77777777" w:rsidTr="00BD370F">
        <w:tc>
          <w:tcPr>
            <w:tcW w:w="900" w:type="dxa"/>
          </w:tcPr>
          <w:p w14:paraId="34899FD2"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SN</w:t>
            </w:r>
          </w:p>
        </w:tc>
        <w:tc>
          <w:tcPr>
            <w:tcW w:w="7740" w:type="dxa"/>
          </w:tcPr>
          <w:p w14:paraId="1EC50BEA"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Particular</w:t>
            </w:r>
          </w:p>
        </w:tc>
        <w:tc>
          <w:tcPr>
            <w:tcW w:w="900" w:type="dxa"/>
          </w:tcPr>
          <w:p w14:paraId="0866D492"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Points</w:t>
            </w:r>
          </w:p>
        </w:tc>
      </w:tr>
      <w:tr w:rsidR="00BD370F" w:rsidRPr="00794F27" w14:paraId="5FAFFF5C" w14:textId="77777777" w:rsidTr="00BD370F">
        <w:tc>
          <w:tcPr>
            <w:tcW w:w="900" w:type="dxa"/>
          </w:tcPr>
          <w:p w14:paraId="4910E44E"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w:t>
            </w:r>
          </w:p>
        </w:tc>
        <w:tc>
          <w:tcPr>
            <w:tcW w:w="7740" w:type="dxa"/>
          </w:tcPr>
          <w:p w14:paraId="28135B54"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Attendance</w:t>
            </w:r>
          </w:p>
        </w:tc>
        <w:tc>
          <w:tcPr>
            <w:tcW w:w="900" w:type="dxa"/>
          </w:tcPr>
          <w:p w14:paraId="09A37AF0"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5</w:t>
            </w:r>
          </w:p>
        </w:tc>
      </w:tr>
      <w:tr w:rsidR="00BD370F" w:rsidRPr="00794F27" w14:paraId="568B24A4" w14:textId="77777777" w:rsidTr="00BD370F">
        <w:tc>
          <w:tcPr>
            <w:tcW w:w="900" w:type="dxa"/>
          </w:tcPr>
          <w:p w14:paraId="7DE452C5"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2</w:t>
            </w:r>
          </w:p>
        </w:tc>
        <w:tc>
          <w:tcPr>
            <w:tcW w:w="7740" w:type="dxa"/>
          </w:tcPr>
          <w:p w14:paraId="3B48546A"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Participation in learning activities</w:t>
            </w:r>
          </w:p>
        </w:tc>
        <w:tc>
          <w:tcPr>
            <w:tcW w:w="900" w:type="dxa"/>
          </w:tcPr>
          <w:p w14:paraId="60DB424B"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5</w:t>
            </w:r>
          </w:p>
        </w:tc>
      </w:tr>
      <w:tr w:rsidR="00BD370F" w:rsidRPr="00794F27" w14:paraId="3B78AEF8" w14:textId="77777777" w:rsidTr="00BD370F">
        <w:tc>
          <w:tcPr>
            <w:tcW w:w="900" w:type="dxa"/>
          </w:tcPr>
          <w:p w14:paraId="330988E9"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3</w:t>
            </w:r>
          </w:p>
        </w:tc>
        <w:tc>
          <w:tcPr>
            <w:tcW w:w="7740" w:type="dxa"/>
          </w:tcPr>
          <w:p w14:paraId="0FD62A9D"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First assessment: Article review/ book review/ open book test/ unit test etc</w:t>
            </w:r>
          </w:p>
        </w:tc>
        <w:tc>
          <w:tcPr>
            <w:tcW w:w="900" w:type="dxa"/>
          </w:tcPr>
          <w:p w14:paraId="262D85F4"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10</w:t>
            </w:r>
          </w:p>
        </w:tc>
      </w:tr>
      <w:tr w:rsidR="00BD370F" w:rsidRPr="00794F27" w14:paraId="23475C7F" w14:textId="77777777" w:rsidTr="00BD370F">
        <w:tc>
          <w:tcPr>
            <w:tcW w:w="900" w:type="dxa"/>
          </w:tcPr>
          <w:p w14:paraId="1FDD24F5"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4</w:t>
            </w:r>
          </w:p>
        </w:tc>
        <w:tc>
          <w:tcPr>
            <w:tcW w:w="7740" w:type="dxa"/>
          </w:tcPr>
          <w:p w14:paraId="01DF7BB6"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Second assessment: Midterm test</w:t>
            </w:r>
          </w:p>
        </w:tc>
        <w:tc>
          <w:tcPr>
            <w:tcW w:w="900" w:type="dxa"/>
          </w:tcPr>
          <w:p w14:paraId="7599AB23"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10</w:t>
            </w:r>
          </w:p>
        </w:tc>
      </w:tr>
      <w:tr w:rsidR="00BD370F" w:rsidRPr="00794F27" w14:paraId="59220AFE" w14:textId="77777777" w:rsidTr="00BD370F">
        <w:trPr>
          <w:trHeight w:val="665"/>
        </w:trPr>
        <w:tc>
          <w:tcPr>
            <w:tcW w:w="900" w:type="dxa"/>
          </w:tcPr>
          <w:p w14:paraId="03B44B95"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5</w:t>
            </w:r>
          </w:p>
        </w:tc>
        <w:tc>
          <w:tcPr>
            <w:tcW w:w="7740" w:type="dxa"/>
          </w:tcPr>
          <w:p w14:paraId="36C445A2" w14:textId="77777777" w:rsidR="00BD370F" w:rsidRPr="00794F27" w:rsidRDefault="00BD370F" w:rsidP="00653ABF">
            <w:pPr>
              <w:spacing w:after="0" w:line="240" w:lineRule="auto"/>
              <w:jc w:val="left"/>
              <w:rPr>
                <w:rFonts w:ascii="Times New Roman" w:hAnsi="Times New Roman" w:cs="Times New Roman"/>
                <w:sz w:val="24"/>
                <w:szCs w:val="24"/>
              </w:rPr>
            </w:pPr>
            <w:r w:rsidRPr="00794F27">
              <w:rPr>
                <w:rFonts w:ascii="Times New Roman" w:hAnsi="Times New Roman" w:cs="Times New Roman"/>
                <w:sz w:val="24"/>
                <w:szCs w:val="24"/>
              </w:rPr>
              <w:t>Third</w:t>
            </w:r>
            <w:r w:rsidR="00653ABF">
              <w:rPr>
                <w:rFonts w:ascii="Times New Roman" w:hAnsi="Times New Roman" w:cs="Times New Roman"/>
                <w:sz w:val="24"/>
                <w:szCs w:val="24"/>
              </w:rPr>
              <w:t xml:space="preserve"> assessment: Project work/case </w:t>
            </w:r>
            <w:r w:rsidRPr="00794F27">
              <w:rPr>
                <w:rFonts w:ascii="Times New Roman" w:hAnsi="Times New Roman" w:cs="Times New Roman"/>
                <w:sz w:val="24"/>
                <w:szCs w:val="24"/>
              </w:rPr>
              <w:t>study/field/study/survey/seminar/workshop</w:t>
            </w:r>
          </w:p>
        </w:tc>
        <w:tc>
          <w:tcPr>
            <w:tcW w:w="900" w:type="dxa"/>
          </w:tcPr>
          <w:p w14:paraId="22B01BAA"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10</w:t>
            </w:r>
          </w:p>
        </w:tc>
      </w:tr>
      <w:tr w:rsidR="00BD370F" w:rsidRPr="00794F27" w14:paraId="6013C0B7" w14:textId="77777777" w:rsidTr="00BD370F">
        <w:tc>
          <w:tcPr>
            <w:tcW w:w="8640" w:type="dxa"/>
            <w:gridSpan w:val="2"/>
          </w:tcPr>
          <w:p w14:paraId="0A0CA1FF"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Total</w:t>
            </w:r>
          </w:p>
        </w:tc>
        <w:tc>
          <w:tcPr>
            <w:tcW w:w="900" w:type="dxa"/>
          </w:tcPr>
          <w:p w14:paraId="21AF6072"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40</w:t>
            </w:r>
          </w:p>
        </w:tc>
      </w:tr>
    </w:tbl>
    <w:p w14:paraId="70D51B5F" w14:textId="77777777" w:rsidR="00BD370F" w:rsidRPr="00794F27" w:rsidRDefault="00BD370F" w:rsidP="00BD370F">
      <w:pPr>
        <w:spacing w:after="0" w:line="240" w:lineRule="auto"/>
        <w:rPr>
          <w:rFonts w:ascii="Times New Roman" w:hAnsi="Times New Roman" w:cs="Times New Roman"/>
          <w:sz w:val="24"/>
          <w:szCs w:val="24"/>
        </w:rPr>
      </w:pPr>
    </w:p>
    <w:p w14:paraId="3A88051F" w14:textId="77777777" w:rsidR="00BD370F" w:rsidRPr="00794F27" w:rsidRDefault="00BD370F" w:rsidP="00BD370F">
      <w:pPr>
        <w:spacing w:after="0" w:line="240" w:lineRule="auto"/>
        <w:rPr>
          <w:rFonts w:ascii="Times New Roman" w:hAnsi="Times New Roman" w:cs="Times New Roman"/>
          <w:b/>
          <w:sz w:val="24"/>
          <w:szCs w:val="24"/>
        </w:rPr>
      </w:pPr>
      <w:r w:rsidRPr="00794F27">
        <w:rPr>
          <w:rFonts w:ascii="Times New Roman" w:hAnsi="Times New Roman" w:cs="Times New Roman"/>
          <w:b/>
          <w:sz w:val="24"/>
          <w:szCs w:val="24"/>
        </w:rPr>
        <w:t>5.2   External Examination (Final Examination) 60%</w:t>
      </w:r>
    </w:p>
    <w:p w14:paraId="0F39489C"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Examination Section, Dean's Office will conduct final examination at the end of semester.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03"/>
        <w:gridCol w:w="1057"/>
      </w:tblGrid>
      <w:tr w:rsidR="00BD370F" w:rsidRPr="00794F27" w14:paraId="06C50907" w14:textId="77777777" w:rsidTr="00BD370F">
        <w:tc>
          <w:tcPr>
            <w:tcW w:w="810" w:type="dxa"/>
          </w:tcPr>
          <w:p w14:paraId="23A3540D"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S.N</w:t>
            </w:r>
          </w:p>
        </w:tc>
        <w:tc>
          <w:tcPr>
            <w:tcW w:w="5603" w:type="dxa"/>
          </w:tcPr>
          <w:p w14:paraId="4BDC4639"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Types of question</w:t>
            </w:r>
          </w:p>
        </w:tc>
        <w:tc>
          <w:tcPr>
            <w:tcW w:w="1057" w:type="dxa"/>
          </w:tcPr>
          <w:p w14:paraId="5C7EC7D4" w14:textId="77777777" w:rsidR="00BD370F" w:rsidRPr="00794F27" w:rsidRDefault="00BD370F" w:rsidP="00BD370F">
            <w:pPr>
              <w:spacing w:after="0" w:line="240" w:lineRule="auto"/>
              <w:jc w:val="center"/>
              <w:rPr>
                <w:rFonts w:ascii="Times New Roman" w:hAnsi="Times New Roman" w:cs="Times New Roman"/>
                <w:b/>
                <w:sz w:val="24"/>
                <w:szCs w:val="24"/>
              </w:rPr>
            </w:pPr>
            <w:r w:rsidRPr="00794F27">
              <w:rPr>
                <w:rFonts w:ascii="Times New Roman" w:hAnsi="Times New Roman" w:cs="Times New Roman"/>
                <w:b/>
                <w:sz w:val="24"/>
                <w:szCs w:val="24"/>
              </w:rPr>
              <w:t>Points</w:t>
            </w:r>
          </w:p>
        </w:tc>
      </w:tr>
      <w:tr w:rsidR="00BD370F" w:rsidRPr="00794F27" w14:paraId="576C50FE" w14:textId="77777777" w:rsidTr="00BD370F">
        <w:tc>
          <w:tcPr>
            <w:tcW w:w="810" w:type="dxa"/>
          </w:tcPr>
          <w:p w14:paraId="4FF8126E"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w:t>
            </w:r>
          </w:p>
        </w:tc>
        <w:tc>
          <w:tcPr>
            <w:tcW w:w="5603" w:type="dxa"/>
          </w:tcPr>
          <w:p w14:paraId="7AE7EB56"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Objective type questions (Multiple choice 10 x 1 point)</w:t>
            </w:r>
          </w:p>
        </w:tc>
        <w:tc>
          <w:tcPr>
            <w:tcW w:w="1057" w:type="dxa"/>
          </w:tcPr>
          <w:p w14:paraId="2E3C393B"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10</w:t>
            </w:r>
          </w:p>
        </w:tc>
      </w:tr>
      <w:tr w:rsidR="00BD370F" w:rsidRPr="00794F27" w14:paraId="3E4DEAEC" w14:textId="77777777" w:rsidTr="00BD370F">
        <w:tc>
          <w:tcPr>
            <w:tcW w:w="810" w:type="dxa"/>
          </w:tcPr>
          <w:p w14:paraId="716C01D4"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2</w:t>
            </w:r>
          </w:p>
        </w:tc>
        <w:tc>
          <w:tcPr>
            <w:tcW w:w="5603" w:type="dxa"/>
          </w:tcPr>
          <w:p w14:paraId="578F0EE3"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Short answer questions (6 questions x 5 points)</w:t>
            </w:r>
          </w:p>
        </w:tc>
        <w:tc>
          <w:tcPr>
            <w:tcW w:w="1057" w:type="dxa"/>
          </w:tcPr>
          <w:p w14:paraId="263AF175"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30</w:t>
            </w:r>
          </w:p>
        </w:tc>
      </w:tr>
      <w:tr w:rsidR="00BD370F" w:rsidRPr="00794F27" w14:paraId="292F7AC6" w14:textId="77777777" w:rsidTr="00BD370F">
        <w:tc>
          <w:tcPr>
            <w:tcW w:w="810" w:type="dxa"/>
          </w:tcPr>
          <w:p w14:paraId="4E3A3C45"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3</w:t>
            </w:r>
          </w:p>
        </w:tc>
        <w:tc>
          <w:tcPr>
            <w:tcW w:w="5603" w:type="dxa"/>
          </w:tcPr>
          <w:p w14:paraId="2B27096C"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Long answer questions (2 questions x 10 points)</w:t>
            </w:r>
          </w:p>
        </w:tc>
        <w:tc>
          <w:tcPr>
            <w:tcW w:w="1057" w:type="dxa"/>
          </w:tcPr>
          <w:p w14:paraId="13A12C5C" w14:textId="77777777" w:rsidR="00BD370F" w:rsidRPr="00794F27" w:rsidRDefault="00BD370F" w:rsidP="00BD370F">
            <w:pPr>
              <w:spacing w:after="0" w:line="240" w:lineRule="auto"/>
              <w:jc w:val="center"/>
              <w:rPr>
                <w:rFonts w:ascii="Times New Roman" w:hAnsi="Times New Roman" w:cs="Times New Roman"/>
                <w:sz w:val="24"/>
                <w:szCs w:val="24"/>
              </w:rPr>
            </w:pPr>
            <w:r w:rsidRPr="00794F27">
              <w:rPr>
                <w:rFonts w:ascii="Times New Roman" w:hAnsi="Times New Roman" w:cs="Times New Roman"/>
                <w:sz w:val="24"/>
                <w:szCs w:val="24"/>
              </w:rPr>
              <w:t>20</w:t>
            </w:r>
          </w:p>
        </w:tc>
      </w:tr>
      <w:tr w:rsidR="00BD370F" w:rsidRPr="00794F27" w14:paraId="7A941D29" w14:textId="77777777" w:rsidTr="00BD370F">
        <w:tc>
          <w:tcPr>
            <w:tcW w:w="6413" w:type="dxa"/>
            <w:gridSpan w:val="2"/>
          </w:tcPr>
          <w:p w14:paraId="1D85BDFF" w14:textId="77777777" w:rsidR="00BD370F" w:rsidRPr="00794F27" w:rsidRDefault="00BD370F" w:rsidP="00BD370F">
            <w:pPr>
              <w:spacing w:after="0" w:line="240" w:lineRule="auto"/>
              <w:rPr>
                <w:rFonts w:ascii="Times New Roman" w:hAnsi="Times New Roman" w:cs="Times New Roman"/>
                <w:sz w:val="24"/>
                <w:szCs w:val="24"/>
              </w:rPr>
            </w:pPr>
            <w:r w:rsidRPr="00794F27">
              <w:rPr>
                <w:rFonts w:ascii="Times New Roman" w:hAnsi="Times New Roman" w:cs="Times New Roman"/>
                <w:sz w:val="24"/>
                <w:szCs w:val="24"/>
              </w:rPr>
              <w:t>Total</w:t>
            </w:r>
          </w:p>
        </w:tc>
        <w:tc>
          <w:tcPr>
            <w:tcW w:w="1057" w:type="dxa"/>
          </w:tcPr>
          <w:p w14:paraId="2ED69EBA" w14:textId="77777777" w:rsidR="00BD370F" w:rsidRPr="00794F27" w:rsidRDefault="00BD370F" w:rsidP="00BD370F">
            <w:pPr>
              <w:spacing w:after="0" w:line="240" w:lineRule="auto"/>
              <w:jc w:val="right"/>
              <w:rPr>
                <w:rFonts w:ascii="Times New Roman" w:hAnsi="Times New Roman" w:cs="Times New Roman"/>
                <w:sz w:val="24"/>
                <w:szCs w:val="24"/>
              </w:rPr>
            </w:pPr>
            <w:r w:rsidRPr="00794F27">
              <w:rPr>
                <w:rFonts w:ascii="Times New Roman" w:hAnsi="Times New Roman" w:cs="Times New Roman"/>
                <w:sz w:val="24"/>
                <w:szCs w:val="24"/>
              </w:rPr>
              <w:t>60</w:t>
            </w:r>
          </w:p>
        </w:tc>
      </w:tr>
    </w:tbl>
    <w:p w14:paraId="1F2F94B3" w14:textId="77777777" w:rsidR="00BD370F" w:rsidRPr="00794F27" w:rsidRDefault="00BD370F" w:rsidP="00BD370F">
      <w:pPr>
        <w:spacing w:after="0" w:line="240" w:lineRule="auto"/>
        <w:ind w:left="720"/>
        <w:contextualSpacing/>
        <w:rPr>
          <w:rFonts w:ascii="Times New Roman" w:hAnsi="Times New Roman" w:cs="Times New Roman"/>
          <w:sz w:val="24"/>
          <w:szCs w:val="24"/>
        </w:rPr>
      </w:pPr>
    </w:p>
    <w:p w14:paraId="7F685297" w14:textId="77777777" w:rsidR="00BD370F" w:rsidRPr="00794F27" w:rsidRDefault="00BD370F" w:rsidP="00BD370F">
      <w:pPr>
        <w:spacing w:after="0" w:line="240" w:lineRule="auto"/>
        <w:ind w:left="720"/>
        <w:rPr>
          <w:rFonts w:ascii="Times New Roman" w:hAnsi="Times New Roman" w:cs="Times New Roman"/>
          <w:b/>
          <w:sz w:val="24"/>
          <w:szCs w:val="24"/>
        </w:rPr>
      </w:pPr>
    </w:p>
    <w:p w14:paraId="60357A91" w14:textId="77777777" w:rsidR="00BD370F" w:rsidRPr="00794F27" w:rsidRDefault="00BD370F" w:rsidP="00BD370F">
      <w:pPr>
        <w:rPr>
          <w:rFonts w:ascii="Times New Roman" w:hAnsi="Times New Roman" w:cs="Times New Roman"/>
          <w:b/>
          <w:sz w:val="24"/>
          <w:szCs w:val="24"/>
        </w:rPr>
      </w:pPr>
    </w:p>
    <w:p w14:paraId="7EABF57F" w14:textId="77777777" w:rsidR="00BD370F" w:rsidRPr="00794F27" w:rsidRDefault="00BD370F" w:rsidP="00BD370F">
      <w:pPr>
        <w:rPr>
          <w:rFonts w:ascii="Times New Roman" w:hAnsi="Times New Roman" w:cs="Times New Roman"/>
          <w:b/>
          <w:sz w:val="24"/>
          <w:szCs w:val="24"/>
        </w:rPr>
      </w:pPr>
      <w:r w:rsidRPr="00794F27">
        <w:rPr>
          <w:rFonts w:ascii="Times New Roman" w:hAnsi="Times New Roman" w:cs="Times New Roman"/>
          <w:b/>
          <w:sz w:val="24"/>
          <w:szCs w:val="24"/>
        </w:rPr>
        <w:br w:type="page"/>
      </w:r>
    </w:p>
    <w:p w14:paraId="25F60DC3" w14:textId="77777777" w:rsidR="00BD370F" w:rsidRPr="00794F27" w:rsidRDefault="00BD370F" w:rsidP="00DF637B">
      <w:pPr>
        <w:widowControl/>
        <w:numPr>
          <w:ilvl w:val="0"/>
          <w:numId w:val="118"/>
        </w:numPr>
        <w:wordWrap/>
        <w:autoSpaceDE/>
        <w:autoSpaceDN/>
        <w:spacing w:after="0" w:line="240" w:lineRule="auto"/>
        <w:rPr>
          <w:rFonts w:ascii="Times New Roman" w:hAnsi="Times New Roman" w:cs="Times New Roman"/>
          <w:b/>
          <w:sz w:val="24"/>
          <w:szCs w:val="24"/>
        </w:rPr>
      </w:pPr>
      <w:r w:rsidRPr="00794F27">
        <w:rPr>
          <w:rFonts w:ascii="Times New Roman" w:hAnsi="Times New Roman" w:cs="Times New Roman"/>
          <w:b/>
          <w:sz w:val="24"/>
          <w:szCs w:val="24"/>
        </w:rPr>
        <w:lastRenderedPageBreak/>
        <w:t>Recommended Books and References</w:t>
      </w:r>
    </w:p>
    <w:p w14:paraId="6B7AB8CB" w14:textId="77777777" w:rsidR="00BD370F" w:rsidRPr="00794F27" w:rsidRDefault="00BD370F" w:rsidP="00BD370F">
      <w:pPr>
        <w:spacing w:after="0" w:line="240" w:lineRule="auto"/>
        <w:ind w:left="720" w:hanging="720"/>
        <w:jc w:val="center"/>
        <w:rPr>
          <w:rFonts w:ascii="Times New Roman" w:hAnsi="Times New Roman" w:cs="Times New Roman"/>
          <w:b/>
          <w:sz w:val="24"/>
          <w:szCs w:val="24"/>
        </w:rPr>
      </w:pPr>
    </w:p>
    <w:p w14:paraId="5E104479" w14:textId="77777777" w:rsidR="00BD370F" w:rsidRPr="00794F27" w:rsidRDefault="00BD370F" w:rsidP="00BD370F">
      <w:pPr>
        <w:spacing w:after="0" w:line="240" w:lineRule="auto"/>
        <w:ind w:left="720" w:hanging="720"/>
        <w:jc w:val="center"/>
        <w:rPr>
          <w:rFonts w:ascii="Times New Roman" w:hAnsi="Times New Roman" w:cs="Times New Roman"/>
          <w:b/>
          <w:sz w:val="24"/>
          <w:szCs w:val="24"/>
        </w:rPr>
      </w:pPr>
      <w:r w:rsidRPr="00794F27">
        <w:rPr>
          <w:rFonts w:ascii="Times New Roman" w:hAnsi="Times New Roman" w:cs="Times New Roman"/>
          <w:b/>
          <w:sz w:val="24"/>
          <w:szCs w:val="24"/>
        </w:rPr>
        <w:t>Recommended Books</w:t>
      </w:r>
    </w:p>
    <w:p w14:paraId="311FB232" w14:textId="77777777" w:rsidR="00BD370F" w:rsidRPr="00794F27" w:rsidRDefault="00BD370F" w:rsidP="00BD370F">
      <w:pPr>
        <w:spacing w:after="0" w:line="240" w:lineRule="auto"/>
        <w:ind w:left="720" w:hanging="720"/>
        <w:jc w:val="center"/>
        <w:rPr>
          <w:rFonts w:ascii="Times New Roman" w:hAnsi="Times New Roman" w:cs="Times New Roman"/>
          <w:b/>
          <w:sz w:val="24"/>
          <w:szCs w:val="24"/>
        </w:rPr>
      </w:pPr>
    </w:p>
    <w:p w14:paraId="2803F2A5" w14:textId="77777777" w:rsidR="00BD370F" w:rsidRPr="00794F27" w:rsidRDefault="00BD370F" w:rsidP="00BD370F">
      <w:pPr>
        <w:spacing w:after="0" w:line="240" w:lineRule="auto"/>
        <w:ind w:left="720" w:hanging="720"/>
        <w:textAlignment w:val="baseline"/>
        <w:rPr>
          <w:rFonts w:ascii="Times New Roman" w:hAnsi="Times New Roman" w:cs="Times New Roman"/>
          <w:color w:val="000000"/>
          <w:sz w:val="24"/>
          <w:szCs w:val="24"/>
        </w:rPr>
      </w:pPr>
      <w:r w:rsidRPr="00794F27">
        <w:rPr>
          <w:rFonts w:ascii="Times New Roman" w:hAnsi="Times New Roman" w:cs="Times New Roman"/>
          <w:color w:val="000000"/>
          <w:sz w:val="24"/>
          <w:szCs w:val="24"/>
        </w:rPr>
        <w:t xml:space="preserve">Carol, D. and Marcia, A. (2011). </w:t>
      </w:r>
      <w:r w:rsidRPr="00794F27">
        <w:rPr>
          <w:rFonts w:ascii="Times New Roman" w:hAnsi="Times New Roman" w:cs="Times New Roman"/>
          <w:i/>
          <w:color w:val="000000"/>
          <w:sz w:val="24"/>
          <w:szCs w:val="24"/>
        </w:rPr>
        <w:t xml:space="preserve">Diseases of the human body </w:t>
      </w:r>
      <w:r w:rsidRPr="00794F27">
        <w:rPr>
          <w:rFonts w:ascii="Times New Roman" w:hAnsi="Times New Roman" w:cs="Times New Roman"/>
          <w:color w:val="000000"/>
          <w:sz w:val="24"/>
          <w:szCs w:val="24"/>
        </w:rPr>
        <w:t xml:space="preserve">(Fifth edition). </w:t>
      </w:r>
      <w:r w:rsidRPr="00794F27">
        <w:rPr>
          <w:rFonts w:ascii="Times New Roman" w:hAnsi="Times New Roman" w:cs="Times New Roman"/>
          <w:color w:val="231F20"/>
          <w:sz w:val="24"/>
          <w:szCs w:val="24"/>
        </w:rPr>
        <w:t xml:space="preserve">Philadelphia: </w:t>
      </w:r>
      <w:r w:rsidRPr="00794F27">
        <w:rPr>
          <w:rFonts w:ascii="Times New Roman" w:hAnsi="Times New Roman" w:cs="Times New Roman"/>
          <w:bCs/>
          <w:color w:val="231F20"/>
          <w:sz w:val="24"/>
          <w:szCs w:val="24"/>
        </w:rPr>
        <w:t xml:space="preserve">Library </w:t>
      </w:r>
      <w:proofErr w:type="gramStart"/>
      <w:r w:rsidRPr="00794F27">
        <w:rPr>
          <w:rFonts w:ascii="Times New Roman" w:hAnsi="Times New Roman" w:cs="Times New Roman"/>
          <w:bCs/>
          <w:color w:val="231F20"/>
          <w:sz w:val="24"/>
          <w:szCs w:val="24"/>
        </w:rPr>
        <w:t>of  Congress</w:t>
      </w:r>
      <w:proofErr w:type="gramEnd"/>
      <w:r w:rsidRPr="00794F27">
        <w:rPr>
          <w:rFonts w:ascii="Times New Roman" w:hAnsi="Times New Roman" w:cs="Times New Roman"/>
          <w:bCs/>
          <w:color w:val="231F20"/>
          <w:sz w:val="24"/>
          <w:szCs w:val="24"/>
        </w:rPr>
        <w:t xml:space="preserve"> Cataloguing-in-Publication Data (Unit I-IV)</w:t>
      </w:r>
    </w:p>
    <w:p w14:paraId="3A806C8C" w14:textId="77777777" w:rsidR="00BD370F" w:rsidRPr="00794F27" w:rsidRDefault="00BD370F" w:rsidP="00BD370F">
      <w:pPr>
        <w:spacing w:after="0" w:line="240" w:lineRule="auto"/>
        <w:ind w:left="720" w:hanging="720"/>
        <w:textAlignment w:val="baseline"/>
        <w:rPr>
          <w:rFonts w:ascii="Times New Roman" w:eastAsia="Times New Roman" w:hAnsi="Times New Roman" w:cs="Times New Roman"/>
          <w:sz w:val="24"/>
          <w:szCs w:val="24"/>
        </w:rPr>
      </w:pPr>
      <w:r w:rsidRPr="00794F27">
        <w:rPr>
          <w:rFonts w:ascii="Times New Roman" w:hAnsi="Times New Roman" w:cs="Times New Roman"/>
          <w:color w:val="000000"/>
          <w:sz w:val="24"/>
          <w:szCs w:val="24"/>
        </w:rPr>
        <w:t xml:space="preserve">Communicable disease epidemiology and control: A Glob al Perspective. </w:t>
      </w:r>
      <w:r w:rsidRPr="00794F27">
        <w:rPr>
          <w:rFonts w:ascii="Times New Roman" w:hAnsi="Times New Roman" w:cs="Times New Roman"/>
          <w:sz w:val="24"/>
          <w:szCs w:val="24"/>
          <w:shd w:val="clear" w:color="auto" w:fill="FFFFFF"/>
        </w:rPr>
        <w:t>www.amazon.com › ... › Medicine › Clinical › Forensic Medicine (Unit I-IV)</w:t>
      </w:r>
    </w:p>
    <w:p w14:paraId="6BD11112" w14:textId="77777777" w:rsidR="00BD370F" w:rsidRPr="00794F27" w:rsidRDefault="00BD370F" w:rsidP="00BD370F">
      <w:pPr>
        <w:spacing w:after="0" w:line="240" w:lineRule="auto"/>
        <w:ind w:left="720" w:hanging="720"/>
        <w:rPr>
          <w:rFonts w:ascii="Times New Roman" w:hAnsi="Times New Roman" w:cs="Times New Roman"/>
          <w:sz w:val="24"/>
          <w:szCs w:val="24"/>
          <w:lang w:val="es-ES"/>
        </w:rPr>
      </w:pPr>
      <w:r w:rsidRPr="00794F27">
        <w:rPr>
          <w:rFonts w:ascii="Times New Roman" w:hAnsi="Times New Roman" w:cs="Times New Roman"/>
          <w:sz w:val="24"/>
          <w:szCs w:val="24"/>
        </w:rPr>
        <w:t xml:space="preserve">Park, K. (2008). </w:t>
      </w:r>
      <w:r w:rsidRPr="00794F27">
        <w:rPr>
          <w:rFonts w:ascii="Times New Roman" w:hAnsi="Times New Roman" w:cs="Times New Roman"/>
          <w:i/>
          <w:sz w:val="24"/>
          <w:szCs w:val="24"/>
        </w:rPr>
        <w:t>Textbook of preventive and social medicine.</w:t>
      </w:r>
      <w:r w:rsidRPr="00794F27">
        <w:rPr>
          <w:rFonts w:ascii="Times New Roman" w:hAnsi="Times New Roman" w:cs="Times New Roman"/>
          <w:sz w:val="24"/>
          <w:szCs w:val="24"/>
        </w:rPr>
        <w:t xml:space="preserve"> </w:t>
      </w:r>
      <w:r w:rsidRPr="00794F27">
        <w:rPr>
          <w:rFonts w:ascii="Times New Roman" w:hAnsi="Times New Roman" w:cs="Times New Roman"/>
          <w:sz w:val="24"/>
          <w:szCs w:val="24"/>
          <w:lang w:val="es-ES"/>
        </w:rPr>
        <w:t xml:space="preserve">Jabalpur: M/S Banarsidas Bhanot. </w:t>
      </w:r>
    </w:p>
    <w:p w14:paraId="4E88D40D" w14:textId="77777777" w:rsidR="00BD370F" w:rsidRPr="00794F27" w:rsidRDefault="00BD370F" w:rsidP="00BD370F">
      <w:pPr>
        <w:spacing w:after="0" w:line="240" w:lineRule="auto"/>
        <w:ind w:left="720" w:hanging="720"/>
        <w:rPr>
          <w:rFonts w:ascii="Times New Roman" w:hAnsi="Times New Roman" w:cs="Times New Roman"/>
          <w:sz w:val="24"/>
          <w:szCs w:val="24"/>
          <w:lang w:val="es-ES"/>
        </w:rPr>
      </w:pPr>
      <w:r w:rsidRPr="00794F27">
        <w:rPr>
          <w:rFonts w:ascii="Times New Roman" w:hAnsi="Times New Roman" w:cs="Times New Roman"/>
          <w:sz w:val="24"/>
          <w:szCs w:val="24"/>
        </w:rPr>
        <w:t xml:space="preserve">Tamparo, C.D., &amp; Lewis, M.A. (2011). </w:t>
      </w:r>
      <w:r w:rsidRPr="00794F27">
        <w:rPr>
          <w:rFonts w:ascii="Times New Roman" w:hAnsi="Times New Roman" w:cs="Times New Roman"/>
          <w:i/>
          <w:sz w:val="24"/>
          <w:szCs w:val="24"/>
        </w:rPr>
        <w:t>Diseases of human body</w:t>
      </w:r>
      <w:r w:rsidRPr="00794F27">
        <w:rPr>
          <w:rFonts w:ascii="Times New Roman" w:hAnsi="Times New Roman" w:cs="Times New Roman"/>
          <w:sz w:val="24"/>
          <w:szCs w:val="24"/>
        </w:rPr>
        <w:t xml:space="preserve"> (5</w:t>
      </w:r>
      <w:r w:rsidRPr="00794F27">
        <w:rPr>
          <w:rFonts w:ascii="Times New Roman" w:hAnsi="Times New Roman" w:cs="Times New Roman"/>
          <w:sz w:val="24"/>
          <w:szCs w:val="24"/>
          <w:vertAlign w:val="superscript"/>
        </w:rPr>
        <w:t>th</w:t>
      </w:r>
      <w:r w:rsidRPr="00794F27">
        <w:rPr>
          <w:rFonts w:ascii="Times New Roman" w:hAnsi="Times New Roman" w:cs="Times New Roman"/>
          <w:sz w:val="24"/>
          <w:szCs w:val="24"/>
        </w:rPr>
        <w:t xml:space="preserve"> ed.). Philadelphia, PA: F.A. Davis Company (Unit II-IV)</w:t>
      </w:r>
    </w:p>
    <w:p w14:paraId="723BE1F1" w14:textId="77777777" w:rsidR="00BD370F" w:rsidRPr="00794F27" w:rsidRDefault="00BD370F" w:rsidP="00BD370F">
      <w:pPr>
        <w:tabs>
          <w:tab w:val="left" w:pos="720"/>
        </w:tabs>
        <w:spacing w:after="0" w:line="240" w:lineRule="auto"/>
        <w:ind w:left="720" w:hanging="720"/>
        <w:jc w:val="center"/>
        <w:rPr>
          <w:rFonts w:ascii="Times New Roman" w:hAnsi="Times New Roman" w:cs="Times New Roman"/>
          <w:b/>
          <w:sz w:val="24"/>
          <w:szCs w:val="24"/>
        </w:rPr>
      </w:pPr>
      <w:r w:rsidRPr="00794F27">
        <w:rPr>
          <w:rFonts w:ascii="Times New Roman" w:hAnsi="Times New Roman" w:cs="Times New Roman"/>
          <w:b/>
          <w:sz w:val="24"/>
          <w:szCs w:val="24"/>
        </w:rPr>
        <w:t>References</w:t>
      </w:r>
    </w:p>
    <w:p w14:paraId="7E57D7FA"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p>
    <w:p w14:paraId="0B0594B9" w14:textId="77777777" w:rsidR="00BD370F" w:rsidRPr="00794F27" w:rsidRDefault="00BD370F" w:rsidP="00BD370F">
      <w:pPr>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lang w:val="es-ES"/>
        </w:rPr>
        <w:t xml:space="preserve">Acharya, K.P., &amp; Lama, C.K. (2055 B.S.) </w:t>
      </w:r>
      <w:r w:rsidRPr="00794F27">
        <w:rPr>
          <w:rFonts w:ascii="Times New Roman" w:hAnsi="Times New Roman" w:cs="Times New Roman"/>
          <w:i/>
          <w:sz w:val="24"/>
          <w:szCs w:val="24"/>
        </w:rPr>
        <w:t>Foundation of health</w:t>
      </w:r>
      <w:r w:rsidRPr="00794F27">
        <w:rPr>
          <w:rFonts w:ascii="Times New Roman" w:hAnsi="Times New Roman" w:cs="Times New Roman"/>
          <w:sz w:val="24"/>
          <w:szCs w:val="24"/>
        </w:rPr>
        <w:t>. Kathmandu: Vidharthi Pustakak Prakashan.</w:t>
      </w:r>
    </w:p>
    <w:p w14:paraId="70273D45"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Dhakal, S. N. (2063 B.S.). </w:t>
      </w:r>
      <w:r w:rsidRPr="00794F27">
        <w:rPr>
          <w:rFonts w:ascii="Times New Roman" w:hAnsi="Times New Roman" w:cs="Times New Roman"/>
          <w:i/>
          <w:sz w:val="24"/>
          <w:szCs w:val="24"/>
        </w:rPr>
        <w:t>Foundation of health.</w:t>
      </w:r>
      <w:r w:rsidRPr="00794F27">
        <w:rPr>
          <w:rFonts w:ascii="Times New Roman" w:hAnsi="Times New Roman" w:cs="Times New Roman"/>
          <w:sz w:val="24"/>
          <w:szCs w:val="24"/>
        </w:rPr>
        <w:t xml:space="preserve"> Kathmandu: Ratna Pustak Bhandar. (All units) </w:t>
      </w:r>
    </w:p>
    <w:p w14:paraId="2C666585"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Giri, S. (2060 B.S.). </w:t>
      </w:r>
      <w:r w:rsidRPr="00794F27">
        <w:rPr>
          <w:rFonts w:ascii="Times New Roman" w:hAnsi="Times New Roman" w:cs="Times New Roman"/>
          <w:i/>
          <w:sz w:val="24"/>
          <w:szCs w:val="24"/>
        </w:rPr>
        <w:t>Foundation of health</w:t>
      </w:r>
      <w:r w:rsidRPr="00794F27">
        <w:rPr>
          <w:rFonts w:ascii="Times New Roman" w:hAnsi="Times New Roman" w:cs="Times New Roman"/>
          <w:sz w:val="24"/>
          <w:szCs w:val="24"/>
        </w:rPr>
        <w:t xml:space="preserve">. Kathmandu: Vidhyarthi Prakashan. (All units) </w:t>
      </w:r>
    </w:p>
    <w:p w14:paraId="6F51770E"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Jha, A.K. (2059 B.S.). </w:t>
      </w:r>
      <w:r w:rsidRPr="00794F27">
        <w:rPr>
          <w:rFonts w:ascii="Times New Roman" w:hAnsi="Times New Roman" w:cs="Times New Roman"/>
          <w:i/>
          <w:sz w:val="24"/>
          <w:szCs w:val="24"/>
        </w:rPr>
        <w:t>Foundation of health</w:t>
      </w:r>
      <w:r w:rsidRPr="00794F27">
        <w:rPr>
          <w:rFonts w:ascii="Times New Roman" w:hAnsi="Times New Roman" w:cs="Times New Roman"/>
          <w:sz w:val="24"/>
          <w:szCs w:val="24"/>
        </w:rPr>
        <w:t xml:space="preserve">. Kathmandu: M.K. Publishers and Distributors (P.) Ltd. (All units) </w:t>
      </w:r>
    </w:p>
    <w:p w14:paraId="235148D4"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lang w:val="es-ES"/>
        </w:rPr>
        <w:t xml:space="preserve">Maharjan, S.K. (2064 B.S.). </w:t>
      </w:r>
      <w:r w:rsidRPr="00794F27">
        <w:rPr>
          <w:rFonts w:ascii="Times New Roman" w:hAnsi="Times New Roman" w:cs="Times New Roman"/>
          <w:i/>
          <w:sz w:val="24"/>
          <w:szCs w:val="24"/>
        </w:rPr>
        <w:t>Foundation of health</w:t>
      </w:r>
      <w:r w:rsidRPr="00794F27">
        <w:rPr>
          <w:rFonts w:ascii="Times New Roman" w:hAnsi="Times New Roman" w:cs="Times New Roman"/>
          <w:sz w:val="24"/>
          <w:szCs w:val="24"/>
        </w:rPr>
        <w:t>. Kathmandu: Bhundipuran Prakashan. (All units)</w:t>
      </w:r>
    </w:p>
    <w:p w14:paraId="0063A07F" w14:textId="77777777" w:rsidR="00BD370F" w:rsidRPr="00794F27" w:rsidRDefault="00BD370F" w:rsidP="00BD370F">
      <w:pPr>
        <w:spacing w:after="0" w:line="240" w:lineRule="auto"/>
        <w:ind w:left="720" w:hanging="720"/>
        <w:textAlignment w:val="baseline"/>
        <w:rPr>
          <w:rFonts w:ascii="Times New Roman" w:eastAsia="Times New Roman" w:hAnsi="Times New Roman" w:cs="Times New Roman"/>
          <w:color w:val="000000"/>
          <w:sz w:val="24"/>
          <w:szCs w:val="24"/>
        </w:rPr>
      </w:pPr>
      <w:r w:rsidRPr="00794F27">
        <w:rPr>
          <w:rFonts w:ascii="Times New Roman" w:eastAsia="Times New Roman" w:hAnsi="Times New Roman" w:cs="Times New Roman"/>
          <w:color w:val="000000"/>
          <w:sz w:val="24"/>
          <w:szCs w:val="24"/>
        </w:rPr>
        <w:t xml:space="preserve">Negi, M. </w:t>
      </w:r>
      <w:r w:rsidRPr="00794F27">
        <w:rPr>
          <w:rFonts w:ascii="Times New Roman" w:eastAsia="Times New Roman" w:hAnsi="Times New Roman" w:cs="Times New Roman"/>
          <w:bCs/>
          <w:i/>
          <w:color w:val="000000"/>
          <w:kern w:val="36"/>
          <w:sz w:val="24"/>
          <w:szCs w:val="24"/>
        </w:rPr>
        <w:t xml:space="preserve">Classifications of communicable diseases according to nature of the pathogen. </w:t>
      </w:r>
      <w:hyperlink r:id="rId9" w:history="1">
        <w:r w:rsidRPr="00794F27">
          <w:rPr>
            <w:rStyle w:val="af2"/>
            <w:rFonts w:ascii="Times New Roman" w:eastAsia="Times New Roman" w:hAnsi="Times New Roman" w:cs="Times New Roman"/>
            <w:sz w:val="24"/>
            <w:szCs w:val="24"/>
          </w:rPr>
          <w:t>http://www.yourarticlelibrary.com/disease/9-classifications-of-communicable-diseases-according-to-nature-of-the-pathogen/14185/</w:t>
        </w:r>
      </w:hyperlink>
      <w:r w:rsidRPr="00794F27">
        <w:rPr>
          <w:rFonts w:ascii="Times New Roman" w:eastAsia="Times New Roman" w:hAnsi="Times New Roman" w:cs="Times New Roman"/>
          <w:color w:val="000000"/>
          <w:sz w:val="24"/>
          <w:szCs w:val="24"/>
        </w:rPr>
        <w:t xml:space="preserve"> (Unit I)</w:t>
      </w:r>
    </w:p>
    <w:p w14:paraId="0910D373"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Pradhan, J.B. (N.D). </w:t>
      </w:r>
      <w:r w:rsidRPr="00794F27">
        <w:rPr>
          <w:rFonts w:ascii="Times New Roman" w:hAnsi="Times New Roman" w:cs="Times New Roman"/>
          <w:i/>
          <w:sz w:val="24"/>
          <w:szCs w:val="24"/>
        </w:rPr>
        <w:t xml:space="preserve">Epidemiology and communicable diseases. </w:t>
      </w:r>
      <w:r w:rsidRPr="00794F27">
        <w:rPr>
          <w:rFonts w:ascii="Times New Roman" w:hAnsi="Times New Roman" w:cs="Times New Roman"/>
          <w:sz w:val="24"/>
          <w:szCs w:val="24"/>
        </w:rPr>
        <w:t>Kathmandu: Makalu Prakashan Griha (Unit 1-5)</w:t>
      </w:r>
    </w:p>
    <w:p w14:paraId="658C95CE"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Sherchan, L., &amp; Upreti, Y.R. (2070). </w:t>
      </w:r>
      <w:r w:rsidRPr="00794F27">
        <w:rPr>
          <w:rFonts w:ascii="Times New Roman" w:hAnsi="Times New Roman" w:cs="Times New Roman"/>
          <w:i/>
          <w:sz w:val="24"/>
          <w:szCs w:val="24"/>
        </w:rPr>
        <w:t>Foundation of health (fourth edition)</w:t>
      </w:r>
      <w:r w:rsidRPr="00794F27">
        <w:rPr>
          <w:rFonts w:ascii="Times New Roman" w:hAnsi="Times New Roman" w:cs="Times New Roman"/>
          <w:sz w:val="24"/>
          <w:szCs w:val="24"/>
        </w:rPr>
        <w:t xml:space="preserve">. Kathmandu: Quest Publication. </w:t>
      </w:r>
      <w:r w:rsidRPr="00794F27">
        <w:rPr>
          <w:rFonts w:ascii="Times New Roman" w:hAnsi="Times New Roman" w:cs="Times New Roman"/>
          <w:sz w:val="24"/>
          <w:szCs w:val="24"/>
        </w:rPr>
        <w:tab/>
        <w:t>(All units)</w:t>
      </w:r>
    </w:p>
    <w:p w14:paraId="5D5BDC70"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Upreti, Y. R. (2069). </w:t>
      </w:r>
      <w:r w:rsidRPr="00794F27">
        <w:rPr>
          <w:rFonts w:ascii="Times New Roman" w:hAnsi="Times New Roman" w:cs="Times New Roman"/>
          <w:i/>
          <w:sz w:val="24"/>
          <w:szCs w:val="24"/>
        </w:rPr>
        <w:t>Human illness: A source book</w:t>
      </w:r>
      <w:r w:rsidRPr="00794F27">
        <w:rPr>
          <w:rFonts w:ascii="Times New Roman" w:hAnsi="Times New Roman" w:cs="Times New Roman"/>
          <w:sz w:val="24"/>
          <w:szCs w:val="24"/>
        </w:rPr>
        <w:t>. Kathmandu: Quest Publication. (All units)</w:t>
      </w:r>
    </w:p>
    <w:p w14:paraId="282492B9" w14:textId="77777777" w:rsidR="00BD370F" w:rsidRPr="00794F27" w:rsidRDefault="00BD370F" w:rsidP="00BD370F">
      <w:pPr>
        <w:tabs>
          <w:tab w:val="left" w:pos="720"/>
        </w:tabs>
        <w:spacing w:after="0" w:line="240" w:lineRule="auto"/>
        <w:ind w:left="720" w:hanging="720"/>
        <w:rPr>
          <w:rFonts w:ascii="Times New Roman" w:hAnsi="Times New Roman" w:cs="Times New Roman"/>
          <w:sz w:val="24"/>
          <w:szCs w:val="24"/>
        </w:rPr>
      </w:pPr>
      <w:r w:rsidRPr="00794F27">
        <w:rPr>
          <w:rFonts w:ascii="Times New Roman" w:hAnsi="Times New Roman" w:cs="Times New Roman"/>
          <w:sz w:val="24"/>
          <w:szCs w:val="24"/>
        </w:rPr>
        <w:t xml:space="preserve">Wagle, D. C. (2066). </w:t>
      </w:r>
      <w:r w:rsidRPr="00794F27">
        <w:rPr>
          <w:rFonts w:ascii="Times New Roman" w:hAnsi="Times New Roman" w:cs="Times New Roman"/>
          <w:i/>
          <w:sz w:val="24"/>
          <w:szCs w:val="24"/>
        </w:rPr>
        <w:t xml:space="preserve">Foundations of health. </w:t>
      </w:r>
      <w:r w:rsidRPr="00794F27">
        <w:rPr>
          <w:rFonts w:ascii="Times New Roman" w:hAnsi="Times New Roman" w:cs="Times New Roman"/>
          <w:sz w:val="24"/>
          <w:szCs w:val="24"/>
        </w:rPr>
        <w:t>Pokhara: Ozone Books Publication.</w:t>
      </w:r>
    </w:p>
    <w:p w14:paraId="1E1D9B7A" w14:textId="77777777" w:rsidR="00BD370F" w:rsidRPr="00794F27" w:rsidRDefault="00BD370F" w:rsidP="00BD370F">
      <w:pPr>
        <w:rPr>
          <w:rFonts w:ascii="Times New Roman" w:hAnsi="Times New Roman" w:cs="Times New Roman"/>
          <w:sz w:val="24"/>
          <w:szCs w:val="24"/>
        </w:rPr>
      </w:pPr>
      <w:r w:rsidRPr="00794F27">
        <w:rPr>
          <w:rFonts w:ascii="Times New Roman" w:hAnsi="Times New Roman" w:cs="Times New Roman"/>
          <w:sz w:val="24"/>
          <w:szCs w:val="24"/>
        </w:rPr>
        <w:br w:type="page"/>
      </w:r>
    </w:p>
    <w:p w14:paraId="70E249BF" w14:textId="77777777" w:rsidR="00BD370F" w:rsidRPr="004B79CD" w:rsidRDefault="00AD441F" w:rsidP="00BD370F">
      <w:pPr>
        <w:spacing w:after="0"/>
        <w:rPr>
          <w:rFonts w:ascii="Times New Roman" w:hAnsi="Times New Roman" w:cs="Times New Roman"/>
          <w:b/>
          <w:sz w:val="24"/>
          <w:szCs w:val="24"/>
        </w:rPr>
      </w:pPr>
      <w:r>
        <w:rPr>
          <w:rFonts w:ascii="Times New Roman" w:hAnsi="Times New Roman" w:cs="Times New Roman"/>
          <w:b/>
          <w:sz w:val="24"/>
          <w:szCs w:val="24"/>
        </w:rPr>
        <w:lastRenderedPageBreak/>
        <w:t>Course Title:</w:t>
      </w:r>
      <w:r>
        <w:rPr>
          <w:rFonts w:ascii="Times New Roman" w:hAnsi="Times New Roman" w:cs="Times New Roman" w:hint="eastAsia"/>
          <w:b/>
          <w:sz w:val="24"/>
          <w:szCs w:val="24"/>
        </w:rPr>
        <w:t xml:space="preserve"> </w:t>
      </w:r>
      <w:r w:rsidR="00BD370F" w:rsidRPr="004B79CD">
        <w:rPr>
          <w:rFonts w:ascii="Times New Roman" w:hAnsi="Times New Roman" w:cs="Times New Roman"/>
          <w:b/>
          <w:sz w:val="24"/>
          <w:szCs w:val="24"/>
        </w:rPr>
        <w:t>Track and Field</w:t>
      </w:r>
      <w:r w:rsidR="00BD370F" w:rsidRPr="004B79CD">
        <w:rPr>
          <w:rFonts w:ascii="Times New Roman" w:hAnsi="Times New Roman" w:cs="Times New Roman"/>
          <w:b/>
          <w:sz w:val="24"/>
          <w:szCs w:val="24"/>
        </w:rPr>
        <w:tab/>
      </w:r>
      <w:r w:rsidR="00BD370F" w:rsidRPr="004B79CD">
        <w:rPr>
          <w:rFonts w:ascii="Times New Roman" w:hAnsi="Times New Roman" w:cs="Times New Roman"/>
          <w:b/>
          <w:sz w:val="24"/>
          <w:szCs w:val="24"/>
        </w:rPr>
        <w:tab/>
      </w:r>
      <w:r w:rsidR="00BD370F" w:rsidRPr="004B79CD">
        <w:rPr>
          <w:rFonts w:ascii="Times New Roman" w:hAnsi="Times New Roman" w:cs="Times New Roman"/>
          <w:b/>
          <w:sz w:val="24"/>
          <w:szCs w:val="24"/>
        </w:rPr>
        <w:tab/>
      </w:r>
      <w:r w:rsidR="00BD370F" w:rsidRPr="004B79CD">
        <w:rPr>
          <w:rFonts w:ascii="Times New Roman" w:hAnsi="Times New Roman" w:cs="Times New Roman"/>
          <w:b/>
          <w:sz w:val="24"/>
          <w:szCs w:val="24"/>
        </w:rPr>
        <w:tab/>
      </w:r>
    </w:p>
    <w:p w14:paraId="34340798" w14:textId="77777777" w:rsidR="004B79CD" w:rsidRPr="004B79CD" w:rsidRDefault="00BD370F" w:rsidP="004B79CD">
      <w:pPr>
        <w:spacing w:after="0"/>
        <w:rPr>
          <w:rFonts w:ascii="Times New Roman" w:hAnsi="Times New Roman" w:cs="Times New Roman"/>
          <w:sz w:val="24"/>
          <w:szCs w:val="24"/>
        </w:rPr>
      </w:pPr>
      <w:r w:rsidRPr="004B79CD">
        <w:rPr>
          <w:rFonts w:ascii="Times New Roman" w:hAnsi="Times New Roman" w:cs="Times New Roman"/>
          <w:sz w:val="24"/>
          <w:szCs w:val="24"/>
        </w:rPr>
        <w:t xml:space="preserve">Course No.: </w:t>
      </w:r>
      <w:r w:rsidR="009F77D0">
        <w:rPr>
          <w:rFonts w:ascii="Times New Roman" w:hAnsi="Times New Roman" w:cs="Times New Roman"/>
          <w:sz w:val="24"/>
          <w:szCs w:val="24"/>
        </w:rPr>
        <w:t>HP.Ed.426</w:t>
      </w:r>
      <w:r w:rsidRPr="004B79CD">
        <w:rPr>
          <w:rFonts w:ascii="Times New Roman" w:hAnsi="Times New Roman" w:cs="Times New Roman"/>
          <w:sz w:val="24"/>
          <w:szCs w:val="24"/>
        </w:rPr>
        <w:tab/>
      </w:r>
      <w:r w:rsidRPr="004B79CD">
        <w:rPr>
          <w:rFonts w:ascii="Times New Roman" w:hAnsi="Times New Roman" w:cs="Times New Roman"/>
          <w:sz w:val="24"/>
          <w:szCs w:val="24"/>
        </w:rPr>
        <w:tab/>
      </w:r>
      <w:r w:rsidRPr="004B79CD">
        <w:rPr>
          <w:rFonts w:ascii="Times New Roman" w:hAnsi="Times New Roman" w:cs="Times New Roman"/>
          <w:sz w:val="24"/>
          <w:szCs w:val="24"/>
        </w:rPr>
        <w:tab/>
      </w:r>
      <w:r w:rsidRPr="004B79CD">
        <w:rPr>
          <w:rFonts w:ascii="Times New Roman" w:hAnsi="Times New Roman" w:cs="Times New Roman"/>
          <w:sz w:val="24"/>
          <w:szCs w:val="24"/>
        </w:rPr>
        <w:tab/>
      </w:r>
      <w:r w:rsidR="004B79CD">
        <w:rPr>
          <w:rFonts w:ascii="Times New Roman" w:hAnsi="Times New Roman" w:cs="Times New Roman" w:hint="eastAsia"/>
          <w:sz w:val="24"/>
          <w:szCs w:val="24"/>
        </w:rPr>
        <w:t xml:space="preserve">          </w:t>
      </w:r>
      <w:r w:rsidR="004B79CD" w:rsidRPr="004B79CD">
        <w:rPr>
          <w:rFonts w:ascii="Times New Roman" w:hAnsi="Times New Roman" w:cs="Times New Roman"/>
          <w:sz w:val="24"/>
          <w:szCs w:val="24"/>
        </w:rPr>
        <w:t xml:space="preserve">Nature of the Course: Practical </w:t>
      </w:r>
    </w:p>
    <w:p w14:paraId="4B141893" w14:textId="77777777" w:rsidR="004B79CD" w:rsidRPr="004B79CD" w:rsidRDefault="004B79CD" w:rsidP="004B79CD">
      <w:pPr>
        <w:spacing w:after="0"/>
        <w:rPr>
          <w:rFonts w:ascii="Times New Roman" w:hAnsi="Times New Roman" w:cs="Times New Roman"/>
          <w:sz w:val="24"/>
          <w:szCs w:val="24"/>
        </w:rPr>
      </w:pPr>
      <w:r w:rsidRPr="004B79CD">
        <w:rPr>
          <w:rFonts w:ascii="Times New Roman" w:hAnsi="Times New Roman" w:cs="Times New Roman"/>
          <w:sz w:val="24"/>
          <w:szCs w:val="24"/>
        </w:rPr>
        <w:t>Level: B. Ed.</w:t>
      </w:r>
      <w:r>
        <w:rPr>
          <w:rFonts w:ascii="Times New Roman" w:hAnsi="Times New Roman" w:cs="Times New Roman" w:hint="eastAsia"/>
          <w:sz w:val="24"/>
          <w:szCs w:val="24"/>
        </w:rPr>
        <w:t xml:space="preserve">                                       </w:t>
      </w:r>
      <w:r w:rsidRPr="004B79CD">
        <w:rPr>
          <w:rFonts w:ascii="Times New Roman" w:hAnsi="Times New Roman" w:cs="Times New Roman"/>
          <w:sz w:val="24"/>
          <w:szCs w:val="24"/>
        </w:rPr>
        <w:t>Credit Hours: 3</w:t>
      </w:r>
    </w:p>
    <w:p w14:paraId="5CFFAEBF" w14:textId="77777777" w:rsidR="00BD370F" w:rsidRPr="004B79CD" w:rsidRDefault="004B79CD" w:rsidP="00BD370F">
      <w:pPr>
        <w:tabs>
          <w:tab w:val="left" w:pos="720"/>
          <w:tab w:val="left" w:pos="1440"/>
          <w:tab w:val="left" w:pos="2160"/>
          <w:tab w:val="left" w:pos="2880"/>
          <w:tab w:val="left" w:pos="3600"/>
          <w:tab w:val="left" w:pos="4320"/>
          <w:tab w:val="left" w:pos="5040"/>
          <w:tab w:val="left" w:pos="5760"/>
          <w:tab w:val="left" w:pos="6480"/>
          <w:tab w:val="left" w:pos="7475"/>
        </w:tabs>
        <w:spacing w:after="0"/>
        <w:rPr>
          <w:rFonts w:ascii="Times New Roman" w:hAnsi="Times New Roman" w:cs="Times New Roman"/>
          <w:sz w:val="24"/>
          <w:szCs w:val="24"/>
        </w:rPr>
      </w:pPr>
      <w:r w:rsidRPr="004B79CD">
        <w:rPr>
          <w:rFonts w:ascii="Times New Roman" w:hAnsi="Times New Roman" w:cs="Times New Roman"/>
          <w:sz w:val="24"/>
          <w:szCs w:val="24"/>
        </w:rPr>
        <w:t xml:space="preserve">Semester: First </w:t>
      </w:r>
      <w:r>
        <w:rPr>
          <w:rFonts w:ascii="Times New Roman" w:hAnsi="Times New Roman" w:cs="Times New Roman" w:hint="eastAsia"/>
          <w:sz w:val="24"/>
          <w:szCs w:val="24"/>
        </w:rPr>
        <w:t xml:space="preserve">                                     </w:t>
      </w:r>
      <w:r w:rsidR="00BD370F" w:rsidRPr="004B79CD">
        <w:rPr>
          <w:rFonts w:ascii="Times New Roman" w:hAnsi="Times New Roman" w:cs="Times New Roman"/>
          <w:sz w:val="24"/>
          <w:szCs w:val="24"/>
        </w:rPr>
        <w:t>Teaching Hours: 96</w:t>
      </w:r>
    </w:p>
    <w:p w14:paraId="57DFAC14" w14:textId="77777777" w:rsidR="004B79CD" w:rsidRDefault="00C20BCB" w:rsidP="004B79CD">
      <w:pPr>
        <w:spacing w:after="0"/>
        <w:rPr>
          <w:rFonts w:ascii="Times New Roman" w:hAnsi="Times New Roman" w:cs="Times New Roman"/>
          <w:sz w:val="24"/>
          <w:szCs w:val="24"/>
        </w:rPr>
      </w:pPr>
      <w:r>
        <w:rPr>
          <w:rFonts w:ascii="Times New Roman" w:hAnsi="Times New Roman" w:cs="Times New Roman"/>
          <w:b/>
          <w:noProof/>
          <w:sz w:val="24"/>
          <w:szCs w:val="24"/>
          <w:lang w:bidi="ne-NP"/>
        </w:rPr>
        <mc:AlternateContent>
          <mc:Choice Requires="wps">
            <w:drawing>
              <wp:anchor distT="0" distB="0" distL="114300" distR="114300" simplePos="0" relativeHeight="251683840" behindDoc="0" locked="0" layoutInCell="1" allowOverlap="1" wp14:anchorId="65AC7D88" wp14:editId="2558B362">
                <wp:simplePos x="0" y="0"/>
                <wp:positionH relativeFrom="column">
                  <wp:posOffset>-142240</wp:posOffset>
                </wp:positionH>
                <wp:positionV relativeFrom="paragraph">
                  <wp:posOffset>80010</wp:posOffset>
                </wp:positionV>
                <wp:extent cx="5997575" cy="0"/>
                <wp:effectExtent l="19685" t="22860" r="21590" b="2476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757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left:0;text-align:left;margin-left:-11.2pt;margin-top:6.3pt;width:472.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" strokecolor="black [3200]" strokeweight="2.5pt">
                <v:shadow color="#868686"/>
              </v:shape>
            </w:pict>
          </mc:Fallback>
        </mc:AlternateContent>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r w:rsidR="00BD370F" w:rsidRPr="004B79CD">
        <w:rPr>
          <w:rFonts w:ascii="Times New Roman" w:hAnsi="Times New Roman" w:cs="Times New Roman"/>
          <w:sz w:val="24"/>
          <w:szCs w:val="24"/>
        </w:rPr>
        <w:tab/>
      </w:r>
    </w:p>
    <w:p w14:paraId="3AD95B2D" w14:textId="77777777" w:rsidR="00BD370F" w:rsidRPr="004B79CD" w:rsidRDefault="00BD370F" w:rsidP="00DF637B">
      <w:pPr>
        <w:pStyle w:val="a4"/>
        <w:numPr>
          <w:ilvl w:val="1"/>
          <w:numId w:val="20"/>
        </w:numPr>
        <w:tabs>
          <w:tab w:val="clear" w:pos="1440"/>
        </w:tabs>
        <w:spacing w:after="0"/>
        <w:ind w:left="426" w:hanging="426"/>
        <w:rPr>
          <w:rFonts w:ascii="Times New Roman" w:hAnsi="Times New Roman" w:cs="Times New Roman"/>
          <w:b/>
          <w:sz w:val="24"/>
          <w:szCs w:val="24"/>
        </w:rPr>
      </w:pPr>
      <w:r w:rsidRPr="004B79CD">
        <w:rPr>
          <w:rFonts w:ascii="Times New Roman" w:hAnsi="Times New Roman" w:cs="Times New Roman"/>
          <w:b/>
          <w:sz w:val="24"/>
          <w:szCs w:val="24"/>
        </w:rPr>
        <w:t>Course Description</w:t>
      </w:r>
    </w:p>
    <w:p w14:paraId="3F8B9401" w14:textId="77777777" w:rsidR="00BD370F" w:rsidRPr="00711F51" w:rsidRDefault="00BD370F" w:rsidP="00BD370F">
      <w:pPr>
        <w:adjustRightInd w:val="0"/>
        <w:spacing w:before="100" w:beforeAutospacing="1" w:after="100" w:afterAutospacing="1" w:line="240" w:lineRule="auto"/>
        <w:rPr>
          <w:rFonts w:ascii="Times New Roman" w:hAnsi="Times New Roman" w:cs="Times New Roman"/>
          <w:sz w:val="24"/>
          <w:szCs w:val="24"/>
        </w:rPr>
      </w:pPr>
      <w:r w:rsidRPr="00711F51">
        <w:rPr>
          <w:rFonts w:ascii="Times New Roman" w:hAnsi="Times New Roman" w:cs="Times New Roman"/>
          <w:sz w:val="24"/>
          <w:szCs w:val="24"/>
        </w:rPr>
        <w:t xml:space="preserve">This course is designed to provide </w:t>
      </w:r>
      <w:r>
        <w:rPr>
          <w:rFonts w:ascii="Times New Roman" w:hAnsi="Times New Roman" w:cs="Times New Roman"/>
          <w:sz w:val="24"/>
          <w:szCs w:val="24"/>
        </w:rPr>
        <w:t xml:space="preserve">practical skills on running, jumping and throwing events. It is also designed to provide them practical experiences to plan coaching strategies to coach different events. The course is also aimed to provide experiences on organizing those events so that they can get the experience of officiating those events including rules and regulation of track and field. </w:t>
      </w:r>
      <w:r w:rsidRPr="00711F51">
        <w:rPr>
          <w:rFonts w:ascii="Times New Roman" w:hAnsi="Times New Roman" w:cs="Times New Roman"/>
          <w:sz w:val="24"/>
          <w:szCs w:val="24"/>
        </w:rPr>
        <w:t xml:space="preserve"> </w:t>
      </w:r>
    </w:p>
    <w:p w14:paraId="68B9CF37" w14:textId="77777777" w:rsidR="00BD370F" w:rsidRPr="00711F51" w:rsidRDefault="00BD370F" w:rsidP="00DF637B">
      <w:pPr>
        <w:pStyle w:val="a4"/>
        <w:numPr>
          <w:ilvl w:val="1"/>
          <w:numId w:val="20"/>
        </w:numPr>
        <w:tabs>
          <w:tab w:val="clear" w:pos="1440"/>
        </w:tabs>
        <w:spacing w:after="0"/>
        <w:ind w:left="426" w:hanging="426"/>
        <w:rPr>
          <w:rFonts w:ascii="Times New Roman" w:hAnsi="Times New Roman" w:cs="Times New Roman"/>
          <w:b/>
          <w:sz w:val="24"/>
          <w:szCs w:val="24"/>
        </w:rPr>
      </w:pPr>
      <w:r w:rsidRPr="00711F51">
        <w:rPr>
          <w:rFonts w:ascii="Times New Roman" w:hAnsi="Times New Roman" w:cs="Times New Roman"/>
          <w:b/>
          <w:sz w:val="24"/>
          <w:szCs w:val="24"/>
        </w:rPr>
        <w:t>General Objectives</w:t>
      </w:r>
    </w:p>
    <w:p w14:paraId="3B4F5D8D" w14:textId="77777777" w:rsidR="00BD370F" w:rsidRPr="00711F51" w:rsidRDefault="00BD370F" w:rsidP="00BD370F">
      <w:pPr>
        <w:adjustRightInd w:val="0"/>
        <w:spacing w:after="0" w:line="240" w:lineRule="auto"/>
        <w:ind w:left="270" w:hanging="270"/>
        <w:rPr>
          <w:rFonts w:ascii="Times New Roman" w:hAnsi="Times New Roman" w:cs="Times New Roman"/>
          <w:sz w:val="24"/>
          <w:szCs w:val="24"/>
        </w:rPr>
      </w:pPr>
      <w:r w:rsidRPr="00711F51">
        <w:rPr>
          <w:rFonts w:ascii="Times New Roman" w:hAnsi="Times New Roman" w:cs="Times New Roman"/>
          <w:sz w:val="24"/>
          <w:szCs w:val="24"/>
        </w:rPr>
        <w:t>The general objectives of this course are as follows:</w:t>
      </w:r>
    </w:p>
    <w:p w14:paraId="6EC4CBA0" w14:textId="77777777" w:rsidR="00BD370F" w:rsidRPr="00711F51" w:rsidRDefault="00BD370F" w:rsidP="00DF637B">
      <w:pPr>
        <w:pStyle w:val="a4"/>
        <w:numPr>
          <w:ilvl w:val="0"/>
          <w:numId w:val="128"/>
        </w:numPr>
        <w:autoSpaceDE w:val="0"/>
        <w:autoSpaceDN w:val="0"/>
        <w:adjustRightInd w:val="0"/>
        <w:spacing w:after="0" w:line="240" w:lineRule="auto"/>
        <w:rPr>
          <w:rFonts w:ascii="Times New Roman" w:hAnsi="Times New Roman" w:cs="Times New Roman"/>
          <w:sz w:val="24"/>
          <w:szCs w:val="24"/>
        </w:rPr>
      </w:pPr>
      <w:r w:rsidRPr="00711F51">
        <w:rPr>
          <w:rFonts w:ascii="Times New Roman" w:hAnsi="Times New Roman" w:cs="Times New Roman"/>
          <w:sz w:val="24"/>
          <w:szCs w:val="24"/>
        </w:rPr>
        <w:t>To make the students familiar with the concept of athletics.</w:t>
      </w:r>
    </w:p>
    <w:p w14:paraId="0EC4BE6D" w14:textId="77777777" w:rsidR="00BD370F" w:rsidRPr="00711F51" w:rsidRDefault="00BD370F" w:rsidP="00DF637B">
      <w:pPr>
        <w:pStyle w:val="a4"/>
        <w:numPr>
          <w:ilvl w:val="0"/>
          <w:numId w:val="128"/>
        </w:numPr>
        <w:autoSpaceDE w:val="0"/>
        <w:autoSpaceDN w:val="0"/>
        <w:adjustRightInd w:val="0"/>
        <w:spacing w:after="0" w:line="240" w:lineRule="auto"/>
        <w:rPr>
          <w:rFonts w:ascii="Times New Roman" w:hAnsi="Times New Roman" w:cs="Times New Roman"/>
          <w:sz w:val="24"/>
          <w:szCs w:val="24"/>
        </w:rPr>
      </w:pPr>
      <w:r w:rsidRPr="00711F51">
        <w:rPr>
          <w:rFonts w:ascii="Times New Roman" w:hAnsi="Times New Roman" w:cs="Times New Roman"/>
          <w:sz w:val="24"/>
          <w:szCs w:val="24"/>
        </w:rPr>
        <w:t xml:space="preserve">To develop the </w:t>
      </w:r>
      <w:r>
        <w:rPr>
          <w:rFonts w:ascii="Times New Roman" w:hAnsi="Times New Roman" w:cs="Times New Roman"/>
          <w:sz w:val="24"/>
          <w:szCs w:val="24"/>
        </w:rPr>
        <w:t>skills</w:t>
      </w:r>
      <w:r w:rsidRPr="00711F51">
        <w:rPr>
          <w:rFonts w:ascii="Times New Roman" w:hAnsi="Times New Roman" w:cs="Times New Roman"/>
          <w:sz w:val="24"/>
          <w:szCs w:val="24"/>
        </w:rPr>
        <w:t xml:space="preserve"> on </w:t>
      </w:r>
      <w:r>
        <w:rPr>
          <w:rFonts w:ascii="Times New Roman" w:hAnsi="Times New Roman" w:cs="Times New Roman"/>
          <w:sz w:val="24"/>
          <w:szCs w:val="24"/>
        </w:rPr>
        <w:t xml:space="preserve">different events of </w:t>
      </w:r>
      <w:r w:rsidRPr="00711F51">
        <w:rPr>
          <w:rFonts w:ascii="Times New Roman" w:hAnsi="Times New Roman" w:cs="Times New Roman"/>
          <w:sz w:val="24"/>
          <w:szCs w:val="24"/>
        </w:rPr>
        <w:t>athletics.</w:t>
      </w:r>
    </w:p>
    <w:p w14:paraId="2CCA1478" w14:textId="77777777" w:rsidR="00BD370F" w:rsidRPr="00711F51" w:rsidRDefault="00BD370F" w:rsidP="00DF637B">
      <w:pPr>
        <w:pStyle w:val="a4"/>
        <w:numPr>
          <w:ilvl w:val="0"/>
          <w:numId w:val="128"/>
        </w:numPr>
        <w:autoSpaceDE w:val="0"/>
        <w:autoSpaceDN w:val="0"/>
        <w:adjustRightInd w:val="0"/>
        <w:spacing w:after="0" w:line="240" w:lineRule="auto"/>
        <w:rPr>
          <w:rFonts w:ascii="Times New Roman" w:hAnsi="Times New Roman" w:cs="Times New Roman"/>
          <w:sz w:val="24"/>
          <w:szCs w:val="24"/>
        </w:rPr>
      </w:pPr>
      <w:r w:rsidRPr="00711F51">
        <w:rPr>
          <w:rFonts w:ascii="Times New Roman" w:hAnsi="Times New Roman" w:cs="Times New Roman"/>
          <w:sz w:val="24"/>
          <w:szCs w:val="24"/>
        </w:rPr>
        <w:t xml:space="preserve">To </w:t>
      </w:r>
      <w:r>
        <w:rPr>
          <w:rFonts w:ascii="Times New Roman" w:hAnsi="Times New Roman" w:cs="Times New Roman"/>
          <w:sz w:val="24"/>
          <w:szCs w:val="24"/>
        </w:rPr>
        <w:t xml:space="preserve">make the students </w:t>
      </w:r>
      <w:r w:rsidRPr="00711F51">
        <w:rPr>
          <w:rFonts w:ascii="Times New Roman" w:hAnsi="Times New Roman" w:cs="Times New Roman"/>
          <w:sz w:val="24"/>
          <w:szCs w:val="24"/>
        </w:rPr>
        <w:t>on layout of the sports facilities and preparing different timetable for competition.</w:t>
      </w:r>
    </w:p>
    <w:p w14:paraId="5F801443" w14:textId="77777777" w:rsidR="00BD370F" w:rsidRPr="00711F51" w:rsidRDefault="00BD370F" w:rsidP="00DF637B">
      <w:pPr>
        <w:pStyle w:val="a4"/>
        <w:numPr>
          <w:ilvl w:val="0"/>
          <w:numId w:val="128"/>
        </w:numPr>
        <w:autoSpaceDE w:val="0"/>
        <w:autoSpaceDN w:val="0"/>
        <w:adjustRightInd w:val="0"/>
        <w:spacing w:after="0" w:line="240" w:lineRule="auto"/>
        <w:rPr>
          <w:rFonts w:ascii="Times New Roman" w:hAnsi="Times New Roman" w:cs="Times New Roman"/>
          <w:sz w:val="24"/>
          <w:szCs w:val="24"/>
        </w:rPr>
      </w:pPr>
      <w:r w:rsidRPr="00711F51">
        <w:rPr>
          <w:rFonts w:ascii="Times New Roman" w:hAnsi="Times New Roman" w:cs="Times New Roman"/>
          <w:sz w:val="24"/>
          <w:szCs w:val="24"/>
        </w:rPr>
        <w:t>To develop the fundamental skills in athletics.</w:t>
      </w:r>
    </w:p>
    <w:p w14:paraId="4F9631EB" w14:textId="77777777" w:rsidR="00BD370F" w:rsidRPr="00711F51" w:rsidRDefault="00BD370F" w:rsidP="00BD370F">
      <w:pPr>
        <w:adjustRightInd w:val="0"/>
        <w:spacing w:after="0" w:line="240" w:lineRule="auto"/>
        <w:ind w:left="270" w:hanging="270"/>
        <w:rPr>
          <w:rFonts w:ascii="Times New Roman" w:hAnsi="Times New Roman" w:cs="Times New Roman"/>
          <w:sz w:val="24"/>
          <w:szCs w:val="24"/>
        </w:rPr>
      </w:pPr>
    </w:p>
    <w:p w14:paraId="5005ED92" w14:textId="77777777" w:rsidR="00BD370F" w:rsidRPr="00711F51" w:rsidRDefault="00BD370F" w:rsidP="00DF637B">
      <w:pPr>
        <w:pStyle w:val="a4"/>
        <w:numPr>
          <w:ilvl w:val="1"/>
          <w:numId w:val="20"/>
        </w:numPr>
        <w:tabs>
          <w:tab w:val="clear" w:pos="1440"/>
        </w:tabs>
        <w:spacing w:after="0"/>
        <w:ind w:left="426" w:hanging="426"/>
        <w:rPr>
          <w:rFonts w:ascii="Times New Roman" w:hAnsi="Times New Roman" w:cs="Times New Roman"/>
          <w:b/>
          <w:sz w:val="24"/>
          <w:szCs w:val="24"/>
        </w:rPr>
      </w:pPr>
      <w:r w:rsidRPr="00711F51">
        <w:rPr>
          <w:rFonts w:ascii="Times New Roman" w:hAnsi="Times New Roman" w:cs="Times New Roman"/>
          <w:b/>
          <w:sz w:val="24"/>
          <w:szCs w:val="24"/>
        </w:rPr>
        <w:t xml:space="preserve">Specific Objectives and Contents </w:t>
      </w:r>
    </w:p>
    <w:p w14:paraId="0E77D4C8" w14:textId="77777777" w:rsidR="00BD370F" w:rsidRPr="00711F51" w:rsidRDefault="00BD370F" w:rsidP="00BD370F">
      <w:pPr>
        <w:spacing w:after="0"/>
        <w:rPr>
          <w:rFonts w:ascii="Times New Roman" w:hAnsi="Times New Roman" w:cs="Times New Roman"/>
        </w:rPr>
      </w:pPr>
      <w:r w:rsidRPr="00711F51">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7"/>
        <w:gridCol w:w="4655"/>
      </w:tblGrid>
      <w:tr w:rsidR="00BD370F" w:rsidRPr="00205217" w14:paraId="1212E96E" w14:textId="77777777" w:rsidTr="00BD370F">
        <w:tc>
          <w:tcPr>
            <w:tcW w:w="4788" w:type="dxa"/>
          </w:tcPr>
          <w:p w14:paraId="262AAEDC" w14:textId="77777777" w:rsidR="00BD370F" w:rsidRPr="00205217" w:rsidRDefault="00BD370F" w:rsidP="00BD370F">
            <w:pPr>
              <w:spacing w:after="0" w:line="240" w:lineRule="auto"/>
              <w:rPr>
                <w:rFonts w:ascii="Times New Roman" w:hAnsi="Times New Roman" w:cs="Times New Roman"/>
                <w:b/>
                <w:sz w:val="24"/>
                <w:szCs w:val="24"/>
              </w:rPr>
            </w:pPr>
            <w:r w:rsidRPr="00205217">
              <w:rPr>
                <w:rFonts w:ascii="Times New Roman" w:hAnsi="Times New Roman" w:cs="Times New Roman"/>
                <w:b/>
                <w:sz w:val="24"/>
                <w:szCs w:val="24"/>
              </w:rPr>
              <w:t>Specific Objectives</w:t>
            </w:r>
          </w:p>
        </w:tc>
        <w:tc>
          <w:tcPr>
            <w:tcW w:w="4788" w:type="dxa"/>
          </w:tcPr>
          <w:p w14:paraId="4E82FC39" w14:textId="77777777" w:rsidR="00BD370F" w:rsidRPr="00205217" w:rsidRDefault="00BD370F" w:rsidP="00BD370F">
            <w:pPr>
              <w:spacing w:after="0" w:line="240" w:lineRule="auto"/>
              <w:rPr>
                <w:rFonts w:ascii="Times New Roman" w:hAnsi="Times New Roman" w:cs="Times New Roman"/>
                <w:b/>
                <w:sz w:val="24"/>
                <w:szCs w:val="24"/>
              </w:rPr>
            </w:pPr>
            <w:r w:rsidRPr="00205217">
              <w:rPr>
                <w:rFonts w:ascii="Times New Roman" w:hAnsi="Times New Roman" w:cs="Times New Roman"/>
                <w:b/>
                <w:sz w:val="24"/>
                <w:szCs w:val="24"/>
              </w:rPr>
              <w:t>Contents</w:t>
            </w:r>
          </w:p>
        </w:tc>
      </w:tr>
      <w:tr w:rsidR="00BD370F" w:rsidRPr="00205217" w14:paraId="11C5EDE3" w14:textId="77777777" w:rsidTr="00BD370F">
        <w:tc>
          <w:tcPr>
            <w:tcW w:w="4788" w:type="dxa"/>
          </w:tcPr>
          <w:p w14:paraId="7A91E8D0"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Describe what track and field is.</w:t>
            </w:r>
          </w:p>
          <w:p w14:paraId="4A9D7B2F"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Demonstrate different running events.</w:t>
            </w:r>
          </w:p>
          <w:p w14:paraId="168B8B39"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Construct different coaching strategies to coach running events.</w:t>
            </w:r>
          </w:p>
          <w:p w14:paraId="0268D8AF" w14:textId="77777777" w:rsidR="00BD370F" w:rsidRPr="00205217" w:rsidRDefault="00BD370F" w:rsidP="00BD370F">
            <w:pPr>
              <w:spacing w:after="0" w:line="240" w:lineRule="auto"/>
              <w:ind w:left="360"/>
              <w:rPr>
                <w:rFonts w:ascii="Times New Roman" w:hAnsi="Times New Roman" w:cs="Times New Roman"/>
              </w:rPr>
            </w:pPr>
          </w:p>
        </w:tc>
        <w:tc>
          <w:tcPr>
            <w:tcW w:w="4788" w:type="dxa"/>
          </w:tcPr>
          <w:p w14:paraId="0B4D7649" w14:textId="77777777" w:rsidR="00BD370F" w:rsidRPr="00205217" w:rsidRDefault="00BD370F" w:rsidP="00BD370F">
            <w:pPr>
              <w:adjustRightInd w:val="0"/>
              <w:spacing w:after="0" w:line="240" w:lineRule="auto"/>
              <w:rPr>
                <w:rFonts w:ascii="Times New Roman" w:hAnsi="Times New Roman" w:cs="Times New Roman"/>
                <w:b/>
                <w:sz w:val="24"/>
                <w:szCs w:val="24"/>
              </w:rPr>
            </w:pPr>
            <w:r w:rsidRPr="00205217">
              <w:rPr>
                <w:rFonts w:ascii="Times New Roman" w:hAnsi="Times New Roman" w:cs="Times New Roman"/>
                <w:b/>
                <w:sz w:val="24"/>
                <w:szCs w:val="24"/>
              </w:rPr>
              <w:t>Unit I. Running (33)</w:t>
            </w:r>
          </w:p>
          <w:p w14:paraId="35BF97A7"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1.1.  Short distance/sprint</w:t>
            </w:r>
          </w:p>
          <w:p w14:paraId="1229B6EE" w14:textId="77777777" w:rsidR="00BD370F" w:rsidRPr="00205217" w:rsidRDefault="00BD370F" w:rsidP="00BD370F">
            <w:pPr>
              <w:adjustRightInd w:val="0"/>
              <w:spacing w:after="0" w:line="240" w:lineRule="auto"/>
              <w:ind w:left="1152" w:hanging="630"/>
              <w:rPr>
                <w:rFonts w:ascii="Times New Roman" w:hAnsi="Times New Roman" w:cs="Times New Roman"/>
                <w:sz w:val="24"/>
                <w:szCs w:val="24"/>
              </w:rPr>
            </w:pPr>
            <w:r w:rsidRPr="00205217">
              <w:rPr>
                <w:rFonts w:ascii="Times New Roman" w:hAnsi="Times New Roman" w:cs="Times New Roman"/>
                <w:sz w:val="24"/>
                <w:szCs w:val="24"/>
              </w:rPr>
              <w:t xml:space="preserve">1.1.1 100m </w:t>
            </w:r>
          </w:p>
          <w:p w14:paraId="655B87C6" w14:textId="77777777" w:rsidR="00BD370F" w:rsidRPr="00205217" w:rsidRDefault="00BD370F" w:rsidP="00BD370F">
            <w:pPr>
              <w:adjustRightInd w:val="0"/>
              <w:spacing w:after="0" w:line="240" w:lineRule="auto"/>
              <w:ind w:left="1152" w:hanging="630"/>
              <w:rPr>
                <w:rFonts w:ascii="Times New Roman" w:hAnsi="Times New Roman" w:cs="Times New Roman"/>
                <w:sz w:val="24"/>
                <w:szCs w:val="24"/>
              </w:rPr>
            </w:pPr>
            <w:r w:rsidRPr="00205217">
              <w:rPr>
                <w:rFonts w:ascii="Times New Roman" w:hAnsi="Times New Roman" w:cs="Times New Roman"/>
                <w:sz w:val="24"/>
                <w:szCs w:val="24"/>
              </w:rPr>
              <w:t xml:space="preserve">1.1.2 200m </w:t>
            </w:r>
          </w:p>
          <w:p w14:paraId="0374A36E" w14:textId="77777777" w:rsidR="00BD370F" w:rsidRPr="00205217" w:rsidRDefault="00BD370F" w:rsidP="00BD370F">
            <w:pPr>
              <w:adjustRightInd w:val="0"/>
              <w:spacing w:after="0" w:line="240" w:lineRule="auto"/>
              <w:ind w:left="1152" w:hanging="630"/>
              <w:rPr>
                <w:rFonts w:ascii="Times New Roman" w:hAnsi="Times New Roman" w:cs="Times New Roman"/>
                <w:sz w:val="24"/>
                <w:szCs w:val="24"/>
              </w:rPr>
            </w:pPr>
            <w:r w:rsidRPr="00205217">
              <w:rPr>
                <w:rFonts w:ascii="Times New Roman" w:hAnsi="Times New Roman" w:cs="Times New Roman"/>
                <w:sz w:val="24"/>
                <w:szCs w:val="24"/>
              </w:rPr>
              <w:t>1.1.3 400m</w:t>
            </w:r>
          </w:p>
          <w:p w14:paraId="2CAE670A" w14:textId="77777777" w:rsidR="00BD370F" w:rsidRPr="00205217" w:rsidRDefault="00BD370F" w:rsidP="00BD370F">
            <w:pPr>
              <w:adjustRightInd w:val="0"/>
              <w:spacing w:after="0" w:line="240" w:lineRule="auto"/>
              <w:ind w:left="522" w:hanging="522"/>
              <w:rPr>
                <w:rFonts w:ascii="Times New Roman" w:hAnsi="Times New Roman" w:cs="Times New Roman"/>
                <w:sz w:val="24"/>
                <w:szCs w:val="24"/>
              </w:rPr>
            </w:pPr>
            <w:r w:rsidRPr="00205217">
              <w:rPr>
                <w:rFonts w:ascii="Times New Roman" w:hAnsi="Times New Roman" w:cs="Times New Roman"/>
                <w:sz w:val="24"/>
                <w:szCs w:val="24"/>
              </w:rPr>
              <w:t xml:space="preserve">1.2 </w:t>
            </w:r>
            <w:r w:rsidRPr="00205217">
              <w:rPr>
                <w:rFonts w:ascii="Times New Roman" w:hAnsi="Times New Roman" w:cs="Times New Roman"/>
                <w:sz w:val="24"/>
                <w:szCs w:val="24"/>
              </w:rPr>
              <w:tab/>
              <w:t>Middle distance</w:t>
            </w:r>
          </w:p>
          <w:p w14:paraId="39B3A753"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1.2.1 800m</w:t>
            </w:r>
          </w:p>
          <w:p w14:paraId="3C26F9F0"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1.2.2 1500m</w:t>
            </w:r>
          </w:p>
          <w:p w14:paraId="3E4F3D69" w14:textId="77777777" w:rsidR="00BD370F" w:rsidRPr="00205217" w:rsidRDefault="00BD370F" w:rsidP="00AD441F">
            <w:pPr>
              <w:tabs>
                <w:tab w:val="left" w:pos="543"/>
              </w:tabs>
              <w:adjustRightInd w:val="0"/>
              <w:spacing w:after="0" w:line="240" w:lineRule="auto"/>
              <w:ind w:left="522" w:hanging="522"/>
              <w:rPr>
                <w:rFonts w:ascii="Times New Roman" w:hAnsi="Times New Roman" w:cs="Times New Roman"/>
                <w:sz w:val="24"/>
                <w:szCs w:val="24"/>
              </w:rPr>
            </w:pPr>
            <w:r w:rsidRPr="00205217">
              <w:rPr>
                <w:rFonts w:ascii="Times New Roman" w:hAnsi="Times New Roman" w:cs="Times New Roman"/>
                <w:sz w:val="24"/>
                <w:szCs w:val="24"/>
              </w:rPr>
              <w:t xml:space="preserve">1.3  </w:t>
            </w:r>
            <w:r w:rsidRPr="00205217">
              <w:rPr>
                <w:rFonts w:ascii="Times New Roman" w:hAnsi="Times New Roman" w:cs="Times New Roman"/>
                <w:sz w:val="24"/>
                <w:szCs w:val="24"/>
              </w:rPr>
              <w:tab/>
              <w:t>Long distance</w:t>
            </w:r>
          </w:p>
          <w:p w14:paraId="00F3BB17"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1.3.</w:t>
            </w:r>
            <w:r>
              <w:rPr>
                <w:rFonts w:ascii="Times New Roman" w:hAnsi="Times New Roman" w:cs="Times New Roman"/>
                <w:sz w:val="24"/>
                <w:szCs w:val="24"/>
              </w:rPr>
              <w:t>1</w:t>
            </w:r>
            <w:r w:rsidRPr="00205217">
              <w:rPr>
                <w:rFonts w:ascii="Times New Roman" w:hAnsi="Times New Roman" w:cs="Times New Roman"/>
                <w:sz w:val="24"/>
                <w:szCs w:val="24"/>
              </w:rPr>
              <w:tab/>
              <w:t>Cross country race</w:t>
            </w:r>
          </w:p>
          <w:p w14:paraId="215D21F2"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Pr>
                <w:rFonts w:ascii="Times New Roman" w:hAnsi="Times New Roman" w:cs="Times New Roman"/>
                <w:sz w:val="24"/>
                <w:szCs w:val="24"/>
              </w:rPr>
              <w:t>1.3.2</w:t>
            </w:r>
            <w:r w:rsidRPr="00205217">
              <w:rPr>
                <w:rFonts w:ascii="Times New Roman" w:hAnsi="Times New Roman" w:cs="Times New Roman"/>
                <w:sz w:val="24"/>
                <w:szCs w:val="24"/>
              </w:rPr>
              <w:tab/>
              <w:t>5000 m</w:t>
            </w:r>
          </w:p>
          <w:p w14:paraId="0CEC0A6C" w14:textId="77777777" w:rsidR="00BD370F" w:rsidRDefault="00BD370F" w:rsidP="00BD370F">
            <w:pPr>
              <w:tabs>
                <w:tab w:val="center" w:pos="2547"/>
              </w:tabs>
              <w:adjustRightInd w:val="0"/>
              <w:spacing w:after="0" w:line="240" w:lineRule="auto"/>
              <w:ind w:left="1062" w:hanging="540"/>
              <w:rPr>
                <w:rFonts w:ascii="Times New Roman" w:hAnsi="Times New Roman" w:cs="Times New Roman"/>
                <w:sz w:val="24"/>
                <w:szCs w:val="24"/>
              </w:rPr>
            </w:pPr>
            <w:r>
              <w:rPr>
                <w:rFonts w:ascii="Times New Roman" w:hAnsi="Times New Roman" w:cs="Times New Roman"/>
                <w:sz w:val="24"/>
                <w:szCs w:val="24"/>
              </w:rPr>
              <w:t>1.3.3</w:t>
            </w:r>
            <w:r w:rsidRPr="00205217">
              <w:rPr>
                <w:rFonts w:ascii="Times New Roman" w:hAnsi="Times New Roman" w:cs="Times New Roman"/>
                <w:sz w:val="24"/>
                <w:szCs w:val="24"/>
              </w:rPr>
              <w:t xml:space="preserve"> 10000 m</w:t>
            </w:r>
            <w:r w:rsidRPr="00205217">
              <w:rPr>
                <w:rFonts w:ascii="Times New Roman" w:hAnsi="Times New Roman" w:cs="Times New Roman"/>
                <w:sz w:val="24"/>
                <w:szCs w:val="24"/>
              </w:rPr>
              <w:tab/>
            </w:r>
          </w:p>
          <w:p w14:paraId="5658977B" w14:textId="77777777" w:rsidR="00BD370F" w:rsidRPr="00205217" w:rsidRDefault="00AD441F" w:rsidP="00BD370F">
            <w:pPr>
              <w:tabs>
                <w:tab w:val="center" w:pos="2547"/>
              </w:tabs>
              <w:adjustRightInd w:val="0"/>
              <w:spacing w:after="0" w:line="240" w:lineRule="auto"/>
              <w:ind w:left="1062" w:hanging="540"/>
              <w:rPr>
                <w:rFonts w:ascii="Times New Roman" w:hAnsi="Times New Roman" w:cs="Times New Roman"/>
                <w:sz w:val="24"/>
                <w:szCs w:val="24"/>
              </w:rPr>
            </w:pPr>
            <w:r>
              <w:rPr>
                <w:rFonts w:ascii="Times New Roman" w:hAnsi="Times New Roman" w:cs="Times New Roman"/>
                <w:sz w:val="24"/>
                <w:szCs w:val="24"/>
              </w:rPr>
              <w:t xml:space="preserve">1.3.4 </w:t>
            </w:r>
            <w:r w:rsidR="00BD370F">
              <w:rPr>
                <w:rFonts w:ascii="Times New Roman" w:hAnsi="Times New Roman" w:cs="Times New Roman"/>
                <w:sz w:val="24"/>
                <w:szCs w:val="24"/>
              </w:rPr>
              <w:t>Marathon</w:t>
            </w:r>
          </w:p>
          <w:p w14:paraId="1FB81B65" w14:textId="77777777" w:rsidR="00BD370F" w:rsidRDefault="00AD441F" w:rsidP="00BD370F">
            <w:pPr>
              <w:tabs>
                <w:tab w:val="center" w:pos="2547"/>
              </w:tabs>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BD370F" w:rsidRPr="00205217">
              <w:rPr>
                <w:rFonts w:ascii="Times New Roman" w:hAnsi="Times New Roman" w:cs="Times New Roman"/>
                <w:sz w:val="24"/>
                <w:szCs w:val="24"/>
              </w:rPr>
              <w:t xml:space="preserve">Relay races </w:t>
            </w:r>
          </w:p>
          <w:p w14:paraId="74FFBB6B" w14:textId="77777777" w:rsidR="00BD370F" w:rsidRPr="00205217" w:rsidRDefault="00AD441F" w:rsidP="00AD441F">
            <w:pPr>
              <w:tabs>
                <w:tab w:val="left" w:pos="543"/>
                <w:tab w:val="center" w:pos="2547"/>
              </w:tabs>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hint="eastAsia"/>
                <w:sz w:val="24"/>
                <w:szCs w:val="24"/>
              </w:rPr>
              <w:t xml:space="preserve"> </w:t>
            </w:r>
            <w:r w:rsidR="00BD370F" w:rsidRPr="00205217">
              <w:rPr>
                <w:rFonts w:ascii="Times New Roman" w:hAnsi="Times New Roman" w:cs="Times New Roman"/>
                <w:sz w:val="24"/>
                <w:szCs w:val="24"/>
              </w:rPr>
              <w:t>Methods of coaching running event</w:t>
            </w:r>
            <w:r>
              <w:rPr>
                <w:rFonts w:ascii="Times New Roman" w:hAnsi="Times New Roman" w:cs="Times New Roman"/>
                <w:sz w:val="24"/>
                <w:szCs w:val="24"/>
              </w:rPr>
              <w:t>s</w:t>
            </w:r>
          </w:p>
        </w:tc>
      </w:tr>
      <w:tr w:rsidR="00BD370F" w:rsidRPr="00205217" w14:paraId="6202E2CB" w14:textId="77777777" w:rsidTr="00BD370F">
        <w:tc>
          <w:tcPr>
            <w:tcW w:w="4788" w:type="dxa"/>
          </w:tcPr>
          <w:p w14:paraId="7143D43C"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Describe high jump, long jump and triple jump.</w:t>
            </w:r>
          </w:p>
          <w:p w14:paraId="5231F988"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Perform different skills of jumping events.</w:t>
            </w:r>
          </w:p>
          <w:p w14:paraId="623EBA6F"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Plan different strategies for coaching jumping events.</w:t>
            </w:r>
          </w:p>
        </w:tc>
        <w:tc>
          <w:tcPr>
            <w:tcW w:w="4788" w:type="dxa"/>
          </w:tcPr>
          <w:p w14:paraId="1B8320F9" w14:textId="77777777" w:rsidR="00BD370F" w:rsidRPr="00205217" w:rsidRDefault="00BD370F" w:rsidP="00BD370F">
            <w:pPr>
              <w:adjustRightInd w:val="0"/>
              <w:spacing w:after="0" w:line="240" w:lineRule="auto"/>
              <w:rPr>
                <w:rFonts w:ascii="Times New Roman" w:hAnsi="Times New Roman" w:cs="Times New Roman"/>
                <w:b/>
                <w:bCs/>
                <w:sz w:val="24"/>
                <w:szCs w:val="24"/>
              </w:rPr>
            </w:pPr>
            <w:r w:rsidRPr="00205217">
              <w:rPr>
                <w:rFonts w:ascii="Times New Roman" w:hAnsi="Times New Roman" w:cs="Times New Roman"/>
                <w:b/>
                <w:bCs/>
                <w:sz w:val="24"/>
                <w:szCs w:val="24"/>
              </w:rPr>
              <w:t>Unit II. Jumping (24)</w:t>
            </w:r>
          </w:p>
          <w:p w14:paraId="1094B279" w14:textId="77777777" w:rsidR="00BD370F" w:rsidRPr="00205217" w:rsidRDefault="00BD370F" w:rsidP="00DF637B">
            <w:pPr>
              <w:pStyle w:val="a4"/>
              <w:numPr>
                <w:ilvl w:val="1"/>
                <w:numId w:val="129"/>
              </w:numPr>
              <w:autoSpaceDE w:val="0"/>
              <w:autoSpaceDN w:val="0"/>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High jump</w:t>
            </w:r>
          </w:p>
          <w:p w14:paraId="338F8068"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2.1.1</w:t>
            </w:r>
            <w:r w:rsidRPr="00205217">
              <w:rPr>
                <w:rFonts w:ascii="Times New Roman" w:hAnsi="Times New Roman" w:cs="Times New Roman"/>
                <w:sz w:val="24"/>
                <w:szCs w:val="24"/>
              </w:rPr>
              <w:tab/>
              <w:t>Introduction of high jump</w:t>
            </w:r>
          </w:p>
          <w:p w14:paraId="233DF551"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2.1.2</w:t>
            </w:r>
            <w:r w:rsidRPr="00205217">
              <w:rPr>
                <w:rFonts w:ascii="Times New Roman" w:hAnsi="Times New Roman" w:cs="Times New Roman"/>
                <w:sz w:val="24"/>
                <w:szCs w:val="24"/>
              </w:rPr>
              <w:tab/>
              <w:t>Steps of high jump</w:t>
            </w:r>
          </w:p>
          <w:p w14:paraId="1AF8EE9B"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Approach run</w:t>
            </w:r>
          </w:p>
          <w:p w14:paraId="5AE68367"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Take off</w:t>
            </w:r>
          </w:p>
          <w:p w14:paraId="584BF11D"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Mid air action</w:t>
            </w:r>
          </w:p>
          <w:p w14:paraId="746DD88C"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Clearance</w:t>
            </w:r>
          </w:p>
          <w:p w14:paraId="35196C18"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lastRenderedPageBreak/>
              <w:t>Landing</w:t>
            </w:r>
          </w:p>
          <w:p w14:paraId="2B54AAAA"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2,1,3</w:t>
            </w:r>
            <w:r w:rsidRPr="00205217">
              <w:rPr>
                <w:rFonts w:ascii="Times New Roman" w:hAnsi="Times New Roman" w:cs="Times New Roman"/>
                <w:sz w:val="24"/>
                <w:szCs w:val="24"/>
              </w:rPr>
              <w:tab/>
              <w:t>Techniques of high jump</w:t>
            </w:r>
          </w:p>
          <w:p w14:paraId="6A23FC58"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Scissor's style</w:t>
            </w:r>
          </w:p>
          <w:p w14:paraId="0194ABD7"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Western roll</w:t>
            </w:r>
          </w:p>
          <w:p w14:paraId="3F9111D9"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Straddle roll</w:t>
            </w:r>
          </w:p>
          <w:p w14:paraId="3B669B42" w14:textId="77777777" w:rsidR="00BD370F" w:rsidRPr="00205217" w:rsidRDefault="00BD370F" w:rsidP="00DF637B">
            <w:pPr>
              <w:pStyle w:val="a4"/>
              <w:numPr>
                <w:ilvl w:val="1"/>
                <w:numId w:val="129"/>
              </w:numPr>
              <w:autoSpaceDE w:val="0"/>
              <w:autoSpaceDN w:val="0"/>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 xml:space="preserve">Long jump </w:t>
            </w:r>
          </w:p>
          <w:p w14:paraId="6A5F07B8"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2.2.1</w:t>
            </w:r>
            <w:r w:rsidRPr="00205217">
              <w:rPr>
                <w:rFonts w:ascii="Times New Roman" w:hAnsi="Times New Roman" w:cs="Times New Roman"/>
                <w:sz w:val="24"/>
                <w:szCs w:val="24"/>
              </w:rPr>
              <w:tab/>
              <w:t>Introduction of Long  jump</w:t>
            </w:r>
          </w:p>
          <w:p w14:paraId="5AB80864"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2.2.2</w:t>
            </w:r>
            <w:r w:rsidRPr="00205217">
              <w:rPr>
                <w:rFonts w:ascii="Times New Roman" w:hAnsi="Times New Roman" w:cs="Times New Roman"/>
                <w:sz w:val="24"/>
                <w:szCs w:val="24"/>
              </w:rPr>
              <w:tab/>
              <w:t>Steps of long jump</w:t>
            </w:r>
          </w:p>
          <w:p w14:paraId="6126C968"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Approach run</w:t>
            </w:r>
          </w:p>
          <w:p w14:paraId="280975E5"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Take off</w:t>
            </w:r>
          </w:p>
          <w:p w14:paraId="0DFCA73D"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Action in the air</w:t>
            </w:r>
          </w:p>
          <w:p w14:paraId="30A888DB"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Landing</w:t>
            </w:r>
          </w:p>
          <w:p w14:paraId="4C970E27" w14:textId="77777777" w:rsidR="00BD370F" w:rsidRPr="00205217" w:rsidRDefault="00BD370F" w:rsidP="00BD370F">
            <w:pPr>
              <w:adjustRightInd w:val="0"/>
              <w:spacing w:after="12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2.2.3</w:t>
            </w:r>
            <w:r w:rsidRPr="00205217">
              <w:rPr>
                <w:rFonts w:ascii="Times New Roman" w:hAnsi="Times New Roman" w:cs="Times New Roman"/>
                <w:sz w:val="24"/>
                <w:szCs w:val="24"/>
              </w:rPr>
              <w:tab/>
              <w:t>Techniques of Long jump</w:t>
            </w:r>
          </w:p>
          <w:p w14:paraId="5A06CAC7"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Hang style</w:t>
            </w:r>
          </w:p>
          <w:p w14:paraId="519E219D"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Hitch kick style</w:t>
            </w:r>
          </w:p>
          <w:p w14:paraId="3A7C5E66"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2.3 Triple jump</w:t>
            </w:r>
          </w:p>
          <w:p w14:paraId="503E4B24"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2.3.1</w:t>
            </w:r>
            <w:r w:rsidRPr="00205217">
              <w:rPr>
                <w:rFonts w:ascii="Times New Roman" w:hAnsi="Times New Roman" w:cs="Times New Roman"/>
                <w:sz w:val="24"/>
                <w:szCs w:val="24"/>
              </w:rPr>
              <w:tab/>
              <w:t>Introduction to triple jump</w:t>
            </w:r>
          </w:p>
          <w:p w14:paraId="00D586FD"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2.3.2</w:t>
            </w:r>
            <w:r w:rsidRPr="00205217">
              <w:rPr>
                <w:rFonts w:ascii="Times New Roman" w:hAnsi="Times New Roman" w:cs="Times New Roman"/>
                <w:sz w:val="24"/>
                <w:szCs w:val="24"/>
              </w:rPr>
              <w:tab/>
              <w:t>Steps of triple jump</w:t>
            </w:r>
          </w:p>
          <w:p w14:paraId="1AA8426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Approach run</w:t>
            </w:r>
          </w:p>
          <w:p w14:paraId="4407F628"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Take off (Hop)</w:t>
            </w:r>
          </w:p>
          <w:p w14:paraId="007B3D3B"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Step</w:t>
            </w:r>
          </w:p>
          <w:p w14:paraId="12E8B064"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Jump</w:t>
            </w:r>
          </w:p>
          <w:p w14:paraId="03C3A96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Action in the air</w:t>
            </w:r>
          </w:p>
          <w:p w14:paraId="04466E7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Landing</w:t>
            </w:r>
          </w:p>
          <w:p w14:paraId="1D0849C6"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2.4 Coaching strategies of jumping events</w:t>
            </w:r>
          </w:p>
        </w:tc>
      </w:tr>
      <w:tr w:rsidR="00BD370F" w:rsidRPr="00205217" w14:paraId="5CA1AD9B" w14:textId="77777777" w:rsidTr="00BD370F">
        <w:tc>
          <w:tcPr>
            <w:tcW w:w="4788" w:type="dxa"/>
          </w:tcPr>
          <w:p w14:paraId="23C36E3C"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lastRenderedPageBreak/>
              <w:t>Explain different events of throwing.</w:t>
            </w:r>
          </w:p>
          <w:p w14:paraId="1B68C5EC"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Demonstrate different skills of throwing events.</w:t>
            </w:r>
          </w:p>
          <w:p w14:paraId="1D7DA536"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Plan different strategies for coaching throwing events.</w:t>
            </w:r>
          </w:p>
        </w:tc>
        <w:tc>
          <w:tcPr>
            <w:tcW w:w="4788" w:type="dxa"/>
          </w:tcPr>
          <w:p w14:paraId="7837BE1D" w14:textId="77777777" w:rsidR="00BD370F" w:rsidRPr="00205217" w:rsidRDefault="00BD370F" w:rsidP="00BD370F">
            <w:pPr>
              <w:adjustRightInd w:val="0"/>
              <w:spacing w:after="0" w:line="240" w:lineRule="auto"/>
              <w:rPr>
                <w:rFonts w:ascii="Times New Roman" w:hAnsi="Times New Roman" w:cs="Times New Roman"/>
                <w:b/>
                <w:bCs/>
                <w:sz w:val="24"/>
                <w:szCs w:val="24"/>
              </w:rPr>
            </w:pPr>
            <w:r w:rsidRPr="00205217">
              <w:rPr>
                <w:rFonts w:ascii="Times New Roman" w:hAnsi="Times New Roman" w:cs="Times New Roman"/>
                <w:b/>
                <w:bCs/>
                <w:sz w:val="24"/>
                <w:szCs w:val="24"/>
              </w:rPr>
              <w:t>Unit III. Throwing (21)</w:t>
            </w:r>
          </w:p>
          <w:p w14:paraId="0D8552E7" w14:textId="77777777" w:rsidR="00BD370F" w:rsidRPr="00205217" w:rsidRDefault="00BD370F" w:rsidP="00DF637B">
            <w:pPr>
              <w:pStyle w:val="a4"/>
              <w:numPr>
                <w:ilvl w:val="1"/>
                <w:numId w:val="130"/>
              </w:numPr>
              <w:autoSpaceDE w:val="0"/>
              <w:autoSpaceDN w:val="0"/>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Shot put</w:t>
            </w:r>
          </w:p>
          <w:p w14:paraId="4ECA1ED7"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2.1.1</w:t>
            </w:r>
            <w:r w:rsidRPr="00205217">
              <w:rPr>
                <w:rFonts w:ascii="Times New Roman" w:hAnsi="Times New Roman" w:cs="Times New Roman"/>
                <w:sz w:val="24"/>
                <w:szCs w:val="24"/>
              </w:rPr>
              <w:tab/>
              <w:t>Introduction to shot put</w:t>
            </w:r>
          </w:p>
          <w:p w14:paraId="3B0DFD6A"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2.1.2</w:t>
            </w:r>
            <w:r w:rsidRPr="00205217">
              <w:rPr>
                <w:rFonts w:ascii="Times New Roman" w:hAnsi="Times New Roman" w:cs="Times New Roman"/>
                <w:sz w:val="24"/>
                <w:szCs w:val="24"/>
              </w:rPr>
              <w:tab/>
              <w:t>Steps of shot put</w:t>
            </w:r>
          </w:p>
          <w:p w14:paraId="22BFA72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Holding the shot</w:t>
            </w:r>
          </w:p>
          <w:p w14:paraId="2D7C15E7"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Stance</w:t>
            </w:r>
          </w:p>
          <w:p w14:paraId="0C610222"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Glide</w:t>
            </w:r>
          </w:p>
          <w:p w14:paraId="009B833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Throw</w:t>
            </w:r>
          </w:p>
          <w:p w14:paraId="69054C36"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Follow through</w:t>
            </w:r>
          </w:p>
          <w:p w14:paraId="0B49AA29"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 xml:space="preserve">3.2 Javelin throw </w:t>
            </w:r>
          </w:p>
          <w:p w14:paraId="24118D1C"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3.2.1</w:t>
            </w:r>
            <w:r w:rsidRPr="00205217">
              <w:rPr>
                <w:rFonts w:ascii="Times New Roman" w:hAnsi="Times New Roman" w:cs="Times New Roman"/>
                <w:sz w:val="24"/>
                <w:szCs w:val="24"/>
              </w:rPr>
              <w:tab/>
              <w:t>Introduction of javelin throw</w:t>
            </w:r>
          </w:p>
          <w:p w14:paraId="505F3713"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2.2.2</w:t>
            </w:r>
            <w:r w:rsidRPr="00205217">
              <w:rPr>
                <w:rFonts w:ascii="Times New Roman" w:hAnsi="Times New Roman" w:cs="Times New Roman"/>
                <w:sz w:val="24"/>
                <w:szCs w:val="24"/>
              </w:rPr>
              <w:tab/>
              <w:t>Steps of javelin throw</w:t>
            </w:r>
          </w:p>
          <w:p w14:paraId="6FD0ADD0"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Grip</w:t>
            </w:r>
          </w:p>
          <w:p w14:paraId="33A90391"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Carry</w:t>
            </w:r>
          </w:p>
          <w:p w14:paraId="75FAA704"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Approach run</w:t>
            </w:r>
          </w:p>
          <w:p w14:paraId="2BE64063"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Withdrawal stride</w:t>
            </w:r>
          </w:p>
          <w:p w14:paraId="3B40DA3A"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Cross over stride</w:t>
            </w:r>
          </w:p>
          <w:p w14:paraId="4200A8C1"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Throwing stride</w:t>
            </w:r>
          </w:p>
          <w:p w14:paraId="2E56CB1B" w14:textId="77777777" w:rsidR="00BD370F" w:rsidRPr="00205217" w:rsidRDefault="00BD370F" w:rsidP="00DF637B">
            <w:pPr>
              <w:pStyle w:val="a4"/>
              <w:numPr>
                <w:ilvl w:val="0"/>
                <w:numId w:val="127"/>
              </w:numPr>
              <w:autoSpaceDE w:val="0"/>
              <w:autoSpaceDN w:val="0"/>
              <w:adjustRightInd w:val="0"/>
              <w:spacing w:after="0" w:line="240" w:lineRule="auto"/>
              <w:ind w:left="972"/>
              <w:rPr>
                <w:rFonts w:ascii="Times New Roman" w:hAnsi="Times New Roman" w:cs="Times New Roman"/>
                <w:sz w:val="24"/>
                <w:szCs w:val="24"/>
              </w:rPr>
            </w:pPr>
            <w:r w:rsidRPr="00205217">
              <w:rPr>
                <w:rFonts w:ascii="Times New Roman" w:hAnsi="Times New Roman" w:cs="Times New Roman"/>
                <w:sz w:val="24"/>
                <w:szCs w:val="24"/>
              </w:rPr>
              <w:t>Follow through</w:t>
            </w:r>
          </w:p>
          <w:p w14:paraId="52BAA03A"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3.3 Coaching strategies for throwing events</w:t>
            </w:r>
          </w:p>
        </w:tc>
      </w:tr>
      <w:tr w:rsidR="00BD370F" w:rsidRPr="00205217" w14:paraId="5A0A27AD" w14:textId="77777777" w:rsidTr="00BD370F">
        <w:tc>
          <w:tcPr>
            <w:tcW w:w="4788" w:type="dxa"/>
          </w:tcPr>
          <w:p w14:paraId="418DF9A9"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Mark track, jumping pits, throwing circles and throwing arcs.</w:t>
            </w:r>
          </w:p>
          <w:p w14:paraId="7EAFA6E0"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lastRenderedPageBreak/>
              <w:t>Explain rules and regulations of different athletic events.</w:t>
            </w:r>
          </w:p>
          <w:p w14:paraId="33A1E174"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Officiate different athletic events.</w:t>
            </w:r>
          </w:p>
          <w:p w14:paraId="6452DF34" w14:textId="77777777" w:rsidR="00BD370F" w:rsidRPr="00205217" w:rsidRDefault="00BD370F" w:rsidP="00DF637B">
            <w:pPr>
              <w:pStyle w:val="a4"/>
              <w:numPr>
                <w:ilvl w:val="0"/>
                <w:numId w:val="127"/>
              </w:numPr>
              <w:autoSpaceDE w:val="0"/>
              <w:autoSpaceDN w:val="0"/>
              <w:adjustRightInd w:val="0"/>
              <w:spacing w:after="0" w:line="240" w:lineRule="auto"/>
              <w:ind w:left="450"/>
              <w:rPr>
                <w:rFonts w:ascii="Times New Roman" w:hAnsi="Times New Roman" w:cs="Times New Roman"/>
                <w:sz w:val="24"/>
                <w:szCs w:val="24"/>
              </w:rPr>
            </w:pPr>
            <w:r w:rsidRPr="00205217">
              <w:rPr>
                <w:rFonts w:ascii="Times New Roman" w:hAnsi="Times New Roman" w:cs="Times New Roman"/>
                <w:sz w:val="24"/>
                <w:szCs w:val="24"/>
              </w:rPr>
              <w:t>Organize athletic meet.</w:t>
            </w:r>
          </w:p>
        </w:tc>
        <w:tc>
          <w:tcPr>
            <w:tcW w:w="4788" w:type="dxa"/>
          </w:tcPr>
          <w:p w14:paraId="5A49B358"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b/>
                <w:bCs/>
                <w:sz w:val="24"/>
                <w:szCs w:val="24"/>
              </w:rPr>
              <w:lastRenderedPageBreak/>
              <w:t>Unit IV. Officiating Athletic Events (18)</w:t>
            </w:r>
            <w:r w:rsidRPr="00205217">
              <w:rPr>
                <w:rFonts w:ascii="Times New Roman" w:hAnsi="Times New Roman" w:cs="Times New Roman"/>
                <w:sz w:val="24"/>
                <w:szCs w:val="24"/>
              </w:rPr>
              <w:t xml:space="preserve"> </w:t>
            </w:r>
          </w:p>
          <w:p w14:paraId="58720E8F"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4.1 Layout of facilities</w:t>
            </w:r>
          </w:p>
          <w:p w14:paraId="2AA56AC1"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lastRenderedPageBreak/>
              <w:t>4.1.1</w:t>
            </w:r>
            <w:r w:rsidRPr="00205217">
              <w:rPr>
                <w:rFonts w:ascii="Times New Roman" w:hAnsi="Times New Roman" w:cs="Times New Roman"/>
                <w:sz w:val="24"/>
                <w:szCs w:val="24"/>
              </w:rPr>
              <w:tab/>
              <w:t>Track (200 m and 400 m)</w:t>
            </w:r>
          </w:p>
          <w:p w14:paraId="26FD29AF"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 xml:space="preserve">4.1.2 Long jump and high jump pits </w:t>
            </w:r>
          </w:p>
          <w:p w14:paraId="5934E18F"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 xml:space="preserve">4.1.3 Throwing circle for Shot put </w:t>
            </w:r>
          </w:p>
          <w:p w14:paraId="5CBE139F" w14:textId="77777777" w:rsidR="00BD370F" w:rsidRPr="00205217" w:rsidRDefault="00BD370F" w:rsidP="00BD370F">
            <w:pPr>
              <w:adjustRightInd w:val="0"/>
              <w:spacing w:after="0" w:line="240" w:lineRule="auto"/>
              <w:ind w:left="1062" w:hanging="540"/>
              <w:rPr>
                <w:rFonts w:ascii="Times New Roman" w:hAnsi="Times New Roman" w:cs="Times New Roman"/>
                <w:sz w:val="24"/>
                <w:szCs w:val="24"/>
              </w:rPr>
            </w:pPr>
            <w:r w:rsidRPr="00205217">
              <w:rPr>
                <w:rFonts w:ascii="Times New Roman" w:hAnsi="Times New Roman" w:cs="Times New Roman"/>
                <w:sz w:val="24"/>
                <w:szCs w:val="24"/>
              </w:rPr>
              <w:t xml:space="preserve">4.1.4 Throwing arc for javelin </w:t>
            </w:r>
          </w:p>
          <w:p w14:paraId="0303B174" w14:textId="77777777" w:rsidR="00BD370F" w:rsidRPr="00205217" w:rsidRDefault="00BD370F" w:rsidP="00BD370F">
            <w:pPr>
              <w:spacing w:after="0" w:line="240" w:lineRule="auto"/>
              <w:rPr>
                <w:rFonts w:ascii="Times New Roman" w:hAnsi="Times New Roman" w:cs="Times New Roman"/>
                <w:sz w:val="24"/>
                <w:szCs w:val="24"/>
              </w:rPr>
            </w:pPr>
            <w:r w:rsidRPr="00205217">
              <w:rPr>
                <w:rFonts w:ascii="Times New Roman" w:hAnsi="Times New Roman" w:cs="Times New Roman"/>
                <w:sz w:val="24"/>
                <w:szCs w:val="24"/>
              </w:rPr>
              <w:t xml:space="preserve">4.2 Rules and regulation of athletics </w:t>
            </w:r>
          </w:p>
          <w:p w14:paraId="3FBB57D4" w14:textId="77777777" w:rsidR="00BD370F" w:rsidRPr="00205217" w:rsidRDefault="00BD370F" w:rsidP="00BD370F">
            <w:pPr>
              <w:adjustRightInd w:val="0"/>
              <w:spacing w:after="0" w:line="240" w:lineRule="auto"/>
              <w:rPr>
                <w:rFonts w:ascii="Times New Roman" w:hAnsi="Times New Roman" w:cs="Times New Roman"/>
                <w:sz w:val="24"/>
                <w:szCs w:val="24"/>
              </w:rPr>
            </w:pPr>
            <w:r w:rsidRPr="00205217">
              <w:rPr>
                <w:rFonts w:ascii="Times New Roman" w:hAnsi="Times New Roman" w:cs="Times New Roman"/>
                <w:sz w:val="24"/>
                <w:szCs w:val="24"/>
              </w:rPr>
              <w:t>4.3 Officiating athletic events</w:t>
            </w:r>
          </w:p>
          <w:p w14:paraId="11252BB3" w14:textId="77777777" w:rsidR="00BD370F" w:rsidRPr="00205217" w:rsidRDefault="00BD370F" w:rsidP="00BD370F">
            <w:pPr>
              <w:adjustRightInd w:val="0"/>
              <w:spacing w:after="0" w:line="240" w:lineRule="auto"/>
              <w:rPr>
                <w:rFonts w:ascii="Times New Roman" w:hAnsi="Times New Roman" w:cs="Times New Roman"/>
                <w:b/>
                <w:sz w:val="24"/>
                <w:szCs w:val="24"/>
              </w:rPr>
            </w:pPr>
            <w:r w:rsidRPr="00205217">
              <w:rPr>
                <w:rFonts w:ascii="Times New Roman" w:hAnsi="Times New Roman" w:cs="Times New Roman"/>
                <w:sz w:val="24"/>
                <w:szCs w:val="24"/>
              </w:rPr>
              <w:t>4.4 Organization of athletic meet</w:t>
            </w:r>
          </w:p>
        </w:tc>
      </w:tr>
    </w:tbl>
    <w:p w14:paraId="52A0F3C9" w14:textId="77777777" w:rsidR="00BD370F" w:rsidRPr="008A4DCE" w:rsidRDefault="00BD370F" w:rsidP="00BD370F">
      <w:pPr>
        <w:ind w:left="720" w:hanging="720"/>
        <w:rPr>
          <w:rFonts w:cs="Calibri"/>
          <w:i/>
          <w:szCs w:val="20"/>
        </w:rPr>
      </w:pPr>
      <w:r w:rsidRPr="008A4DCE">
        <w:rPr>
          <w:rFonts w:cs="Calibri"/>
          <w:b/>
          <w:i/>
          <w:szCs w:val="20"/>
        </w:rPr>
        <w:lastRenderedPageBreak/>
        <w:t>Note:</w:t>
      </w:r>
      <w:r w:rsidRPr="008A4DCE">
        <w:rPr>
          <w:rFonts w:cs="Calibri"/>
          <w:i/>
          <w:szCs w:val="20"/>
        </w:rPr>
        <w:t xml:space="preserve">  The figures in the parentheses indicate the approximate teaching hours for the respective units. </w:t>
      </w:r>
    </w:p>
    <w:p w14:paraId="03B53AFE" w14:textId="77777777" w:rsidR="00BD370F" w:rsidRDefault="00BD370F" w:rsidP="00DF637B">
      <w:pPr>
        <w:pStyle w:val="a4"/>
        <w:numPr>
          <w:ilvl w:val="1"/>
          <w:numId w:val="20"/>
        </w:numPr>
        <w:tabs>
          <w:tab w:val="clear" w:pos="1440"/>
        </w:tabs>
        <w:spacing w:after="0"/>
        <w:ind w:left="426" w:hanging="426"/>
        <w:rPr>
          <w:rFonts w:ascii="Times New Roman" w:hAnsi="Times New Roman" w:cs="Times New Roman"/>
          <w:b/>
          <w:sz w:val="24"/>
          <w:szCs w:val="24"/>
        </w:rPr>
      </w:pPr>
      <w:r>
        <w:rPr>
          <w:rFonts w:ascii="Times New Roman" w:hAnsi="Times New Roman" w:cs="Times New Roman"/>
          <w:b/>
          <w:sz w:val="24"/>
          <w:szCs w:val="24"/>
        </w:rPr>
        <w:t>Instructional techniques</w:t>
      </w:r>
    </w:p>
    <w:p w14:paraId="5AA4D500" w14:textId="77777777" w:rsidR="00BD370F" w:rsidRPr="006845E3" w:rsidRDefault="00BD370F" w:rsidP="00BD370F">
      <w:pPr>
        <w:rPr>
          <w:rFonts w:ascii="Times New Roman" w:hAnsi="Times New Roman" w:cs="Times New Roman"/>
          <w:sz w:val="24"/>
          <w:szCs w:val="24"/>
        </w:rPr>
      </w:pPr>
      <w:r w:rsidRPr="006845E3">
        <w:rPr>
          <w:rFonts w:ascii="Times New Roman" w:hAnsi="Times New Roman" w:cs="Times New Roman"/>
          <w:sz w:val="24"/>
          <w:szCs w:val="24"/>
        </w:rPr>
        <w:t xml:space="preserve">The instructional techniques for this course are divided into two groups. The first group consists of general instructional techniques applicable to most of the units. The second group consists of proposed specific instructional techniques applicable to </w:t>
      </w:r>
      <w:r>
        <w:rPr>
          <w:rFonts w:ascii="Times New Roman" w:hAnsi="Times New Roman" w:cs="Times New Roman"/>
          <w:sz w:val="24"/>
          <w:szCs w:val="24"/>
        </w:rPr>
        <w:t>particular</w:t>
      </w:r>
      <w:r w:rsidRPr="006845E3">
        <w:rPr>
          <w:rFonts w:ascii="Times New Roman" w:hAnsi="Times New Roman" w:cs="Times New Roman"/>
          <w:sz w:val="24"/>
          <w:szCs w:val="24"/>
        </w:rPr>
        <w:t xml:space="preserve"> units or sub units.</w:t>
      </w:r>
    </w:p>
    <w:p w14:paraId="008C39B8" w14:textId="77777777" w:rsidR="00BD370F" w:rsidRPr="006845E3" w:rsidRDefault="00BD370F" w:rsidP="00BD370F">
      <w:pPr>
        <w:tabs>
          <w:tab w:val="right" w:pos="8208"/>
        </w:tabs>
        <w:rPr>
          <w:rFonts w:ascii="Times New Roman" w:hAnsi="Times New Roman" w:cs="Times New Roman"/>
          <w:sz w:val="24"/>
          <w:szCs w:val="24"/>
          <w:lang w:val="en-GB"/>
        </w:rPr>
      </w:pPr>
      <w:r w:rsidRPr="006845E3">
        <w:rPr>
          <w:rFonts w:ascii="Times New Roman" w:hAnsi="Times New Roman" w:cs="Times New Roman"/>
          <w:b/>
          <w:sz w:val="24"/>
          <w:szCs w:val="24"/>
          <w:lang w:val="en-GB"/>
        </w:rPr>
        <w:t>4.1 General Instruction Techniques</w:t>
      </w:r>
    </w:p>
    <w:p w14:paraId="1E8EFDB8" w14:textId="77777777" w:rsidR="00BD370F" w:rsidRPr="006845E3" w:rsidRDefault="00BD370F" w:rsidP="00BD370F">
      <w:pPr>
        <w:tabs>
          <w:tab w:val="right" w:pos="8208"/>
        </w:tabs>
        <w:rPr>
          <w:rFonts w:ascii="Times New Roman" w:hAnsi="Times New Roman" w:cs="Times New Roman"/>
          <w:sz w:val="24"/>
          <w:szCs w:val="24"/>
          <w:lang w:val="en-GB"/>
        </w:rPr>
      </w:pPr>
      <w:r w:rsidRPr="006845E3">
        <w:rPr>
          <w:rFonts w:ascii="Times New Roman" w:hAnsi="Times New Roman" w:cs="Times New Roman"/>
          <w:sz w:val="24"/>
          <w:szCs w:val="24"/>
          <w:lang w:val="en-GB"/>
        </w:rPr>
        <w:t xml:space="preserve">Lecture, </w:t>
      </w:r>
      <w:r>
        <w:rPr>
          <w:rFonts w:ascii="Times New Roman" w:hAnsi="Times New Roman" w:cs="Times New Roman"/>
          <w:sz w:val="24"/>
          <w:szCs w:val="24"/>
          <w:lang w:val="en-GB"/>
        </w:rPr>
        <w:t>Demonstration, Drill</w:t>
      </w:r>
      <w:r w:rsidRPr="006845E3">
        <w:rPr>
          <w:rFonts w:ascii="Times New Roman" w:hAnsi="Times New Roman" w:cs="Times New Roman"/>
          <w:sz w:val="24"/>
          <w:szCs w:val="24"/>
          <w:lang w:val="en-GB"/>
        </w:rPr>
        <w:t xml:space="preserve"> </w:t>
      </w:r>
    </w:p>
    <w:p w14:paraId="6EA84652" w14:textId="77777777" w:rsidR="00BD370F" w:rsidRPr="00857941" w:rsidRDefault="00BD370F" w:rsidP="00BD370F">
      <w:pPr>
        <w:tabs>
          <w:tab w:val="left" w:pos="454"/>
          <w:tab w:val="left" w:pos="907"/>
        </w:tabs>
        <w:spacing w:after="0" w:line="360" w:lineRule="auto"/>
        <w:rPr>
          <w:rFonts w:ascii="Times New Roman" w:hAnsi="Times New Roman" w:cs="Times New Roman"/>
          <w:b/>
          <w:sz w:val="24"/>
          <w:szCs w:val="24"/>
        </w:rPr>
      </w:pPr>
      <w:r w:rsidRPr="00857941">
        <w:rPr>
          <w:rFonts w:ascii="Times New Roman" w:hAnsi="Times New Roman" w:cs="Times New Roman"/>
          <w:b/>
          <w:sz w:val="24"/>
          <w:szCs w:val="24"/>
        </w:rPr>
        <w:t>4</w:t>
      </w:r>
      <w:r>
        <w:rPr>
          <w:rFonts w:ascii="Times New Roman" w:hAnsi="Times New Roman" w:cs="Times New Roman"/>
          <w:b/>
          <w:sz w:val="24"/>
          <w:szCs w:val="24"/>
        </w:rPr>
        <w:t xml:space="preserve">.2 </w:t>
      </w:r>
      <w:r w:rsidRPr="00857941">
        <w:rPr>
          <w:rFonts w:ascii="Times New Roman" w:hAnsi="Times New Roman" w:cs="Times New Roman"/>
          <w:b/>
          <w:sz w:val="24"/>
          <w:szCs w:val="24"/>
        </w:rPr>
        <w:t>Specific Instructional Techniques</w:t>
      </w:r>
    </w:p>
    <w:tbl>
      <w:tblPr>
        <w:tblW w:w="976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848"/>
      </w:tblGrid>
      <w:tr w:rsidR="00BD370F" w:rsidRPr="00205217" w14:paraId="50C53479" w14:textId="77777777" w:rsidTr="00BD370F">
        <w:trPr>
          <w:trHeight w:val="404"/>
        </w:trPr>
        <w:tc>
          <w:tcPr>
            <w:tcW w:w="1916" w:type="dxa"/>
          </w:tcPr>
          <w:p w14:paraId="489EB242" w14:textId="77777777" w:rsidR="00BD370F" w:rsidRPr="00DD35D6" w:rsidRDefault="00BD370F" w:rsidP="00BD370F">
            <w:pPr>
              <w:spacing w:after="0"/>
              <w:jc w:val="center"/>
              <w:rPr>
                <w:rFonts w:ascii="Times New Roman" w:hAnsi="Times New Roman" w:cs="Times New Roman"/>
                <w:b/>
                <w:bCs/>
                <w:sz w:val="24"/>
                <w:szCs w:val="24"/>
              </w:rPr>
            </w:pPr>
            <w:r w:rsidRPr="00DD35D6">
              <w:rPr>
                <w:rFonts w:ascii="Times New Roman" w:hAnsi="Times New Roman" w:cs="Times New Roman"/>
                <w:b/>
                <w:bCs/>
                <w:sz w:val="24"/>
                <w:szCs w:val="24"/>
              </w:rPr>
              <w:t>Unit</w:t>
            </w:r>
          </w:p>
        </w:tc>
        <w:tc>
          <w:tcPr>
            <w:tcW w:w="0" w:type="auto"/>
          </w:tcPr>
          <w:p w14:paraId="0B2976F4" w14:textId="77777777" w:rsidR="00BD370F" w:rsidRPr="00DD35D6" w:rsidRDefault="00BD370F" w:rsidP="00BD370F">
            <w:pPr>
              <w:spacing w:after="0"/>
              <w:jc w:val="center"/>
              <w:rPr>
                <w:rFonts w:ascii="Times New Roman" w:hAnsi="Times New Roman" w:cs="Times New Roman"/>
                <w:b/>
                <w:bCs/>
                <w:sz w:val="24"/>
                <w:szCs w:val="24"/>
              </w:rPr>
            </w:pPr>
            <w:r w:rsidRPr="00DD35D6">
              <w:rPr>
                <w:rFonts w:ascii="Times New Roman" w:hAnsi="Times New Roman" w:cs="Times New Roman"/>
                <w:b/>
                <w:bCs/>
                <w:sz w:val="24"/>
                <w:szCs w:val="24"/>
              </w:rPr>
              <w:t>Activity and Instructional Techniques</w:t>
            </w:r>
          </w:p>
        </w:tc>
      </w:tr>
      <w:tr w:rsidR="00BD370F" w:rsidRPr="00205217" w14:paraId="5CAD5898" w14:textId="77777777" w:rsidTr="00BD370F">
        <w:tc>
          <w:tcPr>
            <w:tcW w:w="1916" w:type="dxa"/>
          </w:tcPr>
          <w:p w14:paraId="387AEAE3" w14:textId="77777777" w:rsidR="00BD370F" w:rsidRPr="00633B8B" w:rsidRDefault="00BD370F" w:rsidP="00BD370F">
            <w:pPr>
              <w:rPr>
                <w:rFonts w:ascii="Times New Roman" w:hAnsi="Times New Roman" w:cs="Times New Roman"/>
                <w:sz w:val="24"/>
                <w:szCs w:val="24"/>
              </w:rPr>
            </w:pPr>
            <w:r w:rsidRPr="00205217">
              <w:rPr>
                <w:rFonts w:ascii="Times New Roman" w:hAnsi="Times New Roman" w:cs="Times New Roman"/>
                <w:b/>
                <w:sz w:val="24"/>
                <w:szCs w:val="24"/>
              </w:rPr>
              <w:t>I. Running</w:t>
            </w:r>
          </w:p>
        </w:tc>
        <w:tc>
          <w:tcPr>
            <w:tcW w:w="0" w:type="auto"/>
          </w:tcPr>
          <w:p w14:paraId="5E91D3A4" w14:textId="77777777" w:rsidR="00BD370F" w:rsidRPr="00DC3302" w:rsidRDefault="00BD370F" w:rsidP="00DF637B">
            <w:pPr>
              <w:pStyle w:val="a4"/>
              <w:numPr>
                <w:ilvl w:val="0"/>
                <w:numId w:val="78"/>
              </w:numPr>
              <w:spacing w:after="0"/>
              <w:ind w:left="482"/>
              <w:rPr>
                <w:rFonts w:ascii="Times New Roman" w:hAnsi="Times New Roman" w:cs="Times New Roman"/>
                <w:bCs/>
                <w:sz w:val="24"/>
                <w:szCs w:val="24"/>
              </w:rPr>
            </w:pPr>
            <w:r w:rsidRPr="00470F09">
              <w:rPr>
                <w:rFonts w:ascii="Times New Roman" w:hAnsi="Times New Roman" w:cs="Times New Roman"/>
                <w:bCs/>
                <w:sz w:val="24"/>
                <w:szCs w:val="24"/>
              </w:rPr>
              <w:t xml:space="preserve">The teacher will explain </w:t>
            </w:r>
            <w:r w:rsidRPr="00205217">
              <w:rPr>
                <w:rFonts w:ascii="Times New Roman" w:hAnsi="Times New Roman" w:cs="Times New Roman"/>
                <w:bCs/>
                <w:sz w:val="24"/>
                <w:szCs w:val="24"/>
              </w:rPr>
              <w:t>different running events and demonstrate different skills of running events. T</w:t>
            </w:r>
            <w:r w:rsidRPr="00470F09">
              <w:rPr>
                <w:rFonts w:ascii="Times New Roman" w:hAnsi="Times New Roman" w:cs="Times New Roman"/>
                <w:bCs/>
                <w:sz w:val="24"/>
                <w:szCs w:val="24"/>
              </w:rPr>
              <w:t>he students will observe and pr</w:t>
            </w:r>
            <w:r w:rsidRPr="00205217">
              <w:rPr>
                <w:rFonts w:ascii="Times New Roman" w:hAnsi="Times New Roman" w:cs="Times New Roman"/>
                <w:bCs/>
                <w:sz w:val="24"/>
                <w:szCs w:val="24"/>
              </w:rPr>
              <w:t>actice the running events</w:t>
            </w:r>
            <w:r w:rsidRPr="00470F09">
              <w:rPr>
                <w:rFonts w:ascii="Times New Roman" w:hAnsi="Times New Roman" w:cs="Times New Roman"/>
                <w:bCs/>
                <w:sz w:val="24"/>
                <w:szCs w:val="24"/>
              </w:rPr>
              <w:t>.</w:t>
            </w:r>
          </w:p>
          <w:p w14:paraId="1B7117DE" w14:textId="77777777" w:rsidR="00BD370F" w:rsidRPr="004D66BC"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The teacher will prepare some strategies of coaching running events and the s</w:t>
            </w:r>
            <w:r w:rsidRPr="00DC3302">
              <w:rPr>
                <w:rFonts w:ascii="Times New Roman" w:hAnsi="Times New Roman" w:cs="Times New Roman"/>
                <w:bCs/>
                <w:sz w:val="24"/>
                <w:szCs w:val="24"/>
              </w:rPr>
              <w:t>tudents will be asked to pre</w:t>
            </w:r>
            <w:r w:rsidRPr="00205217">
              <w:rPr>
                <w:rFonts w:ascii="Times New Roman" w:hAnsi="Times New Roman" w:cs="Times New Roman"/>
                <w:bCs/>
                <w:sz w:val="24"/>
                <w:szCs w:val="24"/>
              </w:rPr>
              <w:t>pare coaching strategies for the rest of the running events</w:t>
            </w:r>
            <w:r w:rsidRPr="00DC3302">
              <w:rPr>
                <w:rFonts w:ascii="Times New Roman" w:hAnsi="Times New Roman" w:cs="Times New Roman"/>
                <w:bCs/>
                <w:sz w:val="24"/>
                <w:szCs w:val="24"/>
              </w:rPr>
              <w:t>.</w:t>
            </w:r>
          </w:p>
        </w:tc>
      </w:tr>
      <w:tr w:rsidR="00BD370F" w:rsidRPr="00205217" w14:paraId="5E248142" w14:textId="77777777" w:rsidTr="00BD370F">
        <w:tc>
          <w:tcPr>
            <w:tcW w:w="1916" w:type="dxa"/>
          </w:tcPr>
          <w:p w14:paraId="012C9ADC" w14:textId="77777777" w:rsidR="00BD370F" w:rsidRPr="00205217" w:rsidRDefault="00BD370F" w:rsidP="00BD370F">
            <w:pPr>
              <w:rPr>
                <w:rFonts w:ascii="Times New Roman" w:hAnsi="Times New Roman" w:cs="Times New Roman"/>
                <w:b/>
                <w:sz w:val="24"/>
                <w:szCs w:val="24"/>
              </w:rPr>
            </w:pPr>
            <w:r w:rsidRPr="00205217">
              <w:rPr>
                <w:rFonts w:ascii="Times New Roman" w:hAnsi="Times New Roman" w:cs="Times New Roman"/>
                <w:b/>
                <w:sz w:val="24"/>
                <w:szCs w:val="24"/>
              </w:rPr>
              <w:t>II. Jumping</w:t>
            </w:r>
          </w:p>
        </w:tc>
        <w:tc>
          <w:tcPr>
            <w:tcW w:w="0" w:type="auto"/>
          </w:tcPr>
          <w:p w14:paraId="273DA305" w14:textId="77777777" w:rsidR="00BD370F" w:rsidRPr="00DC3302" w:rsidRDefault="00BD370F" w:rsidP="00DF637B">
            <w:pPr>
              <w:pStyle w:val="a4"/>
              <w:numPr>
                <w:ilvl w:val="0"/>
                <w:numId w:val="78"/>
              </w:numPr>
              <w:spacing w:after="0"/>
              <w:ind w:left="482"/>
              <w:rPr>
                <w:rFonts w:ascii="Times New Roman" w:hAnsi="Times New Roman" w:cs="Times New Roman"/>
                <w:bCs/>
                <w:sz w:val="24"/>
                <w:szCs w:val="24"/>
              </w:rPr>
            </w:pPr>
            <w:r w:rsidRPr="00470F09">
              <w:rPr>
                <w:rFonts w:ascii="Times New Roman" w:hAnsi="Times New Roman" w:cs="Times New Roman"/>
                <w:bCs/>
                <w:sz w:val="24"/>
                <w:szCs w:val="24"/>
              </w:rPr>
              <w:t xml:space="preserve">The teacher will </w:t>
            </w:r>
            <w:r w:rsidRPr="00205217">
              <w:rPr>
                <w:rFonts w:ascii="Times New Roman" w:hAnsi="Times New Roman" w:cs="Times New Roman"/>
                <w:bCs/>
                <w:sz w:val="24"/>
                <w:szCs w:val="24"/>
              </w:rPr>
              <w:t>describe</w:t>
            </w:r>
            <w:r w:rsidRPr="00470F09">
              <w:rPr>
                <w:rFonts w:ascii="Times New Roman" w:hAnsi="Times New Roman" w:cs="Times New Roman"/>
                <w:bCs/>
                <w:sz w:val="24"/>
                <w:szCs w:val="24"/>
              </w:rPr>
              <w:t xml:space="preserve"> </w:t>
            </w:r>
            <w:r w:rsidRPr="00205217">
              <w:rPr>
                <w:rFonts w:ascii="Times New Roman" w:hAnsi="Times New Roman" w:cs="Times New Roman"/>
                <w:bCs/>
                <w:sz w:val="24"/>
                <w:szCs w:val="24"/>
              </w:rPr>
              <w:t>different jumping events and demonstrate different skills of jumping events. T</w:t>
            </w:r>
            <w:r w:rsidRPr="00470F09">
              <w:rPr>
                <w:rFonts w:ascii="Times New Roman" w:hAnsi="Times New Roman" w:cs="Times New Roman"/>
                <w:bCs/>
                <w:sz w:val="24"/>
                <w:szCs w:val="24"/>
              </w:rPr>
              <w:t>he students will observe and pr</w:t>
            </w:r>
            <w:r w:rsidRPr="00205217">
              <w:rPr>
                <w:rFonts w:ascii="Times New Roman" w:hAnsi="Times New Roman" w:cs="Times New Roman"/>
                <w:bCs/>
                <w:sz w:val="24"/>
                <w:szCs w:val="24"/>
              </w:rPr>
              <w:t>actice high jump, long jump and triple jump</w:t>
            </w:r>
            <w:r w:rsidRPr="00470F09">
              <w:rPr>
                <w:rFonts w:ascii="Times New Roman" w:hAnsi="Times New Roman" w:cs="Times New Roman"/>
                <w:bCs/>
                <w:sz w:val="24"/>
                <w:szCs w:val="24"/>
              </w:rPr>
              <w:t>.</w:t>
            </w:r>
          </w:p>
          <w:p w14:paraId="02A3BA08" w14:textId="77777777" w:rsidR="00BD370F" w:rsidRPr="00205217"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The teacher will prepare some strategies of coaching high jump and the s</w:t>
            </w:r>
            <w:r w:rsidRPr="00DC3302">
              <w:rPr>
                <w:rFonts w:ascii="Times New Roman" w:hAnsi="Times New Roman" w:cs="Times New Roman"/>
                <w:bCs/>
                <w:sz w:val="24"/>
                <w:szCs w:val="24"/>
              </w:rPr>
              <w:t>tudents will be asked to pre</w:t>
            </w:r>
            <w:r w:rsidRPr="00205217">
              <w:rPr>
                <w:rFonts w:ascii="Times New Roman" w:hAnsi="Times New Roman" w:cs="Times New Roman"/>
                <w:bCs/>
                <w:sz w:val="24"/>
                <w:szCs w:val="24"/>
              </w:rPr>
              <w:t>pare coaching strategies for long jump and triple jump</w:t>
            </w:r>
            <w:r w:rsidRPr="00DC3302">
              <w:rPr>
                <w:rFonts w:ascii="Times New Roman" w:hAnsi="Times New Roman" w:cs="Times New Roman"/>
                <w:bCs/>
                <w:sz w:val="24"/>
                <w:szCs w:val="24"/>
              </w:rPr>
              <w:t>.</w:t>
            </w:r>
          </w:p>
        </w:tc>
      </w:tr>
      <w:tr w:rsidR="00BD370F" w:rsidRPr="00205217" w14:paraId="2E8B7D7F" w14:textId="77777777" w:rsidTr="00BD370F">
        <w:tc>
          <w:tcPr>
            <w:tcW w:w="1916" w:type="dxa"/>
          </w:tcPr>
          <w:p w14:paraId="397FB9F4" w14:textId="77777777" w:rsidR="00BD370F" w:rsidRPr="00205217" w:rsidRDefault="00BD370F" w:rsidP="00BD370F">
            <w:pPr>
              <w:rPr>
                <w:rFonts w:ascii="Times New Roman" w:hAnsi="Times New Roman" w:cs="Times New Roman"/>
                <w:b/>
                <w:sz w:val="24"/>
                <w:szCs w:val="24"/>
              </w:rPr>
            </w:pPr>
            <w:r w:rsidRPr="00205217">
              <w:rPr>
                <w:rFonts w:ascii="Times New Roman" w:hAnsi="Times New Roman" w:cs="Times New Roman"/>
                <w:b/>
                <w:sz w:val="24"/>
                <w:szCs w:val="24"/>
              </w:rPr>
              <w:t>III. Throwing</w:t>
            </w:r>
          </w:p>
        </w:tc>
        <w:tc>
          <w:tcPr>
            <w:tcW w:w="0" w:type="auto"/>
          </w:tcPr>
          <w:p w14:paraId="740D86D3" w14:textId="77777777" w:rsidR="00BD370F" w:rsidRPr="00DC3302" w:rsidRDefault="00BD370F" w:rsidP="00DF637B">
            <w:pPr>
              <w:pStyle w:val="a4"/>
              <w:numPr>
                <w:ilvl w:val="0"/>
                <w:numId w:val="78"/>
              </w:numPr>
              <w:spacing w:after="0"/>
              <w:ind w:left="482"/>
              <w:rPr>
                <w:rFonts w:ascii="Times New Roman" w:hAnsi="Times New Roman" w:cs="Times New Roman"/>
                <w:bCs/>
                <w:sz w:val="24"/>
                <w:szCs w:val="24"/>
              </w:rPr>
            </w:pPr>
            <w:r w:rsidRPr="00470F09">
              <w:rPr>
                <w:rFonts w:ascii="Times New Roman" w:hAnsi="Times New Roman" w:cs="Times New Roman"/>
                <w:bCs/>
                <w:sz w:val="24"/>
                <w:szCs w:val="24"/>
              </w:rPr>
              <w:t xml:space="preserve">The teacher will explain </w:t>
            </w:r>
            <w:r w:rsidRPr="00205217">
              <w:rPr>
                <w:rFonts w:ascii="Times New Roman" w:hAnsi="Times New Roman" w:cs="Times New Roman"/>
                <w:bCs/>
                <w:sz w:val="24"/>
                <w:szCs w:val="24"/>
              </w:rPr>
              <w:t>different throwing events and demonstrate different skills of shot put and javelin throw and t</w:t>
            </w:r>
            <w:r w:rsidRPr="00470F09">
              <w:rPr>
                <w:rFonts w:ascii="Times New Roman" w:hAnsi="Times New Roman" w:cs="Times New Roman"/>
                <w:bCs/>
                <w:sz w:val="24"/>
                <w:szCs w:val="24"/>
              </w:rPr>
              <w:t>he students will observe and pr</w:t>
            </w:r>
            <w:r w:rsidRPr="00205217">
              <w:rPr>
                <w:rFonts w:ascii="Times New Roman" w:hAnsi="Times New Roman" w:cs="Times New Roman"/>
                <w:bCs/>
                <w:sz w:val="24"/>
                <w:szCs w:val="24"/>
              </w:rPr>
              <w:t>actice the events</w:t>
            </w:r>
            <w:r w:rsidRPr="00470F09">
              <w:rPr>
                <w:rFonts w:ascii="Times New Roman" w:hAnsi="Times New Roman" w:cs="Times New Roman"/>
                <w:bCs/>
                <w:sz w:val="24"/>
                <w:szCs w:val="24"/>
              </w:rPr>
              <w:t>.</w:t>
            </w:r>
          </w:p>
          <w:p w14:paraId="45FA4DE7" w14:textId="77777777" w:rsidR="00BD370F" w:rsidRPr="00205217"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The teacher will prepare some strategies of coaching shot put and the s</w:t>
            </w:r>
            <w:r w:rsidRPr="00DC3302">
              <w:rPr>
                <w:rFonts w:ascii="Times New Roman" w:hAnsi="Times New Roman" w:cs="Times New Roman"/>
                <w:bCs/>
                <w:sz w:val="24"/>
                <w:szCs w:val="24"/>
              </w:rPr>
              <w:t>tudents will be asked to pre</w:t>
            </w:r>
            <w:r w:rsidRPr="00205217">
              <w:rPr>
                <w:rFonts w:ascii="Times New Roman" w:hAnsi="Times New Roman" w:cs="Times New Roman"/>
                <w:bCs/>
                <w:sz w:val="24"/>
                <w:szCs w:val="24"/>
              </w:rPr>
              <w:t>pare coaching strategies for javelin throw</w:t>
            </w:r>
            <w:r w:rsidRPr="00DC3302">
              <w:rPr>
                <w:rFonts w:ascii="Times New Roman" w:hAnsi="Times New Roman" w:cs="Times New Roman"/>
                <w:bCs/>
                <w:sz w:val="24"/>
                <w:szCs w:val="24"/>
              </w:rPr>
              <w:t>.</w:t>
            </w:r>
          </w:p>
        </w:tc>
      </w:tr>
      <w:tr w:rsidR="00BD370F" w:rsidRPr="00205217" w14:paraId="550BFE71" w14:textId="77777777" w:rsidTr="00BD370F">
        <w:tc>
          <w:tcPr>
            <w:tcW w:w="1916" w:type="dxa"/>
          </w:tcPr>
          <w:p w14:paraId="385A3E2A" w14:textId="77777777" w:rsidR="00BD370F" w:rsidRPr="00205217" w:rsidRDefault="00BD370F" w:rsidP="00BD370F">
            <w:pPr>
              <w:rPr>
                <w:rFonts w:ascii="Times New Roman" w:hAnsi="Times New Roman" w:cs="Times New Roman"/>
                <w:b/>
                <w:sz w:val="24"/>
                <w:szCs w:val="24"/>
              </w:rPr>
            </w:pPr>
            <w:r w:rsidRPr="00205217">
              <w:rPr>
                <w:rFonts w:ascii="Times New Roman" w:hAnsi="Times New Roman" w:cs="Times New Roman"/>
                <w:b/>
                <w:sz w:val="24"/>
                <w:szCs w:val="24"/>
              </w:rPr>
              <w:t>IV. Officiating Athletic Events</w:t>
            </w:r>
          </w:p>
        </w:tc>
        <w:tc>
          <w:tcPr>
            <w:tcW w:w="0" w:type="auto"/>
          </w:tcPr>
          <w:p w14:paraId="790FA09B" w14:textId="77777777" w:rsidR="00BD370F" w:rsidRPr="00205217"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The students will be instructed how track, jumping pits and throwing sectors are marked. Then they will be asked to construct those facilities on the field. Teacher will facilitate and monitor their task.</w:t>
            </w:r>
          </w:p>
          <w:p w14:paraId="679141DB" w14:textId="77777777" w:rsidR="00BD370F" w:rsidRPr="00205217"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 xml:space="preserve"> The teacher will explain the rules and regulations of running, jumping </w:t>
            </w:r>
            <w:r w:rsidRPr="00205217">
              <w:rPr>
                <w:rFonts w:ascii="Times New Roman" w:hAnsi="Times New Roman" w:cs="Times New Roman"/>
                <w:bCs/>
                <w:sz w:val="24"/>
                <w:szCs w:val="24"/>
              </w:rPr>
              <w:lastRenderedPageBreak/>
              <w:t>and throwing events with examples.</w:t>
            </w:r>
          </w:p>
          <w:p w14:paraId="4A986FF6" w14:textId="77777777" w:rsidR="00BD370F" w:rsidRPr="00205217" w:rsidRDefault="00BD370F" w:rsidP="00DF637B">
            <w:pPr>
              <w:pStyle w:val="a4"/>
              <w:numPr>
                <w:ilvl w:val="0"/>
                <w:numId w:val="78"/>
              </w:numPr>
              <w:spacing w:after="0"/>
              <w:ind w:left="482"/>
              <w:rPr>
                <w:rFonts w:ascii="Times New Roman" w:hAnsi="Times New Roman" w:cs="Times New Roman"/>
                <w:bCs/>
                <w:sz w:val="24"/>
                <w:szCs w:val="24"/>
              </w:rPr>
            </w:pPr>
            <w:r w:rsidRPr="00205217">
              <w:rPr>
                <w:rFonts w:ascii="Times New Roman" w:hAnsi="Times New Roman" w:cs="Times New Roman"/>
                <w:bCs/>
                <w:sz w:val="24"/>
                <w:szCs w:val="24"/>
              </w:rPr>
              <w:t>The students will be asked to organize athletic meet (one running, one jumping and one throwing each) within their group so that they can have experience of officiating.</w:t>
            </w:r>
          </w:p>
        </w:tc>
      </w:tr>
    </w:tbl>
    <w:p w14:paraId="482D193B" w14:textId="77777777" w:rsidR="00BD370F" w:rsidRDefault="00BD370F" w:rsidP="00DF637B">
      <w:pPr>
        <w:pStyle w:val="a4"/>
        <w:numPr>
          <w:ilvl w:val="1"/>
          <w:numId w:val="20"/>
        </w:numPr>
        <w:tabs>
          <w:tab w:val="clear" w:pos="1440"/>
        </w:tabs>
        <w:spacing w:before="240" w:after="0"/>
        <w:ind w:left="426" w:hanging="426"/>
        <w:rPr>
          <w:rFonts w:ascii="Times New Roman" w:hAnsi="Times New Roman" w:cs="Times New Roman"/>
          <w:b/>
          <w:sz w:val="24"/>
          <w:szCs w:val="24"/>
        </w:rPr>
      </w:pPr>
      <w:r w:rsidRPr="005700EF">
        <w:rPr>
          <w:rFonts w:ascii="Times New Roman" w:hAnsi="Times New Roman" w:cs="Times New Roman"/>
          <w:b/>
          <w:sz w:val="24"/>
          <w:szCs w:val="24"/>
        </w:rPr>
        <w:lastRenderedPageBreak/>
        <w:t>Evaluation</w:t>
      </w:r>
      <w:r>
        <w:rPr>
          <w:rFonts w:ascii="Times New Roman" w:hAnsi="Times New Roman" w:cs="Times New Roman"/>
          <w:b/>
          <w:sz w:val="24"/>
          <w:szCs w:val="24"/>
        </w:rPr>
        <w:tab/>
      </w:r>
    </w:p>
    <w:p w14:paraId="052DC0A8" w14:textId="77777777" w:rsidR="00BD370F" w:rsidRPr="00E707E3" w:rsidRDefault="00BD370F" w:rsidP="00DF637B">
      <w:pPr>
        <w:pStyle w:val="a4"/>
        <w:numPr>
          <w:ilvl w:val="1"/>
          <w:numId w:val="131"/>
        </w:numPr>
        <w:spacing w:after="0" w:line="240" w:lineRule="auto"/>
        <w:rPr>
          <w:rFonts w:ascii="Times New Roman" w:hAnsi="Times New Roman" w:cs="Times New Roman"/>
          <w:b/>
          <w:sz w:val="24"/>
          <w:szCs w:val="24"/>
        </w:rPr>
      </w:pPr>
      <w:r w:rsidRPr="00E707E3">
        <w:rPr>
          <w:rFonts w:ascii="Times New Roman" w:hAnsi="Times New Roman" w:cs="Times New Roman"/>
          <w:b/>
          <w:sz w:val="24"/>
          <w:szCs w:val="24"/>
        </w:rPr>
        <w:t>Internal evaluation-</w:t>
      </w:r>
      <w:r>
        <w:rPr>
          <w:rFonts w:ascii="Times New Roman" w:hAnsi="Times New Roman" w:cs="Times New Roman"/>
          <w:b/>
          <w:sz w:val="24"/>
          <w:szCs w:val="24"/>
        </w:rPr>
        <w:t>4</w:t>
      </w:r>
      <w:r w:rsidRPr="00E707E3">
        <w:rPr>
          <w:rFonts w:ascii="Times New Roman" w:hAnsi="Times New Roman" w:cs="Times New Roman"/>
          <w:b/>
          <w:sz w:val="24"/>
          <w:szCs w:val="24"/>
        </w:rPr>
        <w:t>0%</w:t>
      </w:r>
    </w:p>
    <w:p w14:paraId="4744A6CD" w14:textId="77777777" w:rsidR="00BD370F" w:rsidRPr="00857941" w:rsidRDefault="00BD370F" w:rsidP="00BD370F">
      <w:pPr>
        <w:rPr>
          <w:rFonts w:ascii="Times New Roman" w:hAnsi="Times New Roman" w:cs="Times New Roman"/>
          <w:sz w:val="24"/>
          <w:szCs w:val="24"/>
        </w:rPr>
      </w:pPr>
      <w:r w:rsidRPr="00857941">
        <w:rPr>
          <w:rFonts w:ascii="Times New Roman" w:hAnsi="Times New Roman" w:cs="Times New Roman"/>
          <w:sz w:val="24"/>
          <w:szCs w:val="24"/>
        </w:rPr>
        <w:t>Interna</w:t>
      </w:r>
      <w:r>
        <w:rPr>
          <w:rFonts w:ascii="Times New Roman" w:hAnsi="Times New Roman" w:cs="Times New Roman"/>
          <w:sz w:val="24"/>
          <w:szCs w:val="24"/>
        </w:rPr>
        <w:t>l</w:t>
      </w:r>
      <w:r w:rsidRPr="00857941">
        <w:rPr>
          <w:rFonts w:ascii="Times New Roman" w:hAnsi="Times New Roman" w:cs="Times New Roman"/>
          <w:sz w:val="24"/>
          <w:szCs w:val="24"/>
        </w:rPr>
        <w:t xml:space="preserve"> evaluation will be conducted by subject teachers based on </w:t>
      </w:r>
      <w:r>
        <w:rPr>
          <w:rFonts w:ascii="Times New Roman" w:hAnsi="Times New Roman" w:cs="Times New Roman"/>
          <w:sz w:val="24"/>
          <w:szCs w:val="24"/>
        </w:rPr>
        <w:t xml:space="preserve">the </w:t>
      </w:r>
      <w:r w:rsidRPr="00857941">
        <w:rPr>
          <w:rFonts w:ascii="Times New Roman" w:hAnsi="Times New Roman" w:cs="Times New Roman"/>
          <w:sz w:val="24"/>
          <w:szCs w:val="24"/>
        </w:rPr>
        <w:t>following activities: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883"/>
        <w:gridCol w:w="1057"/>
      </w:tblGrid>
      <w:tr w:rsidR="00BD370F" w:rsidRPr="00205217" w14:paraId="19F651D4" w14:textId="77777777" w:rsidTr="00BD370F">
        <w:tc>
          <w:tcPr>
            <w:tcW w:w="558" w:type="dxa"/>
          </w:tcPr>
          <w:p w14:paraId="2FBFE209" w14:textId="77777777" w:rsidR="00BD370F" w:rsidRPr="00857941" w:rsidRDefault="00BD370F" w:rsidP="00BD370F">
            <w:pPr>
              <w:spacing w:after="0" w:line="240" w:lineRule="auto"/>
              <w:rPr>
                <w:rFonts w:ascii="Times New Roman" w:hAnsi="Times New Roman" w:cs="Times New Roman"/>
                <w:b/>
                <w:sz w:val="24"/>
                <w:szCs w:val="24"/>
              </w:rPr>
            </w:pPr>
            <w:r w:rsidRPr="00857941">
              <w:rPr>
                <w:rFonts w:ascii="Times New Roman" w:hAnsi="Times New Roman" w:cs="Times New Roman"/>
                <w:b/>
                <w:sz w:val="24"/>
                <w:szCs w:val="24"/>
              </w:rPr>
              <w:t>SN</w:t>
            </w:r>
          </w:p>
        </w:tc>
        <w:tc>
          <w:tcPr>
            <w:tcW w:w="4883" w:type="dxa"/>
          </w:tcPr>
          <w:p w14:paraId="6F4F4BC2" w14:textId="77777777" w:rsidR="00BD370F" w:rsidRPr="00857941" w:rsidRDefault="00BD370F" w:rsidP="00BD370F">
            <w:pPr>
              <w:spacing w:after="0" w:line="240" w:lineRule="auto"/>
              <w:rPr>
                <w:rFonts w:ascii="Times New Roman" w:hAnsi="Times New Roman" w:cs="Times New Roman"/>
                <w:b/>
                <w:sz w:val="24"/>
                <w:szCs w:val="24"/>
              </w:rPr>
            </w:pPr>
            <w:r w:rsidRPr="00857941">
              <w:rPr>
                <w:rFonts w:ascii="Times New Roman" w:hAnsi="Times New Roman" w:cs="Times New Roman"/>
                <w:b/>
                <w:sz w:val="24"/>
                <w:szCs w:val="24"/>
              </w:rPr>
              <w:t>Activities</w:t>
            </w:r>
          </w:p>
        </w:tc>
        <w:tc>
          <w:tcPr>
            <w:tcW w:w="1057" w:type="dxa"/>
          </w:tcPr>
          <w:p w14:paraId="501A3F2C" w14:textId="77777777" w:rsidR="00BD370F" w:rsidRPr="00857941" w:rsidRDefault="00BD370F" w:rsidP="00BD370F">
            <w:pPr>
              <w:spacing w:after="0" w:line="240" w:lineRule="auto"/>
              <w:jc w:val="center"/>
              <w:rPr>
                <w:rFonts w:ascii="Times New Roman" w:hAnsi="Times New Roman" w:cs="Times New Roman"/>
                <w:b/>
                <w:sz w:val="24"/>
                <w:szCs w:val="24"/>
              </w:rPr>
            </w:pPr>
            <w:r w:rsidRPr="00857941">
              <w:rPr>
                <w:rFonts w:ascii="Times New Roman" w:hAnsi="Times New Roman" w:cs="Times New Roman"/>
                <w:b/>
                <w:sz w:val="24"/>
                <w:szCs w:val="24"/>
              </w:rPr>
              <w:t>Points</w:t>
            </w:r>
          </w:p>
        </w:tc>
      </w:tr>
      <w:tr w:rsidR="00BD370F" w:rsidRPr="00205217" w14:paraId="314ECD33" w14:textId="77777777" w:rsidTr="00BD370F">
        <w:tc>
          <w:tcPr>
            <w:tcW w:w="558" w:type="dxa"/>
          </w:tcPr>
          <w:p w14:paraId="19ADF980"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1</w:t>
            </w:r>
          </w:p>
        </w:tc>
        <w:tc>
          <w:tcPr>
            <w:tcW w:w="4883" w:type="dxa"/>
          </w:tcPr>
          <w:p w14:paraId="424961EA"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Attendance</w:t>
            </w:r>
          </w:p>
        </w:tc>
        <w:tc>
          <w:tcPr>
            <w:tcW w:w="1057" w:type="dxa"/>
          </w:tcPr>
          <w:p w14:paraId="143E339D" w14:textId="77777777" w:rsidR="00BD370F" w:rsidRPr="00857941" w:rsidRDefault="00BD370F" w:rsidP="00BD3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D370F" w:rsidRPr="00205217" w14:paraId="555F3D36" w14:textId="77777777" w:rsidTr="00BD370F">
        <w:tc>
          <w:tcPr>
            <w:tcW w:w="558" w:type="dxa"/>
          </w:tcPr>
          <w:p w14:paraId="3722FC16"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2</w:t>
            </w:r>
          </w:p>
        </w:tc>
        <w:tc>
          <w:tcPr>
            <w:tcW w:w="4883" w:type="dxa"/>
          </w:tcPr>
          <w:p w14:paraId="542DBAAC"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Participation in learning activities</w:t>
            </w:r>
          </w:p>
        </w:tc>
        <w:tc>
          <w:tcPr>
            <w:tcW w:w="1057" w:type="dxa"/>
          </w:tcPr>
          <w:p w14:paraId="795F3ACA" w14:textId="77777777" w:rsidR="00BD370F" w:rsidRPr="00857941" w:rsidRDefault="00BD370F" w:rsidP="00BD3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D370F" w:rsidRPr="00205217" w14:paraId="634C5879" w14:textId="77777777" w:rsidTr="00BD370F">
        <w:tc>
          <w:tcPr>
            <w:tcW w:w="558" w:type="dxa"/>
          </w:tcPr>
          <w:p w14:paraId="41BC14C3"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3</w:t>
            </w:r>
          </w:p>
        </w:tc>
        <w:tc>
          <w:tcPr>
            <w:tcW w:w="4883" w:type="dxa"/>
          </w:tcPr>
          <w:p w14:paraId="67755601" w14:textId="77777777" w:rsidR="00BD370F" w:rsidRPr="00857941" w:rsidRDefault="00BD370F"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Performance</w:t>
            </w:r>
            <w:r w:rsidRPr="00857941">
              <w:rPr>
                <w:rFonts w:ascii="Times New Roman" w:hAnsi="Times New Roman" w:cs="Times New Roman"/>
                <w:sz w:val="24"/>
                <w:szCs w:val="24"/>
              </w:rPr>
              <w:t xml:space="preserve"> </w:t>
            </w:r>
          </w:p>
        </w:tc>
        <w:tc>
          <w:tcPr>
            <w:tcW w:w="1057" w:type="dxa"/>
          </w:tcPr>
          <w:p w14:paraId="1B71440D" w14:textId="77777777" w:rsidR="00BD370F" w:rsidRPr="00857941" w:rsidRDefault="00BD370F" w:rsidP="00BD370F">
            <w:pPr>
              <w:spacing w:after="0" w:line="240" w:lineRule="auto"/>
              <w:jc w:val="center"/>
              <w:rPr>
                <w:rFonts w:ascii="Times New Roman" w:hAnsi="Times New Roman" w:cs="Times New Roman"/>
                <w:sz w:val="24"/>
                <w:szCs w:val="24"/>
              </w:rPr>
            </w:pPr>
            <w:r w:rsidRPr="00857941">
              <w:rPr>
                <w:rFonts w:ascii="Times New Roman" w:hAnsi="Times New Roman" w:cs="Times New Roman"/>
                <w:sz w:val="24"/>
                <w:szCs w:val="24"/>
              </w:rPr>
              <w:t>10</w:t>
            </w:r>
          </w:p>
        </w:tc>
      </w:tr>
      <w:tr w:rsidR="00BD370F" w:rsidRPr="00205217" w14:paraId="796134D9" w14:textId="77777777" w:rsidTr="00BD370F">
        <w:tc>
          <w:tcPr>
            <w:tcW w:w="558" w:type="dxa"/>
          </w:tcPr>
          <w:p w14:paraId="02EB0B2D" w14:textId="77777777" w:rsidR="00BD370F" w:rsidRPr="00857941" w:rsidRDefault="00BD370F" w:rsidP="00BD370F">
            <w:pPr>
              <w:spacing w:after="0" w:line="240" w:lineRule="auto"/>
              <w:rPr>
                <w:rFonts w:ascii="Times New Roman" w:hAnsi="Times New Roman" w:cs="Times New Roman"/>
                <w:sz w:val="24"/>
                <w:szCs w:val="24"/>
              </w:rPr>
            </w:pPr>
            <w:r w:rsidRPr="00857941">
              <w:rPr>
                <w:rFonts w:ascii="Times New Roman" w:hAnsi="Times New Roman" w:cs="Times New Roman"/>
                <w:sz w:val="24"/>
                <w:szCs w:val="24"/>
              </w:rPr>
              <w:t>4</w:t>
            </w:r>
          </w:p>
        </w:tc>
        <w:tc>
          <w:tcPr>
            <w:tcW w:w="4883" w:type="dxa"/>
          </w:tcPr>
          <w:p w14:paraId="0E18826F" w14:textId="77777777" w:rsidR="00BD370F" w:rsidRPr="00857941" w:rsidRDefault="00BD370F" w:rsidP="00BD370F">
            <w:pPr>
              <w:spacing w:after="0" w:line="240" w:lineRule="auto"/>
              <w:rPr>
                <w:rFonts w:ascii="Times New Roman" w:hAnsi="Times New Roman" w:cs="Times New Roman"/>
                <w:sz w:val="24"/>
                <w:szCs w:val="24"/>
              </w:rPr>
            </w:pPr>
            <w:r w:rsidRPr="00205217">
              <w:rPr>
                <w:rFonts w:ascii="Times New Roman" w:hAnsi="Times New Roman" w:cs="Times New Roman"/>
                <w:sz w:val="24"/>
                <w:szCs w:val="24"/>
              </w:rPr>
              <w:t>Meet</w:t>
            </w:r>
            <w:r>
              <w:rPr>
                <w:rFonts w:ascii="Times New Roman" w:hAnsi="Times New Roman" w:cs="Times New Roman"/>
                <w:sz w:val="24"/>
                <w:szCs w:val="24"/>
              </w:rPr>
              <w:t xml:space="preserve"> organi</w:t>
            </w:r>
            <w:r w:rsidRPr="00205217">
              <w:rPr>
                <w:rFonts w:ascii="Times New Roman" w:hAnsi="Times New Roman" w:cs="Times New Roman"/>
                <w:sz w:val="24"/>
                <w:szCs w:val="24"/>
              </w:rPr>
              <w:t>z</w:t>
            </w:r>
            <w:r>
              <w:rPr>
                <w:rFonts w:ascii="Times New Roman" w:hAnsi="Times New Roman" w:cs="Times New Roman"/>
                <w:sz w:val="24"/>
                <w:szCs w:val="24"/>
              </w:rPr>
              <w:t>ation</w:t>
            </w:r>
            <w:r w:rsidRPr="00205217">
              <w:rPr>
                <w:rFonts w:ascii="Times New Roman" w:hAnsi="Times New Roman" w:cs="Times New Roman"/>
                <w:sz w:val="24"/>
                <w:szCs w:val="24"/>
              </w:rPr>
              <w:t xml:space="preserve"> and oficiating</w:t>
            </w:r>
          </w:p>
        </w:tc>
        <w:tc>
          <w:tcPr>
            <w:tcW w:w="1057" w:type="dxa"/>
          </w:tcPr>
          <w:p w14:paraId="5D50A1EF" w14:textId="77777777" w:rsidR="00BD370F" w:rsidRPr="00857941" w:rsidRDefault="00BD370F" w:rsidP="00BD370F">
            <w:pPr>
              <w:spacing w:after="0" w:line="240" w:lineRule="auto"/>
              <w:jc w:val="center"/>
              <w:rPr>
                <w:rFonts w:ascii="Times New Roman" w:hAnsi="Times New Roman" w:cs="Times New Roman"/>
                <w:sz w:val="24"/>
                <w:szCs w:val="24"/>
              </w:rPr>
            </w:pPr>
            <w:r w:rsidRPr="00857941">
              <w:rPr>
                <w:rFonts w:ascii="Times New Roman" w:hAnsi="Times New Roman" w:cs="Times New Roman"/>
                <w:sz w:val="24"/>
                <w:szCs w:val="24"/>
              </w:rPr>
              <w:t>10</w:t>
            </w:r>
          </w:p>
        </w:tc>
      </w:tr>
      <w:tr w:rsidR="00BD370F" w:rsidRPr="00205217" w14:paraId="74FBFB35" w14:textId="77777777" w:rsidTr="00BD370F">
        <w:tc>
          <w:tcPr>
            <w:tcW w:w="558" w:type="dxa"/>
          </w:tcPr>
          <w:p w14:paraId="21355FAC" w14:textId="77777777" w:rsidR="00BD370F" w:rsidRPr="00857941" w:rsidRDefault="00BD370F"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883" w:type="dxa"/>
          </w:tcPr>
          <w:p w14:paraId="17A40042" w14:textId="77777777" w:rsidR="00BD370F" w:rsidRDefault="00BD370F" w:rsidP="00BD370F">
            <w:pPr>
              <w:spacing w:after="0" w:line="240" w:lineRule="auto"/>
              <w:rPr>
                <w:rFonts w:ascii="Times New Roman" w:hAnsi="Times New Roman" w:cs="Times New Roman"/>
                <w:sz w:val="24"/>
                <w:szCs w:val="24"/>
              </w:rPr>
            </w:pPr>
            <w:r>
              <w:rPr>
                <w:rFonts w:ascii="Times New Roman" w:hAnsi="Times New Roman" w:cs="Times New Roman"/>
                <w:sz w:val="24"/>
                <w:szCs w:val="24"/>
              </w:rPr>
              <w:t>Notebook keeping</w:t>
            </w:r>
          </w:p>
        </w:tc>
        <w:tc>
          <w:tcPr>
            <w:tcW w:w="1057" w:type="dxa"/>
          </w:tcPr>
          <w:p w14:paraId="09AAB55A" w14:textId="77777777" w:rsidR="00BD370F" w:rsidRPr="00857941" w:rsidRDefault="00BD370F" w:rsidP="00BD3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D370F" w:rsidRPr="00205217" w14:paraId="04B94CA3" w14:textId="77777777" w:rsidTr="00BD370F">
        <w:tc>
          <w:tcPr>
            <w:tcW w:w="5441" w:type="dxa"/>
            <w:gridSpan w:val="2"/>
          </w:tcPr>
          <w:p w14:paraId="01E12555" w14:textId="77777777" w:rsidR="00BD370F" w:rsidRPr="00857941" w:rsidRDefault="00BD370F" w:rsidP="00BD370F">
            <w:pPr>
              <w:spacing w:after="0" w:line="240" w:lineRule="auto"/>
              <w:jc w:val="right"/>
              <w:rPr>
                <w:rFonts w:ascii="Times New Roman" w:hAnsi="Times New Roman" w:cs="Times New Roman"/>
                <w:b/>
                <w:sz w:val="24"/>
                <w:szCs w:val="24"/>
              </w:rPr>
            </w:pPr>
            <w:r w:rsidRPr="00857941">
              <w:rPr>
                <w:rFonts w:ascii="Times New Roman" w:hAnsi="Times New Roman" w:cs="Times New Roman"/>
                <w:b/>
                <w:sz w:val="24"/>
                <w:szCs w:val="24"/>
              </w:rPr>
              <w:t>Total</w:t>
            </w:r>
          </w:p>
        </w:tc>
        <w:tc>
          <w:tcPr>
            <w:tcW w:w="1057" w:type="dxa"/>
          </w:tcPr>
          <w:p w14:paraId="3561D1C5" w14:textId="77777777" w:rsidR="00BD370F" w:rsidRPr="00857941" w:rsidRDefault="00BD370F" w:rsidP="00BD37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857941">
              <w:rPr>
                <w:rFonts w:ascii="Times New Roman" w:hAnsi="Times New Roman" w:cs="Times New Roman"/>
                <w:b/>
                <w:sz w:val="24"/>
                <w:szCs w:val="24"/>
              </w:rPr>
              <w:t>0</w:t>
            </w:r>
          </w:p>
        </w:tc>
      </w:tr>
    </w:tbl>
    <w:p w14:paraId="53BDBA11" w14:textId="77777777" w:rsidR="00BD370F" w:rsidRPr="00857941" w:rsidRDefault="00BD370F" w:rsidP="00BD370F">
      <w:pPr>
        <w:spacing w:before="120" w:after="120"/>
        <w:rPr>
          <w:rFonts w:ascii="Times New Roman" w:hAnsi="Times New Roman" w:cs="Times New Roman"/>
          <w:b/>
          <w:sz w:val="24"/>
          <w:szCs w:val="24"/>
        </w:rPr>
      </w:pPr>
      <w:r w:rsidRPr="00857941">
        <w:rPr>
          <w:rFonts w:ascii="Times New Roman" w:hAnsi="Times New Roman" w:cs="Times New Roman"/>
          <w:b/>
          <w:sz w:val="24"/>
          <w:szCs w:val="24"/>
        </w:rPr>
        <w:t xml:space="preserve">5.2 External </w:t>
      </w:r>
      <w:r>
        <w:rPr>
          <w:rFonts w:ascii="Times New Roman" w:hAnsi="Times New Roman" w:cs="Times New Roman"/>
          <w:b/>
          <w:sz w:val="24"/>
          <w:szCs w:val="24"/>
        </w:rPr>
        <w:t>Examination (Final Examination)-6</w:t>
      </w:r>
      <w:r w:rsidRPr="00857941">
        <w:rPr>
          <w:rFonts w:ascii="Times New Roman" w:hAnsi="Times New Roman" w:cs="Times New Roman"/>
          <w:b/>
          <w:sz w:val="24"/>
          <w:szCs w:val="24"/>
        </w:rPr>
        <w:t>0%</w:t>
      </w:r>
    </w:p>
    <w:p w14:paraId="30980880" w14:textId="77777777" w:rsidR="00BD370F" w:rsidRPr="00857941" w:rsidRDefault="00BD370F" w:rsidP="00BD370F">
      <w:pPr>
        <w:spacing w:line="240" w:lineRule="auto"/>
        <w:rPr>
          <w:rFonts w:ascii="Times New Roman" w:hAnsi="Times New Roman" w:cs="Times New Roman"/>
          <w:sz w:val="24"/>
          <w:szCs w:val="24"/>
        </w:rPr>
      </w:pPr>
      <w:r w:rsidRPr="00857941">
        <w:rPr>
          <w:rFonts w:ascii="Times New Roman" w:hAnsi="Times New Roman" w:cs="Times New Roman"/>
          <w:sz w:val="24"/>
          <w:szCs w:val="24"/>
        </w:rPr>
        <w:t xml:space="preserve">Examination Division, Office of the Dean, Faculty of Education will </w:t>
      </w:r>
      <w:r>
        <w:rPr>
          <w:rFonts w:ascii="Times New Roman" w:hAnsi="Times New Roman" w:cs="Times New Roman"/>
          <w:sz w:val="24"/>
          <w:szCs w:val="24"/>
        </w:rPr>
        <w:t xml:space="preserve">appoint an external examiner to </w:t>
      </w:r>
      <w:r w:rsidRPr="00857941">
        <w:rPr>
          <w:rFonts w:ascii="Times New Roman" w:hAnsi="Times New Roman" w:cs="Times New Roman"/>
          <w:sz w:val="24"/>
          <w:szCs w:val="24"/>
        </w:rPr>
        <w:t xml:space="preserve">conduct </w:t>
      </w:r>
      <w:r>
        <w:rPr>
          <w:rFonts w:ascii="Times New Roman" w:hAnsi="Times New Roman" w:cs="Times New Roman"/>
          <w:sz w:val="24"/>
          <w:szCs w:val="24"/>
        </w:rPr>
        <w:t>practical</w:t>
      </w:r>
      <w:r w:rsidRPr="00857941">
        <w:rPr>
          <w:rFonts w:ascii="Times New Roman" w:hAnsi="Times New Roman" w:cs="Times New Roman"/>
          <w:sz w:val="24"/>
          <w:szCs w:val="24"/>
        </w:rPr>
        <w:t xml:space="preserve"> examination at the end of </w:t>
      </w:r>
      <w:r>
        <w:rPr>
          <w:rFonts w:ascii="Times New Roman" w:hAnsi="Times New Roman" w:cs="Times New Roman"/>
          <w:sz w:val="24"/>
          <w:szCs w:val="24"/>
        </w:rPr>
        <w:t xml:space="preserve">the </w:t>
      </w:r>
      <w:r w:rsidRPr="00857941">
        <w:rPr>
          <w:rFonts w:ascii="Times New Roman" w:hAnsi="Times New Roman" w:cs="Times New Roman"/>
          <w:sz w:val="24"/>
          <w:szCs w:val="24"/>
        </w:rPr>
        <w:t>semester.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883"/>
        <w:gridCol w:w="1057"/>
      </w:tblGrid>
      <w:tr w:rsidR="00BD370F" w:rsidRPr="00205217" w14:paraId="05E87B25" w14:textId="77777777" w:rsidTr="00BD370F">
        <w:tc>
          <w:tcPr>
            <w:tcW w:w="558" w:type="dxa"/>
          </w:tcPr>
          <w:p w14:paraId="538AE6AC" w14:textId="77777777" w:rsidR="00BD370F" w:rsidRPr="00857941" w:rsidRDefault="00BD370F" w:rsidP="00BD370F">
            <w:pPr>
              <w:rPr>
                <w:rFonts w:ascii="Times New Roman" w:hAnsi="Times New Roman" w:cs="Times New Roman"/>
                <w:b/>
                <w:sz w:val="24"/>
                <w:szCs w:val="24"/>
              </w:rPr>
            </w:pPr>
            <w:r w:rsidRPr="00857941">
              <w:rPr>
                <w:rFonts w:ascii="Times New Roman" w:hAnsi="Times New Roman" w:cs="Times New Roman"/>
                <w:b/>
                <w:sz w:val="24"/>
                <w:szCs w:val="24"/>
              </w:rPr>
              <w:t>SN</w:t>
            </w:r>
          </w:p>
        </w:tc>
        <w:tc>
          <w:tcPr>
            <w:tcW w:w="4883" w:type="dxa"/>
          </w:tcPr>
          <w:p w14:paraId="12C03BF7" w14:textId="77777777" w:rsidR="00BD370F" w:rsidRPr="00857941" w:rsidRDefault="00BD370F" w:rsidP="00BD370F">
            <w:pPr>
              <w:rPr>
                <w:rFonts w:ascii="Times New Roman" w:hAnsi="Times New Roman" w:cs="Times New Roman"/>
                <w:b/>
                <w:sz w:val="24"/>
                <w:szCs w:val="24"/>
              </w:rPr>
            </w:pPr>
            <w:r w:rsidRPr="00857941">
              <w:rPr>
                <w:rFonts w:ascii="Times New Roman" w:hAnsi="Times New Roman" w:cs="Times New Roman"/>
                <w:b/>
                <w:sz w:val="24"/>
                <w:szCs w:val="24"/>
              </w:rPr>
              <w:t xml:space="preserve">Types of </w:t>
            </w:r>
            <w:r w:rsidRPr="00205217">
              <w:rPr>
                <w:rFonts w:ascii="Times New Roman" w:hAnsi="Times New Roman" w:cs="Times New Roman"/>
                <w:b/>
                <w:sz w:val="24"/>
                <w:szCs w:val="24"/>
              </w:rPr>
              <w:t>activities</w:t>
            </w:r>
          </w:p>
        </w:tc>
        <w:tc>
          <w:tcPr>
            <w:tcW w:w="1057" w:type="dxa"/>
          </w:tcPr>
          <w:p w14:paraId="73C92049" w14:textId="77777777" w:rsidR="00BD370F" w:rsidRPr="00857941" w:rsidRDefault="00BD370F" w:rsidP="00BD370F">
            <w:pPr>
              <w:jc w:val="center"/>
              <w:rPr>
                <w:rFonts w:ascii="Times New Roman" w:hAnsi="Times New Roman" w:cs="Times New Roman"/>
                <w:b/>
                <w:sz w:val="24"/>
                <w:szCs w:val="24"/>
              </w:rPr>
            </w:pPr>
            <w:r w:rsidRPr="00857941">
              <w:rPr>
                <w:rFonts w:ascii="Times New Roman" w:hAnsi="Times New Roman" w:cs="Times New Roman"/>
                <w:b/>
                <w:sz w:val="24"/>
                <w:szCs w:val="24"/>
              </w:rPr>
              <w:t>Points</w:t>
            </w:r>
          </w:p>
        </w:tc>
      </w:tr>
      <w:tr w:rsidR="00BD370F" w:rsidRPr="00205217" w14:paraId="5F66EAAA" w14:textId="77777777" w:rsidTr="00BD370F">
        <w:tc>
          <w:tcPr>
            <w:tcW w:w="558" w:type="dxa"/>
          </w:tcPr>
          <w:p w14:paraId="42C90033" w14:textId="77777777" w:rsidR="00BD370F" w:rsidRPr="00857941" w:rsidRDefault="00BD370F" w:rsidP="00BD370F">
            <w:pPr>
              <w:rPr>
                <w:rFonts w:ascii="Times New Roman" w:hAnsi="Times New Roman" w:cs="Times New Roman"/>
                <w:sz w:val="24"/>
                <w:szCs w:val="24"/>
              </w:rPr>
            </w:pPr>
            <w:r w:rsidRPr="00857941">
              <w:rPr>
                <w:rFonts w:ascii="Times New Roman" w:hAnsi="Times New Roman" w:cs="Times New Roman"/>
                <w:sz w:val="24"/>
                <w:szCs w:val="24"/>
              </w:rPr>
              <w:t>1</w:t>
            </w:r>
          </w:p>
        </w:tc>
        <w:tc>
          <w:tcPr>
            <w:tcW w:w="4883" w:type="dxa"/>
          </w:tcPr>
          <w:p w14:paraId="3419827D" w14:textId="77777777" w:rsidR="00BD370F" w:rsidRPr="00857941" w:rsidRDefault="00BD370F" w:rsidP="00BD370F">
            <w:pPr>
              <w:rPr>
                <w:rFonts w:ascii="Times New Roman" w:hAnsi="Times New Roman" w:cs="Times New Roman"/>
                <w:sz w:val="24"/>
                <w:szCs w:val="24"/>
              </w:rPr>
            </w:pPr>
            <w:r>
              <w:rPr>
                <w:rFonts w:ascii="Times New Roman" w:hAnsi="Times New Roman" w:cs="Times New Roman"/>
                <w:sz w:val="24"/>
                <w:szCs w:val="24"/>
              </w:rPr>
              <w:t xml:space="preserve">Performance in </w:t>
            </w:r>
            <w:r w:rsidRPr="00205217">
              <w:rPr>
                <w:rFonts w:ascii="Times New Roman" w:hAnsi="Times New Roman" w:cs="Times New Roman"/>
                <w:sz w:val="24"/>
                <w:szCs w:val="24"/>
              </w:rPr>
              <w:t>different athletic events (at least one event each from running, jumping and throwing)</w:t>
            </w:r>
          </w:p>
        </w:tc>
        <w:tc>
          <w:tcPr>
            <w:tcW w:w="1057" w:type="dxa"/>
          </w:tcPr>
          <w:p w14:paraId="51AFC6B5" w14:textId="77777777" w:rsidR="00BD370F" w:rsidRPr="00857941" w:rsidRDefault="00BD370F" w:rsidP="00BD370F">
            <w:pPr>
              <w:jc w:val="center"/>
              <w:rPr>
                <w:rFonts w:ascii="Times New Roman" w:hAnsi="Times New Roman" w:cs="Times New Roman"/>
                <w:sz w:val="24"/>
                <w:szCs w:val="24"/>
              </w:rPr>
            </w:pPr>
            <w:r>
              <w:rPr>
                <w:rFonts w:ascii="Times New Roman" w:hAnsi="Times New Roman" w:cs="Times New Roman"/>
                <w:sz w:val="24"/>
                <w:szCs w:val="24"/>
              </w:rPr>
              <w:t>40</w:t>
            </w:r>
          </w:p>
        </w:tc>
      </w:tr>
      <w:tr w:rsidR="00BD370F" w:rsidRPr="00205217" w14:paraId="794807EB" w14:textId="77777777" w:rsidTr="00BD370F">
        <w:tc>
          <w:tcPr>
            <w:tcW w:w="558" w:type="dxa"/>
          </w:tcPr>
          <w:p w14:paraId="0A455E98" w14:textId="77777777" w:rsidR="00BD370F" w:rsidRPr="00857941" w:rsidRDefault="00BD370F" w:rsidP="00BD370F">
            <w:pPr>
              <w:rPr>
                <w:rFonts w:ascii="Times New Roman" w:hAnsi="Times New Roman" w:cs="Times New Roman"/>
                <w:sz w:val="24"/>
                <w:szCs w:val="24"/>
              </w:rPr>
            </w:pPr>
            <w:r w:rsidRPr="00857941">
              <w:rPr>
                <w:rFonts w:ascii="Times New Roman" w:hAnsi="Times New Roman" w:cs="Times New Roman"/>
                <w:sz w:val="24"/>
                <w:szCs w:val="24"/>
              </w:rPr>
              <w:t>2</w:t>
            </w:r>
          </w:p>
        </w:tc>
        <w:tc>
          <w:tcPr>
            <w:tcW w:w="4883" w:type="dxa"/>
          </w:tcPr>
          <w:p w14:paraId="224A90BD" w14:textId="77777777" w:rsidR="00BD370F" w:rsidRDefault="00BD370F" w:rsidP="00BD370F">
            <w:pPr>
              <w:rPr>
                <w:rFonts w:ascii="Times New Roman" w:hAnsi="Times New Roman" w:cs="Times New Roman"/>
                <w:sz w:val="24"/>
                <w:szCs w:val="24"/>
              </w:rPr>
            </w:pPr>
            <w:r>
              <w:rPr>
                <w:rFonts w:ascii="Times New Roman" w:hAnsi="Times New Roman" w:cs="Times New Roman"/>
                <w:sz w:val="24"/>
                <w:szCs w:val="24"/>
              </w:rPr>
              <w:t>Oral test</w:t>
            </w:r>
          </w:p>
        </w:tc>
        <w:tc>
          <w:tcPr>
            <w:tcW w:w="1057" w:type="dxa"/>
          </w:tcPr>
          <w:p w14:paraId="219F59E2" w14:textId="77777777" w:rsidR="00BD370F" w:rsidRPr="00857941" w:rsidRDefault="00BD370F" w:rsidP="00BD370F">
            <w:pPr>
              <w:jc w:val="center"/>
              <w:rPr>
                <w:rFonts w:ascii="Times New Roman" w:hAnsi="Times New Roman" w:cs="Times New Roman"/>
                <w:sz w:val="24"/>
                <w:szCs w:val="24"/>
              </w:rPr>
            </w:pPr>
            <w:r>
              <w:rPr>
                <w:rFonts w:ascii="Times New Roman" w:hAnsi="Times New Roman" w:cs="Times New Roman"/>
                <w:sz w:val="24"/>
                <w:szCs w:val="24"/>
              </w:rPr>
              <w:t>20</w:t>
            </w:r>
          </w:p>
        </w:tc>
      </w:tr>
      <w:tr w:rsidR="00BD370F" w:rsidRPr="00205217" w14:paraId="185EA698" w14:textId="77777777" w:rsidTr="00BD370F">
        <w:tc>
          <w:tcPr>
            <w:tcW w:w="5441" w:type="dxa"/>
            <w:gridSpan w:val="2"/>
          </w:tcPr>
          <w:p w14:paraId="5B64B3E3" w14:textId="77777777" w:rsidR="00BD370F" w:rsidRPr="00857941" w:rsidRDefault="00BD370F" w:rsidP="00BD370F">
            <w:pPr>
              <w:rPr>
                <w:rFonts w:ascii="Times New Roman" w:hAnsi="Times New Roman" w:cs="Times New Roman"/>
                <w:b/>
                <w:sz w:val="24"/>
                <w:szCs w:val="24"/>
              </w:rPr>
            </w:pPr>
            <w:r w:rsidRPr="00857941">
              <w:rPr>
                <w:rFonts w:ascii="Times New Roman" w:hAnsi="Times New Roman" w:cs="Times New Roman"/>
                <w:b/>
                <w:sz w:val="24"/>
                <w:szCs w:val="24"/>
              </w:rPr>
              <w:t>Total</w:t>
            </w:r>
          </w:p>
        </w:tc>
        <w:tc>
          <w:tcPr>
            <w:tcW w:w="1057" w:type="dxa"/>
          </w:tcPr>
          <w:p w14:paraId="4155EC7F" w14:textId="77777777" w:rsidR="00BD370F" w:rsidRPr="00857941" w:rsidRDefault="00BD370F" w:rsidP="00BD370F">
            <w:pPr>
              <w:jc w:val="center"/>
              <w:rPr>
                <w:rFonts w:ascii="Times New Roman" w:hAnsi="Times New Roman" w:cs="Times New Roman"/>
                <w:b/>
                <w:sz w:val="24"/>
                <w:szCs w:val="24"/>
              </w:rPr>
            </w:pPr>
            <w:r>
              <w:rPr>
                <w:rFonts w:ascii="Times New Roman" w:hAnsi="Times New Roman" w:cs="Times New Roman"/>
                <w:b/>
                <w:sz w:val="24"/>
                <w:szCs w:val="24"/>
              </w:rPr>
              <w:t>6</w:t>
            </w:r>
            <w:r w:rsidRPr="00857941">
              <w:rPr>
                <w:rFonts w:ascii="Times New Roman" w:hAnsi="Times New Roman" w:cs="Times New Roman"/>
                <w:b/>
                <w:sz w:val="24"/>
                <w:szCs w:val="24"/>
              </w:rPr>
              <w:t>0</w:t>
            </w:r>
          </w:p>
        </w:tc>
      </w:tr>
    </w:tbl>
    <w:p w14:paraId="0229E2A0" w14:textId="77777777" w:rsidR="00BD370F" w:rsidRDefault="00BD370F" w:rsidP="00DF637B">
      <w:pPr>
        <w:pStyle w:val="a4"/>
        <w:numPr>
          <w:ilvl w:val="1"/>
          <w:numId w:val="20"/>
        </w:numPr>
        <w:tabs>
          <w:tab w:val="clear" w:pos="1440"/>
        </w:tabs>
        <w:spacing w:before="240" w:after="0"/>
        <w:ind w:left="426" w:hanging="426"/>
        <w:rPr>
          <w:rFonts w:ascii="Times New Roman" w:hAnsi="Times New Roman" w:cs="Times New Roman"/>
          <w:b/>
          <w:sz w:val="24"/>
          <w:szCs w:val="24"/>
        </w:rPr>
      </w:pPr>
      <w:r w:rsidRPr="00857941">
        <w:rPr>
          <w:rFonts w:ascii="Times New Roman" w:hAnsi="Times New Roman" w:cs="Times New Roman"/>
          <w:b/>
          <w:sz w:val="24"/>
          <w:szCs w:val="24"/>
        </w:rPr>
        <w:t>References</w:t>
      </w:r>
    </w:p>
    <w:p w14:paraId="1BE7B997" w14:textId="77777777" w:rsidR="00BD370F" w:rsidRPr="00857941" w:rsidRDefault="00BD370F" w:rsidP="00BD370F">
      <w:pPr>
        <w:tabs>
          <w:tab w:val="left" w:pos="454"/>
          <w:tab w:val="left" w:pos="907"/>
        </w:tabs>
        <w:spacing w:after="0" w:line="360" w:lineRule="auto"/>
        <w:rPr>
          <w:rFonts w:ascii="Times New Roman" w:hAnsi="Times New Roman" w:cs="Times New Roman"/>
          <w:sz w:val="24"/>
          <w:szCs w:val="24"/>
        </w:rPr>
      </w:pPr>
      <w:r w:rsidRPr="00857941">
        <w:rPr>
          <w:rFonts w:ascii="Times New Roman" w:hAnsi="Times New Roman" w:cs="Times New Roman"/>
          <w:sz w:val="24"/>
          <w:szCs w:val="24"/>
        </w:rPr>
        <w:t>I.A.A.F. (1984)</w:t>
      </w:r>
      <w:r>
        <w:rPr>
          <w:rFonts w:ascii="Times New Roman" w:hAnsi="Times New Roman" w:cs="Times New Roman"/>
          <w:sz w:val="24"/>
          <w:szCs w:val="24"/>
        </w:rPr>
        <w:t>.</w:t>
      </w:r>
      <w:r w:rsidRPr="00857941">
        <w:rPr>
          <w:rFonts w:ascii="Times New Roman" w:hAnsi="Times New Roman" w:cs="Times New Roman"/>
          <w:sz w:val="24"/>
          <w:szCs w:val="24"/>
        </w:rPr>
        <w:t xml:space="preserve"> </w:t>
      </w:r>
      <w:r w:rsidRPr="00E707E3">
        <w:rPr>
          <w:rFonts w:ascii="Times New Roman" w:hAnsi="Times New Roman" w:cs="Times New Roman"/>
          <w:i/>
          <w:sz w:val="24"/>
          <w:szCs w:val="24"/>
        </w:rPr>
        <w:t xml:space="preserve">Track and </w:t>
      </w:r>
      <w:r>
        <w:rPr>
          <w:rFonts w:ascii="Times New Roman" w:hAnsi="Times New Roman" w:cs="Times New Roman"/>
          <w:i/>
          <w:sz w:val="24"/>
          <w:szCs w:val="24"/>
        </w:rPr>
        <w:t>f</w:t>
      </w:r>
      <w:r w:rsidRPr="00E707E3">
        <w:rPr>
          <w:rFonts w:ascii="Times New Roman" w:hAnsi="Times New Roman" w:cs="Times New Roman"/>
          <w:i/>
          <w:sz w:val="24"/>
          <w:szCs w:val="24"/>
        </w:rPr>
        <w:t>ield: A basic coaching manual</w:t>
      </w:r>
      <w:r>
        <w:rPr>
          <w:rFonts w:ascii="Times New Roman" w:hAnsi="Times New Roman" w:cs="Times New Roman"/>
          <w:sz w:val="24"/>
          <w:szCs w:val="24"/>
        </w:rPr>
        <w:t>.</w:t>
      </w:r>
      <w:r w:rsidRPr="00857941">
        <w:rPr>
          <w:rFonts w:ascii="Times New Roman" w:hAnsi="Times New Roman" w:cs="Times New Roman"/>
          <w:sz w:val="24"/>
          <w:szCs w:val="24"/>
        </w:rPr>
        <w:t xml:space="preserve"> London: </w:t>
      </w:r>
      <w:r>
        <w:rPr>
          <w:rFonts w:ascii="Times New Roman" w:hAnsi="Times New Roman" w:cs="Times New Roman"/>
          <w:sz w:val="24"/>
          <w:szCs w:val="24"/>
        </w:rPr>
        <w:t>A</w:t>
      </w:r>
      <w:r w:rsidRPr="00857941">
        <w:rPr>
          <w:rFonts w:ascii="Times New Roman" w:hAnsi="Times New Roman" w:cs="Times New Roman"/>
          <w:sz w:val="24"/>
          <w:szCs w:val="24"/>
        </w:rPr>
        <w:t xml:space="preserve">uthor.  </w:t>
      </w:r>
      <w:r>
        <w:rPr>
          <w:rFonts w:ascii="Times New Roman" w:hAnsi="Times New Roman" w:cs="Times New Roman"/>
          <w:sz w:val="24"/>
          <w:szCs w:val="24"/>
        </w:rPr>
        <w:t>(</w:t>
      </w:r>
      <w:r w:rsidRPr="00857941">
        <w:rPr>
          <w:rFonts w:ascii="Times New Roman" w:hAnsi="Times New Roman" w:cs="Times New Roman"/>
          <w:sz w:val="24"/>
          <w:szCs w:val="24"/>
        </w:rPr>
        <w:t>Unit I</w:t>
      </w:r>
      <w:r>
        <w:rPr>
          <w:rFonts w:ascii="Times New Roman" w:hAnsi="Times New Roman" w:cs="Times New Roman"/>
          <w:sz w:val="24"/>
          <w:szCs w:val="24"/>
        </w:rPr>
        <w:t xml:space="preserve"> – IV)</w:t>
      </w:r>
    </w:p>
    <w:p w14:paraId="23C7A8CE" w14:textId="77777777" w:rsidR="00BD370F" w:rsidRPr="00857941" w:rsidRDefault="00BD370F" w:rsidP="00BD370F">
      <w:pPr>
        <w:tabs>
          <w:tab w:val="left" w:pos="454"/>
          <w:tab w:val="left" w:pos="907"/>
        </w:tabs>
        <w:spacing w:after="0" w:line="360" w:lineRule="auto"/>
        <w:rPr>
          <w:rFonts w:ascii="Times New Roman" w:hAnsi="Times New Roman" w:cs="Times New Roman"/>
          <w:sz w:val="24"/>
          <w:szCs w:val="24"/>
        </w:rPr>
      </w:pPr>
      <w:r>
        <w:rPr>
          <w:rFonts w:ascii="Times New Roman" w:hAnsi="Times New Roman" w:cs="Times New Roman"/>
          <w:sz w:val="24"/>
          <w:szCs w:val="24"/>
        </w:rPr>
        <w:t>I</w:t>
      </w:r>
      <w:r w:rsidRPr="00857941">
        <w:rPr>
          <w:rFonts w:ascii="Times New Roman" w:hAnsi="Times New Roman" w:cs="Times New Roman"/>
          <w:sz w:val="24"/>
          <w:szCs w:val="24"/>
        </w:rPr>
        <w:t xml:space="preserve">.A.A.F. (1990). </w:t>
      </w:r>
      <w:r w:rsidRPr="00E707E3">
        <w:rPr>
          <w:rFonts w:ascii="Times New Roman" w:hAnsi="Times New Roman" w:cs="Times New Roman"/>
          <w:i/>
          <w:sz w:val="24"/>
          <w:szCs w:val="24"/>
        </w:rPr>
        <w:t xml:space="preserve">Hand book of </w:t>
      </w:r>
      <w:r>
        <w:rPr>
          <w:rFonts w:ascii="Times New Roman" w:hAnsi="Times New Roman" w:cs="Times New Roman"/>
          <w:i/>
          <w:sz w:val="24"/>
          <w:szCs w:val="24"/>
        </w:rPr>
        <w:t>rules in a</w:t>
      </w:r>
      <w:r w:rsidRPr="00E707E3">
        <w:rPr>
          <w:rFonts w:ascii="Times New Roman" w:hAnsi="Times New Roman" w:cs="Times New Roman"/>
          <w:i/>
          <w:sz w:val="24"/>
          <w:szCs w:val="24"/>
        </w:rPr>
        <w:t>thletics</w:t>
      </w:r>
      <w:r>
        <w:rPr>
          <w:rFonts w:ascii="Times New Roman" w:hAnsi="Times New Roman" w:cs="Times New Roman"/>
          <w:sz w:val="24"/>
          <w:szCs w:val="24"/>
        </w:rPr>
        <w:t>.</w:t>
      </w:r>
      <w:r w:rsidRPr="00857941">
        <w:rPr>
          <w:rFonts w:ascii="Times New Roman" w:hAnsi="Times New Roman" w:cs="Times New Roman"/>
          <w:sz w:val="24"/>
          <w:szCs w:val="24"/>
        </w:rPr>
        <w:t xml:space="preserve"> London: Author. </w:t>
      </w:r>
      <w:r>
        <w:rPr>
          <w:rFonts w:ascii="Times New Roman" w:hAnsi="Times New Roman" w:cs="Times New Roman"/>
          <w:sz w:val="24"/>
          <w:szCs w:val="24"/>
        </w:rPr>
        <w:t>(Unit IV)</w:t>
      </w:r>
    </w:p>
    <w:p w14:paraId="3DA3B43D" w14:textId="77777777" w:rsidR="00BD370F" w:rsidRPr="00857941" w:rsidRDefault="00BD370F" w:rsidP="00BD370F">
      <w:pPr>
        <w:tabs>
          <w:tab w:val="left" w:pos="454"/>
          <w:tab w:val="left" w:pos="907"/>
        </w:tabs>
        <w:spacing w:after="0" w:line="360" w:lineRule="auto"/>
        <w:rPr>
          <w:rFonts w:ascii="Times New Roman" w:hAnsi="Times New Roman" w:cs="Times New Roman"/>
          <w:sz w:val="24"/>
          <w:szCs w:val="24"/>
        </w:rPr>
      </w:pPr>
      <w:r w:rsidRPr="00857941">
        <w:rPr>
          <w:rFonts w:ascii="Times New Roman" w:hAnsi="Times New Roman" w:cs="Times New Roman"/>
          <w:sz w:val="24"/>
          <w:szCs w:val="24"/>
        </w:rPr>
        <w:t>Singh, B</w:t>
      </w:r>
      <w:r>
        <w:rPr>
          <w:rFonts w:ascii="Times New Roman" w:hAnsi="Times New Roman" w:cs="Times New Roman"/>
          <w:sz w:val="24"/>
          <w:szCs w:val="24"/>
        </w:rPr>
        <w:t>.</w:t>
      </w:r>
      <w:r w:rsidRPr="00857941">
        <w:rPr>
          <w:rFonts w:ascii="Times New Roman" w:hAnsi="Times New Roman" w:cs="Times New Roman"/>
          <w:sz w:val="24"/>
          <w:szCs w:val="24"/>
        </w:rPr>
        <w:t xml:space="preserve"> (1981)</w:t>
      </w:r>
      <w:r>
        <w:rPr>
          <w:rFonts w:ascii="Times New Roman" w:hAnsi="Times New Roman" w:cs="Times New Roman"/>
          <w:sz w:val="24"/>
          <w:szCs w:val="24"/>
        </w:rPr>
        <w:t>.</w:t>
      </w:r>
      <w:r w:rsidRPr="00857941">
        <w:rPr>
          <w:rFonts w:ascii="Times New Roman" w:hAnsi="Times New Roman" w:cs="Times New Roman"/>
          <w:sz w:val="24"/>
          <w:szCs w:val="24"/>
        </w:rPr>
        <w:t xml:space="preserve"> </w:t>
      </w:r>
      <w:r w:rsidRPr="00E707E3">
        <w:rPr>
          <w:rFonts w:ascii="Times New Roman" w:hAnsi="Times New Roman" w:cs="Times New Roman"/>
          <w:i/>
          <w:sz w:val="24"/>
          <w:szCs w:val="24"/>
        </w:rPr>
        <w:t xml:space="preserve">Rules and </w:t>
      </w:r>
      <w:r>
        <w:rPr>
          <w:rFonts w:ascii="Times New Roman" w:hAnsi="Times New Roman" w:cs="Times New Roman"/>
          <w:i/>
          <w:sz w:val="24"/>
          <w:szCs w:val="24"/>
        </w:rPr>
        <w:t>skills of g</w:t>
      </w:r>
      <w:r w:rsidRPr="00E707E3">
        <w:rPr>
          <w:rFonts w:ascii="Times New Roman" w:hAnsi="Times New Roman" w:cs="Times New Roman"/>
          <w:i/>
          <w:sz w:val="24"/>
          <w:szCs w:val="24"/>
        </w:rPr>
        <w:t xml:space="preserve">ames and </w:t>
      </w:r>
      <w:r>
        <w:rPr>
          <w:rFonts w:ascii="Times New Roman" w:hAnsi="Times New Roman" w:cs="Times New Roman"/>
          <w:i/>
          <w:sz w:val="24"/>
          <w:szCs w:val="24"/>
        </w:rPr>
        <w:t>s</w:t>
      </w:r>
      <w:r w:rsidRPr="00E707E3">
        <w:rPr>
          <w:rFonts w:ascii="Times New Roman" w:hAnsi="Times New Roman" w:cs="Times New Roman"/>
          <w:i/>
          <w:sz w:val="24"/>
          <w:szCs w:val="24"/>
        </w:rPr>
        <w:t>ports</w:t>
      </w:r>
      <w:r w:rsidRPr="00857941">
        <w:rPr>
          <w:rFonts w:ascii="Times New Roman" w:hAnsi="Times New Roman" w:cs="Times New Roman"/>
          <w:sz w:val="24"/>
          <w:szCs w:val="24"/>
        </w:rPr>
        <w:t>. New Delhi: Pa</w:t>
      </w:r>
      <w:r>
        <w:rPr>
          <w:rFonts w:ascii="Times New Roman" w:hAnsi="Times New Roman" w:cs="Times New Roman"/>
          <w:sz w:val="24"/>
          <w:szCs w:val="24"/>
        </w:rPr>
        <w:t>n</w:t>
      </w:r>
      <w:r w:rsidRPr="00857941">
        <w:rPr>
          <w:rFonts w:ascii="Times New Roman" w:hAnsi="Times New Roman" w:cs="Times New Roman"/>
          <w:sz w:val="24"/>
          <w:szCs w:val="24"/>
        </w:rPr>
        <w:t xml:space="preserve">kaj Publication. </w:t>
      </w:r>
      <w:r>
        <w:rPr>
          <w:rFonts w:ascii="Times New Roman" w:hAnsi="Times New Roman" w:cs="Times New Roman"/>
          <w:sz w:val="24"/>
          <w:szCs w:val="24"/>
        </w:rPr>
        <w:t>(Unit IV)</w:t>
      </w:r>
    </w:p>
    <w:p w14:paraId="4C4653FD" w14:textId="77777777" w:rsidR="00BD370F" w:rsidRPr="00857941" w:rsidRDefault="00BD370F" w:rsidP="00BD370F">
      <w:pPr>
        <w:tabs>
          <w:tab w:val="left" w:pos="454"/>
          <w:tab w:val="left" w:pos="907"/>
        </w:tabs>
        <w:spacing w:after="0" w:line="360" w:lineRule="auto"/>
        <w:rPr>
          <w:rFonts w:ascii="Times New Roman" w:hAnsi="Times New Roman" w:cs="Times New Roman"/>
          <w:sz w:val="24"/>
          <w:szCs w:val="24"/>
        </w:rPr>
      </w:pPr>
      <w:r>
        <w:rPr>
          <w:rFonts w:ascii="Times New Roman" w:hAnsi="Times New Roman" w:cs="Times New Roman"/>
          <w:sz w:val="24"/>
          <w:szCs w:val="24"/>
        </w:rPr>
        <w:t>Pardivala, J.</w:t>
      </w:r>
      <w:r w:rsidRPr="00857941">
        <w:rPr>
          <w:rFonts w:ascii="Times New Roman" w:hAnsi="Times New Roman" w:cs="Times New Roman"/>
          <w:sz w:val="24"/>
          <w:szCs w:val="24"/>
        </w:rPr>
        <w:t>D</w:t>
      </w:r>
      <w:r>
        <w:rPr>
          <w:rFonts w:ascii="Times New Roman" w:hAnsi="Times New Roman" w:cs="Times New Roman"/>
          <w:sz w:val="24"/>
          <w:szCs w:val="24"/>
        </w:rPr>
        <w:t>.</w:t>
      </w:r>
      <w:r w:rsidRPr="00857941">
        <w:rPr>
          <w:rFonts w:ascii="Times New Roman" w:hAnsi="Times New Roman" w:cs="Times New Roman"/>
          <w:sz w:val="24"/>
          <w:szCs w:val="24"/>
        </w:rPr>
        <w:t xml:space="preserve"> (1978). </w:t>
      </w:r>
      <w:r w:rsidRPr="00E707E3">
        <w:rPr>
          <w:rFonts w:ascii="Times New Roman" w:hAnsi="Times New Roman" w:cs="Times New Roman"/>
          <w:i/>
          <w:sz w:val="24"/>
          <w:szCs w:val="24"/>
        </w:rPr>
        <w:t xml:space="preserve">Manual of </w:t>
      </w:r>
      <w:r>
        <w:rPr>
          <w:rFonts w:ascii="Times New Roman" w:hAnsi="Times New Roman" w:cs="Times New Roman"/>
          <w:i/>
          <w:sz w:val="24"/>
          <w:szCs w:val="24"/>
        </w:rPr>
        <w:t>a</w:t>
      </w:r>
      <w:r w:rsidRPr="00E707E3">
        <w:rPr>
          <w:rFonts w:ascii="Times New Roman" w:hAnsi="Times New Roman" w:cs="Times New Roman"/>
          <w:i/>
          <w:sz w:val="24"/>
          <w:szCs w:val="24"/>
        </w:rPr>
        <w:t>thletic competition</w:t>
      </w:r>
      <w:r w:rsidRPr="00857941">
        <w:rPr>
          <w:rFonts w:ascii="Times New Roman" w:hAnsi="Times New Roman" w:cs="Times New Roman"/>
          <w:sz w:val="24"/>
          <w:szCs w:val="24"/>
        </w:rPr>
        <w:t xml:space="preserve">. Bombay: India Printing Workshop. </w:t>
      </w:r>
      <w:r>
        <w:rPr>
          <w:rFonts w:ascii="Times New Roman" w:hAnsi="Times New Roman" w:cs="Times New Roman"/>
          <w:sz w:val="24"/>
          <w:szCs w:val="24"/>
        </w:rPr>
        <w:t>(</w:t>
      </w:r>
      <w:r w:rsidRPr="00857941">
        <w:rPr>
          <w:rFonts w:ascii="Times New Roman" w:hAnsi="Times New Roman" w:cs="Times New Roman"/>
          <w:sz w:val="24"/>
          <w:szCs w:val="24"/>
        </w:rPr>
        <w:t>Unit I</w:t>
      </w:r>
      <w:r>
        <w:rPr>
          <w:rFonts w:ascii="Times New Roman" w:hAnsi="Times New Roman" w:cs="Times New Roman"/>
          <w:sz w:val="24"/>
          <w:szCs w:val="24"/>
        </w:rPr>
        <w:t xml:space="preserve"> – IV)</w:t>
      </w:r>
    </w:p>
    <w:p w14:paraId="4110E3DB" w14:textId="77777777" w:rsidR="00BD370F" w:rsidRPr="00EB0197" w:rsidRDefault="00BD370F" w:rsidP="00BD370F">
      <w:pPr>
        <w:tabs>
          <w:tab w:val="left" w:pos="1915"/>
        </w:tabs>
        <w:rPr>
          <w:rFonts w:ascii="Times New Roman" w:hAnsi="Times New Roman" w:cs="Times New Roman"/>
        </w:rPr>
      </w:pPr>
    </w:p>
    <w:p w14:paraId="40022552" w14:textId="77777777" w:rsidR="00FB7C32" w:rsidRPr="009F77D0" w:rsidRDefault="009F77D0" w:rsidP="009F77D0">
      <w:pPr>
        <w:rPr>
          <w:sz w:val="54"/>
        </w:rPr>
        <w:sectPr w:rsidR="00FB7C32" w:rsidRPr="009F77D0" w:rsidSect="00BB3D6F">
          <w:pgSz w:w="11906" w:h="16838"/>
          <w:pgMar w:top="1701" w:right="1440" w:bottom="1440" w:left="1440" w:header="851" w:footer="992" w:gutter="0"/>
          <w:cols w:space="425"/>
          <w:docGrid w:linePitch="360"/>
        </w:sectPr>
      </w:pPr>
      <w:r>
        <w:rPr>
          <w:sz w:val="54"/>
        </w:rPr>
        <w:br w:type="page"/>
      </w:r>
    </w:p>
    <w:p w14:paraId="2D5E8FAF" w14:textId="77777777" w:rsidR="001032B9" w:rsidRPr="001032B9" w:rsidRDefault="001032B9" w:rsidP="001032B9">
      <w:pPr>
        <w:pStyle w:val="a9"/>
        <w:spacing w:line="312" w:lineRule="auto"/>
        <w:jc w:val="left"/>
        <w:rPr>
          <w:rFonts w:ascii="Times New Roman" w:hAnsi="Times New Roman" w:cs="Times New Roman"/>
          <w:b/>
          <w:sz w:val="28"/>
          <w:szCs w:val="28"/>
        </w:rPr>
      </w:pPr>
      <w:r w:rsidRPr="001032B9">
        <w:rPr>
          <w:rFonts w:ascii="Times New Roman" w:hAnsi="Times New Roman" w:cs="Times New Roman"/>
          <w:b/>
          <w:sz w:val="28"/>
          <w:szCs w:val="28"/>
        </w:rPr>
        <w:lastRenderedPageBreak/>
        <w:t>Specialization Minor (Special Needs Education) Courses</w:t>
      </w:r>
    </w:p>
    <w:p w14:paraId="1FBAFEB3" w14:textId="77777777" w:rsidR="001032B9" w:rsidRPr="001032B9" w:rsidRDefault="001032B9" w:rsidP="001032B9">
      <w:pPr>
        <w:pStyle w:val="a9"/>
        <w:jc w:val="left"/>
        <w:rPr>
          <w:rFonts w:ascii="Times New Roman" w:hAnsi="Times New Roman" w:cs="Times New Roman"/>
          <w:sz w:val="28"/>
          <w:szCs w:val="28"/>
        </w:rPr>
      </w:pPr>
      <w:r w:rsidRPr="001032B9">
        <w:rPr>
          <w:rFonts w:ascii="Times New Roman" w:hAnsi="Times New Roman" w:cs="Times New Roman"/>
          <w:b/>
          <w:bCs/>
          <w:sz w:val="28"/>
          <w:szCs w:val="28"/>
        </w:rPr>
        <w:t>Inclusion of Students with Special Needs</w:t>
      </w:r>
    </w:p>
    <w:p w14:paraId="63C9CF80" w14:textId="77777777" w:rsidR="001032B9" w:rsidRDefault="001032B9" w:rsidP="00BD370F">
      <w:pPr>
        <w:spacing w:after="0" w:line="240" w:lineRule="auto"/>
        <w:rPr>
          <w:rFonts w:ascii="Times New Roman" w:hAnsi="Times New Roman" w:cs="Times New Roman"/>
          <w:b/>
          <w:bCs/>
          <w:sz w:val="24"/>
          <w:szCs w:val="24"/>
        </w:rPr>
      </w:pPr>
    </w:p>
    <w:p w14:paraId="502A3D5D" w14:textId="77777777" w:rsidR="001032B9" w:rsidRDefault="001032B9" w:rsidP="00BD370F">
      <w:pPr>
        <w:spacing w:after="0" w:line="240" w:lineRule="auto"/>
        <w:rPr>
          <w:rFonts w:ascii="Times New Roman" w:hAnsi="Times New Roman" w:cs="Times New Roman"/>
          <w:b/>
          <w:bCs/>
          <w:sz w:val="24"/>
          <w:szCs w:val="24"/>
        </w:rPr>
      </w:pPr>
    </w:p>
    <w:p w14:paraId="7F80E6C8" w14:textId="77777777" w:rsidR="001032B9" w:rsidRDefault="001032B9" w:rsidP="00BD370F">
      <w:pPr>
        <w:spacing w:after="0" w:line="240" w:lineRule="auto"/>
        <w:rPr>
          <w:rFonts w:ascii="Times New Roman" w:hAnsi="Times New Roman" w:cs="Times New Roman"/>
          <w:b/>
          <w:bCs/>
          <w:sz w:val="24"/>
          <w:szCs w:val="24"/>
        </w:rPr>
      </w:pPr>
    </w:p>
    <w:p w14:paraId="0F228A3C" w14:textId="77777777" w:rsidR="001032B9" w:rsidRDefault="001032B9" w:rsidP="00BD370F">
      <w:pPr>
        <w:spacing w:after="0" w:line="240" w:lineRule="auto"/>
        <w:rPr>
          <w:rFonts w:ascii="Times New Roman" w:hAnsi="Times New Roman" w:cs="Times New Roman"/>
          <w:b/>
          <w:bCs/>
          <w:sz w:val="24"/>
          <w:szCs w:val="24"/>
        </w:rPr>
      </w:pPr>
    </w:p>
    <w:p w14:paraId="3B1DD1C6" w14:textId="77777777" w:rsidR="001032B9" w:rsidRDefault="001032B9" w:rsidP="00BD370F">
      <w:pPr>
        <w:spacing w:after="0" w:line="240" w:lineRule="auto"/>
        <w:rPr>
          <w:rFonts w:ascii="Times New Roman" w:hAnsi="Times New Roman" w:cs="Times New Roman"/>
          <w:b/>
          <w:bCs/>
          <w:sz w:val="24"/>
          <w:szCs w:val="24"/>
        </w:rPr>
      </w:pPr>
    </w:p>
    <w:p w14:paraId="020578B1" w14:textId="77777777" w:rsidR="001032B9" w:rsidRDefault="001032B9" w:rsidP="00BD370F">
      <w:pPr>
        <w:spacing w:after="0" w:line="240" w:lineRule="auto"/>
        <w:rPr>
          <w:rFonts w:ascii="Times New Roman" w:hAnsi="Times New Roman" w:cs="Times New Roman"/>
          <w:b/>
          <w:bCs/>
          <w:sz w:val="24"/>
          <w:szCs w:val="24"/>
        </w:rPr>
      </w:pPr>
    </w:p>
    <w:p w14:paraId="26F3D706" w14:textId="77777777" w:rsidR="001032B9" w:rsidRDefault="001032B9" w:rsidP="00BD370F">
      <w:pPr>
        <w:spacing w:after="0" w:line="240" w:lineRule="auto"/>
        <w:rPr>
          <w:rFonts w:ascii="Times New Roman" w:hAnsi="Times New Roman" w:cs="Times New Roman"/>
          <w:b/>
          <w:bCs/>
          <w:sz w:val="24"/>
          <w:szCs w:val="24"/>
        </w:rPr>
      </w:pPr>
    </w:p>
    <w:p w14:paraId="738CC7E9" w14:textId="77777777" w:rsidR="001032B9" w:rsidRDefault="001032B9" w:rsidP="00BD370F">
      <w:pPr>
        <w:spacing w:after="0" w:line="240" w:lineRule="auto"/>
        <w:rPr>
          <w:rFonts w:ascii="Times New Roman" w:hAnsi="Times New Roman" w:cs="Times New Roman"/>
          <w:b/>
          <w:bCs/>
          <w:sz w:val="24"/>
          <w:szCs w:val="24"/>
        </w:rPr>
      </w:pPr>
    </w:p>
    <w:p w14:paraId="7ADE3877" w14:textId="77777777" w:rsidR="001032B9" w:rsidRDefault="001032B9" w:rsidP="00BD370F">
      <w:pPr>
        <w:spacing w:after="0" w:line="240" w:lineRule="auto"/>
        <w:rPr>
          <w:rFonts w:ascii="Times New Roman" w:hAnsi="Times New Roman" w:cs="Times New Roman"/>
          <w:b/>
          <w:bCs/>
          <w:sz w:val="24"/>
          <w:szCs w:val="24"/>
        </w:rPr>
      </w:pPr>
    </w:p>
    <w:p w14:paraId="3A293321" w14:textId="77777777" w:rsidR="001032B9" w:rsidRDefault="001032B9" w:rsidP="00BD370F">
      <w:pPr>
        <w:spacing w:after="0" w:line="240" w:lineRule="auto"/>
        <w:rPr>
          <w:rFonts w:ascii="Times New Roman" w:hAnsi="Times New Roman" w:cs="Times New Roman"/>
          <w:b/>
          <w:bCs/>
          <w:sz w:val="24"/>
          <w:szCs w:val="24"/>
        </w:rPr>
      </w:pPr>
    </w:p>
    <w:p w14:paraId="599B433E" w14:textId="77777777" w:rsidR="001032B9" w:rsidRDefault="001032B9" w:rsidP="00BD370F">
      <w:pPr>
        <w:spacing w:after="0" w:line="240" w:lineRule="auto"/>
        <w:rPr>
          <w:rFonts w:ascii="Times New Roman" w:hAnsi="Times New Roman" w:cs="Times New Roman"/>
          <w:b/>
          <w:bCs/>
          <w:sz w:val="24"/>
          <w:szCs w:val="24"/>
        </w:rPr>
      </w:pPr>
    </w:p>
    <w:p w14:paraId="346F7B97" w14:textId="77777777" w:rsidR="001032B9" w:rsidRDefault="001032B9" w:rsidP="00BD370F">
      <w:pPr>
        <w:spacing w:after="0" w:line="240" w:lineRule="auto"/>
        <w:rPr>
          <w:rFonts w:ascii="Times New Roman" w:hAnsi="Times New Roman" w:cs="Times New Roman"/>
          <w:b/>
          <w:bCs/>
          <w:sz w:val="24"/>
          <w:szCs w:val="24"/>
        </w:rPr>
      </w:pPr>
    </w:p>
    <w:p w14:paraId="33E51012" w14:textId="77777777" w:rsidR="001032B9" w:rsidRDefault="001032B9" w:rsidP="00BD370F">
      <w:pPr>
        <w:spacing w:after="0" w:line="240" w:lineRule="auto"/>
        <w:rPr>
          <w:rFonts w:ascii="Times New Roman" w:hAnsi="Times New Roman" w:cs="Times New Roman"/>
          <w:b/>
          <w:bCs/>
          <w:sz w:val="24"/>
          <w:szCs w:val="24"/>
        </w:rPr>
      </w:pPr>
    </w:p>
    <w:p w14:paraId="75A64F90" w14:textId="77777777" w:rsidR="001032B9" w:rsidRDefault="001032B9" w:rsidP="00BD370F">
      <w:pPr>
        <w:spacing w:after="0" w:line="240" w:lineRule="auto"/>
        <w:rPr>
          <w:rFonts w:ascii="Times New Roman" w:hAnsi="Times New Roman" w:cs="Times New Roman"/>
          <w:b/>
          <w:bCs/>
          <w:sz w:val="24"/>
          <w:szCs w:val="24"/>
        </w:rPr>
      </w:pPr>
    </w:p>
    <w:p w14:paraId="08473D07" w14:textId="77777777" w:rsidR="001032B9" w:rsidRDefault="001032B9" w:rsidP="00BD370F">
      <w:pPr>
        <w:spacing w:after="0" w:line="240" w:lineRule="auto"/>
        <w:rPr>
          <w:rFonts w:ascii="Times New Roman" w:hAnsi="Times New Roman" w:cs="Times New Roman"/>
          <w:b/>
          <w:bCs/>
          <w:sz w:val="24"/>
          <w:szCs w:val="24"/>
        </w:rPr>
      </w:pPr>
    </w:p>
    <w:p w14:paraId="2FFCF6CF" w14:textId="77777777" w:rsidR="001032B9" w:rsidRDefault="001032B9" w:rsidP="00BD370F">
      <w:pPr>
        <w:spacing w:after="0" w:line="240" w:lineRule="auto"/>
        <w:rPr>
          <w:rFonts w:ascii="Times New Roman" w:hAnsi="Times New Roman" w:cs="Times New Roman"/>
          <w:b/>
          <w:bCs/>
          <w:sz w:val="24"/>
          <w:szCs w:val="24"/>
        </w:rPr>
      </w:pPr>
    </w:p>
    <w:p w14:paraId="16951EB2" w14:textId="77777777" w:rsidR="001032B9" w:rsidRDefault="001032B9" w:rsidP="00BD370F">
      <w:pPr>
        <w:spacing w:after="0" w:line="240" w:lineRule="auto"/>
        <w:rPr>
          <w:rFonts w:ascii="Times New Roman" w:hAnsi="Times New Roman" w:cs="Times New Roman"/>
          <w:b/>
          <w:bCs/>
          <w:sz w:val="24"/>
          <w:szCs w:val="24"/>
        </w:rPr>
      </w:pPr>
    </w:p>
    <w:p w14:paraId="71C74EAE" w14:textId="77777777" w:rsidR="001032B9" w:rsidRDefault="001032B9" w:rsidP="00BD370F">
      <w:pPr>
        <w:spacing w:after="0" w:line="240" w:lineRule="auto"/>
        <w:rPr>
          <w:rFonts w:ascii="Times New Roman" w:hAnsi="Times New Roman" w:cs="Times New Roman"/>
          <w:b/>
          <w:bCs/>
          <w:sz w:val="24"/>
          <w:szCs w:val="24"/>
        </w:rPr>
      </w:pPr>
    </w:p>
    <w:p w14:paraId="06225603" w14:textId="77777777" w:rsidR="001032B9" w:rsidRDefault="001032B9" w:rsidP="00BD370F">
      <w:pPr>
        <w:spacing w:after="0" w:line="240" w:lineRule="auto"/>
        <w:rPr>
          <w:rFonts w:ascii="Times New Roman" w:hAnsi="Times New Roman" w:cs="Times New Roman"/>
          <w:b/>
          <w:bCs/>
          <w:sz w:val="24"/>
          <w:szCs w:val="24"/>
        </w:rPr>
      </w:pPr>
    </w:p>
    <w:p w14:paraId="6E4A5AAC" w14:textId="77777777" w:rsidR="001032B9" w:rsidRDefault="001032B9" w:rsidP="00BD370F">
      <w:pPr>
        <w:spacing w:after="0" w:line="240" w:lineRule="auto"/>
        <w:rPr>
          <w:rFonts w:ascii="Times New Roman" w:hAnsi="Times New Roman" w:cs="Times New Roman"/>
          <w:b/>
          <w:bCs/>
          <w:sz w:val="24"/>
          <w:szCs w:val="24"/>
        </w:rPr>
      </w:pPr>
    </w:p>
    <w:p w14:paraId="3585716B" w14:textId="77777777" w:rsidR="001032B9" w:rsidRDefault="001032B9" w:rsidP="00BD370F">
      <w:pPr>
        <w:spacing w:after="0" w:line="240" w:lineRule="auto"/>
        <w:rPr>
          <w:rFonts w:ascii="Times New Roman" w:hAnsi="Times New Roman" w:cs="Times New Roman"/>
          <w:b/>
          <w:bCs/>
          <w:sz w:val="24"/>
          <w:szCs w:val="24"/>
        </w:rPr>
      </w:pPr>
    </w:p>
    <w:p w14:paraId="5B5CF64D" w14:textId="77777777" w:rsidR="001032B9" w:rsidRDefault="001032B9" w:rsidP="00BD370F">
      <w:pPr>
        <w:spacing w:after="0" w:line="240" w:lineRule="auto"/>
        <w:rPr>
          <w:rFonts w:ascii="Times New Roman" w:hAnsi="Times New Roman" w:cs="Times New Roman"/>
          <w:b/>
          <w:bCs/>
          <w:sz w:val="24"/>
          <w:szCs w:val="24"/>
        </w:rPr>
      </w:pPr>
    </w:p>
    <w:p w14:paraId="1861DF69" w14:textId="77777777" w:rsidR="001032B9" w:rsidRDefault="001032B9" w:rsidP="00BD370F">
      <w:pPr>
        <w:spacing w:after="0" w:line="240" w:lineRule="auto"/>
        <w:rPr>
          <w:rFonts w:ascii="Times New Roman" w:hAnsi="Times New Roman" w:cs="Times New Roman"/>
          <w:b/>
          <w:bCs/>
          <w:sz w:val="24"/>
          <w:szCs w:val="24"/>
        </w:rPr>
      </w:pPr>
    </w:p>
    <w:p w14:paraId="7DC48726" w14:textId="77777777" w:rsidR="001032B9" w:rsidRDefault="001032B9" w:rsidP="00BD370F">
      <w:pPr>
        <w:spacing w:after="0" w:line="240" w:lineRule="auto"/>
        <w:rPr>
          <w:rFonts w:ascii="Times New Roman" w:hAnsi="Times New Roman" w:cs="Times New Roman"/>
          <w:b/>
          <w:bCs/>
          <w:sz w:val="24"/>
          <w:szCs w:val="24"/>
        </w:rPr>
      </w:pPr>
    </w:p>
    <w:p w14:paraId="7781ABFF" w14:textId="77777777" w:rsidR="001032B9" w:rsidRDefault="001032B9" w:rsidP="00BD370F">
      <w:pPr>
        <w:spacing w:after="0" w:line="240" w:lineRule="auto"/>
        <w:rPr>
          <w:rFonts w:ascii="Times New Roman" w:hAnsi="Times New Roman" w:cs="Times New Roman"/>
          <w:b/>
          <w:bCs/>
          <w:sz w:val="24"/>
          <w:szCs w:val="24"/>
        </w:rPr>
      </w:pPr>
    </w:p>
    <w:p w14:paraId="44B044C1" w14:textId="77777777" w:rsidR="001032B9" w:rsidRDefault="001032B9" w:rsidP="00BD370F">
      <w:pPr>
        <w:spacing w:after="0" w:line="240" w:lineRule="auto"/>
        <w:rPr>
          <w:rFonts w:ascii="Times New Roman" w:hAnsi="Times New Roman" w:cs="Times New Roman"/>
          <w:b/>
          <w:bCs/>
          <w:sz w:val="24"/>
          <w:szCs w:val="24"/>
        </w:rPr>
      </w:pPr>
    </w:p>
    <w:p w14:paraId="394A8857" w14:textId="77777777" w:rsidR="001032B9" w:rsidRDefault="001032B9" w:rsidP="00BD370F">
      <w:pPr>
        <w:spacing w:after="0" w:line="240" w:lineRule="auto"/>
        <w:rPr>
          <w:rFonts w:ascii="Times New Roman" w:hAnsi="Times New Roman" w:cs="Times New Roman"/>
          <w:b/>
          <w:bCs/>
          <w:sz w:val="24"/>
          <w:szCs w:val="24"/>
        </w:rPr>
      </w:pPr>
    </w:p>
    <w:p w14:paraId="7B5D3E7B" w14:textId="77777777" w:rsidR="001032B9" w:rsidRDefault="001032B9" w:rsidP="00BD370F">
      <w:pPr>
        <w:spacing w:after="0" w:line="240" w:lineRule="auto"/>
        <w:rPr>
          <w:rFonts w:ascii="Times New Roman" w:hAnsi="Times New Roman" w:cs="Times New Roman"/>
          <w:b/>
          <w:bCs/>
          <w:sz w:val="24"/>
          <w:szCs w:val="24"/>
        </w:rPr>
      </w:pPr>
    </w:p>
    <w:p w14:paraId="4332DC76" w14:textId="77777777" w:rsidR="001032B9" w:rsidRDefault="001032B9" w:rsidP="00BD370F">
      <w:pPr>
        <w:spacing w:after="0" w:line="240" w:lineRule="auto"/>
        <w:rPr>
          <w:rFonts w:ascii="Times New Roman" w:hAnsi="Times New Roman" w:cs="Times New Roman"/>
          <w:b/>
          <w:bCs/>
          <w:sz w:val="24"/>
          <w:szCs w:val="24"/>
        </w:rPr>
      </w:pPr>
    </w:p>
    <w:p w14:paraId="11406460" w14:textId="77777777" w:rsidR="001032B9" w:rsidRDefault="001032B9" w:rsidP="00BD370F">
      <w:pPr>
        <w:spacing w:after="0" w:line="240" w:lineRule="auto"/>
        <w:rPr>
          <w:rFonts w:ascii="Times New Roman" w:hAnsi="Times New Roman" w:cs="Times New Roman"/>
          <w:b/>
          <w:bCs/>
          <w:sz w:val="24"/>
          <w:szCs w:val="24"/>
        </w:rPr>
      </w:pPr>
    </w:p>
    <w:p w14:paraId="6E57719E" w14:textId="77777777" w:rsidR="001032B9" w:rsidRDefault="001032B9" w:rsidP="00BD370F">
      <w:pPr>
        <w:spacing w:after="0" w:line="240" w:lineRule="auto"/>
        <w:rPr>
          <w:rFonts w:ascii="Times New Roman" w:hAnsi="Times New Roman" w:cs="Times New Roman"/>
          <w:b/>
          <w:bCs/>
          <w:sz w:val="24"/>
          <w:szCs w:val="24"/>
        </w:rPr>
      </w:pPr>
    </w:p>
    <w:p w14:paraId="2BAEA3D3" w14:textId="77777777" w:rsidR="001032B9" w:rsidRDefault="001032B9" w:rsidP="00BD370F">
      <w:pPr>
        <w:spacing w:after="0" w:line="240" w:lineRule="auto"/>
        <w:rPr>
          <w:rFonts w:ascii="Times New Roman" w:hAnsi="Times New Roman" w:cs="Times New Roman"/>
          <w:b/>
          <w:bCs/>
          <w:sz w:val="24"/>
          <w:szCs w:val="24"/>
        </w:rPr>
      </w:pPr>
    </w:p>
    <w:p w14:paraId="65CF9F01" w14:textId="77777777" w:rsidR="001032B9" w:rsidRDefault="001032B9" w:rsidP="00BD370F">
      <w:pPr>
        <w:spacing w:after="0" w:line="240" w:lineRule="auto"/>
        <w:rPr>
          <w:rFonts w:ascii="Times New Roman" w:hAnsi="Times New Roman" w:cs="Times New Roman"/>
          <w:b/>
          <w:bCs/>
          <w:sz w:val="24"/>
          <w:szCs w:val="24"/>
        </w:rPr>
      </w:pPr>
    </w:p>
    <w:p w14:paraId="6913E2E5" w14:textId="77777777" w:rsidR="001032B9" w:rsidRDefault="001032B9" w:rsidP="00BD370F">
      <w:pPr>
        <w:spacing w:after="0" w:line="240" w:lineRule="auto"/>
        <w:rPr>
          <w:rFonts w:ascii="Times New Roman" w:hAnsi="Times New Roman" w:cs="Times New Roman"/>
          <w:b/>
          <w:bCs/>
          <w:sz w:val="24"/>
          <w:szCs w:val="24"/>
        </w:rPr>
      </w:pPr>
    </w:p>
    <w:p w14:paraId="3AF45CDC" w14:textId="77777777" w:rsidR="001032B9" w:rsidRDefault="001032B9" w:rsidP="00BD370F">
      <w:pPr>
        <w:spacing w:after="0" w:line="240" w:lineRule="auto"/>
        <w:rPr>
          <w:rFonts w:ascii="Times New Roman" w:hAnsi="Times New Roman" w:cs="Times New Roman"/>
          <w:b/>
          <w:bCs/>
          <w:sz w:val="24"/>
          <w:szCs w:val="24"/>
        </w:rPr>
      </w:pPr>
    </w:p>
    <w:p w14:paraId="4B9B2C74" w14:textId="77777777" w:rsidR="001032B9" w:rsidRDefault="001032B9" w:rsidP="00BD370F">
      <w:pPr>
        <w:spacing w:after="0" w:line="240" w:lineRule="auto"/>
        <w:rPr>
          <w:rFonts w:ascii="Times New Roman" w:hAnsi="Times New Roman" w:cs="Times New Roman"/>
          <w:b/>
          <w:bCs/>
          <w:sz w:val="24"/>
          <w:szCs w:val="24"/>
        </w:rPr>
      </w:pPr>
    </w:p>
    <w:p w14:paraId="1B053163" w14:textId="77777777" w:rsidR="001032B9" w:rsidRDefault="001032B9" w:rsidP="00BD370F">
      <w:pPr>
        <w:spacing w:after="0" w:line="240" w:lineRule="auto"/>
        <w:rPr>
          <w:rFonts w:ascii="Times New Roman" w:hAnsi="Times New Roman" w:cs="Times New Roman"/>
          <w:b/>
          <w:bCs/>
          <w:sz w:val="24"/>
          <w:szCs w:val="24"/>
        </w:rPr>
      </w:pPr>
    </w:p>
    <w:p w14:paraId="3144753D" w14:textId="77777777" w:rsidR="001032B9" w:rsidRDefault="001032B9" w:rsidP="00BD370F">
      <w:pPr>
        <w:spacing w:after="0" w:line="240" w:lineRule="auto"/>
        <w:rPr>
          <w:rFonts w:ascii="Times New Roman" w:hAnsi="Times New Roman" w:cs="Times New Roman"/>
          <w:b/>
          <w:bCs/>
          <w:sz w:val="24"/>
          <w:szCs w:val="24"/>
        </w:rPr>
      </w:pPr>
    </w:p>
    <w:p w14:paraId="2A526992" w14:textId="77777777" w:rsidR="001032B9" w:rsidRDefault="001032B9" w:rsidP="00BD370F">
      <w:pPr>
        <w:spacing w:after="0" w:line="240" w:lineRule="auto"/>
        <w:rPr>
          <w:rFonts w:ascii="Times New Roman" w:hAnsi="Times New Roman" w:cs="Times New Roman"/>
          <w:b/>
          <w:bCs/>
          <w:sz w:val="24"/>
          <w:szCs w:val="24"/>
        </w:rPr>
      </w:pPr>
    </w:p>
    <w:p w14:paraId="36A8D9A9" w14:textId="77777777" w:rsidR="001032B9" w:rsidRDefault="001032B9" w:rsidP="00BD370F">
      <w:pPr>
        <w:spacing w:after="0" w:line="240" w:lineRule="auto"/>
        <w:rPr>
          <w:rFonts w:ascii="Times New Roman" w:hAnsi="Times New Roman" w:cs="Times New Roman"/>
          <w:b/>
          <w:bCs/>
          <w:sz w:val="24"/>
          <w:szCs w:val="24"/>
        </w:rPr>
      </w:pPr>
    </w:p>
    <w:p w14:paraId="06B2F726" w14:textId="77777777" w:rsidR="001032B9" w:rsidRDefault="001032B9" w:rsidP="00BD370F">
      <w:pPr>
        <w:spacing w:after="0" w:line="240" w:lineRule="auto"/>
        <w:rPr>
          <w:rFonts w:ascii="Times New Roman" w:hAnsi="Times New Roman" w:cs="Times New Roman"/>
          <w:b/>
          <w:bCs/>
          <w:sz w:val="24"/>
          <w:szCs w:val="24"/>
        </w:rPr>
      </w:pPr>
    </w:p>
    <w:p w14:paraId="1AC01C9D" w14:textId="77777777" w:rsidR="001032B9" w:rsidRDefault="001032B9" w:rsidP="00BD370F">
      <w:pPr>
        <w:spacing w:after="0" w:line="240" w:lineRule="auto"/>
        <w:rPr>
          <w:rFonts w:ascii="Times New Roman" w:hAnsi="Times New Roman" w:cs="Times New Roman"/>
          <w:b/>
          <w:bCs/>
          <w:sz w:val="24"/>
          <w:szCs w:val="24"/>
        </w:rPr>
      </w:pPr>
    </w:p>
    <w:p w14:paraId="5716622A" w14:textId="77777777" w:rsidR="001032B9" w:rsidRDefault="001032B9" w:rsidP="00BD370F">
      <w:pPr>
        <w:spacing w:after="0" w:line="240" w:lineRule="auto"/>
        <w:rPr>
          <w:rFonts w:ascii="Times New Roman" w:hAnsi="Times New Roman" w:cs="Times New Roman"/>
          <w:b/>
          <w:bCs/>
          <w:sz w:val="24"/>
          <w:szCs w:val="24"/>
        </w:rPr>
      </w:pPr>
    </w:p>
    <w:p w14:paraId="10C0C8C4" w14:textId="77777777" w:rsidR="001032B9" w:rsidRDefault="001032B9" w:rsidP="00BD370F">
      <w:pPr>
        <w:spacing w:after="0" w:line="240" w:lineRule="auto"/>
        <w:rPr>
          <w:rFonts w:ascii="Times New Roman" w:hAnsi="Times New Roman" w:cs="Times New Roman"/>
          <w:b/>
          <w:bCs/>
          <w:sz w:val="24"/>
          <w:szCs w:val="24"/>
        </w:rPr>
      </w:pPr>
    </w:p>
    <w:p w14:paraId="4EE2C312" w14:textId="77777777" w:rsidR="001032B9" w:rsidRDefault="001032B9" w:rsidP="00BD370F">
      <w:pPr>
        <w:spacing w:after="0" w:line="240" w:lineRule="auto"/>
        <w:rPr>
          <w:rFonts w:ascii="Times New Roman" w:hAnsi="Times New Roman" w:cs="Times New Roman"/>
          <w:b/>
          <w:bCs/>
          <w:sz w:val="24"/>
          <w:szCs w:val="24"/>
        </w:rPr>
      </w:pPr>
    </w:p>
    <w:p w14:paraId="6C626865" w14:textId="77777777" w:rsidR="001032B9" w:rsidRDefault="001032B9" w:rsidP="00BD370F">
      <w:pPr>
        <w:spacing w:after="0" w:line="240" w:lineRule="auto"/>
        <w:rPr>
          <w:rFonts w:ascii="Times New Roman" w:hAnsi="Times New Roman" w:cs="Times New Roman"/>
          <w:b/>
          <w:bCs/>
          <w:sz w:val="24"/>
          <w:szCs w:val="24"/>
        </w:rPr>
      </w:pPr>
    </w:p>
    <w:p w14:paraId="164BE940" w14:textId="77777777" w:rsidR="00BD370F" w:rsidRPr="00FB7C32" w:rsidRDefault="00BD370F" w:rsidP="00BD370F">
      <w:pPr>
        <w:spacing w:after="0" w:line="240" w:lineRule="auto"/>
        <w:rPr>
          <w:rFonts w:ascii="Times New Roman" w:hAnsi="Times New Roman" w:cs="Times New Roman"/>
          <w:b/>
          <w:bCs/>
          <w:sz w:val="24"/>
          <w:szCs w:val="24"/>
        </w:rPr>
      </w:pPr>
      <w:r w:rsidRPr="00FB7C32">
        <w:rPr>
          <w:rFonts w:ascii="Times New Roman" w:hAnsi="Times New Roman" w:cs="Times New Roman"/>
          <w:b/>
          <w:bCs/>
          <w:sz w:val="24"/>
          <w:szCs w:val="24"/>
        </w:rPr>
        <w:lastRenderedPageBreak/>
        <w:t>Course Title:</w:t>
      </w:r>
      <w:r w:rsidRPr="00FB7C32">
        <w:rPr>
          <w:rFonts w:ascii="Times New Roman" w:hAnsi="Times New Roman" w:cs="Times New Roman"/>
          <w:b/>
          <w:bCs/>
          <w:sz w:val="24"/>
          <w:szCs w:val="24"/>
        </w:rPr>
        <w:tab/>
        <w:t>Inclusion of Students with Special Needs</w:t>
      </w:r>
      <w:r w:rsidRPr="00FB7C32">
        <w:rPr>
          <w:rFonts w:ascii="Times New Roman" w:hAnsi="Times New Roman" w:cs="Times New Roman"/>
          <w:b/>
          <w:bCs/>
          <w:sz w:val="24"/>
          <w:szCs w:val="24"/>
        </w:rPr>
        <w:tab/>
      </w:r>
    </w:p>
    <w:p w14:paraId="793FE7C8" w14:textId="77777777" w:rsidR="00BD370F" w:rsidRPr="00FB7C32" w:rsidRDefault="00BD370F" w:rsidP="00BD370F">
      <w:pPr>
        <w:spacing w:after="0" w:line="240" w:lineRule="auto"/>
        <w:rPr>
          <w:rFonts w:ascii="Times New Roman" w:hAnsi="Times New Roman" w:cs="Times New Roman"/>
          <w:bCs/>
          <w:sz w:val="24"/>
          <w:szCs w:val="24"/>
        </w:rPr>
      </w:pPr>
      <w:r w:rsidRPr="00FB7C32">
        <w:rPr>
          <w:rFonts w:ascii="Times New Roman" w:hAnsi="Times New Roman" w:cs="Times New Roman"/>
          <w:bCs/>
          <w:sz w:val="24"/>
          <w:szCs w:val="24"/>
        </w:rPr>
        <w:t>Course No:</w:t>
      </w:r>
      <w:r w:rsidRPr="00FB7C32">
        <w:rPr>
          <w:rFonts w:ascii="Times New Roman" w:hAnsi="Times New Roman" w:cs="Times New Roman"/>
          <w:bCs/>
          <w:sz w:val="24"/>
          <w:szCs w:val="24"/>
        </w:rPr>
        <w:tab/>
        <w:t>SN</w:t>
      </w:r>
      <w:r w:rsidR="00346FE8">
        <w:rPr>
          <w:rFonts w:ascii="Times New Roman" w:hAnsi="Times New Roman" w:cs="Times New Roman"/>
          <w:bCs/>
          <w:sz w:val="24"/>
          <w:szCs w:val="24"/>
        </w:rPr>
        <w:t>.Ed.425</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00FB7C32">
        <w:rPr>
          <w:rFonts w:ascii="Times New Roman" w:hAnsi="Times New Roman" w:cs="Times New Roman" w:hint="eastAsia"/>
          <w:bCs/>
          <w:sz w:val="24"/>
          <w:szCs w:val="24"/>
        </w:rPr>
        <w:t xml:space="preserve">     </w:t>
      </w:r>
      <w:r w:rsidRPr="00FB7C32">
        <w:rPr>
          <w:rFonts w:ascii="Times New Roman" w:hAnsi="Times New Roman" w:cs="Times New Roman"/>
          <w:bCs/>
          <w:sz w:val="24"/>
          <w:szCs w:val="24"/>
        </w:rPr>
        <w:t>Nature of course: Theoretical</w:t>
      </w:r>
    </w:p>
    <w:p w14:paraId="23ABD1F4" w14:textId="77777777" w:rsidR="00BD370F" w:rsidRPr="00FB7C32" w:rsidRDefault="00BD370F" w:rsidP="00BD370F">
      <w:pPr>
        <w:spacing w:after="0" w:line="240" w:lineRule="auto"/>
        <w:rPr>
          <w:rFonts w:ascii="Times New Roman" w:hAnsi="Times New Roman" w:cs="Times New Roman"/>
          <w:bCs/>
          <w:sz w:val="24"/>
          <w:szCs w:val="24"/>
        </w:rPr>
      </w:pPr>
      <w:r w:rsidRPr="00FB7C32">
        <w:rPr>
          <w:rFonts w:ascii="Times New Roman" w:hAnsi="Times New Roman" w:cs="Times New Roman"/>
          <w:bCs/>
          <w:sz w:val="24"/>
          <w:szCs w:val="24"/>
        </w:rPr>
        <w:t>Level:</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t xml:space="preserve">B.Ed. </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00FB7C32">
        <w:rPr>
          <w:rFonts w:ascii="Times New Roman" w:hAnsi="Times New Roman" w:cs="Times New Roman"/>
          <w:bCs/>
          <w:sz w:val="24"/>
          <w:szCs w:val="24"/>
        </w:rPr>
        <w:t xml:space="preserve">     </w:t>
      </w:r>
      <w:r w:rsidRPr="00FB7C32">
        <w:rPr>
          <w:rFonts w:ascii="Times New Roman" w:hAnsi="Times New Roman" w:cs="Times New Roman"/>
          <w:bCs/>
          <w:sz w:val="24"/>
          <w:szCs w:val="24"/>
        </w:rPr>
        <w:t>Credit Hours:</w:t>
      </w:r>
      <w:r w:rsidRPr="00FB7C32">
        <w:rPr>
          <w:rFonts w:ascii="Times New Roman" w:hAnsi="Times New Roman" w:cs="Times New Roman"/>
          <w:bCs/>
          <w:sz w:val="24"/>
          <w:szCs w:val="24"/>
        </w:rPr>
        <w:tab/>
        <w:t>3</w:t>
      </w:r>
    </w:p>
    <w:p w14:paraId="11A23F81" w14:textId="77777777" w:rsidR="00BD370F" w:rsidRPr="00FB7C32" w:rsidRDefault="00BD370F" w:rsidP="00BD370F">
      <w:pPr>
        <w:spacing w:after="0" w:line="240" w:lineRule="auto"/>
        <w:rPr>
          <w:rFonts w:ascii="Times New Roman" w:hAnsi="Times New Roman" w:cs="Times New Roman"/>
          <w:bCs/>
          <w:sz w:val="24"/>
          <w:szCs w:val="24"/>
        </w:rPr>
      </w:pPr>
      <w:r w:rsidRPr="00FB7C32">
        <w:rPr>
          <w:rFonts w:ascii="Times New Roman" w:hAnsi="Times New Roman" w:cs="Times New Roman"/>
          <w:bCs/>
          <w:sz w:val="24"/>
          <w:szCs w:val="24"/>
        </w:rPr>
        <w:t>Semester:</w:t>
      </w:r>
      <w:r w:rsidR="00E54F71">
        <w:rPr>
          <w:rFonts w:ascii="Times New Roman" w:hAnsi="Times New Roman" w:cs="Times New Roman"/>
          <w:bCs/>
          <w:sz w:val="24"/>
          <w:szCs w:val="24"/>
        </w:rPr>
        <w:tab/>
        <w:t>Second</w:t>
      </w:r>
      <w:r w:rsidR="00FB7C32">
        <w:rPr>
          <w:rFonts w:ascii="Times New Roman" w:hAnsi="Times New Roman" w:cs="Times New Roman"/>
          <w:bCs/>
          <w:sz w:val="24"/>
          <w:szCs w:val="24"/>
        </w:rPr>
        <w:tab/>
      </w:r>
      <w:r w:rsidR="00FB7C32">
        <w:rPr>
          <w:rFonts w:ascii="Times New Roman" w:hAnsi="Times New Roman" w:cs="Times New Roman"/>
          <w:bCs/>
          <w:sz w:val="24"/>
          <w:szCs w:val="24"/>
        </w:rPr>
        <w:tab/>
      </w:r>
      <w:r w:rsidR="00FB7C32">
        <w:rPr>
          <w:rFonts w:ascii="Times New Roman" w:hAnsi="Times New Roman" w:cs="Times New Roman"/>
          <w:bCs/>
          <w:sz w:val="24"/>
          <w:szCs w:val="24"/>
        </w:rPr>
        <w:tab/>
      </w:r>
      <w:r w:rsidR="00FB7C32">
        <w:rPr>
          <w:rFonts w:ascii="Times New Roman" w:hAnsi="Times New Roman" w:cs="Times New Roman"/>
          <w:bCs/>
          <w:sz w:val="24"/>
          <w:szCs w:val="24"/>
        </w:rPr>
        <w:tab/>
      </w:r>
      <w:r w:rsidR="00FB7C32">
        <w:rPr>
          <w:rFonts w:ascii="Times New Roman" w:hAnsi="Times New Roman" w:cs="Times New Roman" w:hint="eastAsia"/>
          <w:bCs/>
          <w:sz w:val="24"/>
          <w:szCs w:val="24"/>
        </w:rPr>
        <w:t xml:space="preserve">            </w:t>
      </w:r>
      <w:r w:rsidRPr="00FB7C32">
        <w:rPr>
          <w:rFonts w:ascii="Times New Roman" w:hAnsi="Times New Roman" w:cs="Times New Roman"/>
          <w:bCs/>
          <w:sz w:val="24"/>
          <w:szCs w:val="24"/>
        </w:rPr>
        <w:t>Teaching Hours: 48</w:t>
      </w:r>
    </w:p>
    <w:p w14:paraId="186B04BE" w14:textId="77777777" w:rsidR="00BD370F" w:rsidRPr="00FB7C32" w:rsidRDefault="00C20BCB" w:rsidP="00BD370F">
      <w:pPr>
        <w:spacing w:line="240" w:lineRule="auto"/>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685888" behindDoc="0" locked="0" layoutInCell="1" allowOverlap="1" wp14:anchorId="56E67C6F" wp14:editId="63409340">
                <wp:simplePos x="0" y="0"/>
                <wp:positionH relativeFrom="column">
                  <wp:posOffset>10160</wp:posOffset>
                </wp:positionH>
                <wp:positionV relativeFrom="paragraph">
                  <wp:posOffset>127000</wp:posOffset>
                </wp:positionV>
                <wp:extent cx="6112510" cy="10160"/>
                <wp:effectExtent l="0" t="0" r="21590"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251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left:0;text-align:left;margin-left:.8pt;margin-top:10pt;width:481.3pt;height:.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"/>
            </w:pict>
          </mc:Fallback>
        </mc:AlternateContent>
      </w:r>
    </w:p>
    <w:p w14:paraId="5CA1AE6F" w14:textId="77777777" w:rsidR="00BD370F" w:rsidRPr="00FB7C32" w:rsidRDefault="00BD370F" w:rsidP="00DF637B">
      <w:pPr>
        <w:pStyle w:val="a4"/>
        <w:numPr>
          <w:ilvl w:val="0"/>
          <w:numId w:val="158"/>
        </w:numPr>
        <w:spacing w:after="0" w:line="240" w:lineRule="auto"/>
        <w:rPr>
          <w:rFonts w:ascii="Times New Roman" w:hAnsi="Times New Roman" w:cs="Times New Roman"/>
          <w:b/>
          <w:bCs/>
          <w:sz w:val="24"/>
          <w:szCs w:val="24"/>
        </w:rPr>
      </w:pPr>
      <w:r w:rsidRPr="00FB7C32">
        <w:rPr>
          <w:rFonts w:ascii="Times New Roman" w:hAnsi="Times New Roman" w:cs="Times New Roman"/>
          <w:b/>
          <w:bCs/>
          <w:sz w:val="24"/>
          <w:szCs w:val="24"/>
        </w:rPr>
        <w:t>Course Description</w:t>
      </w:r>
    </w:p>
    <w:p w14:paraId="41ADC81E" w14:textId="77777777" w:rsidR="00BD370F" w:rsidRPr="00FB7C32" w:rsidRDefault="00BD370F" w:rsidP="00BD370F">
      <w:pPr>
        <w:spacing w:line="240" w:lineRule="auto"/>
        <w:rPr>
          <w:rFonts w:ascii="Times New Roman" w:hAnsi="Times New Roman" w:cs="Times New Roman"/>
          <w:sz w:val="24"/>
          <w:szCs w:val="24"/>
        </w:rPr>
      </w:pPr>
      <w:r w:rsidRPr="00FB7C32">
        <w:rPr>
          <w:rFonts w:ascii="Times New Roman" w:hAnsi="Times New Roman" w:cs="Times New Roman"/>
          <w:sz w:val="24"/>
          <w:szCs w:val="24"/>
        </w:rPr>
        <w:t xml:space="preserve">This course is designed for those students who specialize in </w:t>
      </w:r>
      <w:r w:rsidRPr="00FB7C32">
        <w:rPr>
          <w:rFonts w:ascii="Times New Roman" w:hAnsi="Times New Roman" w:cs="Times New Roman"/>
          <w:bCs/>
          <w:sz w:val="24"/>
          <w:szCs w:val="24"/>
        </w:rPr>
        <w:t>Special Needs Education</w:t>
      </w:r>
      <w:r w:rsidRPr="00FB7C32">
        <w:rPr>
          <w:rFonts w:ascii="Times New Roman" w:hAnsi="Times New Roman" w:cs="Times New Roman"/>
          <w:sz w:val="24"/>
          <w:szCs w:val="24"/>
        </w:rPr>
        <w:t xml:space="preserve"> at the B.Ed. level. The main intention of this course is to provide in-depth understanding of theories and practice of inclusive education.  This course enriches the students’ thinking on ways to implement inclusive education operating inclusive classroom.  The course, therefore, intends to engage the students in brief case studies and field studies to get a feel of the operating special, integrated and inclusive schools. </w:t>
      </w:r>
    </w:p>
    <w:p w14:paraId="42E3010A" w14:textId="77777777" w:rsidR="00BD370F" w:rsidRPr="00FB7C32" w:rsidRDefault="00BD370F" w:rsidP="00DF637B">
      <w:pPr>
        <w:pStyle w:val="a4"/>
        <w:numPr>
          <w:ilvl w:val="0"/>
          <w:numId w:val="158"/>
        </w:numPr>
        <w:spacing w:after="0" w:line="240" w:lineRule="auto"/>
        <w:rPr>
          <w:rFonts w:ascii="Times New Roman" w:hAnsi="Times New Roman" w:cs="Times New Roman"/>
          <w:b/>
          <w:bCs/>
          <w:sz w:val="24"/>
          <w:szCs w:val="24"/>
        </w:rPr>
      </w:pPr>
      <w:r w:rsidRPr="00FB7C32">
        <w:rPr>
          <w:rFonts w:ascii="Times New Roman" w:hAnsi="Times New Roman" w:cs="Times New Roman"/>
          <w:b/>
          <w:bCs/>
          <w:sz w:val="24"/>
          <w:szCs w:val="24"/>
        </w:rPr>
        <w:t>General Objectives</w:t>
      </w:r>
    </w:p>
    <w:p w14:paraId="19ABA3D1" w14:textId="77777777" w:rsidR="00BD370F" w:rsidRPr="00FB7C32" w:rsidRDefault="00BD370F" w:rsidP="00BD370F">
      <w:pPr>
        <w:spacing w:after="0" w:line="240" w:lineRule="auto"/>
        <w:contextualSpacing/>
        <w:rPr>
          <w:rFonts w:ascii="Times New Roman" w:hAnsi="Times New Roman" w:cs="Times New Roman"/>
          <w:sz w:val="24"/>
          <w:szCs w:val="24"/>
        </w:rPr>
      </w:pPr>
      <w:r w:rsidRPr="00FB7C32">
        <w:rPr>
          <w:rFonts w:ascii="Times New Roman" w:hAnsi="Times New Roman" w:cs="Times New Roman"/>
          <w:sz w:val="24"/>
          <w:szCs w:val="24"/>
        </w:rPr>
        <w:t>The general objectives of this course are as follows:</w:t>
      </w:r>
    </w:p>
    <w:p w14:paraId="68B851D4"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To make the students knowledgeable about the basic concepts of inclusive education and allied terms</w:t>
      </w:r>
    </w:p>
    <w:p w14:paraId="0228281B"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 xml:space="preserve">To provide the students with a deeper understanding of dimensions of inclusive education </w:t>
      </w:r>
    </w:p>
    <w:p w14:paraId="59975179"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 xml:space="preserve">To prepare the students to have  wider knowledge of parents’ role in inclusion </w:t>
      </w:r>
    </w:p>
    <w:p w14:paraId="1D1D7B9C"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 xml:space="preserve">To enable the students to be conversant with different aspect of professional collaboration for inclusion </w:t>
      </w:r>
    </w:p>
    <w:p w14:paraId="0F1BC254"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To prepare the students to be able to identify and make programmes for students needs for better inclusion</w:t>
      </w:r>
    </w:p>
    <w:p w14:paraId="36FABBE6"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 xml:space="preserve">To develop the skills of managing inclusive classroom </w:t>
      </w:r>
    </w:p>
    <w:p w14:paraId="4C0746E9" w14:textId="77777777" w:rsidR="00BD370F" w:rsidRPr="00FB7C32" w:rsidRDefault="00BD370F" w:rsidP="00DF637B">
      <w:pPr>
        <w:pStyle w:val="a4"/>
        <w:numPr>
          <w:ilvl w:val="0"/>
          <w:numId w:val="150"/>
        </w:numPr>
        <w:spacing w:after="0" w:line="240" w:lineRule="auto"/>
        <w:rPr>
          <w:rFonts w:ascii="Times New Roman" w:hAnsi="Times New Roman" w:cs="Times New Roman"/>
          <w:sz w:val="24"/>
          <w:szCs w:val="24"/>
        </w:rPr>
      </w:pPr>
      <w:r w:rsidRPr="00FB7C32">
        <w:rPr>
          <w:rFonts w:ascii="Times New Roman" w:hAnsi="Times New Roman" w:cs="Times New Roman"/>
          <w:sz w:val="24"/>
          <w:szCs w:val="24"/>
        </w:rPr>
        <w:t>To analyse the policy, programme and practice of inclusive education in Nepal</w:t>
      </w:r>
    </w:p>
    <w:p w14:paraId="4E38491D" w14:textId="77777777" w:rsidR="00BD370F" w:rsidRPr="00FB7C32" w:rsidRDefault="00BD370F" w:rsidP="00BD370F">
      <w:pPr>
        <w:spacing w:after="0" w:line="240" w:lineRule="auto"/>
        <w:rPr>
          <w:rFonts w:ascii="Times New Roman" w:hAnsi="Times New Roman" w:cs="Times New Roman"/>
          <w:b/>
          <w:bCs/>
          <w:sz w:val="24"/>
          <w:szCs w:val="24"/>
        </w:rPr>
      </w:pPr>
    </w:p>
    <w:p w14:paraId="6059A9A9" w14:textId="77777777" w:rsidR="00BD370F" w:rsidRPr="00D3662B" w:rsidRDefault="00BD370F" w:rsidP="00DF637B">
      <w:pPr>
        <w:pStyle w:val="a4"/>
        <w:numPr>
          <w:ilvl w:val="0"/>
          <w:numId w:val="158"/>
        </w:numPr>
        <w:spacing w:after="0" w:line="240" w:lineRule="auto"/>
        <w:rPr>
          <w:rFonts w:ascii="Times New Roman" w:hAnsi="Times New Roman" w:cs="Times New Roman"/>
          <w:b/>
          <w:bCs/>
          <w:sz w:val="24"/>
          <w:szCs w:val="24"/>
        </w:rPr>
      </w:pPr>
      <w:r w:rsidRPr="00D3662B">
        <w:rPr>
          <w:rFonts w:ascii="Times New Roman" w:hAnsi="Times New Roman" w:cs="Times New Roman"/>
          <w:b/>
          <w:bCs/>
          <w:sz w:val="24"/>
          <w:szCs w:val="24"/>
        </w:rPr>
        <w:t>Course Outlines</w:t>
      </w:r>
    </w:p>
    <w:tbl>
      <w:tblPr>
        <w:tblStyle w:val="a3"/>
        <w:tblW w:w="0" w:type="auto"/>
        <w:tblLook w:val="04A0" w:firstRow="1" w:lastRow="0" w:firstColumn="1" w:lastColumn="0" w:noHBand="0" w:noVBand="1"/>
      </w:tblPr>
      <w:tblGrid>
        <w:gridCol w:w="3808"/>
        <w:gridCol w:w="5434"/>
      </w:tblGrid>
      <w:tr w:rsidR="00BD370F" w:rsidRPr="00FB7C32" w14:paraId="17C37B86" w14:textId="77777777" w:rsidTr="00BD370F">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EA736"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Specific Objectives</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1B543"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Contents</w:t>
            </w:r>
          </w:p>
        </w:tc>
      </w:tr>
      <w:tr w:rsidR="00BD370F" w:rsidRPr="00FB7C32" w14:paraId="3675A099" w14:textId="77777777" w:rsidTr="00BD370F">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6F4A" w14:textId="77777777" w:rsidR="00BD370F" w:rsidRPr="00FB7C32" w:rsidRDefault="00BD370F" w:rsidP="00DF637B">
            <w:pPr>
              <w:pStyle w:val="a4"/>
              <w:numPr>
                <w:ilvl w:val="0"/>
                <w:numId w:val="97"/>
              </w:numPr>
              <w:ind w:left="270" w:hanging="270"/>
              <w:rPr>
                <w:rFonts w:ascii="Times New Roman" w:hAnsi="Times New Roman" w:cs="Times New Roman"/>
                <w:sz w:val="24"/>
                <w:szCs w:val="24"/>
              </w:rPr>
            </w:pPr>
            <w:r w:rsidRPr="00FB7C32">
              <w:rPr>
                <w:rFonts w:ascii="Times New Roman" w:hAnsi="Times New Roman" w:cs="Times New Roman"/>
                <w:sz w:val="24"/>
                <w:szCs w:val="24"/>
              </w:rPr>
              <w:t>Describe  inclusive education programme</w:t>
            </w:r>
          </w:p>
          <w:p w14:paraId="11C838C9" w14:textId="77777777" w:rsidR="00BD370F" w:rsidRPr="00FB7C32" w:rsidRDefault="00BD370F" w:rsidP="00DF637B">
            <w:pPr>
              <w:pStyle w:val="a4"/>
              <w:numPr>
                <w:ilvl w:val="0"/>
                <w:numId w:val="97"/>
              </w:numPr>
              <w:ind w:left="270" w:hanging="270"/>
              <w:rPr>
                <w:rFonts w:ascii="Times New Roman" w:hAnsi="Times New Roman" w:cs="Times New Roman"/>
                <w:sz w:val="24"/>
                <w:szCs w:val="24"/>
              </w:rPr>
            </w:pPr>
            <w:r w:rsidRPr="00FB7C32">
              <w:rPr>
                <w:rFonts w:ascii="Times New Roman" w:hAnsi="Times New Roman" w:cs="Times New Roman"/>
                <w:sz w:val="24"/>
                <w:szCs w:val="24"/>
              </w:rPr>
              <w:t>Elaborate the concept of inclusive education</w:t>
            </w:r>
          </w:p>
          <w:p w14:paraId="493734C3" w14:textId="77777777" w:rsidR="00BD370F" w:rsidRPr="00FB7C32" w:rsidRDefault="00BD370F" w:rsidP="00DF637B">
            <w:pPr>
              <w:pStyle w:val="a4"/>
              <w:numPr>
                <w:ilvl w:val="0"/>
                <w:numId w:val="97"/>
              </w:numPr>
              <w:ind w:left="270" w:hanging="270"/>
              <w:rPr>
                <w:rFonts w:ascii="Times New Roman" w:hAnsi="Times New Roman" w:cs="Times New Roman"/>
                <w:sz w:val="24"/>
                <w:szCs w:val="24"/>
              </w:rPr>
            </w:pPr>
            <w:r w:rsidRPr="00FB7C32">
              <w:rPr>
                <w:rFonts w:ascii="Times New Roman" w:hAnsi="Times New Roman" w:cs="Times New Roman"/>
                <w:sz w:val="24"/>
                <w:szCs w:val="24"/>
              </w:rPr>
              <w:t>Identify the barriers of inclusive education</w:t>
            </w:r>
          </w:p>
          <w:p w14:paraId="65EFEA17" w14:textId="77777777" w:rsidR="00BD370F" w:rsidRPr="00FB7C32" w:rsidRDefault="00BD370F" w:rsidP="00DF637B">
            <w:pPr>
              <w:pStyle w:val="a4"/>
              <w:numPr>
                <w:ilvl w:val="0"/>
                <w:numId w:val="97"/>
              </w:numPr>
              <w:ind w:left="270" w:hanging="270"/>
              <w:rPr>
                <w:rFonts w:ascii="Times New Roman" w:hAnsi="Times New Roman" w:cs="Times New Roman"/>
                <w:sz w:val="24"/>
                <w:szCs w:val="24"/>
              </w:rPr>
            </w:pPr>
            <w:r w:rsidRPr="00FB7C32">
              <w:rPr>
                <w:rFonts w:ascii="Times New Roman" w:hAnsi="Times New Roman" w:cs="Times New Roman"/>
                <w:sz w:val="24"/>
                <w:szCs w:val="24"/>
              </w:rPr>
              <w:t>Elucidate critical dimension</w:t>
            </w:r>
            <w:r w:rsidRPr="00FB7C32">
              <w:rPr>
                <w:rFonts w:ascii="Times New Roman" w:hAnsi="Times New Roman" w:cs="Times New Roman"/>
                <w:sz w:val="24"/>
                <w:szCs w:val="24"/>
                <w:lang w:eastAsia="ko-KR"/>
              </w:rPr>
              <w:t>s</w:t>
            </w:r>
            <w:r w:rsidRPr="00FB7C32">
              <w:rPr>
                <w:rFonts w:ascii="Times New Roman" w:hAnsi="Times New Roman" w:cs="Times New Roman"/>
                <w:sz w:val="24"/>
                <w:szCs w:val="24"/>
              </w:rPr>
              <w:t xml:space="preserve"> of inclusive </w:t>
            </w:r>
            <w:r w:rsidRPr="00FB7C32">
              <w:rPr>
                <w:rFonts w:ascii="Times New Roman" w:hAnsi="Times New Roman" w:cs="Times New Roman"/>
                <w:sz w:val="24"/>
                <w:szCs w:val="24"/>
                <w:lang w:eastAsia="ko-KR"/>
              </w:rPr>
              <w:t>education</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4589C"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
                <w:sz w:val="24"/>
                <w:szCs w:val="24"/>
              </w:rPr>
              <w:t xml:space="preserve">Unit 1: </w:t>
            </w:r>
            <w:r w:rsidRPr="00FB7C32">
              <w:rPr>
                <w:rFonts w:ascii="Times New Roman" w:hAnsi="Times New Roman" w:cs="Times New Roman"/>
                <w:b/>
                <w:bCs/>
                <w:sz w:val="24"/>
                <w:szCs w:val="24"/>
              </w:rPr>
              <w:t>Dimensions of Inclusive Education</w:t>
            </w:r>
            <w:r w:rsidR="00D3662B">
              <w:rPr>
                <w:rFonts w:ascii="Times New Roman" w:hAnsi="Times New Roman" w:cs="Times New Roman" w:hint="eastAsia"/>
                <w:b/>
                <w:bCs/>
                <w:sz w:val="24"/>
                <w:szCs w:val="24"/>
                <w:lang w:eastAsia="ko-KR"/>
              </w:rPr>
              <w:t xml:space="preserve"> </w:t>
            </w:r>
            <w:r w:rsidR="00D3662B">
              <w:rPr>
                <w:rFonts w:ascii="Times New Roman" w:hAnsi="Times New Roman" w:cs="Times New Roman"/>
                <w:sz w:val="24"/>
                <w:szCs w:val="24"/>
              </w:rPr>
              <w:t>(8)</w:t>
            </w:r>
            <w:r w:rsidRPr="00FB7C32">
              <w:rPr>
                <w:rFonts w:ascii="Times New Roman" w:hAnsi="Times New Roman" w:cs="Times New Roman"/>
                <w:sz w:val="24"/>
                <w:szCs w:val="24"/>
              </w:rPr>
              <w:t xml:space="preserve">                                            </w:t>
            </w:r>
          </w:p>
          <w:p w14:paraId="1BF833DD" w14:textId="77777777" w:rsidR="00BD370F" w:rsidRPr="00FB7C32" w:rsidRDefault="00BD370F" w:rsidP="00BD370F">
            <w:pPr>
              <w:rPr>
                <w:rFonts w:ascii="Times New Roman" w:hAnsi="Times New Roman" w:cs="Times New Roman"/>
                <w:sz w:val="24"/>
                <w:szCs w:val="24"/>
                <w:lang w:eastAsia="ko-KR"/>
              </w:rPr>
            </w:pPr>
            <w:r w:rsidRPr="00FB7C32">
              <w:rPr>
                <w:rFonts w:ascii="Times New Roman" w:hAnsi="Times New Roman" w:cs="Times New Roman"/>
                <w:sz w:val="24"/>
                <w:szCs w:val="24"/>
              </w:rPr>
              <w:t xml:space="preserve">1.1 Inclusive </w:t>
            </w:r>
            <w:r w:rsidRPr="00FB7C32">
              <w:rPr>
                <w:rFonts w:ascii="Times New Roman" w:hAnsi="Times New Roman" w:cs="Times New Roman"/>
                <w:sz w:val="24"/>
                <w:szCs w:val="24"/>
                <w:lang w:eastAsia="ko-KR"/>
              </w:rPr>
              <w:t>e</w:t>
            </w:r>
            <w:r w:rsidRPr="00FB7C32">
              <w:rPr>
                <w:rFonts w:ascii="Times New Roman" w:hAnsi="Times New Roman" w:cs="Times New Roman"/>
                <w:sz w:val="24"/>
                <w:szCs w:val="24"/>
              </w:rPr>
              <w:t>ducation</w:t>
            </w:r>
            <w:r w:rsidR="00D3662B">
              <w:rPr>
                <w:rFonts w:ascii="Times New Roman" w:hAnsi="Times New Roman" w:cs="Times New Roman" w:hint="eastAsia"/>
                <w:sz w:val="24"/>
                <w:szCs w:val="24"/>
                <w:lang w:eastAsia="ko-KR"/>
              </w:rPr>
              <w:t xml:space="preserve"> </w:t>
            </w:r>
            <w:r w:rsidRPr="00FB7C32">
              <w:rPr>
                <w:rFonts w:ascii="Times New Roman" w:hAnsi="Times New Roman" w:cs="Times New Roman"/>
                <w:sz w:val="24"/>
                <w:szCs w:val="24"/>
                <w:lang w:eastAsia="ko-KR"/>
              </w:rPr>
              <w:t>p</w:t>
            </w:r>
            <w:r w:rsidRPr="00FB7C32">
              <w:rPr>
                <w:rFonts w:ascii="Times New Roman" w:hAnsi="Times New Roman" w:cs="Times New Roman"/>
                <w:sz w:val="24"/>
                <w:szCs w:val="24"/>
              </w:rPr>
              <w:t>rogramme</w:t>
            </w:r>
          </w:p>
          <w:p w14:paraId="1BEA5AF0" w14:textId="77777777" w:rsidR="00BD370F" w:rsidRPr="00FB7C32" w:rsidRDefault="00BD370F" w:rsidP="00BD370F">
            <w:pPr>
              <w:rPr>
                <w:rFonts w:ascii="Times New Roman" w:hAnsi="Times New Roman" w:cs="Times New Roman"/>
                <w:sz w:val="24"/>
                <w:szCs w:val="24"/>
                <w:lang w:eastAsia="ko-KR"/>
              </w:rPr>
            </w:pPr>
            <w:r w:rsidRPr="00FB7C32">
              <w:rPr>
                <w:rFonts w:ascii="Times New Roman" w:hAnsi="Times New Roman" w:cs="Times New Roman"/>
                <w:sz w:val="24"/>
                <w:szCs w:val="24"/>
                <w:lang w:eastAsia="ko-KR"/>
              </w:rPr>
              <w:t>1</w:t>
            </w:r>
            <w:r w:rsidRPr="00FB7C32">
              <w:rPr>
                <w:rFonts w:ascii="Times New Roman" w:hAnsi="Times New Roman" w:cs="Times New Roman"/>
                <w:sz w:val="24"/>
                <w:szCs w:val="24"/>
              </w:rPr>
              <w:t xml:space="preserve">.2 </w:t>
            </w:r>
            <w:r w:rsidRPr="00FB7C32">
              <w:rPr>
                <w:rFonts w:ascii="Times New Roman" w:hAnsi="Times New Roman" w:cs="Times New Roman"/>
                <w:sz w:val="24"/>
                <w:szCs w:val="24"/>
                <w:lang w:eastAsia="ko-KR"/>
              </w:rPr>
              <w:t>Conc</w:t>
            </w:r>
            <w:r w:rsidRPr="00FB7C32">
              <w:rPr>
                <w:rFonts w:ascii="Times New Roman" w:hAnsi="Times New Roman" w:cs="Times New Roman"/>
                <w:sz w:val="24"/>
                <w:szCs w:val="24"/>
              </w:rPr>
              <w:t>ep</w:t>
            </w:r>
            <w:r w:rsidRPr="00FB7C32">
              <w:rPr>
                <w:rFonts w:ascii="Times New Roman" w:hAnsi="Times New Roman" w:cs="Times New Roman"/>
                <w:sz w:val="24"/>
                <w:szCs w:val="24"/>
                <w:lang w:eastAsia="ko-KR"/>
              </w:rPr>
              <w:t>t</w:t>
            </w:r>
            <w:r w:rsidRPr="00FB7C32">
              <w:rPr>
                <w:rFonts w:ascii="Times New Roman" w:hAnsi="Times New Roman" w:cs="Times New Roman"/>
                <w:sz w:val="24"/>
                <w:szCs w:val="24"/>
              </w:rPr>
              <w:t xml:space="preserve"> of </w:t>
            </w:r>
            <w:r w:rsidRPr="00FB7C32">
              <w:rPr>
                <w:rFonts w:ascii="Times New Roman" w:hAnsi="Times New Roman" w:cs="Times New Roman"/>
                <w:sz w:val="24"/>
                <w:szCs w:val="24"/>
                <w:lang w:eastAsia="ko-KR"/>
              </w:rPr>
              <w:t>i</w:t>
            </w:r>
            <w:r w:rsidRPr="00FB7C32">
              <w:rPr>
                <w:rFonts w:ascii="Times New Roman" w:hAnsi="Times New Roman" w:cs="Times New Roman"/>
                <w:sz w:val="24"/>
                <w:szCs w:val="24"/>
              </w:rPr>
              <w:t xml:space="preserve">nclusive </w:t>
            </w:r>
            <w:r w:rsidRPr="00FB7C32">
              <w:rPr>
                <w:rFonts w:ascii="Times New Roman" w:hAnsi="Times New Roman" w:cs="Times New Roman"/>
                <w:sz w:val="24"/>
                <w:szCs w:val="24"/>
                <w:lang w:eastAsia="ko-KR"/>
              </w:rPr>
              <w:t>e</w:t>
            </w:r>
            <w:r w:rsidRPr="00FB7C32">
              <w:rPr>
                <w:rFonts w:ascii="Times New Roman" w:hAnsi="Times New Roman" w:cs="Times New Roman"/>
                <w:sz w:val="24"/>
                <w:szCs w:val="24"/>
              </w:rPr>
              <w:t>ducation</w:t>
            </w:r>
          </w:p>
          <w:p w14:paraId="08AF5EC4" w14:textId="77777777" w:rsidR="00BD370F" w:rsidRPr="00FB7C32" w:rsidRDefault="00BD370F" w:rsidP="00FB7C32">
            <w:pPr>
              <w:ind w:left="360" w:hangingChars="150" w:hanging="360"/>
              <w:rPr>
                <w:rFonts w:ascii="Times New Roman" w:hAnsi="Times New Roman" w:cs="Times New Roman"/>
                <w:sz w:val="24"/>
                <w:szCs w:val="24"/>
                <w:lang w:eastAsia="ko-KR"/>
              </w:rPr>
            </w:pPr>
            <w:r w:rsidRPr="00FB7C32">
              <w:rPr>
                <w:rFonts w:ascii="Times New Roman" w:hAnsi="Times New Roman" w:cs="Times New Roman"/>
                <w:sz w:val="24"/>
                <w:szCs w:val="24"/>
              </w:rPr>
              <w:t xml:space="preserve">1.3 Barriers to </w:t>
            </w:r>
            <w:r w:rsidRPr="00FB7C32">
              <w:rPr>
                <w:rFonts w:ascii="Times New Roman" w:hAnsi="Times New Roman" w:cs="Times New Roman"/>
                <w:sz w:val="24"/>
                <w:szCs w:val="24"/>
                <w:lang w:eastAsia="ko-KR"/>
              </w:rPr>
              <w:t>i</w:t>
            </w:r>
            <w:r w:rsidRPr="00FB7C32">
              <w:rPr>
                <w:rFonts w:ascii="Times New Roman" w:hAnsi="Times New Roman" w:cs="Times New Roman"/>
                <w:sz w:val="24"/>
                <w:szCs w:val="24"/>
              </w:rPr>
              <w:t xml:space="preserve">nclusive </w:t>
            </w:r>
            <w:r w:rsidRPr="00FB7C32">
              <w:rPr>
                <w:rFonts w:ascii="Times New Roman" w:hAnsi="Times New Roman" w:cs="Times New Roman"/>
                <w:sz w:val="24"/>
                <w:szCs w:val="24"/>
                <w:lang w:eastAsia="ko-KR"/>
              </w:rPr>
              <w:t>e</w:t>
            </w:r>
            <w:r w:rsidRPr="00FB7C32">
              <w:rPr>
                <w:rFonts w:ascii="Times New Roman" w:hAnsi="Times New Roman" w:cs="Times New Roman"/>
                <w:sz w:val="24"/>
                <w:szCs w:val="24"/>
              </w:rPr>
              <w:t xml:space="preserve">ducation: Disadvantages, exclusion and vulnerabilities </w:t>
            </w:r>
          </w:p>
          <w:p w14:paraId="4AD333CF"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1.4 Critical</w:t>
            </w:r>
            <w:r w:rsidR="00D3662B">
              <w:rPr>
                <w:rFonts w:ascii="Times New Roman" w:hAnsi="Times New Roman" w:cs="Times New Roman" w:hint="eastAsia"/>
                <w:sz w:val="24"/>
                <w:szCs w:val="24"/>
                <w:lang w:eastAsia="ko-KR"/>
              </w:rPr>
              <w:t xml:space="preserve"> </w:t>
            </w:r>
            <w:r w:rsidRPr="00FB7C32">
              <w:rPr>
                <w:rFonts w:ascii="Times New Roman" w:hAnsi="Times New Roman" w:cs="Times New Roman"/>
                <w:sz w:val="24"/>
                <w:szCs w:val="24"/>
                <w:lang w:eastAsia="ko-KR"/>
              </w:rPr>
              <w:t>d</w:t>
            </w:r>
            <w:r w:rsidRPr="00FB7C32">
              <w:rPr>
                <w:rFonts w:ascii="Times New Roman" w:hAnsi="Times New Roman" w:cs="Times New Roman"/>
                <w:sz w:val="24"/>
                <w:szCs w:val="24"/>
              </w:rPr>
              <w:t xml:space="preserve">imensions of </w:t>
            </w:r>
            <w:r w:rsidRPr="00FB7C32">
              <w:rPr>
                <w:rFonts w:ascii="Times New Roman" w:hAnsi="Times New Roman" w:cs="Times New Roman"/>
                <w:sz w:val="24"/>
                <w:szCs w:val="24"/>
                <w:lang w:eastAsia="ko-KR"/>
              </w:rPr>
              <w:t>i</w:t>
            </w:r>
            <w:r w:rsidRPr="00FB7C32">
              <w:rPr>
                <w:rFonts w:ascii="Times New Roman" w:hAnsi="Times New Roman" w:cs="Times New Roman"/>
                <w:sz w:val="24"/>
                <w:szCs w:val="24"/>
              </w:rPr>
              <w:t xml:space="preserve">nclusive </w:t>
            </w:r>
            <w:r w:rsidRPr="00FB7C32">
              <w:rPr>
                <w:rFonts w:ascii="Times New Roman" w:hAnsi="Times New Roman" w:cs="Times New Roman"/>
                <w:sz w:val="24"/>
                <w:szCs w:val="24"/>
                <w:lang w:eastAsia="ko-KR"/>
              </w:rPr>
              <w:t>s</w:t>
            </w:r>
            <w:r w:rsidRPr="00FB7C32">
              <w:rPr>
                <w:rFonts w:ascii="Times New Roman" w:hAnsi="Times New Roman" w:cs="Times New Roman"/>
                <w:sz w:val="24"/>
                <w:szCs w:val="24"/>
              </w:rPr>
              <w:t>chool</w:t>
            </w:r>
          </w:p>
          <w:p w14:paraId="2377654B" w14:textId="77777777" w:rsidR="00BD370F" w:rsidRPr="00FB7C32" w:rsidRDefault="00BD370F" w:rsidP="00BD370F">
            <w:pPr>
              <w:rPr>
                <w:rFonts w:ascii="Times New Roman" w:hAnsi="Times New Roman" w:cs="Times New Roman"/>
                <w:sz w:val="24"/>
                <w:szCs w:val="24"/>
              </w:rPr>
            </w:pPr>
          </w:p>
        </w:tc>
      </w:tr>
      <w:tr w:rsidR="00BD370F" w:rsidRPr="00FB7C32" w14:paraId="5ADBDAFE" w14:textId="77777777" w:rsidTr="00BD370F">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EE9D1" w14:textId="77777777" w:rsidR="00BD370F" w:rsidRPr="00FB7C32" w:rsidRDefault="00BD370F" w:rsidP="00DF637B">
            <w:pPr>
              <w:pStyle w:val="a4"/>
              <w:numPr>
                <w:ilvl w:val="0"/>
                <w:numId w:val="98"/>
              </w:numPr>
              <w:ind w:left="270" w:hanging="270"/>
              <w:rPr>
                <w:rFonts w:ascii="Times New Roman" w:hAnsi="Times New Roman" w:cs="Times New Roman"/>
                <w:sz w:val="24"/>
                <w:szCs w:val="24"/>
              </w:rPr>
            </w:pPr>
            <w:r w:rsidRPr="00FB7C32">
              <w:rPr>
                <w:rFonts w:ascii="Times New Roman" w:hAnsi="Times New Roman" w:cs="Times New Roman"/>
                <w:sz w:val="24"/>
                <w:szCs w:val="24"/>
                <w:lang w:eastAsia="ko-KR"/>
              </w:rPr>
              <w:t>Explain the cultural and linguistic considerations in inclusive education</w:t>
            </w:r>
          </w:p>
          <w:p w14:paraId="407CE7C5" w14:textId="77777777" w:rsidR="00BD370F" w:rsidRPr="00FB7C32" w:rsidRDefault="00BD370F" w:rsidP="00DF637B">
            <w:pPr>
              <w:pStyle w:val="a4"/>
              <w:numPr>
                <w:ilvl w:val="0"/>
                <w:numId w:val="98"/>
              </w:numPr>
              <w:ind w:left="270" w:hanging="270"/>
              <w:rPr>
                <w:rFonts w:ascii="Times New Roman" w:hAnsi="Times New Roman" w:cs="Times New Roman"/>
                <w:sz w:val="24"/>
                <w:szCs w:val="24"/>
              </w:rPr>
            </w:pPr>
            <w:r w:rsidRPr="00FB7C32">
              <w:rPr>
                <w:rFonts w:ascii="Times New Roman" w:hAnsi="Times New Roman" w:cs="Times New Roman"/>
                <w:sz w:val="24"/>
                <w:szCs w:val="24"/>
              </w:rPr>
              <w:t xml:space="preserve">Identify </w:t>
            </w:r>
            <w:r w:rsidRPr="00FB7C32">
              <w:rPr>
                <w:rFonts w:ascii="Times New Roman" w:hAnsi="Times New Roman" w:cs="Times New Roman"/>
                <w:sz w:val="24"/>
                <w:szCs w:val="24"/>
                <w:lang w:eastAsia="ko-KR"/>
              </w:rPr>
              <w:t xml:space="preserve">parental and familial </w:t>
            </w:r>
            <w:r w:rsidRPr="00FB7C32">
              <w:rPr>
                <w:rFonts w:ascii="Times New Roman" w:hAnsi="Times New Roman" w:cs="Times New Roman"/>
                <w:sz w:val="24"/>
                <w:szCs w:val="24"/>
              </w:rPr>
              <w:t xml:space="preserve">role in </w:t>
            </w:r>
            <w:r w:rsidRPr="00FB7C32">
              <w:rPr>
                <w:rFonts w:ascii="Times New Roman" w:hAnsi="Times New Roman" w:cs="Times New Roman"/>
                <w:sz w:val="24"/>
                <w:szCs w:val="24"/>
                <w:lang w:eastAsia="ko-KR"/>
              </w:rPr>
              <w:t>education of children with diversities and disabilities</w:t>
            </w:r>
          </w:p>
          <w:p w14:paraId="12D4392D" w14:textId="77777777" w:rsidR="00BD370F" w:rsidRPr="00FB7C32" w:rsidRDefault="00BD370F" w:rsidP="00DF637B">
            <w:pPr>
              <w:pStyle w:val="a4"/>
              <w:numPr>
                <w:ilvl w:val="0"/>
                <w:numId w:val="98"/>
              </w:numPr>
              <w:ind w:left="270" w:hanging="270"/>
              <w:rPr>
                <w:rFonts w:ascii="Times New Roman" w:hAnsi="Times New Roman" w:cs="Times New Roman"/>
                <w:sz w:val="24"/>
                <w:szCs w:val="24"/>
              </w:rPr>
            </w:pPr>
            <w:r w:rsidRPr="00FB7C32">
              <w:rPr>
                <w:rFonts w:ascii="Times New Roman" w:hAnsi="Times New Roman" w:cs="Times New Roman"/>
                <w:sz w:val="24"/>
                <w:szCs w:val="24"/>
                <w:lang w:eastAsia="ko-KR"/>
              </w:rPr>
              <w:t>State home school collaboration and home based intervention</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2732"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
                <w:sz w:val="24"/>
                <w:szCs w:val="24"/>
              </w:rPr>
              <w:t xml:space="preserve">Unit 2: </w:t>
            </w:r>
            <w:r w:rsidRPr="00FB7C32">
              <w:rPr>
                <w:rFonts w:ascii="Times New Roman" w:hAnsi="Times New Roman" w:cs="Times New Roman"/>
                <w:b/>
                <w:bCs/>
                <w:sz w:val="24"/>
                <w:szCs w:val="24"/>
              </w:rPr>
              <w:t>Parents' Role in inclusive education</w:t>
            </w:r>
            <w:r w:rsidRPr="00FB7C32">
              <w:rPr>
                <w:rFonts w:ascii="Times New Roman" w:hAnsi="Times New Roman" w:cs="Times New Roman"/>
                <w:sz w:val="24"/>
                <w:szCs w:val="24"/>
              </w:rPr>
              <w:t xml:space="preserve">(8)                                    </w:t>
            </w:r>
          </w:p>
          <w:p w14:paraId="51C69DAD" w14:textId="77777777" w:rsidR="00BD370F" w:rsidRPr="00FB7C32" w:rsidRDefault="00BD370F" w:rsidP="00DF637B">
            <w:pPr>
              <w:pStyle w:val="a4"/>
              <w:numPr>
                <w:ilvl w:val="1"/>
                <w:numId w:val="138"/>
              </w:numPr>
              <w:rPr>
                <w:rFonts w:ascii="Times New Roman" w:hAnsi="Times New Roman" w:cs="Times New Roman"/>
                <w:sz w:val="24"/>
                <w:szCs w:val="24"/>
              </w:rPr>
            </w:pPr>
            <w:r w:rsidRPr="00FB7C32">
              <w:rPr>
                <w:rFonts w:ascii="Times New Roman" w:hAnsi="Times New Roman" w:cs="Times New Roman"/>
                <w:sz w:val="24"/>
                <w:szCs w:val="24"/>
              </w:rPr>
              <w:t>Cultural and linguistic considerations</w:t>
            </w:r>
            <w:r w:rsidRPr="00FB7C32">
              <w:rPr>
                <w:rFonts w:ascii="Times New Roman" w:hAnsi="Times New Roman" w:cs="Times New Roman"/>
                <w:sz w:val="24"/>
                <w:szCs w:val="24"/>
                <w:lang w:eastAsia="ko-KR"/>
              </w:rPr>
              <w:t xml:space="preserve"> in inclusive education</w:t>
            </w:r>
          </w:p>
          <w:p w14:paraId="4B9BE112" w14:textId="77777777" w:rsidR="00BD370F" w:rsidRPr="00FB7C32" w:rsidRDefault="00BD370F" w:rsidP="00DF637B">
            <w:pPr>
              <w:pStyle w:val="a4"/>
              <w:numPr>
                <w:ilvl w:val="1"/>
                <w:numId w:val="138"/>
              </w:numPr>
              <w:rPr>
                <w:rFonts w:ascii="Times New Roman" w:hAnsi="Times New Roman" w:cs="Times New Roman"/>
                <w:sz w:val="24"/>
                <w:szCs w:val="24"/>
              </w:rPr>
            </w:pPr>
            <w:r w:rsidRPr="00FB7C32">
              <w:rPr>
                <w:rFonts w:ascii="Times New Roman" w:hAnsi="Times New Roman" w:cs="Times New Roman"/>
                <w:sz w:val="24"/>
                <w:szCs w:val="24"/>
                <w:lang w:eastAsia="ko-KR"/>
              </w:rPr>
              <w:t>Parental and f</w:t>
            </w:r>
            <w:r w:rsidRPr="00FB7C32">
              <w:rPr>
                <w:rFonts w:ascii="Times New Roman" w:hAnsi="Times New Roman" w:cs="Times New Roman"/>
                <w:sz w:val="24"/>
                <w:szCs w:val="24"/>
              </w:rPr>
              <w:t>amil</w:t>
            </w:r>
            <w:r w:rsidRPr="00FB7C32">
              <w:rPr>
                <w:rFonts w:ascii="Times New Roman" w:hAnsi="Times New Roman" w:cs="Times New Roman"/>
                <w:sz w:val="24"/>
                <w:szCs w:val="24"/>
                <w:lang w:eastAsia="ko-KR"/>
              </w:rPr>
              <w:t>ial</w:t>
            </w:r>
            <w:r w:rsidR="00D3662B">
              <w:rPr>
                <w:rFonts w:ascii="Times New Roman" w:hAnsi="Times New Roman" w:cs="Times New Roman" w:hint="eastAsia"/>
                <w:sz w:val="24"/>
                <w:szCs w:val="24"/>
                <w:lang w:eastAsia="ko-KR"/>
              </w:rPr>
              <w:t xml:space="preserve"> </w:t>
            </w:r>
            <w:r w:rsidRPr="00FB7C32">
              <w:rPr>
                <w:rFonts w:ascii="Times New Roman" w:hAnsi="Times New Roman" w:cs="Times New Roman"/>
                <w:sz w:val="24"/>
                <w:szCs w:val="24"/>
                <w:lang w:eastAsia="ko-KR"/>
              </w:rPr>
              <w:t>role in education of children with diversities and disabilities</w:t>
            </w:r>
          </w:p>
          <w:p w14:paraId="3616469B" w14:textId="77777777" w:rsidR="00BD370F" w:rsidRPr="00FB7C32" w:rsidRDefault="00BD370F" w:rsidP="00DF637B">
            <w:pPr>
              <w:pStyle w:val="a4"/>
              <w:numPr>
                <w:ilvl w:val="1"/>
                <w:numId w:val="138"/>
              </w:numPr>
              <w:rPr>
                <w:rFonts w:ascii="Times New Roman" w:hAnsi="Times New Roman" w:cs="Times New Roman"/>
                <w:sz w:val="24"/>
                <w:szCs w:val="24"/>
              </w:rPr>
            </w:pPr>
            <w:r w:rsidRPr="00FB7C32">
              <w:rPr>
                <w:rFonts w:ascii="Times New Roman" w:hAnsi="Times New Roman" w:cs="Times New Roman"/>
                <w:sz w:val="24"/>
                <w:szCs w:val="24"/>
              </w:rPr>
              <w:t>Home school collaboration</w:t>
            </w:r>
          </w:p>
          <w:p w14:paraId="0F9F84B3" w14:textId="77777777" w:rsidR="00BD370F" w:rsidRPr="00FB7C32" w:rsidRDefault="00BD370F" w:rsidP="00DF637B">
            <w:pPr>
              <w:pStyle w:val="a4"/>
              <w:numPr>
                <w:ilvl w:val="1"/>
                <w:numId w:val="138"/>
              </w:numPr>
              <w:rPr>
                <w:rFonts w:ascii="Times New Roman" w:hAnsi="Times New Roman" w:cs="Times New Roman"/>
                <w:sz w:val="24"/>
                <w:szCs w:val="24"/>
              </w:rPr>
            </w:pPr>
            <w:r w:rsidRPr="00FB7C32">
              <w:rPr>
                <w:rFonts w:ascii="Times New Roman" w:hAnsi="Times New Roman" w:cs="Times New Roman"/>
                <w:sz w:val="24"/>
                <w:szCs w:val="24"/>
              </w:rPr>
              <w:t>Home based intervention</w:t>
            </w:r>
          </w:p>
          <w:p w14:paraId="75B27914" w14:textId="77777777" w:rsidR="00BD370F" w:rsidRPr="00FB7C32" w:rsidRDefault="00BD370F" w:rsidP="00BD370F">
            <w:pPr>
              <w:ind w:left="882" w:hanging="540"/>
              <w:rPr>
                <w:rFonts w:ascii="Times New Roman" w:hAnsi="Times New Roman" w:cs="Times New Roman"/>
                <w:sz w:val="24"/>
                <w:szCs w:val="24"/>
              </w:rPr>
            </w:pPr>
          </w:p>
        </w:tc>
      </w:tr>
      <w:tr w:rsidR="00BD370F" w:rsidRPr="00FB7C32" w14:paraId="4FC5E61A" w14:textId="77777777" w:rsidTr="00BD370F">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D1D50" w14:textId="77777777" w:rsidR="00BD370F" w:rsidRPr="00FB7C32" w:rsidRDefault="00BD370F" w:rsidP="00DF637B">
            <w:pPr>
              <w:pStyle w:val="a4"/>
              <w:numPr>
                <w:ilvl w:val="0"/>
                <w:numId w:val="99"/>
              </w:numPr>
              <w:ind w:left="270" w:hanging="270"/>
              <w:rPr>
                <w:rFonts w:ascii="Times New Roman" w:hAnsi="Times New Roman" w:cs="Times New Roman"/>
                <w:sz w:val="24"/>
                <w:szCs w:val="24"/>
              </w:rPr>
            </w:pPr>
            <w:r w:rsidRPr="00FB7C32">
              <w:rPr>
                <w:rFonts w:ascii="Times New Roman" w:hAnsi="Times New Roman" w:cs="Times New Roman"/>
                <w:sz w:val="24"/>
                <w:szCs w:val="24"/>
              </w:rPr>
              <w:t>List out the types of professional collaboration</w:t>
            </w:r>
            <w:r w:rsidRPr="00FB7C32">
              <w:rPr>
                <w:rFonts w:ascii="Times New Roman" w:hAnsi="Times New Roman" w:cs="Times New Roman"/>
                <w:sz w:val="24"/>
                <w:szCs w:val="24"/>
                <w:lang w:eastAsia="ko-KR"/>
              </w:rPr>
              <w:t>-consultation</w:t>
            </w:r>
            <w:r w:rsidRPr="00FB7C32">
              <w:rPr>
                <w:rFonts w:ascii="Times New Roman" w:hAnsi="Times New Roman" w:cs="Times New Roman"/>
                <w:sz w:val="24"/>
                <w:szCs w:val="24"/>
              </w:rPr>
              <w:t xml:space="preserve"> for </w:t>
            </w:r>
            <w:r w:rsidRPr="00FB7C32">
              <w:rPr>
                <w:rFonts w:ascii="Times New Roman" w:hAnsi="Times New Roman" w:cs="Times New Roman"/>
                <w:sz w:val="24"/>
                <w:szCs w:val="24"/>
              </w:rPr>
              <w:lastRenderedPageBreak/>
              <w:t>inclusive instruction</w:t>
            </w:r>
          </w:p>
          <w:p w14:paraId="580A5423" w14:textId="77777777" w:rsidR="00BD370F" w:rsidRPr="00FB7C32" w:rsidRDefault="00BD370F" w:rsidP="00DF637B">
            <w:pPr>
              <w:pStyle w:val="a4"/>
              <w:numPr>
                <w:ilvl w:val="0"/>
                <w:numId w:val="99"/>
              </w:numPr>
              <w:ind w:left="270" w:hanging="270"/>
              <w:rPr>
                <w:rFonts w:ascii="Times New Roman" w:hAnsi="Times New Roman" w:cs="Times New Roman"/>
                <w:sz w:val="24"/>
                <w:szCs w:val="24"/>
              </w:rPr>
            </w:pPr>
            <w:r w:rsidRPr="00FB7C32">
              <w:rPr>
                <w:rFonts w:ascii="Times New Roman" w:hAnsi="Times New Roman" w:cs="Times New Roman"/>
                <w:sz w:val="24"/>
                <w:szCs w:val="24"/>
              </w:rPr>
              <w:t xml:space="preserve">Elucidate the types of professional collaboration for inclusion. </w:t>
            </w:r>
          </w:p>
          <w:p w14:paraId="1F4AA6E5" w14:textId="77777777" w:rsidR="00BD370F" w:rsidRPr="00FB7C32" w:rsidRDefault="00BD370F" w:rsidP="00DF637B">
            <w:pPr>
              <w:pStyle w:val="a4"/>
              <w:numPr>
                <w:ilvl w:val="0"/>
                <w:numId w:val="99"/>
              </w:numPr>
              <w:ind w:left="270" w:hanging="270"/>
              <w:rPr>
                <w:rFonts w:ascii="Times New Roman" w:hAnsi="Times New Roman" w:cs="Times New Roman"/>
                <w:sz w:val="24"/>
                <w:szCs w:val="24"/>
              </w:rPr>
            </w:pPr>
            <w:r w:rsidRPr="00FB7C32">
              <w:rPr>
                <w:rFonts w:ascii="Times New Roman" w:hAnsi="Times New Roman" w:cs="Times New Roman"/>
                <w:sz w:val="24"/>
                <w:szCs w:val="24"/>
                <w:lang w:eastAsia="ko-KR"/>
              </w:rPr>
              <w:t>Organize cooperative teaching arrangements</w:t>
            </w:r>
          </w:p>
          <w:p w14:paraId="0DF1736A" w14:textId="77777777" w:rsidR="00BD370F" w:rsidRPr="00FB7C32" w:rsidRDefault="00BD370F" w:rsidP="00DF637B">
            <w:pPr>
              <w:pStyle w:val="a4"/>
              <w:numPr>
                <w:ilvl w:val="0"/>
                <w:numId w:val="99"/>
              </w:numPr>
              <w:ind w:left="270" w:hanging="270"/>
              <w:rPr>
                <w:rFonts w:ascii="Times New Roman" w:hAnsi="Times New Roman" w:cs="Times New Roman"/>
                <w:sz w:val="24"/>
                <w:szCs w:val="24"/>
              </w:rPr>
            </w:pPr>
            <w:r w:rsidRPr="00FB7C32">
              <w:rPr>
                <w:rFonts w:ascii="Times New Roman" w:hAnsi="Times New Roman" w:cs="Times New Roman"/>
                <w:sz w:val="24"/>
                <w:szCs w:val="24"/>
              </w:rPr>
              <w:t>Explain ways of using paraprofessionals</w:t>
            </w:r>
          </w:p>
          <w:p w14:paraId="02E56348" w14:textId="77777777" w:rsidR="00BD370F" w:rsidRPr="00FB7C32" w:rsidRDefault="00BD370F" w:rsidP="00BD370F">
            <w:pPr>
              <w:pStyle w:val="a4"/>
              <w:ind w:left="270"/>
              <w:rPr>
                <w:rFonts w:ascii="Times New Roman" w:hAnsi="Times New Roman" w:cs="Times New Roman"/>
                <w:sz w:val="24"/>
                <w:szCs w:val="24"/>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E765B"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
                <w:sz w:val="24"/>
                <w:szCs w:val="24"/>
              </w:rPr>
              <w:lastRenderedPageBreak/>
              <w:t xml:space="preserve">Unit 3: </w:t>
            </w:r>
            <w:r w:rsidRPr="00FB7C32">
              <w:rPr>
                <w:rFonts w:ascii="Times New Roman" w:hAnsi="Times New Roman" w:cs="Times New Roman"/>
                <w:b/>
                <w:bCs/>
                <w:sz w:val="24"/>
                <w:szCs w:val="24"/>
              </w:rPr>
              <w:t>Professional collaboration</w:t>
            </w:r>
            <w:r w:rsidRPr="00FB7C32">
              <w:rPr>
                <w:rFonts w:ascii="Times New Roman" w:hAnsi="Times New Roman" w:cs="Times New Roman"/>
                <w:sz w:val="24"/>
                <w:szCs w:val="24"/>
              </w:rPr>
              <w:t xml:space="preserve">(8)                              </w:t>
            </w:r>
          </w:p>
          <w:p w14:paraId="6CAF598D" w14:textId="77777777" w:rsidR="00BD370F" w:rsidRPr="00FB7C32" w:rsidRDefault="00BD370F" w:rsidP="00DF637B">
            <w:pPr>
              <w:pStyle w:val="a4"/>
              <w:numPr>
                <w:ilvl w:val="1"/>
                <w:numId w:val="137"/>
              </w:numPr>
              <w:rPr>
                <w:rFonts w:ascii="Times New Roman" w:hAnsi="Times New Roman" w:cs="Times New Roman"/>
                <w:sz w:val="24"/>
                <w:szCs w:val="24"/>
              </w:rPr>
            </w:pPr>
            <w:r w:rsidRPr="00FB7C32">
              <w:rPr>
                <w:rFonts w:ascii="Times New Roman" w:hAnsi="Times New Roman" w:cs="Times New Roman"/>
                <w:sz w:val="24"/>
                <w:szCs w:val="24"/>
              </w:rPr>
              <w:lastRenderedPageBreak/>
              <w:t>Collaboration-consultation</w:t>
            </w:r>
          </w:p>
          <w:p w14:paraId="1E0B548F" w14:textId="77777777" w:rsidR="00BD370F" w:rsidRPr="00FB7C32" w:rsidRDefault="00BD370F" w:rsidP="00DF637B">
            <w:pPr>
              <w:pStyle w:val="a4"/>
              <w:numPr>
                <w:ilvl w:val="1"/>
                <w:numId w:val="137"/>
              </w:numPr>
              <w:rPr>
                <w:rFonts w:ascii="Times New Roman" w:hAnsi="Times New Roman" w:cs="Times New Roman"/>
                <w:sz w:val="24"/>
                <w:szCs w:val="24"/>
              </w:rPr>
            </w:pPr>
            <w:r w:rsidRPr="00FB7C32">
              <w:rPr>
                <w:rFonts w:ascii="Times New Roman" w:hAnsi="Times New Roman" w:cs="Times New Roman"/>
                <w:sz w:val="24"/>
                <w:szCs w:val="24"/>
              </w:rPr>
              <w:t>Co-teaching, peer teaching and team teaching</w:t>
            </w:r>
          </w:p>
          <w:p w14:paraId="33B7BFCD" w14:textId="77777777" w:rsidR="00BD370F" w:rsidRPr="00FB7C32" w:rsidRDefault="00BD370F" w:rsidP="00DF637B">
            <w:pPr>
              <w:pStyle w:val="a4"/>
              <w:numPr>
                <w:ilvl w:val="1"/>
                <w:numId w:val="137"/>
              </w:numPr>
              <w:rPr>
                <w:rFonts w:ascii="Times New Roman" w:hAnsi="Times New Roman" w:cs="Times New Roman"/>
                <w:sz w:val="24"/>
                <w:szCs w:val="24"/>
              </w:rPr>
            </w:pPr>
            <w:r w:rsidRPr="00FB7C32">
              <w:rPr>
                <w:rFonts w:ascii="Times New Roman" w:hAnsi="Times New Roman" w:cs="Times New Roman"/>
                <w:sz w:val="24"/>
                <w:szCs w:val="24"/>
              </w:rPr>
              <w:t xml:space="preserve">Cooperative teaching arrangements </w:t>
            </w:r>
          </w:p>
          <w:p w14:paraId="2B45EAC0" w14:textId="77777777" w:rsidR="00BD370F" w:rsidRPr="00FB7C32" w:rsidRDefault="00BD370F" w:rsidP="00DF637B">
            <w:pPr>
              <w:pStyle w:val="a4"/>
              <w:numPr>
                <w:ilvl w:val="1"/>
                <w:numId w:val="137"/>
              </w:numPr>
              <w:rPr>
                <w:rFonts w:ascii="Times New Roman" w:hAnsi="Times New Roman" w:cs="Times New Roman"/>
                <w:sz w:val="24"/>
                <w:szCs w:val="24"/>
              </w:rPr>
            </w:pPr>
            <w:r w:rsidRPr="00FB7C32">
              <w:rPr>
                <w:rFonts w:ascii="Times New Roman" w:hAnsi="Times New Roman" w:cs="Times New Roman"/>
                <w:sz w:val="24"/>
                <w:szCs w:val="24"/>
              </w:rPr>
              <w:t>Using paraprofessionals</w:t>
            </w:r>
          </w:p>
          <w:p w14:paraId="344B81F8" w14:textId="77777777" w:rsidR="00BD370F" w:rsidRPr="00FB7C32" w:rsidRDefault="00BD370F" w:rsidP="00BD370F">
            <w:pPr>
              <w:rPr>
                <w:rFonts w:ascii="Times New Roman" w:hAnsi="Times New Roman" w:cs="Times New Roman"/>
                <w:sz w:val="24"/>
                <w:szCs w:val="24"/>
              </w:rPr>
            </w:pPr>
          </w:p>
        </w:tc>
      </w:tr>
      <w:tr w:rsidR="00BD370F" w:rsidRPr="00FB7C32" w14:paraId="34C2486E" w14:textId="77777777" w:rsidTr="00BD370F">
        <w:trPr>
          <w:trHeight w:val="2234"/>
        </w:trPr>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95992" w14:textId="77777777" w:rsidR="00BD370F" w:rsidRPr="00FB7C32" w:rsidRDefault="00BD370F" w:rsidP="00DF637B">
            <w:pPr>
              <w:pStyle w:val="a4"/>
              <w:numPr>
                <w:ilvl w:val="0"/>
                <w:numId w:val="132"/>
              </w:numPr>
              <w:ind w:left="270" w:hanging="270"/>
              <w:rPr>
                <w:rFonts w:ascii="Times New Roman" w:hAnsi="Times New Roman" w:cs="Times New Roman"/>
                <w:sz w:val="24"/>
                <w:szCs w:val="24"/>
              </w:rPr>
            </w:pPr>
            <w:r w:rsidRPr="00FB7C32">
              <w:rPr>
                <w:rFonts w:ascii="Times New Roman" w:hAnsi="Times New Roman" w:cs="Times New Roman"/>
                <w:sz w:val="24"/>
                <w:szCs w:val="24"/>
              </w:rPr>
              <w:lastRenderedPageBreak/>
              <w:t xml:space="preserve">Schematize  pre-referral interventions </w:t>
            </w:r>
          </w:p>
          <w:p w14:paraId="458E25FB" w14:textId="77777777" w:rsidR="00BD370F" w:rsidRPr="00FB7C32" w:rsidRDefault="00BD370F" w:rsidP="00DF637B">
            <w:pPr>
              <w:pStyle w:val="a4"/>
              <w:numPr>
                <w:ilvl w:val="0"/>
                <w:numId w:val="132"/>
              </w:numPr>
              <w:ind w:left="270" w:hanging="270"/>
              <w:rPr>
                <w:rFonts w:ascii="Times New Roman" w:hAnsi="Times New Roman" w:cs="Times New Roman"/>
                <w:sz w:val="24"/>
                <w:szCs w:val="24"/>
              </w:rPr>
            </w:pPr>
            <w:r w:rsidRPr="00FB7C32">
              <w:rPr>
                <w:rFonts w:ascii="Times New Roman" w:hAnsi="Times New Roman" w:cs="Times New Roman"/>
                <w:sz w:val="24"/>
                <w:szCs w:val="24"/>
              </w:rPr>
              <w:t>Discuss the process of inclusive education</w:t>
            </w:r>
          </w:p>
          <w:p w14:paraId="7953F668" w14:textId="77777777" w:rsidR="00BD370F" w:rsidRPr="00FB7C32" w:rsidRDefault="00BD370F" w:rsidP="00DF637B">
            <w:pPr>
              <w:pStyle w:val="a4"/>
              <w:numPr>
                <w:ilvl w:val="0"/>
                <w:numId w:val="132"/>
              </w:numPr>
              <w:ind w:left="270" w:hanging="270"/>
              <w:rPr>
                <w:rFonts w:ascii="Times New Roman" w:hAnsi="Times New Roman" w:cs="Times New Roman"/>
                <w:sz w:val="24"/>
                <w:szCs w:val="24"/>
              </w:rPr>
            </w:pPr>
            <w:r w:rsidRPr="00FB7C32">
              <w:rPr>
                <w:rFonts w:ascii="Times New Roman" w:hAnsi="Times New Roman" w:cs="Times New Roman"/>
                <w:sz w:val="24"/>
                <w:szCs w:val="24"/>
              </w:rPr>
              <w:t>Relate eligibility and planning for placement</w:t>
            </w:r>
          </w:p>
          <w:p w14:paraId="2520E706" w14:textId="77777777" w:rsidR="00BD370F" w:rsidRPr="00FB7C32" w:rsidRDefault="00BD370F" w:rsidP="00DF637B">
            <w:pPr>
              <w:pStyle w:val="a4"/>
              <w:numPr>
                <w:ilvl w:val="0"/>
                <w:numId w:val="132"/>
              </w:numPr>
              <w:ind w:left="270" w:hanging="270"/>
              <w:rPr>
                <w:rFonts w:ascii="Times New Roman" w:hAnsi="Times New Roman" w:cs="Times New Roman"/>
                <w:sz w:val="24"/>
                <w:szCs w:val="24"/>
              </w:rPr>
            </w:pPr>
            <w:r w:rsidRPr="00FB7C32">
              <w:rPr>
                <w:rFonts w:ascii="Times New Roman" w:hAnsi="Times New Roman" w:cs="Times New Roman"/>
                <w:sz w:val="24"/>
                <w:szCs w:val="24"/>
              </w:rPr>
              <w:t>Justify Response to Intervention as a tool to identify</w:t>
            </w:r>
            <w:r w:rsidR="00D3662B">
              <w:rPr>
                <w:rFonts w:ascii="Times New Roman" w:hAnsi="Times New Roman" w:cs="Times New Roman" w:hint="eastAsia"/>
                <w:sz w:val="24"/>
                <w:szCs w:val="24"/>
                <w:lang w:eastAsia="ko-KR"/>
              </w:rPr>
              <w:t xml:space="preserve"> </w:t>
            </w:r>
            <w:r w:rsidR="00D3662B">
              <w:rPr>
                <w:rFonts w:ascii="Times New Roman" w:hAnsi="Times New Roman" w:cs="Times New Roman"/>
                <w:sz w:val="24"/>
                <w:szCs w:val="24"/>
              </w:rPr>
              <w:t>program</w:t>
            </w:r>
            <w:r w:rsidR="00D3662B">
              <w:rPr>
                <w:rFonts w:ascii="Times New Roman" w:hAnsi="Times New Roman" w:cs="Times New Roman" w:hint="eastAsia"/>
                <w:sz w:val="24"/>
                <w:szCs w:val="24"/>
                <w:lang w:eastAsia="ko-KR"/>
              </w:rPr>
              <w:t xml:space="preserve"> </w:t>
            </w:r>
            <w:r w:rsidRPr="00FB7C32">
              <w:rPr>
                <w:rFonts w:ascii="Times New Roman" w:hAnsi="Times New Roman" w:cs="Times New Roman"/>
                <w:sz w:val="24"/>
                <w:szCs w:val="24"/>
              </w:rPr>
              <w:t>for</w:t>
            </w:r>
            <w:r w:rsidR="00D3662B">
              <w:rPr>
                <w:rFonts w:ascii="Times New Roman" w:hAnsi="Times New Roman" w:cs="Times New Roman" w:hint="eastAsia"/>
                <w:sz w:val="24"/>
                <w:szCs w:val="24"/>
                <w:lang w:eastAsia="ko-KR"/>
              </w:rPr>
              <w:t xml:space="preserve"> </w:t>
            </w:r>
            <w:r w:rsidRPr="00FB7C32">
              <w:rPr>
                <w:rFonts w:ascii="Times New Roman" w:hAnsi="Times New Roman" w:cs="Times New Roman"/>
                <w:sz w:val="24"/>
                <w:szCs w:val="24"/>
              </w:rPr>
              <w:t>students’ needs</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92BD" w14:textId="77777777" w:rsidR="00BD370F" w:rsidRPr="00FB7C32" w:rsidRDefault="00BD370F" w:rsidP="00BD370F">
            <w:pPr>
              <w:rPr>
                <w:rFonts w:ascii="Times New Roman" w:hAnsi="Times New Roman" w:cs="Times New Roman"/>
                <w:b/>
                <w:bCs/>
                <w:sz w:val="24"/>
                <w:szCs w:val="24"/>
              </w:rPr>
            </w:pPr>
            <w:r w:rsidRPr="00FB7C32">
              <w:rPr>
                <w:rFonts w:ascii="Times New Roman" w:hAnsi="Times New Roman" w:cs="Times New Roman"/>
                <w:b/>
                <w:sz w:val="24"/>
                <w:szCs w:val="24"/>
              </w:rPr>
              <w:t xml:space="preserve">Unit 4: </w:t>
            </w:r>
            <w:r w:rsidRPr="00FB7C32">
              <w:rPr>
                <w:rFonts w:ascii="Times New Roman" w:hAnsi="Times New Roman" w:cs="Times New Roman"/>
                <w:b/>
                <w:bCs/>
                <w:sz w:val="24"/>
                <w:szCs w:val="24"/>
              </w:rPr>
              <w:t xml:space="preserve">Identifying and Programming for Students with </w:t>
            </w:r>
            <w:r w:rsidRPr="00FB7C32">
              <w:rPr>
                <w:rFonts w:ascii="Times New Roman" w:hAnsi="Times New Roman" w:cs="Times New Roman"/>
                <w:b/>
                <w:bCs/>
                <w:sz w:val="24"/>
                <w:szCs w:val="24"/>
                <w:lang w:eastAsia="ko-KR"/>
              </w:rPr>
              <w:t>S</w:t>
            </w:r>
            <w:r w:rsidRPr="00FB7C32">
              <w:rPr>
                <w:rFonts w:ascii="Times New Roman" w:hAnsi="Times New Roman" w:cs="Times New Roman"/>
                <w:b/>
                <w:bCs/>
                <w:sz w:val="24"/>
                <w:szCs w:val="24"/>
              </w:rPr>
              <w:t>pecial Needs</w:t>
            </w:r>
            <w:r w:rsidRPr="00FB7C32">
              <w:rPr>
                <w:rFonts w:ascii="Times New Roman" w:hAnsi="Times New Roman" w:cs="Times New Roman"/>
                <w:sz w:val="24"/>
                <w:szCs w:val="24"/>
              </w:rPr>
              <w:t>(8)</w:t>
            </w:r>
          </w:p>
          <w:p w14:paraId="40495A64" w14:textId="77777777" w:rsidR="00BD370F" w:rsidRPr="00FB7C32" w:rsidRDefault="00BD370F" w:rsidP="00DF637B">
            <w:pPr>
              <w:pStyle w:val="a4"/>
              <w:numPr>
                <w:ilvl w:val="1"/>
                <w:numId w:val="136"/>
              </w:numPr>
              <w:rPr>
                <w:rFonts w:ascii="Times New Roman" w:hAnsi="Times New Roman" w:cs="Times New Roman"/>
                <w:sz w:val="24"/>
                <w:szCs w:val="24"/>
              </w:rPr>
            </w:pPr>
            <w:r w:rsidRPr="00FB7C32">
              <w:rPr>
                <w:rFonts w:ascii="Times New Roman" w:hAnsi="Times New Roman" w:cs="Times New Roman"/>
                <w:sz w:val="24"/>
                <w:szCs w:val="24"/>
              </w:rPr>
              <w:t>Pre-referral interventions</w:t>
            </w:r>
          </w:p>
          <w:p w14:paraId="591D8060" w14:textId="77777777" w:rsidR="00BD370F" w:rsidRPr="00FB7C32" w:rsidRDefault="00BD370F" w:rsidP="00DF637B">
            <w:pPr>
              <w:pStyle w:val="a4"/>
              <w:numPr>
                <w:ilvl w:val="1"/>
                <w:numId w:val="136"/>
              </w:numPr>
              <w:rPr>
                <w:rFonts w:ascii="Times New Roman" w:hAnsi="Times New Roman" w:cs="Times New Roman"/>
                <w:sz w:val="24"/>
                <w:szCs w:val="24"/>
              </w:rPr>
            </w:pPr>
            <w:r w:rsidRPr="00FB7C32">
              <w:rPr>
                <w:rFonts w:ascii="Times New Roman" w:hAnsi="Times New Roman" w:cs="Times New Roman"/>
                <w:sz w:val="24"/>
                <w:szCs w:val="24"/>
              </w:rPr>
              <w:t>Process to inclusive education</w:t>
            </w:r>
          </w:p>
          <w:p w14:paraId="5BD2B8BE" w14:textId="77777777" w:rsidR="00BD370F" w:rsidRPr="00FB7C32" w:rsidRDefault="00BD370F" w:rsidP="00DF637B">
            <w:pPr>
              <w:pStyle w:val="a4"/>
              <w:numPr>
                <w:ilvl w:val="1"/>
                <w:numId w:val="136"/>
              </w:numPr>
              <w:rPr>
                <w:rFonts w:ascii="Times New Roman" w:hAnsi="Times New Roman" w:cs="Times New Roman"/>
                <w:sz w:val="24"/>
                <w:szCs w:val="24"/>
              </w:rPr>
            </w:pPr>
            <w:r w:rsidRPr="00FB7C32">
              <w:rPr>
                <w:rFonts w:ascii="Times New Roman" w:hAnsi="Times New Roman" w:cs="Times New Roman"/>
                <w:sz w:val="24"/>
                <w:szCs w:val="24"/>
              </w:rPr>
              <w:t xml:space="preserve">Eligibility and </w:t>
            </w:r>
            <w:r w:rsidRPr="00FB7C32">
              <w:rPr>
                <w:rFonts w:ascii="Times New Roman" w:hAnsi="Times New Roman" w:cs="Times New Roman"/>
                <w:sz w:val="24"/>
                <w:szCs w:val="24"/>
                <w:lang w:eastAsia="ko-KR"/>
              </w:rPr>
              <w:t>p</w:t>
            </w:r>
            <w:r w:rsidRPr="00FB7C32">
              <w:rPr>
                <w:rFonts w:ascii="Times New Roman" w:hAnsi="Times New Roman" w:cs="Times New Roman"/>
                <w:sz w:val="24"/>
                <w:szCs w:val="24"/>
              </w:rPr>
              <w:t xml:space="preserve">lanning for </w:t>
            </w:r>
            <w:r w:rsidRPr="00FB7C32">
              <w:rPr>
                <w:rFonts w:ascii="Times New Roman" w:hAnsi="Times New Roman" w:cs="Times New Roman"/>
                <w:sz w:val="24"/>
                <w:szCs w:val="24"/>
                <w:lang w:eastAsia="ko-KR"/>
              </w:rPr>
              <w:t>p</w:t>
            </w:r>
            <w:r w:rsidRPr="00FB7C32">
              <w:rPr>
                <w:rFonts w:ascii="Times New Roman" w:hAnsi="Times New Roman" w:cs="Times New Roman"/>
                <w:sz w:val="24"/>
                <w:szCs w:val="24"/>
              </w:rPr>
              <w:t>lacement</w:t>
            </w:r>
          </w:p>
          <w:p w14:paraId="3E063102" w14:textId="77777777" w:rsidR="00BD370F" w:rsidRPr="00FB7C32" w:rsidRDefault="00BD370F" w:rsidP="00DF637B">
            <w:pPr>
              <w:pStyle w:val="a4"/>
              <w:numPr>
                <w:ilvl w:val="1"/>
                <w:numId w:val="136"/>
              </w:numPr>
              <w:rPr>
                <w:rFonts w:ascii="Times New Roman" w:hAnsi="Times New Roman" w:cs="Times New Roman"/>
                <w:sz w:val="24"/>
                <w:szCs w:val="24"/>
              </w:rPr>
            </w:pPr>
            <w:r w:rsidRPr="00FB7C32">
              <w:rPr>
                <w:rFonts w:ascii="Times New Roman" w:hAnsi="Times New Roman" w:cs="Times New Roman"/>
                <w:sz w:val="24"/>
                <w:szCs w:val="24"/>
              </w:rPr>
              <w:t>Response to Intervention (RtI) as a tool</w:t>
            </w:r>
          </w:p>
          <w:p w14:paraId="0E92E75B" w14:textId="77777777" w:rsidR="00BD370F" w:rsidRPr="00FB7C32" w:rsidRDefault="00BD370F" w:rsidP="00BD370F">
            <w:pPr>
              <w:rPr>
                <w:rFonts w:ascii="Times New Roman" w:hAnsi="Times New Roman" w:cs="Times New Roman"/>
                <w:sz w:val="24"/>
                <w:szCs w:val="24"/>
              </w:rPr>
            </w:pPr>
          </w:p>
        </w:tc>
      </w:tr>
      <w:tr w:rsidR="00BD370F" w:rsidRPr="00FB7C32" w14:paraId="6D352056" w14:textId="77777777" w:rsidTr="00BD370F">
        <w:trPr>
          <w:trHeight w:val="2393"/>
        </w:trPr>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16A8C"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Prepare a plan for school</w:t>
            </w:r>
            <w:r w:rsidRPr="00FB7C32">
              <w:rPr>
                <w:rFonts w:ascii="Times New Roman" w:hAnsi="Times New Roman" w:cs="Times New Roman"/>
                <w:sz w:val="24"/>
                <w:szCs w:val="24"/>
                <w:lang w:eastAsia="ko-KR"/>
              </w:rPr>
              <w:t>,</w:t>
            </w:r>
            <w:r w:rsidRPr="00FB7C32">
              <w:rPr>
                <w:rFonts w:ascii="Times New Roman" w:hAnsi="Times New Roman" w:cs="Times New Roman"/>
                <w:sz w:val="24"/>
                <w:szCs w:val="24"/>
              </w:rPr>
              <w:t xml:space="preserve"> family and students for inclusion </w:t>
            </w:r>
          </w:p>
          <w:p w14:paraId="60413461"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Explain ways of creating and maintaining  effective inclusive classroom</w:t>
            </w:r>
          </w:p>
          <w:p w14:paraId="40835DEE"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Use differentiated instruction to manage inclusive classroom</w:t>
            </w:r>
          </w:p>
          <w:p w14:paraId="0AB7547F"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Identify and use  appropriate services for inclusive classroom</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1483B" w14:textId="77777777" w:rsidR="00BD370F" w:rsidRPr="00FB7C32" w:rsidRDefault="00BD370F" w:rsidP="00BD370F">
            <w:pPr>
              <w:rPr>
                <w:rFonts w:ascii="Times New Roman" w:hAnsi="Times New Roman" w:cs="Times New Roman"/>
                <w:sz w:val="24"/>
                <w:szCs w:val="24"/>
                <w:lang w:eastAsia="ko-KR"/>
              </w:rPr>
            </w:pPr>
            <w:r w:rsidRPr="00FB7C32">
              <w:rPr>
                <w:rFonts w:ascii="Times New Roman" w:hAnsi="Times New Roman" w:cs="Times New Roman"/>
                <w:b/>
                <w:sz w:val="24"/>
                <w:szCs w:val="24"/>
              </w:rPr>
              <w:t xml:space="preserve">Unit 5: </w:t>
            </w:r>
            <w:r w:rsidRPr="00FB7C32">
              <w:rPr>
                <w:rFonts w:ascii="Times New Roman" w:hAnsi="Times New Roman" w:cs="Times New Roman"/>
                <w:b/>
                <w:bCs/>
                <w:sz w:val="24"/>
                <w:szCs w:val="24"/>
              </w:rPr>
              <w:t>Managing Inclusive Classrooms</w:t>
            </w:r>
            <w:r w:rsidRPr="00FB7C32">
              <w:rPr>
                <w:rFonts w:ascii="Times New Roman" w:hAnsi="Times New Roman" w:cs="Times New Roman"/>
                <w:sz w:val="24"/>
                <w:szCs w:val="24"/>
                <w:lang w:eastAsia="ko-KR"/>
              </w:rPr>
              <w:t>(8)</w:t>
            </w:r>
          </w:p>
          <w:p w14:paraId="1BACCCD6" w14:textId="77777777" w:rsidR="00BD370F" w:rsidRPr="00FB7C32" w:rsidRDefault="00BD370F" w:rsidP="00DF637B">
            <w:pPr>
              <w:pStyle w:val="a4"/>
              <w:numPr>
                <w:ilvl w:val="1"/>
                <w:numId w:val="135"/>
              </w:numPr>
              <w:rPr>
                <w:rFonts w:ascii="Times New Roman" w:hAnsi="Times New Roman" w:cs="Times New Roman"/>
                <w:sz w:val="24"/>
                <w:szCs w:val="24"/>
              </w:rPr>
            </w:pPr>
            <w:r w:rsidRPr="00FB7C32">
              <w:rPr>
                <w:rFonts w:ascii="Times New Roman" w:hAnsi="Times New Roman" w:cs="Times New Roman"/>
                <w:sz w:val="24"/>
                <w:szCs w:val="24"/>
              </w:rPr>
              <w:t xml:space="preserve">Preparing </w:t>
            </w:r>
            <w:r w:rsidRPr="00FB7C32">
              <w:rPr>
                <w:rFonts w:ascii="Times New Roman" w:hAnsi="Times New Roman" w:cs="Times New Roman"/>
                <w:sz w:val="24"/>
                <w:szCs w:val="24"/>
                <w:lang w:eastAsia="ko-KR"/>
              </w:rPr>
              <w:t xml:space="preserve">a plan for </w:t>
            </w:r>
            <w:r w:rsidRPr="00FB7C32">
              <w:rPr>
                <w:rFonts w:ascii="Times New Roman" w:hAnsi="Times New Roman" w:cs="Times New Roman"/>
                <w:sz w:val="24"/>
                <w:szCs w:val="24"/>
              </w:rPr>
              <w:t>school</w:t>
            </w:r>
            <w:r w:rsidRPr="00FB7C32">
              <w:rPr>
                <w:rFonts w:ascii="Times New Roman" w:hAnsi="Times New Roman" w:cs="Times New Roman"/>
                <w:sz w:val="24"/>
                <w:szCs w:val="24"/>
                <w:lang w:eastAsia="ko-KR"/>
              </w:rPr>
              <w:t>,</w:t>
            </w:r>
            <w:r w:rsidRPr="00FB7C32">
              <w:rPr>
                <w:rFonts w:ascii="Times New Roman" w:hAnsi="Times New Roman" w:cs="Times New Roman"/>
                <w:sz w:val="24"/>
                <w:szCs w:val="24"/>
              </w:rPr>
              <w:t xml:space="preserve"> family and students for inclusion</w:t>
            </w:r>
          </w:p>
          <w:p w14:paraId="4F3AF992" w14:textId="77777777" w:rsidR="00BD370F" w:rsidRPr="00FB7C32" w:rsidRDefault="00BD370F" w:rsidP="00DF637B">
            <w:pPr>
              <w:pStyle w:val="a4"/>
              <w:numPr>
                <w:ilvl w:val="1"/>
                <w:numId w:val="135"/>
              </w:numPr>
              <w:rPr>
                <w:rFonts w:ascii="Times New Roman" w:hAnsi="Times New Roman" w:cs="Times New Roman"/>
                <w:sz w:val="24"/>
                <w:szCs w:val="24"/>
              </w:rPr>
            </w:pPr>
            <w:r w:rsidRPr="00FB7C32">
              <w:rPr>
                <w:rFonts w:ascii="Times New Roman" w:hAnsi="Times New Roman" w:cs="Times New Roman"/>
                <w:sz w:val="24"/>
                <w:szCs w:val="24"/>
              </w:rPr>
              <w:t>Creating and maintaining effective inclusive classroom</w:t>
            </w:r>
          </w:p>
          <w:p w14:paraId="248528FD" w14:textId="77777777" w:rsidR="00BD370F" w:rsidRPr="00FB7C32" w:rsidRDefault="00BD370F" w:rsidP="00DF637B">
            <w:pPr>
              <w:pStyle w:val="a4"/>
              <w:numPr>
                <w:ilvl w:val="1"/>
                <w:numId w:val="135"/>
              </w:numPr>
              <w:rPr>
                <w:rFonts w:ascii="Times New Roman" w:hAnsi="Times New Roman" w:cs="Times New Roman"/>
                <w:sz w:val="24"/>
                <w:szCs w:val="24"/>
              </w:rPr>
            </w:pPr>
            <w:r w:rsidRPr="00FB7C32">
              <w:rPr>
                <w:rFonts w:ascii="Times New Roman" w:hAnsi="Times New Roman" w:cs="Times New Roman"/>
                <w:sz w:val="24"/>
                <w:szCs w:val="24"/>
              </w:rPr>
              <w:t>Using differentiated instruction</w:t>
            </w:r>
          </w:p>
          <w:p w14:paraId="2382284F" w14:textId="77777777" w:rsidR="00BD370F" w:rsidRPr="00FB7C32" w:rsidRDefault="00BD370F" w:rsidP="00DF637B">
            <w:pPr>
              <w:pStyle w:val="a4"/>
              <w:numPr>
                <w:ilvl w:val="1"/>
                <w:numId w:val="135"/>
              </w:numPr>
              <w:rPr>
                <w:rFonts w:ascii="Times New Roman" w:hAnsi="Times New Roman" w:cs="Times New Roman"/>
                <w:sz w:val="24"/>
                <w:szCs w:val="24"/>
              </w:rPr>
            </w:pPr>
            <w:r w:rsidRPr="00FB7C32">
              <w:rPr>
                <w:rFonts w:ascii="Times New Roman" w:hAnsi="Times New Roman" w:cs="Times New Roman"/>
                <w:sz w:val="24"/>
                <w:szCs w:val="24"/>
              </w:rPr>
              <w:t>Using appropriate support services</w:t>
            </w:r>
          </w:p>
          <w:p w14:paraId="53513398" w14:textId="77777777" w:rsidR="00BD370F" w:rsidRPr="00FB7C32" w:rsidRDefault="00BD370F" w:rsidP="00BD370F">
            <w:pPr>
              <w:ind w:left="432" w:hanging="432"/>
              <w:rPr>
                <w:rFonts w:ascii="Times New Roman" w:hAnsi="Times New Roman" w:cs="Times New Roman"/>
                <w:sz w:val="24"/>
                <w:szCs w:val="24"/>
              </w:rPr>
            </w:pPr>
          </w:p>
        </w:tc>
      </w:tr>
      <w:tr w:rsidR="00BD370F" w:rsidRPr="00FB7C32" w14:paraId="745F5C5B" w14:textId="77777777" w:rsidTr="00BD370F">
        <w:trPr>
          <w:trHeight w:val="2115"/>
        </w:trPr>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8671"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lang w:eastAsia="ko-KR"/>
              </w:rPr>
              <w:t>Review</w:t>
            </w:r>
            <w:r w:rsidRPr="00FB7C32">
              <w:rPr>
                <w:rFonts w:ascii="Times New Roman" w:hAnsi="Times New Roman" w:cs="Times New Roman"/>
                <w:sz w:val="24"/>
                <w:szCs w:val="24"/>
              </w:rPr>
              <w:t xml:space="preserve"> historical development of special needs and inclusive education movement in Nepal</w:t>
            </w:r>
          </w:p>
          <w:p w14:paraId="230078FD"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Relate diversity management with inclusive education</w:t>
            </w:r>
          </w:p>
          <w:p w14:paraId="642E56E1"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lang w:eastAsia="ko-KR"/>
              </w:rPr>
              <w:t>Explain the legal aspects of inclusive education</w:t>
            </w:r>
          </w:p>
          <w:p w14:paraId="60C7CED4" w14:textId="77777777" w:rsidR="00BD370F" w:rsidRPr="00FB7C32" w:rsidRDefault="00BD370F" w:rsidP="00DF637B">
            <w:pPr>
              <w:pStyle w:val="a4"/>
              <w:numPr>
                <w:ilvl w:val="0"/>
                <w:numId w:val="133"/>
              </w:numPr>
              <w:ind w:left="270" w:hanging="270"/>
              <w:rPr>
                <w:rFonts w:ascii="Times New Roman" w:hAnsi="Times New Roman" w:cs="Times New Roman"/>
                <w:sz w:val="24"/>
                <w:szCs w:val="24"/>
              </w:rPr>
            </w:pPr>
            <w:r w:rsidRPr="00FB7C32">
              <w:rPr>
                <w:rFonts w:ascii="Times New Roman" w:hAnsi="Times New Roman" w:cs="Times New Roman"/>
                <w:sz w:val="24"/>
                <w:szCs w:val="24"/>
              </w:rPr>
              <w:t xml:space="preserve">Explain policies, programmes and practices </w:t>
            </w:r>
            <w:r w:rsidRPr="00FB7C32">
              <w:rPr>
                <w:rFonts w:ascii="Times New Roman" w:hAnsi="Times New Roman" w:cs="Times New Roman"/>
                <w:sz w:val="24"/>
                <w:szCs w:val="24"/>
                <w:lang w:eastAsia="ko-KR"/>
              </w:rPr>
              <w:t xml:space="preserve">of </w:t>
            </w:r>
            <w:r w:rsidRPr="00FB7C32">
              <w:rPr>
                <w:rFonts w:ascii="Times New Roman" w:hAnsi="Times New Roman" w:cs="Times New Roman"/>
                <w:sz w:val="24"/>
                <w:szCs w:val="24"/>
              </w:rPr>
              <w:t>inclusive education</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73BA" w14:textId="77777777" w:rsidR="00BD370F" w:rsidRPr="00FB7C32" w:rsidRDefault="00BD370F" w:rsidP="00BD370F">
            <w:pPr>
              <w:ind w:left="702" w:hanging="702"/>
              <w:rPr>
                <w:rFonts w:ascii="Times New Roman" w:hAnsi="Times New Roman" w:cs="Times New Roman"/>
                <w:sz w:val="24"/>
                <w:szCs w:val="24"/>
                <w:lang w:eastAsia="ko-KR"/>
              </w:rPr>
            </w:pPr>
            <w:r w:rsidRPr="00FB7C32">
              <w:rPr>
                <w:rFonts w:ascii="Times New Roman" w:hAnsi="Times New Roman" w:cs="Times New Roman"/>
                <w:b/>
                <w:sz w:val="24"/>
                <w:szCs w:val="24"/>
              </w:rPr>
              <w:t xml:space="preserve">Unit 6: </w:t>
            </w:r>
            <w:r w:rsidRPr="00FB7C32">
              <w:rPr>
                <w:rFonts w:ascii="Times New Roman" w:hAnsi="Times New Roman" w:cs="Times New Roman"/>
                <w:b/>
                <w:bCs/>
                <w:sz w:val="24"/>
                <w:szCs w:val="24"/>
              </w:rPr>
              <w:t xml:space="preserve">Inclusive </w:t>
            </w:r>
            <w:r w:rsidRPr="00FB7C32">
              <w:rPr>
                <w:rFonts w:ascii="Times New Roman" w:hAnsi="Times New Roman" w:cs="Times New Roman"/>
                <w:b/>
                <w:bCs/>
                <w:sz w:val="24"/>
                <w:szCs w:val="24"/>
                <w:lang w:eastAsia="ko-KR"/>
              </w:rPr>
              <w:t>E</w:t>
            </w:r>
            <w:r w:rsidRPr="00FB7C32">
              <w:rPr>
                <w:rFonts w:ascii="Times New Roman" w:hAnsi="Times New Roman" w:cs="Times New Roman"/>
                <w:b/>
                <w:bCs/>
                <w:sz w:val="24"/>
                <w:szCs w:val="24"/>
              </w:rPr>
              <w:t xml:space="preserve">ducation in Nepal: </w:t>
            </w:r>
            <w:r w:rsidRPr="00FB7C32">
              <w:rPr>
                <w:rFonts w:ascii="Times New Roman" w:hAnsi="Times New Roman" w:cs="Times New Roman"/>
                <w:b/>
                <w:bCs/>
                <w:sz w:val="24"/>
                <w:szCs w:val="24"/>
                <w:lang w:eastAsia="ko-KR"/>
              </w:rPr>
              <w:t>P</w:t>
            </w:r>
            <w:r w:rsidRPr="00FB7C32">
              <w:rPr>
                <w:rFonts w:ascii="Times New Roman" w:hAnsi="Times New Roman" w:cs="Times New Roman"/>
                <w:b/>
                <w:bCs/>
                <w:sz w:val="24"/>
                <w:szCs w:val="24"/>
              </w:rPr>
              <w:t xml:space="preserve">olicies, </w:t>
            </w:r>
            <w:r w:rsidRPr="00FB7C32">
              <w:rPr>
                <w:rFonts w:ascii="Times New Roman" w:hAnsi="Times New Roman" w:cs="Times New Roman"/>
                <w:b/>
                <w:bCs/>
                <w:sz w:val="24"/>
                <w:szCs w:val="24"/>
                <w:lang w:eastAsia="ko-KR"/>
              </w:rPr>
              <w:t>P</w:t>
            </w:r>
            <w:r w:rsidRPr="00FB7C32">
              <w:rPr>
                <w:rFonts w:ascii="Times New Roman" w:hAnsi="Times New Roman" w:cs="Times New Roman"/>
                <w:b/>
                <w:bCs/>
                <w:sz w:val="24"/>
                <w:szCs w:val="24"/>
              </w:rPr>
              <w:t xml:space="preserve">rogrammes and </w:t>
            </w:r>
            <w:r w:rsidRPr="00FB7C32">
              <w:rPr>
                <w:rFonts w:ascii="Times New Roman" w:hAnsi="Times New Roman" w:cs="Times New Roman"/>
                <w:b/>
                <w:bCs/>
                <w:sz w:val="24"/>
                <w:szCs w:val="24"/>
                <w:lang w:eastAsia="ko-KR"/>
              </w:rPr>
              <w:t>P</w:t>
            </w:r>
            <w:r w:rsidRPr="00FB7C32">
              <w:rPr>
                <w:rFonts w:ascii="Times New Roman" w:hAnsi="Times New Roman" w:cs="Times New Roman"/>
                <w:b/>
                <w:bCs/>
                <w:sz w:val="24"/>
                <w:szCs w:val="24"/>
              </w:rPr>
              <w:t>ractices</w:t>
            </w:r>
            <w:r w:rsidRPr="00FB7C32">
              <w:rPr>
                <w:rFonts w:ascii="Times New Roman" w:hAnsi="Times New Roman" w:cs="Times New Roman"/>
                <w:sz w:val="24"/>
                <w:szCs w:val="24"/>
              </w:rPr>
              <w:t>(8)</w:t>
            </w:r>
          </w:p>
          <w:p w14:paraId="4BA2A92C" w14:textId="77777777" w:rsidR="00BD370F" w:rsidRPr="00FB7C32" w:rsidRDefault="00BD370F" w:rsidP="00FB7C32">
            <w:pPr>
              <w:ind w:left="480" w:hangingChars="200" w:hanging="480"/>
              <w:rPr>
                <w:rFonts w:ascii="Times New Roman" w:hAnsi="Times New Roman" w:cs="Times New Roman"/>
                <w:sz w:val="24"/>
                <w:szCs w:val="24"/>
                <w:lang w:eastAsia="ko-KR"/>
              </w:rPr>
            </w:pPr>
            <w:r w:rsidRPr="00FB7C32">
              <w:rPr>
                <w:rFonts w:ascii="Times New Roman" w:hAnsi="Times New Roman" w:cs="Times New Roman"/>
                <w:sz w:val="24"/>
                <w:szCs w:val="24"/>
                <w:lang w:eastAsia="ko-KR"/>
              </w:rPr>
              <w:t xml:space="preserve">6.1 </w:t>
            </w:r>
            <w:r w:rsidRPr="00FB7C32">
              <w:rPr>
                <w:rFonts w:ascii="Times New Roman" w:hAnsi="Times New Roman" w:cs="Times New Roman"/>
                <w:sz w:val="24"/>
                <w:szCs w:val="24"/>
              </w:rPr>
              <w:t>History of Special needs and Inclusive educationpractices</w:t>
            </w:r>
          </w:p>
          <w:p w14:paraId="3A40C78A" w14:textId="77777777" w:rsidR="00BD370F" w:rsidRPr="00FB7C32" w:rsidRDefault="00BD370F" w:rsidP="00BD370F">
            <w:pPr>
              <w:rPr>
                <w:rFonts w:ascii="Times New Roman" w:hAnsi="Times New Roman" w:cs="Times New Roman"/>
                <w:sz w:val="24"/>
                <w:szCs w:val="24"/>
                <w:lang w:eastAsia="ko-KR"/>
              </w:rPr>
            </w:pPr>
            <w:r w:rsidRPr="00FB7C32">
              <w:rPr>
                <w:rFonts w:ascii="Times New Roman" w:hAnsi="Times New Roman" w:cs="Times New Roman"/>
                <w:sz w:val="24"/>
                <w:szCs w:val="24"/>
                <w:lang w:eastAsia="ko-KR"/>
              </w:rPr>
              <w:t xml:space="preserve">6.2 </w:t>
            </w:r>
            <w:r w:rsidRPr="00FB7C32">
              <w:rPr>
                <w:rFonts w:ascii="Times New Roman" w:hAnsi="Times New Roman" w:cs="Times New Roman"/>
                <w:sz w:val="24"/>
                <w:szCs w:val="24"/>
              </w:rPr>
              <w:t xml:space="preserve">Inclusive Education and Diversity Management </w:t>
            </w:r>
          </w:p>
          <w:p w14:paraId="6233C8B4" w14:textId="77777777" w:rsidR="00BD370F" w:rsidRPr="00FB7C32" w:rsidRDefault="00BD370F" w:rsidP="00BD370F">
            <w:pPr>
              <w:rPr>
                <w:rFonts w:ascii="Times New Roman" w:hAnsi="Times New Roman" w:cs="Times New Roman"/>
                <w:sz w:val="24"/>
                <w:szCs w:val="24"/>
                <w:lang w:eastAsia="ko-KR"/>
              </w:rPr>
            </w:pPr>
            <w:r w:rsidRPr="00FB7C32">
              <w:rPr>
                <w:rFonts w:ascii="Times New Roman" w:hAnsi="Times New Roman" w:cs="Times New Roman"/>
                <w:sz w:val="24"/>
                <w:szCs w:val="24"/>
                <w:lang w:eastAsia="ko-KR"/>
              </w:rPr>
              <w:t xml:space="preserve">6.3 </w:t>
            </w:r>
            <w:r w:rsidRPr="00FB7C32">
              <w:rPr>
                <w:rFonts w:ascii="Times New Roman" w:hAnsi="Times New Roman" w:cs="Times New Roman"/>
                <w:sz w:val="24"/>
                <w:szCs w:val="24"/>
              </w:rPr>
              <w:t xml:space="preserve">Legal aspects of Inclusive education </w:t>
            </w:r>
          </w:p>
          <w:p w14:paraId="77A79DD8" w14:textId="77777777" w:rsidR="00BD370F" w:rsidRPr="00FB7C32" w:rsidRDefault="00BD370F" w:rsidP="00FB7C32">
            <w:pPr>
              <w:ind w:left="360" w:hangingChars="150" w:hanging="360"/>
              <w:rPr>
                <w:rFonts w:ascii="Times New Roman" w:hAnsi="Times New Roman" w:cs="Times New Roman"/>
                <w:sz w:val="24"/>
                <w:szCs w:val="24"/>
                <w:lang w:eastAsia="ko-KR"/>
              </w:rPr>
            </w:pPr>
            <w:r w:rsidRPr="00FB7C32">
              <w:rPr>
                <w:rFonts w:ascii="Times New Roman" w:hAnsi="Times New Roman" w:cs="Times New Roman"/>
                <w:sz w:val="24"/>
                <w:szCs w:val="24"/>
                <w:lang w:eastAsia="ko-KR"/>
              </w:rPr>
              <w:t xml:space="preserve">6.4 </w:t>
            </w:r>
            <w:r w:rsidRPr="00FB7C32">
              <w:rPr>
                <w:rFonts w:ascii="Times New Roman" w:hAnsi="Times New Roman" w:cs="Times New Roman"/>
                <w:sz w:val="24"/>
                <w:szCs w:val="24"/>
              </w:rPr>
              <w:t>Policies, programmes and practices</w:t>
            </w:r>
            <w:r w:rsidRPr="00FB7C32">
              <w:rPr>
                <w:rFonts w:ascii="Times New Roman" w:hAnsi="Times New Roman" w:cs="Times New Roman"/>
                <w:sz w:val="24"/>
                <w:szCs w:val="24"/>
                <w:lang w:eastAsia="ko-KR"/>
              </w:rPr>
              <w:t xml:space="preserve"> of</w:t>
            </w:r>
            <w:r w:rsidRPr="00FB7C32">
              <w:rPr>
                <w:rFonts w:ascii="Times New Roman" w:hAnsi="Times New Roman" w:cs="Times New Roman"/>
                <w:sz w:val="24"/>
                <w:szCs w:val="24"/>
              </w:rPr>
              <w:t xml:space="preserve"> inclusive educatio</w:t>
            </w:r>
            <w:r w:rsidRPr="00FB7C32">
              <w:rPr>
                <w:rFonts w:ascii="Times New Roman" w:hAnsi="Times New Roman" w:cs="Times New Roman"/>
                <w:sz w:val="24"/>
                <w:szCs w:val="24"/>
                <w:lang w:eastAsia="ko-KR"/>
              </w:rPr>
              <w:t>n</w:t>
            </w:r>
          </w:p>
        </w:tc>
      </w:tr>
    </w:tbl>
    <w:p w14:paraId="0966F6B0" w14:textId="77777777" w:rsidR="00BD370F" w:rsidRPr="00FB7C32" w:rsidRDefault="00BD370F" w:rsidP="00BD370F">
      <w:pPr>
        <w:spacing w:after="0" w:line="240" w:lineRule="auto"/>
        <w:rPr>
          <w:rFonts w:ascii="Times New Roman" w:hAnsi="Times New Roman" w:cs="Times New Roman"/>
          <w:bCs/>
          <w:sz w:val="24"/>
          <w:szCs w:val="24"/>
        </w:rPr>
      </w:pPr>
      <w:r w:rsidRPr="00FB7C32">
        <w:rPr>
          <w:rFonts w:ascii="Times New Roman" w:hAnsi="Times New Roman" w:cs="Times New Roman"/>
          <w:bCs/>
          <w:sz w:val="24"/>
          <w:szCs w:val="24"/>
        </w:rPr>
        <w:t>Note: The figures in the parenthesis indicate approximate hours allotted to each unit.</w:t>
      </w:r>
    </w:p>
    <w:p w14:paraId="4E127981" w14:textId="77777777" w:rsidR="00BD370F" w:rsidRPr="00FB7C32" w:rsidRDefault="00BD370F" w:rsidP="00BD370F">
      <w:pPr>
        <w:spacing w:after="0" w:line="240" w:lineRule="auto"/>
        <w:rPr>
          <w:rFonts w:ascii="Times New Roman" w:hAnsi="Times New Roman" w:cs="Times New Roman"/>
          <w:bCs/>
          <w:sz w:val="24"/>
          <w:szCs w:val="24"/>
        </w:rPr>
      </w:pPr>
    </w:p>
    <w:p w14:paraId="35CC3337" w14:textId="77777777" w:rsidR="00BD370F" w:rsidRPr="00D3662B" w:rsidRDefault="00BD370F" w:rsidP="00DF637B">
      <w:pPr>
        <w:pStyle w:val="a4"/>
        <w:numPr>
          <w:ilvl w:val="0"/>
          <w:numId w:val="158"/>
        </w:numPr>
        <w:spacing w:after="0" w:line="240" w:lineRule="auto"/>
        <w:rPr>
          <w:rFonts w:ascii="Times New Roman" w:hAnsi="Times New Roman" w:cs="Times New Roman"/>
          <w:sz w:val="24"/>
          <w:szCs w:val="24"/>
        </w:rPr>
      </w:pPr>
      <w:r w:rsidRPr="00D3662B">
        <w:rPr>
          <w:rFonts w:ascii="Times New Roman" w:hAnsi="Times New Roman" w:cs="Times New Roman"/>
          <w:b/>
          <w:bCs/>
          <w:sz w:val="24"/>
          <w:szCs w:val="24"/>
        </w:rPr>
        <w:t>Instructional techniques</w:t>
      </w:r>
      <w:r w:rsidRPr="00D3662B">
        <w:rPr>
          <w:rFonts w:ascii="Times New Roman" w:hAnsi="Times New Roman" w:cs="Times New Roman"/>
          <w:sz w:val="24"/>
          <w:szCs w:val="24"/>
        </w:rPr>
        <w:t>: Two types of instructional techniques are suggested: general and specific to deliver the contents in the classroom. A brief account of these techniques follows:</w:t>
      </w:r>
    </w:p>
    <w:p w14:paraId="75D5874A" w14:textId="77777777" w:rsidR="00BD370F" w:rsidRPr="00FB7C32" w:rsidRDefault="00BD370F" w:rsidP="00BD370F">
      <w:pPr>
        <w:spacing w:after="0" w:line="240" w:lineRule="auto"/>
        <w:rPr>
          <w:rFonts w:ascii="Times New Roman" w:hAnsi="Times New Roman" w:cs="Times New Roman"/>
          <w:b/>
          <w:bCs/>
          <w:sz w:val="24"/>
          <w:szCs w:val="24"/>
        </w:rPr>
      </w:pPr>
    </w:p>
    <w:p w14:paraId="1BB41892" w14:textId="77777777" w:rsidR="00BD370F" w:rsidRPr="00FB7C32" w:rsidRDefault="00BD370F" w:rsidP="00BD370F">
      <w:pPr>
        <w:spacing w:after="0" w:line="240" w:lineRule="auto"/>
        <w:ind w:left="360" w:hanging="360"/>
        <w:rPr>
          <w:rFonts w:ascii="Times New Roman" w:hAnsi="Times New Roman" w:cs="Times New Roman"/>
          <w:sz w:val="24"/>
          <w:szCs w:val="24"/>
        </w:rPr>
      </w:pPr>
      <w:r w:rsidRPr="00FB7C32">
        <w:rPr>
          <w:rFonts w:ascii="Times New Roman" w:hAnsi="Times New Roman" w:cs="Times New Roman"/>
          <w:b/>
          <w:bCs/>
          <w:sz w:val="24"/>
          <w:szCs w:val="24"/>
        </w:rPr>
        <w:t>4.1 General instructional techniques</w:t>
      </w:r>
    </w:p>
    <w:p w14:paraId="671F6816" w14:textId="77777777" w:rsidR="00BD370F" w:rsidRPr="00FB7C32" w:rsidRDefault="00BD370F" w:rsidP="00BD370F">
      <w:pPr>
        <w:spacing w:after="0" w:line="240" w:lineRule="auto"/>
        <w:ind w:left="360"/>
        <w:rPr>
          <w:rFonts w:ascii="Times New Roman" w:hAnsi="Times New Roman" w:cs="Times New Roman"/>
          <w:sz w:val="24"/>
          <w:szCs w:val="24"/>
        </w:rPr>
      </w:pPr>
      <w:r w:rsidRPr="00FB7C32">
        <w:rPr>
          <w:rFonts w:ascii="Times New Roman" w:hAnsi="Times New Roman" w:cs="Times New Roman"/>
          <w:sz w:val="24"/>
          <w:szCs w:val="24"/>
        </w:rPr>
        <w:t>As this course is theoretical in nature, lecture preferably with the use of multi-media projector will be an effective instructional technique. In addition, discussion and question-answer are suggested in delivering the contents wherever appropriate and applicable. While using general instructional techniques, active participation of the students should be ensured.</w:t>
      </w:r>
    </w:p>
    <w:p w14:paraId="3AE90609" w14:textId="77777777" w:rsidR="00BD370F" w:rsidRPr="00FB7C32" w:rsidRDefault="00BD370F" w:rsidP="00BD370F">
      <w:pPr>
        <w:spacing w:after="0" w:line="240" w:lineRule="auto"/>
        <w:ind w:left="360"/>
        <w:rPr>
          <w:rFonts w:ascii="Times New Roman" w:hAnsi="Times New Roman" w:cs="Times New Roman"/>
          <w:sz w:val="24"/>
          <w:szCs w:val="24"/>
        </w:rPr>
      </w:pPr>
    </w:p>
    <w:p w14:paraId="18994C48" w14:textId="77777777" w:rsidR="00BD370F" w:rsidRPr="00FB7C32" w:rsidRDefault="00BD370F" w:rsidP="00BD370F">
      <w:pPr>
        <w:spacing w:after="0" w:line="240" w:lineRule="auto"/>
        <w:ind w:left="360" w:hanging="360"/>
        <w:rPr>
          <w:rFonts w:ascii="Times New Roman" w:hAnsi="Times New Roman" w:cs="Times New Roman"/>
          <w:b/>
          <w:bCs/>
          <w:sz w:val="24"/>
          <w:szCs w:val="24"/>
        </w:rPr>
      </w:pPr>
      <w:r w:rsidRPr="00FB7C32">
        <w:rPr>
          <w:rFonts w:ascii="Times New Roman" w:hAnsi="Times New Roman" w:cs="Times New Roman"/>
          <w:b/>
          <w:bCs/>
          <w:sz w:val="24"/>
          <w:szCs w:val="24"/>
        </w:rPr>
        <w:lastRenderedPageBreak/>
        <w:t>4.2 Specific instructional techniques</w:t>
      </w:r>
    </w:p>
    <w:p w14:paraId="4C1024CC" w14:textId="77777777" w:rsidR="00BD370F" w:rsidRPr="00D3662B" w:rsidRDefault="00BD370F" w:rsidP="00D3662B">
      <w:pPr>
        <w:spacing w:after="0" w:line="240" w:lineRule="auto"/>
        <w:ind w:left="360" w:hanging="360"/>
        <w:rPr>
          <w:rFonts w:ascii="Times New Roman" w:hAnsi="Times New Roman" w:cs="Times New Roman"/>
          <w:sz w:val="24"/>
          <w:szCs w:val="24"/>
        </w:rPr>
      </w:pPr>
      <w:r w:rsidRPr="00FB7C32">
        <w:rPr>
          <w:rFonts w:ascii="Times New Roman" w:hAnsi="Times New Roman" w:cs="Times New Roman"/>
          <w:sz w:val="24"/>
          <w:szCs w:val="24"/>
        </w:rPr>
        <w:tab/>
        <w:t>Specific instructional techniques such as classroom presentation by the students, guided individual study and project works are suggested. To this course, following specific instructional techniques are suggested for selected units to ensure students’ active participation in teaching-learning process and make the teaching-learning research-oriented.</w:t>
      </w:r>
    </w:p>
    <w:p w14:paraId="22607A42" w14:textId="77777777" w:rsidR="00BD370F" w:rsidRPr="00FB7C32" w:rsidRDefault="00BD370F" w:rsidP="00BD370F">
      <w:pPr>
        <w:spacing w:after="0" w:line="240" w:lineRule="auto"/>
        <w:ind w:left="360" w:hanging="360"/>
        <w:rPr>
          <w:rFonts w:ascii="Times New Roman" w:hAnsi="Times New Roman" w:cs="Times New Roman"/>
          <w:sz w:val="24"/>
          <w:szCs w:val="24"/>
        </w:rPr>
      </w:pPr>
    </w:p>
    <w:tbl>
      <w:tblPr>
        <w:tblStyle w:val="a3"/>
        <w:tblW w:w="0" w:type="auto"/>
        <w:tblInd w:w="360" w:type="dxa"/>
        <w:tblLook w:val="04A0" w:firstRow="1" w:lastRow="0" w:firstColumn="1" w:lastColumn="0" w:noHBand="0" w:noVBand="1"/>
      </w:tblPr>
      <w:tblGrid>
        <w:gridCol w:w="3384"/>
        <w:gridCol w:w="5498"/>
      </w:tblGrid>
      <w:tr w:rsidR="00BD370F" w:rsidRPr="00FB7C32" w14:paraId="44A6C3F0" w14:textId="77777777" w:rsidTr="00BD370F">
        <w:tc>
          <w:tcPr>
            <w:tcW w:w="3528" w:type="dxa"/>
          </w:tcPr>
          <w:p w14:paraId="6A3EE8C7"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Units</w:t>
            </w:r>
          </w:p>
        </w:tc>
        <w:tc>
          <w:tcPr>
            <w:tcW w:w="5688" w:type="dxa"/>
          </w:tcPr>
          <w:p w14:paraId="0A74F9FB"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Specific Instructional Techniques</w:t>
            </w:r>
          </w:p>
        </w:tc>
      </w:tr>
      <w:tr w:rsidR="00BD370F" w:rsidRPr="00FB7C32" w14:paraId="1D277A56" w14:textId="77777777" w:rsidTr="00BD370F">
        <w:tc>
          <w:tcPr>
            <w:tcW w:w="3528" w:type="dxa"/>
          </w:tcPr>
          <w:p w14:paraId="4CB7990A" w14:textId="77777777" w:rsidR="00BD370F" w:rsidRPr="00FB7C32" w:rsidRDefault="00BD370F" w:rsidP="00BD370F">
            <w:pPr>
              <w:rPr>
                <w:rFonts w:ascii="Times New Roman" w:hAnsi="Times New Roman" w:cs="Times New Roman"/>
                <w:b/>
                <w:sz w:val="24"/>
                <w:szCs w:val="24"/>
              </w:rPr>
            </w:pPr>
            <w:r w:rsidRPr="00FB7C32">
              <w:rPr>
                <w:rFonts w:ascii="Times New Roman" w:hAnsi="Times New Roman" w:cs="Times New Roman"/>
                <w:b/>
                <w:sz w:val="24"/>
                <w:szCs w:val="24"/>
              </w:rPr>
              <w:t xml:space="preserve">Unit 1 </w:t>
            </w:r>
          </w:p>
          <w:p w14:paraId="3A770015" w14:textId="77777777" w:rsidR="00BD370F" w:rsidRPr="00FB7C32" w:rsidRDefault="00BD370F" w:rsidP="00BD370F">
            <w:pPr>
              <w:rPr>
                <w:rFonts w:ascii="Times New Roman" w:hAnsi="Times New Roman" w:cs="Times New Roman"/>
                <w:sz w:val="24"/>
                <w:szCs w:val="24"/>
              </w:rPr>
            </w:pPr>
          </w:p>
          <w:p w14:paraId="024AEB3E"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Cs/>
                <w:sz w:val="24"/>
                <w:szCs w:val="24"/>
              </w:rPr>
              <w:t>Dimensions of Inclusive Education</w:t>
            </w:r>
          </w:p>
        </w:tc>
        <w:tc>
          <w:tcPr>
            <w:tcW w:w="5688" w:type="dxa"/>
          </w:tcPr>
          <w:p w14:paraId="0F2F5330" w14:textId="77777777" w:rsidR="00BD370F" w:rsidRPr="00FB7C32" w:rsidRDefault="00BD370F" w:rsidP="00FB7C32">
            <w:pPr>
              <w:ind w:firstLineChars="50" w:firstLine="120"/>
              <w:rPr>
                <w:rFonts w:ascii="Times New Roman" w:hAnsi="Times New Roman" w:cs="Times New Roman"/>
                <w:b/>
                <w:sz w:val="24"/>
                <w:szCs w:val="24"/>
              </w:rPr>
            </w:pPr>
            <w:r w:rsidRPr="00FB7C32">
              <w:rPr>
                <w:rFonts w:ascii="Times New Roman" w:hAnsi="Times New Roman" w:cs="Times New Roman"/>
                <w:b/>
                <w:sz w:val="24"/>
                <w:szCs w:val="24"/>
              </w:rPr>
              <w:t>Report  writing</w:t>
            </w:r>
          </w:p>
          <w:p w14:paraId="25970B9E" w14:textId="77777777" w:rsidR="00BD370F" w:rsidRPr="00FB7C32" w:rsidRDefault="00BD370F" w:rsidP="00BD370F">
            <w:pPr>
              <w:ind w:left="252"/>
              <w:rPr>
                <w:rFonts w:ascii="Times New Roman" w:hAnsi="Times New Roman" w:cs="Times New Roman"/>
                <w:sz w:val="24"/>
                <w:szCs w:val="24"/>
              </w:rPr>
            </w:pPr>
            <w:r w:rsidRPr="00FB7C32">
              <w:rPr>
                <w:rFonts w:ascii="Times New Roman" w:hAnsi="Times New Roman" w:cs="Times New Roman"/>
                <w:sz w:val="24"/>
                <w:szCs w:val="24"/>
              </w:rPr>
              <w:t>Divide the class in groups of students to write the report on the need of inclusive education including the list of barriers and critical dimensions of special education. Present their reports in the class and followed by discussion.</w:t>
            </w:r>
          </w:p>
          <w:p w14:paraId="2EA57934" w14:textId="77777777" w:rsidR="00BD370F" w:rsidRPr="00FB7C32" w:rsidRDefault="00BD370F" w:rsidP="00BD370F">
            <w:pPr>
              <w:pStyle w:val="a4"/>
              <w:ind w:left="252"/>
              <w:rPr>
                <w:rFonts w:ascii="Times New Roman" w:hAnsi="Times New Roman" w:cs="Times New Roman"/>
                <w:sz w:val="24"/>
                <w:szCs w:val="24"/>
              </w:rPr>
            </w:pPr>
          </w:p>
        </w:tc>
      </w:tr>
      <w:tr w:rsidR="00BD370F" w:rsidRPr="00FB7C32" w14:paraId="649F1DBD" w14:textId="77777777" w:rsidTr="00BD370F">
        <w:tc>
          <w:tcPr>
            <w:tcW w:w="3528" w:type="dxa"/>
          </w:tcPr>
          <w:p w14:paraId="0E8D02CC" w14:textId="77777777" w:rsidR="00BD370F" w:rsidRPr="00FB7C32" w:rsidRDefault="00BD370F" w:rsidP="00BD370F">
            <w:pPr>
              <w:rPr>
                <w:rFonts w:ascii="Times New Roman" w:hAnsi="Times New Roman" w:cs="Times New Roman"/>
                <w:b/>
                <w:sz w:val="24"/>
                <w:szCs w:val="24"/>
              </w:rPr>
            </w:pPr>
            <w:r w:rsidRPr="00FB7C32">
              <w:rPr>
                <w:rFonts w:ascii="Times New Roman" w:hAnsi="Times New Roman" w:cs="Times New Roman"/>
                <w:b/>
                <w:sz w:val="24"/>
                <w:szCs w:val="24"/>
              </w:rPr>
              <w:t>Unit 2</w:t>
            </w:r>
          </w:p>
          <w:p w14:paraId="52B0FF82"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 xml:space="preserve">Parents' Role in inclusive education       </w:t>
            </w:r>
          </w:p>
        </w:tc>
        <w:tc>
          <w:tcPr>
            <w:tcW w:w="5688" w:type="dxa"/>
          </w:tcPr>
          <w:p w14:paraId="6B470F4B" w14:textId="77777777" w:rsidR="00BD370F" w:rsidRPr="00FB7C32" w:rsidRDefault="00BD370F" w:rsidP="00FB7C32">
            <w:pPr>
              <w:ind w:firstLineChars="50" w:firstLine="120"/>
              <w:rPr>
                <w:rFonts w:ascii="Times New Roman" w:hAnsi="Times New Roman" w:cs="Times New Roman"/>
                <w:b/>
                <w:sz w:val="24"/>
                <w:szCs w:val="24"/>
                <w:lang w:eastAsia="ko-KR"/>
              </w:rPr>
            </w:pPr>
            <w:r w:rsidRPr="00FB7C32">
              <w:rPr>
                <w:rFonts w:ascii="Times New Roman" w:hAnsi="Times New Roman" w:cs="Times New Roman"/>
                <w:b/>
                <w:sz w:val="24"/>
                <w:szCs w:val="24"/>
                <w:lang w:eastAsia="ko-KR"/>
              </w:rPr>
              <w:t>Group Work</w:t>
            </w:r>
          </w:p>
          <w:p w14:paraId="20228DC2" w14:textId="77777777" w:rsidR="00BD370F" w:rsidRPr="00FB7C32" w:rsidRDefault="00BD370F" w:rsidP="00DF637B">
            <w:pPr>
              <w:pStyle w:val="a4"/>
              <w:numPr>
                <w:ilvl w:val="0"/>
                <w:numId w:val="100"/>
              </w:numPr>
              <w:ind w:left="252" w:hanging="180"/>
              <w:rPr>
                <w:rFonts w:ascii="Times New Roman" w:hAnsi="Times New Roman" w:cs="Times New Roman"/>
                <w:b/>
                <w:sz w:val="24"/>
                <w:szCs w:val="24"/>
              </w:rPr>
            </w:pPr>
            <w:r w:rsidRPr="00FB7C32">
              <w:rPr>
                <w:rFonts w:ascii="Times New Roman" w:hAnsi="Times New Roman" w:cs="Times New Roman"/>
                <w:sz w:val="24"/>
                <w:szCs w:val="24"/>
              </w:rPr>
              <w:t>Divide the students into groups.</w:t>
            </w:r>
          </w:p>
          <w:p w14:paraId="68A51953" w14:textId="77777777" w:rsidR="00BD370F" w:rsidRPr="00FB7C32" w:rsidRDefault="00BD370F" w:rsidP="00DF637B">
            <w:pPr>
              <w:pStyle w:val="a4"/>
              <w:numPr>
                <w:ilvl w:val="0"/>
                <w:numId w:val="100"/>
              </w:numPr>
              <w:ind w:left="252" w:hanging="180"/>
              <w:rPr>
                <w:rFonts w:ascii="Times New Roman" w:hAnsi="Times New Roman" w:cs="Times New Roman"/>
                <w:b/>
                <w:sz w:val="24"/>
                <w:szCs w:val="24"/>
              </w:rPr>
            </w:pPr>
            <w:r w:rsidRPr="00FB7C32">
              <w:rPr>
                <w:rFonts w:ascii="Times New Roman" w:hAnsi="Times New Roman" w:cs="Times New Roman"/>
                <w:sz w:val="24"/>
                <w:szCs w:val="24"/>
              </w:rPr>
              <w:t>Prepare lessons to analyze the home school collaboration and home based intervention in inclusive education.</w:t>
            </w:r>
          </w:p>
          <w:p w14:paraId="20C97ACB" w14:textId="77777777" w:rsidR="00BD370F" w:rsidRPr="00FB7C32" w:rsidRDefault="00BD370F" w:rsidP="00DF637B">
            <w:pPr>
              <w:pStyle w:val="a4"/>
              <w:numPr>
                <w:ilvl w:val="0"/>
                <w:numId w:val="100"/>
              </w:numPr>
              <w:ind w:left="252" w:hanging="180"/>
              <w:rPr>
                <w:rFonts w:ascii="Times New Roman" w:hAnsi="Times New Roman" w:cs="Times New Roman"/>
                <w:sz w:val="24"/>
                <w:szCs w:val="24"/>
              </w:rPr>
            </w:pPr>
            <w:r w:rsidRPr="00FB7C32">
              <w:rPr>
                <w:rFonts w:ascii="Times New Roman" w:hAnsi="Times New Roman" w:cs="Times New Roman"/>
                <w:sz w:val="24"/>
                <w:szCs w:val="24"/>
              </w:rPr>
              <w:t xml:space="preserve">Present their lessons in the class. </w:t>
            </w:r>
          </w:p>
          <w:p w14:paraId="6C7877F7" w14:textId="77777777" w:rsidR="00BD370F" w:rsidRPr="00FB7C32" w:rsidRDefault="00BD370F" w:rsidP="00BD370F">
            <w:pPr>
              <w:ind w:left="72"/>
              <w:rPr>
                <w:rFonts w:ascii="Times New Roman" w:hAnsi="Times New Roman" w:cs="Times New Roman"/>
                <w:b/>
                <w:sz w:val="24"/>
                <w:szCs w:val="24"/>
              </w:rPr>
            </w:pPr>
          </w:p>
        </w:tc>
      </w:tr>
      <w:tr w:rsidR="00BD370F" w:rsidRPr="00FB7C32" w14:paraId="3CA0584C" w14:textId="77777777" w:rsidTr="00BD370F">
        <w:tc>
          <w:tcPr>
            <w:tcW w:w="3528" w:type="dxa"/>
          </w:tcPr>
          <w:p w14:paraId="4744C1CA" w14:textId="77777777" w:rsidR="00BD370F" w:rsidRPr="00FB7C32" w:rsidRDefault="00BD370F" w:rsidP="00BD370F">
            <w:pPr>
              <w:rPr>
                <w:rFonts w:ascii="Times New Roman" w:hAnsi="Times New Roman" w:cs="Times New Roman"/>
                <w:b/>
                <w:sz w:val="24"/>
                <w:szCs w:val="24"/>
              </w:rPr>
            </w:pPr>
            <w:r w:rsidRPr="00FB7C32">
              <w:rPr>
                <w:rFonts w:ascii="Times New Roman" w:hAnsi="Times New Roman" w:cs="Times New Roman"/>
                <w:b/>
                <w:sz w:val="24"/>
                <w:szCs w:val="24"/>
              </w:rPr>
              <w:t>Unit 4</w:t>
            </w:r>
          </w:p>
          <w:p w14:paraId="33CB2BF7"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Cs/>
                <w:sz w:val="24"/>
                <w:szCs w:val="24"/>
              </w:rPr>
              <w:t>Identifying and Programming for Students’ Needs</w:t>
            </w:r>
          </w:p>
        </w:tc>
        <w:tc>
          <w:tcPr>
            <w:tcW w:w="5688" w:type="dxa"/>
          </w:tcPr>
          <w:p w14:paraId="14626472" w14:textId="77777777" w:rsidR="00BD370F" w:rsidRPr="00FB7C32" w:rsidRDefault="00BD370F" w:rsidP="00FB7C32">
            <w:pPr>
              <w:ind w:firstLineChars="50" w:firstLine="120"/>
              <w:rPr>
                <w:rFonts w:ascii="Times New Roman" w:hAnsi="Times New Roman" w:cs="Times New Roman"/>
                <w:b/>
                <w:sz w:val="24"/>
                <w:szCs w:val="24"/>
                <w:lang w:eastAsia="ko-KR"/>
              </w:rPr>
            </w:pPr>
            <w:r w:rsidRPr="00FB7C32">
              <w:rPr>
                <w:rFonts w:ascii="Times New Roman" w:hAnsi="Times New Roman" w:cs="Times New Roman"/>
                <w:b/>
                <w:sz w:val="24"/>
                <w:szCs w:val="24"/>
                <w:lang w:eastAsia="ko-KR"/>
              </w:rPr>
              <w:t>Group Work</w:t>
            </w:r>
          </w:p>
          <w:p w14:paraId="1DB4285B" w14:textId="77777777" w:rsidR="00BD370F" w:rsidRPr="00FB7C32" w:rsidRDefault="00BD370F" w:rsidP="00DF637B">
            <w:pPr>
              <w:pStyle w:val="a4"/>
              <w:numPr>
                <w:ilvl w:val="0"/>
                <w:numId w:val="100"/>
              </w:numPr>
              <w:ind w:left="252" w:hanging="180"/>
              <w:rPr>
                <w:rFonts w:ascii="Times New Roman" w:hAnsi="Times New Roman" w:cs="Times New Roman"/>
                <w:sz w:val="24"/>
                <w:szCs w:val="24"/>
              </w:rPr>
            </w:pPr>
            <w:r w:rsidRPr="00FB7C32">
              <w:rPr>
                <w:rFonts w:ascii="Times New Roman" w:hAnsi="Times New Roman" w:cs="Times New Roman"/>
                <w:sz w:val="24"/>
                <w:szCs w:val="24"/>
              </w:rPr>
              <w:t>Divide students into  groups as required</w:t>
            </w:r>
          </w:p>
          <w:p w14:paraId="237CF4B7" w14:textId="77777777" w:rsidR="00BD370F" w:rsidRPr="00FB7C32" w:rsidRDefault="00BD370F" w:rsidP="00DF637B">
            <w:pPr>
              <w:pStyle w:val="a4"/>
              <w:numPr>
                <w:ilvl w:val="0"/>
                <w:numId w:val="100"/>
              </w:numPr>
              <w:ind w:left="252" w:hanging="180"/>
              <w:rPr>
                <w:rFonts w:ascii="Times New Roman" w:hAnsi="Times New Roman" w:cs="Times New Roman"/>
                <w:b/>
                <w:sz w:val="24"/>
                <w:szCs w:val="24"/>
              </w:rPr>
            </w:pPr>
            <w:r w:rsidRPr="00FB7C32">
              <w:rPr>
                <w:rFonts w:ascii="Times New Roman" w:hAnsi="Times New Roman" w:cs="Times New Roman"/>
                <w:sz w:val="24"/>
                <w:szCs w:val="24"/>
              </w:rPr>
              <w:t>Let the groups of students study identifying and programming for students’ needs</w:t>
            </w:r>
          </w:p>
          <w:p w14:paraId="0BC4D92A" w14:textId="77777777" w:rsidR="00BD370F" w:rsidRPr="00FB7C32" w:rsidRDefault="00BD370F" w:rsidP="00DF637B">
            <w:pPr>
              <w:pStyle w:val="a4"/>
              <w:numPr>
                <w:ilvl w:val="0"/>
                <w:numId w:val="100"/>
              </w:numPr>
              <w:ind w:left="252" w:hanging="180"/>
              <w:rPr>
                <w:rFonts w:ascii="Times New Roman" w:hAnsi="Times New Roman" w:cs="Times New Roman"/>
                <w:b/>
                <w:sz w:val="24"/>
                <w:szCs w:val="24"/>
              </w:rPr>
            </w:pPr>
            <w:r w:rsidRPr="00FB7C32">
              <w:rPr>
                <w:rFonts w:ascii="Times New Roman" w:hAnsi="Times New Roman" w:cs="Times New Roman"/>
                <w:sz w:val="24"/>
                <w:szCs w:val="24"/>
              </w:rPr>
              <w:t>Prepare the lessons comparing both contents</w:t>
            </w:r>
          </w:p>
          <w:p w14:paraId="19CBDB14" w14:textId="77777777" w:rsidR="00BD370F" w:rsidRPr="00FB7C32" w:rsidRDefault="00BD370F" w:rsidP="00DF637B">
            <w:pPr>
              <w:pStyle w:val="a4"/>
              <w:numPr>
                <w:ilvl w:val="0"/>
                <w:numId w:val="100"/>
              </w:numPr>
              <w:ind w:left="252" w:hanging="180"/>
              <w:rPr>
                <w:rFonts w:ascii="Times New Roman" w:hAnsi="Times New Roman" w:cs="Times New Roman"/>
                <w:b/>
                <w:sz w:val="24"/>
                <w:szCs w:val="24"/>
              </w:rPr>
            </w:pPr>
            <w:r w:rsidRPr="00FB7C32">
              <w:rPr>
                <w:rFonts w:ascii="Times New Roman" w:hAnsi="Times New Roman" w:cs="Times New Roman"/>
                <w:sz w:val="24"/>
                <w:szCs w:val="24"/>
              </w:rPr>
              <w:t>Lessons presentation in the classroom followed discussion</w:t>
            </w:r>
          </w:p>
        </w:tc>
      </w:tr>
      <w:tr w:rsidR="00BD370F" w:rsidRPr="00FB7C32" w14:paraId="630F3495" w14:textId="77777777" w:rsidTr="00BD370F">
        <w:tc>
          <w:tcPr>
            <w:tcW w:w="3528" w:type="dxa"/>
          </w:tcPr>
          <w:p w14:paraId="6E6820C4" w14:textId="77777777" w:rsidR="00BD370F" w:rsidRPr="00FB7C32" w:rsidRDefault="00BD370F" w:rsidP="00BD370F">
            <w:pPr>
              <w:rPr>
                <w:rFonts w:ascii="Times New Roman" w:hAnsi="Times New Roman" w:cs="Times New Roman"/>
                <w:b/>
                <w:sz w:val="24"/>
                <w:szCs w:val="24"/>
              </w:rPr>
            </w:pPr>
            <w:r w:rsidRPr="00FB7C32">
              <w:rPr>
                <w:rFonts w:ascii="Times New Roman" w:hAnsi="Times New Roman" w:cs="Times New Roman"/>
                <w:b/>
                <w:sz w:val="24"/>
                <w:szCs w:val="24"/>
              </w:rPr>
              <w:t xml:space="preserve">Unit 5 </w:t>
            </w:r>
          </w:p>
          <w:p w14:paraId="2BBDF225"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sz w:val="24"/>
                <w:szCs w:val="24"/>
              </w:rPr>
              <w:t xml:space="preserve">Managing Inclusive Classrooms                                  </w:t>
            </w:r>
          </w:p>
          <w:p w14:paraId="30FF417F" w14:textId="77777777" w:rsidR="00BD370F" w:rsidRPr="00FB7C32" w:rsidRDefault="00BD370F" w:rsidP="00BD370F">
            <w:pPr>
              <w:pStyle w:val="a4"/>
              <w:ind w:left="217"/>
              <w:rPr>
                <w:rFonts w:ascii="Times New Roman" w:hAnsi="Times New Roman" w:cs="Times New Roman"/>
                <w:sz w:val="24"/>
                <w:szCs w:val="24"/>
              </w:rPr>
            </w:pPr>
          </w:p>
        </w:tc>
        <w:tc>
          <w:tcPr>
            <w:tcW w:w="5688" w:type="dxa"/>
          </w:tcPr>
          <w:p w14:paraId="4B8066A0" w14:textId="77777777" w:rsidR="00BD370F" w:rsidRPr="00FB7C32" w:rsidRDefault="00BD370F" w:rsidP="00FB7C32">
            <w:pPr>
              <w:ind w:firstLineChars="50" w:firstLine="120"/>
              <w:rPr>
                <w:rFonts w:ascii="Times New Roman" w:hAnsi="Times New Roman" w:cs="Times New Roman"/>
                <w:b/>
                <w:sz w:val="24"/>
                <w:szCs w:val="24"/>
              </w:rPr>
            </w:pPr>
            <w:r w:rsidRPr="00FB7C32">
              <w:rPr>
                <w:rFonts w:ascii="Times New Roman" w:hAnsi="Times New Roman" w:cs="Times New Roman"/>
                <w:b/>
                <w:sz w:val="24"/>
                <w:szCs w:val="24"/>
              </w:rPr>
              <w:t xml:space="preserve">Field Studies                                                               </w:t>
            </w:r>
          </w:p>
          <w:p w14:paraId="17EDD887" w14:textId="77777777" w:rsidR="00BD370F" w:rsidRPr="00FB7C32" w:rsidRDefault="00BD370F" w:rsidP="00DF637B">
            <w:pPr>
              <w:pStyle w:val="a4"/>
              <w:numPr>
                <w:ilvl w:val="0"/>
                <w:numId w:val="101"/>
              </w:numPr>
              <w:ind w:left="217" w:hanging="180"/>
              <w:rPr>
                <w:rFonts w:ascii="Times New Roman" w:hAnsi="Times New Roman" w:cs="Times New Roman"/>
                <w:sz w:val="24"/>
                <w:szCs w:val="24"/>
              </w:rPr>
            </w:pPr>
            <w:r w:rsidRPr="00FB7C32">
              <w:rPr>
                <w:rFonts w:ascii="Times New Roman" w:hAnsi="Times New Roman" w:cs="Times New Roman"/>
                <w:sz w:val="24"/>
                <w:szCs w:val="24"/>
              </w:rPr>
              <w:t xml:space="preserve">Engage groups of students interview the teachers of selected schools to explore the possible ways of managing inclusive classes </w:t>
            </w:r>
          </w:p>
          <w:p w14:paraId="1A9862B3" w14:textId="77777777" w:rsidR="00BD370F" w:rsidRPr="00FB7C32" w:rsidRDefault="00BD370F" w:rsidP="00DF637B">
            <w:pPr>
              <w:pStyle w:val="a4"/>
              <w:numPr>
                <w:ilvl w:val="0"/>
                <w:numId w:val="101"/>
              </w:numPr>
              <w:ind w:left="217" w:hanging="180"/>
              <w:rPr>
                <w:rFonts w:ascii="Times New Roman" w:hAnsi="Times New Roman" w:cs="Times New Roman"/>
                <w:sz w:val="24"/>
                <w:szCs w:val="24"/>
              </w:rPr>
            </w:pPr>
            <w:r w:rsidRPr="00FB7C32">
              <w:rPr>
                <w:rFonts w:ascii="Times New Roman" w:hAnsi="Times New Roman" w:cs="Times New Roman"/>
                <w:sz w:val="24"/>
                <w:szCs w:val="24"/>
              </w:rPr>
              <w:t>Present the findings in the class for discussion.</w:t>
            </w:r>
          </w:p>
        </w:tc>
      </w:tr>
      <w:tr w:rsidR="00BD370F" w:rsidRPr="00FB7C32" w14:paraId="47A17327" w14:textId="77777777" w:rsidTr="00BD370F">
        <w:tc>
          <w:tcPr>
            <w:tcW w:w="3528" w:type="dxa"/>
          </w:tcPr>
          <w:p w14:paraId="596123E0" w14:textId="77777777" w:rsidR="00BD370F" w:rsidRPr="00FB7C32" w:rsidRDefault="00BD370F" w:rsidP="00BD370F">
            <w:pPr>
              <w:rPr>
                <w:rFonts w:ascii="Times New Roman" w:hAnsi="Times New Roman" w:cs="Times New Roman"/>
                <w:b/>
                <w:sz w:val="24"/>
                <w:szCs w:val="24"/>
              </w:rPr>
            </w:pPr>
            <w:r w:rsidRPr="00FB7C32">
              <w:rPr>
                <w:rFonts w:ascii="Times New Roman" w:hAnsi="Times New Roman" w:cs="Times New Roman"/>
                <w:b/>
                <w:sz w:val="24"/>
                <w:szCs w:val="24"/>
              </w:rPr>
              <w:t>Unit 6</w:t>
            </w:r>
          </w:p>
          <w:p w14:paraId="7EAA29DA" w14:textId="77777777" w:rsidR="00BD370F" w:rsidRPr="00FB7C32" w:rsidRDefault="00BD370F" w:rsidP="00BD370F">
            <w:pPr>
              <w:rPr>
                <w:rFonts w:ascii="Times New Roman" w:hAnsi="Times New Roman" w:cs="Times New Roman"/>
                <w:sz w:val="24"/>
                <w:szCs w:val="24"/>
              </w:rPr>
            </w:pPr>
            <w:r w:rsidRPr="00FB7C32">
              <w:rPr>
                <w:rFonts w:ascii="Times New Roman" w:hAnsi="Times New Roman" w:cs="Times New Roman"/>
                <w:bCs/>
                <w:sz w:val="24"/>
                <w:szCs w:val="24"/>
              </w:rPr>
              <w:t>Inclusive education in Nepal: policies, programmes and practices</w:t>
            </w:r>
          </w:p>
          <w:p w14:paraId="61149C76" w14:textId="77777777" w:rsidR="00BD370F" w:rsidRPr="00FB7C32" w:rsidRDefault="00BD370F" w:rsidP="00BD370F">
            <w:pPr>
              <w:rPr>
                <w:rFonts w:ascii="Times New Roman" w:hAnsi="Times New Roman" w:cs="Times New Roman"/>
                <w:sz w:val="24"/>
                <w:szCs w:val="24"/>
              </w:rPr>
            </w:pPr>
          </w:p>
          <w:p w14:paraId="6EC335E7" w14:textId="77777777" w:rsidR="00BD370F" w:rsidRPr="00FB7C32" w:rsidRDefault="00BD370F" w:rsidP="00BD370F">
            <w:pPr>
              <w:rPr>
                <w:rFonts w:ascii="Times New Roman" w:hAnsi="Times New Roman" w:cs="Times New Roman"/>
                <w:b/>
                <w:sz w:val="24"/>
                <w:szCs w:val="24"/>
              </w:rPr>
            </w:pPr>
          </w:p>
        </w:tc>
        <w:tc>
          <w:tcPr>
            <w:tcW w:w="5688" w:type="dxa"/>
          </w:tcPr>
          <w:p w14:paraId="51F7D35B" w14:textId="77777777" w:rsidR="00BD370F" w:rsidRPr="00FB7C32" w:rsidRDefault="00BD370F" w:rsidP="00FB7C32">
            <w:pPr>
              <w:ind w:firstLineChars="50" w:firstLine="120"/>
              <w:rPr>
                <w:rFonts w:ascii="Times New Roman" w:hAnsi="Times New Roman" w:cs="Times New Roman"/>
                <w:b/>
                <w:sz w:val="24"/>
                <w:szCs w:val="24"/>
                <w:lang w:eastAsia="ko-KR"/>
              </w:rPr>
            </w:pPr>
            <w:r w:rsidRPr="00FB7C32">
              <w:rPr>
                <w:rFonts w:ascii="Times New Roman" w:hAnsi="Times New Roman" w:cs="Times New Roman"/>
                <w:b/>
                <w:sz w:val="24"/>
                <w:szCs w:val="24"/>
              </w:rPr>
              <w:t>Document studies</w:t>
            </w:r>
          </w:p>
          <w:p w14:paraId="2B742E64" w14:textId="77777777" w:rsidR="00BD370F" w:rsidRPr="00FB7C32" w:rsidRDefault="00BD370F" w:rsidP="00DF637B">
            <w:pPr>
              <w:pStyle w:val="a4"/>
              <w:numPr>
                <w:ilvl w:val="0"/>
                <w:numId w:val="139"/>
              </w:numPr>
              <w:ind w:left="223" w:hanging="142"/>
              <w:rPr>
                <w:rFonts w:ascii="Times New Roman" w:hAnsi="Times New Roman" w:cs="Times New Roman"/>
                <w:b/>
                <w:sz w:val="24"/>
                <w:szCs w:val="24"/>
                <w:lang w:eastAsia="ko-KR"/>
              </w:rPr>
            </w:pPr>
            <w:r w:rsidRPr="00FB7C32">
              <w:rPr>
                <w:rFonts w:ascii="Times New Roman" w:hAnsi="Times New Roman" w:cs="Times New Roman"/>
                <w:sz w:val="24"/>
                <w:szCs w:val="24"/>
                <w:lang w:eastAsia="ko-KR"/>
              </w:rPr>
              <w:t>Fo</w:t>
            </w:r>
            <w:r w:rsidRPr="00FB7C32">
              <w:rPr>
                <w:rFonts w:ascii="Times New Roman" w:hAnsi="Times New Roman" w:cs="Times New Roman"/>
                <w:sz w:val="24"/>
                <w:szCs w:val="24"/>
              </w:rPr>
              <w:t>rm groups of students  to explore the activities related to policies, programmes and practices of inclusive education in Nepal</w:t>
            </w:r>
          </w:p>
          <w:p w14:paraId="23246E1F" w14:textId="77777777" w:rsidR="00BD370F" w:rsidRPr="00FB7C32" w:rsidRDefault="00BD370F" w:rsidP="00DF637B">
            <w:pPr>
              <w:pStyle w:val="a4"/>
              <w:numPr>
                <w:ilvl w:val="0"/>
                <w:numId w:val="139"/>
              </w:numPr>
              <w:ind w:left="223" w:hanging="142"/>
              <w:rPr>
                <w:rFonts w:ascii="Times New Roman" w:hAnsi="Times New Roman" w:cs="Times New Roman"/>
                <w:b/>
                <w:sz w:val="24"/>
                <w:szCs w:val="24"/>
                <w:lang w:eastAsia="ko-KR"/>
              </w:rPr>
            </w:pPr>
            <w:r w:rsidRPr="00FB7C32">
              <w:rPr>
                <w:rFonts w:ascii="Times New Roman" w:hAnsi="Times New Roman" w:cs="Times New Roman"/>
                <w:sz w:val="24"/>
                <w:szCs w:val="24"/>
              </w:rPr>
              <w:t>Present the report in the class followed by discussion</w:t>
            </w:r>
          </w:p>
        </w:tc>
      </w:tr>
    </w:tbl>
    <w:p w14:paraId="17CB7B7B" w14:textId="77777777" w:rsidR="00BD370F" w:rsidRPr="00FB7C32" w:rsidRDefault="00BD370F" w:rsidP="00BD370F">
      <w:pPr>
        <w:spacing w:after="0" w:line="240" w:lineRule="auto"/>
        <w:rPr>
          <w:rFonts w:ascii="Times New Roman" w:hAnsi="Times New Roman" w:cs="Times New Roman"/>
          <w:bCs/>
          <w:sz w:val="24"/>
          <w:szCs w:val="24"/>
        </w:rPr>
      </w:pPr>
    </w:p>
    <w:p w14:paraId="744CEF21" w14:textId="77777777" w:rsidR="00BD370F" w:rsidRPr="00D3662B" w:rsidRDefault="00BD370F" w:rsidP="00DF637B">
      <w:pPr>
        <w:pStyle w:val="a4"/>
        <w:numPr>
          <w:ilvl w:val="0"/>
          <w:numId w:val="158"/>
        </w:numPr>
        <w:spacing w:after="0" w:line="240" w:lineRule="auto"/>
        <w:rPr>
          <w:rFonts w:ascii="Times New Roman" w:hAnsi="Times New Roman" w:cs="Times New Roman"/>
          <w:b/>
          <w:bCs/>
          <w:sz w:val="24"/>
          <w:szCs w:val="24"/>
        </w:rPr>
      </w:pPr>
      <w:r w:rsidRPr="00D3662B">
        <w:rPr>
          <w:rFonts w:ascii="Times New Roman" w:hAnsi="Times New Roman" w:cs="Times New Roman"/>
          <w:b/>
          <w:bCs/>
          <w:sz w:val="24"/>
          <w:szCs w:val="24"/>
        </w:rPr>
        <w:t>Evaluation</w:t>
      </w:r>
    </w:p>
    <w:p w14:paraId="467EAFD6" w14:textId="77777777" w:rsidR="00BD370F" w:rsidRPr="00FB7C32" w:rsidRDefault="00BD370F" w:rsidP="00DF637B">
      <w:pPr>
        <w:pStyle w:val="a4"/>
        <w:numPr>
          <w:ilvl w:val="1"/>
          <w:numId w:val="134"/>
        </w:numPr>
        <w:spacing w:after="0" w:line="240" w:lineRule="auto"/>
        <w:rPr>
          <w:rFonts w:ascii="Times New Roman" w:hAnsi="Times New Roman" w:cs="Times New Roman"/>
          <w:b/>
          <w:bCs/>
          <w:sz w:val="24"/>
          <w:szCs w:val="24"/>
        </w:rPr>
      </w:pPr>
      <w:r w:rsidRPr="00FB7C32">
        <w:rPr>
          <w:rFonts w:ascii="Times New Roman" w:hAnsi="Times New Roman" w:cs="Times New Roman"/>
          <w:b/>
          <w:bCs/>
          <w:sz w:val="24"/>
          <w:szCs w:val="24"/>
        </w:rPr>
        <w:t>Internal Assessment 40%</w:t>
      </w:r>
    </w:p>
    <w:p w14:paraId="052C7F7C" w14:textId="77777777" w:rsidR="00BD370F" w:rsidRPr="00FB7C32" w:rsidRDefault="00BD370F" w:rsidP="00BD370F">
      <w:pPr>
        <w:pStyle w:val="a4"/>
        <w:spacing w:after="0" w:line="240" w:lineRule="auto"/>
        <w:ind w:left="1080"/>
        <w:rPr>
          <w:rFonts w:ascii="Times New Roman" w:hAnsi="Times New Roman" w:cs="Times New Roman"/>
          <w:bCs/>
          <w:sz w:val="24"/>
          <w:szCs w:val="24"/>
        </w:rPr>
      </w:pPr>
      <w:r w:rsidRPr="00FB7C32">
        <w:rPr>
          <w:rFonts w:ascii="Times New Roman" w:hAnsi="Times New Roman" w:cs="Times New Roman"/>
          <w:bCs/>
          <w:sz w:val="24"/>
          <w:szCs w:val="24"/>
        </w:rPr>
        <w:t>The concerned teacher will carry out the internal evaluation of the students based on the following criteria:</w:t>
      </w:r>
    </w:p>
    <w:p w14:paraId="17236A40" w14:textId="77777777" w:rsidR="00BD370F" w:rsidRPr="00FB7C32" w:rsidRDefault="00560214" w:rsidP="00BD370F">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 xml:space="preserve">Attendance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hint="eastAsia"/>
          <w:bCs/>
          <w:sz w:val="24"/>
          <w:szCs w:val="24"/>
          <w:lang w:eastAsia="ko-KR"/>
        </w:rPr>
        <w:t xml:space="preserve">    </w:t>
      </w:r>
      <w:r w:rsidR="00BD370F" w:rsidRPr="00FB7C32">
        <w:rPr>
          <w:rFonts w:ascii="Times New Roman" w:hAnsi="Times New Roman" w:cs="Times New Roman"/>
          <w:bCs/>
          <w:sz w:val="24"/>
          <w:szCs w:val="24"/>
        </w:rPr>
        <w:t>05 points</w:t>
      </w:r>
    </w:p>
    <w:p w14:paraId="44AFE78D" w14:textId="77777777" w:rsidR="00BD370F" w:rsidRPr="00FB7C32" w:rsidRDefault="00560214" w:rsidP="00BD370F">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Participation in learning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hint="eastAsia"/>
          <w:bCs/>
          <w:sz w:val="24"/>
          <w:szCs w:val="24"/>
          <w:lang w:eastAsia="ko-KR"/>
        </w:rPr>
        <w:t xml:space="preserve">    </w:t>
      </w:r>
      <w:r w:rsidR="00BD370F" w:rsidRPr="00FB7C32">
        <w:rPr>
          <w:rFonts w:ascii="Times New Roman" w:hAnsi="Times New Roman" w:cs="Times New Roman"/>
          <w:bCs/>
          <w:sz w:val="24"/>
          <w:szCs w:val="24"/>
        </w:rPr>
        <w:t>05 points</w:t>
      </w:r>
    </w:p>
    <w:p w14:paraId="2B52DEF2" w14:textId="77777777" w:rsidR="00BD370F" w:rsidRPr="00FB7C32" w:rsidRDefault="00560214" w:rsidP="00BD370F">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lastRenderedPageBreak/>
        <w:t>First assessment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hint="eastAsia"/>
          <w:bCs/>
          <w:sz w:val="24"/>
          <w:szCs w:val="24"/>
          <w:lang w:eastAsia="ko-KR"/>
        </w:rPr>
        <w:t xml:space="preserve">    </w:t>
      </w:r>
      <w:r w:rsidR="00BD370F" w:rsidRPr="00FB7C32">
        <w:rPr>
          <w:rFonts w:ascii="Times New Roman" w:hAnsi="Times New Roman" w:cs="Times New Roman"/>
          <w:bCs/>
          <w:sz w:val="24"/>
          <w:szCs w:val="24"/>
        </w:rPr>
        <w:t>10 points</w:t>
      </w:r>
    </w:p>
    <w:p w14:paraId="253FB1C6" w14:textId="77777777" w:rsidR="00BD370F" w:rsidRPr="00FB7C32" w:rsidRDefault="00560214" w:rsidP="00BD370F">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Second assessment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hint="eastAsia"/>
          <w:bCs/>
          <w:sz w:val="24"/>
          <w:szCs w:val="24"/>
          <w:lang w:eastAsia="ko-KR"/>
        </w:rPr>
        <w:t xml:space="preserve">    </w:t>
      </w:r>
      <w:r w:rsidR="00BD370F" w:rsidRPr="00FB7C32">
        <w:rPr>
          <w:rFonts w:ascii="Times New Roman" w:hAnsi="Times New Roman" w:cs="Times New Roman"/>
          <w:bCs/>
          <w:sz w:val="24"/>
          <w:szCs w:val="24"/>
        </w:rPr>
        <w:t>10 points</w:t>
      </w:r>
    </w:p>
    <w:p w14:paraId="1793B3D3" w14:textId="77777777" w:rsidR="00BD370F" w:rsidRPr="00FB7C32" w:rsidRDefault="00560214" w:rsidP="00BD370F">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Third assessment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hint="eastAsia"/>
          <w:bCs/>
          <w:sz w:val="24"/>
          <w:szCs w:val="24"/>
          <w:lang w:eastAsia="ko-KR"/>
        </w:rPr>
        <w:t xml:space="preserve">    </w:t>
      </w:r>
      <w:r w:rsidR="00BD370F" w:rsidRPr="00FB7C32">
        <w:rPr>
          <w:rFonts w:ascii="Times New Roman" w:hAnsi="Times New Roman" w:cs="Times New Roman"/>
          <w:bCs/>
          <w:sz w:val="24"/>
          <w:szCs w:val="24"/>
        </w:rPr>
        <w:t>10 points</w:t>
      </w:r>
    </w:p>
    <w:p w14:paraId="186676A7" w14:textId="77777777" w:rsidR="00BD370F" w:rsidRDefault="00BD370F" w:rsidP="00BD370F">
      <w:pPr>
        <w:pStyle w:val="a4"/>
        <w:spacing w:after="0" w:line="240" w:lineRule="auto"/>
        <w:ind w:left="1710"/>
        <w:rPr>
          <w:rFonts w:ascii="Times New Roman" w:hAnsi="Times New Roman" w:cs="Times New Roman"/>
          <w:b/>
          <w:bCs/>
          <w:sz w:val="24"/>
          <w:szCs w:val="24"/>
          <w:lang w:eastAsia="ko-KR"/>
        </w:rPr>
      </w:pPr>
      <w:r w:rsidRPr="00FB7C32">
        <w:rPr>
          <w:rFonts w:ascii="Times New Roman" w:hAnsi="Times New Roman" w:cs="Times New Roman"/>
          <w:b/>
          <w:bCs/>
          <w:sz w:val="24"/>
          <w:szCs w:val="24"/>
        </w:rPr>
        <w:t>Total</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00D3662B">
        <w:rPr>
          <w:rFonts w:ascii="Times New Roman" w:hAnsi="Times New Roman" w:cs="Times New Roman" w:hint="eastAsia"/>
          <w:bCs/>
          <w:sz w:val="24"/>
          <w:szCs w:val="24"/>
          <w:lang w:eastAsia="ko-KR"/>
        </w:rPr>
        <w:t xml:space="preserve">    </w:t>
      </w:r>
      <w:r w:rsidRPr="00FB7C32">
        <w:rPr>
          <w:rFonts w:ascii="Times New Roman" w:hAnsi="Times New Roman" w:cs="Times New Roman"/>
          <w:b/>
          <w:bCs/>
          <w:sz w:val="24"/>
          <w:szCs w:val="24"/>
        </w:rPr>
        <w:t>40 points</w:t>
      </w:r>
    </w:p>
    <w:p w14:paraId="2DE2A5B5" w14:textId="77777777" w:rsidR="00560214" w:rsidRPr="00FB7C32" w:rsidRDefault="00560214" w:rsidP="00BD370F">
      <w:pPr>
        <w:pStyle w:val="a4"/>
        <w:spacing w:after="0" w:line="240" w:lineRule="auto"/>
        <w:ind w:left="1710"/>
        <w:rPr>
          <w:rFonts w:ascii="Times New Roman" w:hAnsi="Times New Roman" w:cs="Times New Roman"/>
          <w:b/>
          <w:bCs/>
          <w:sz w:val="24"/>
          <w:szCs w:val="24"/>
          <w:lang w:eastAsia="ko-KR"/>
        </w:rPr>
      </w:pPr>
    </w:p>
    <w:p w14:paraId="6AFBDDB4" w14:textId="77777777" w:rsidR="00BD370F" w:rsidRPr="00FB7C32" w:rsidRDefault="00BD370F" w:rsidP="00DF637B">
      <w:pPr>
        <w:pStyle w:val="a4"/>
        <w:numPr>
          <w:ilvl w:val="1"/>
          <w:numId w:val="134"/>
        </w:numPr>
        <w:spacing w:after="0" w:line="240" w:lineRule="auto"/>
        <w:rPr>
          <w:rFonts w:ascii="Times New Roman" w:hAnsi="Times New Roman" w:cs="Times New Roman"/>
          <w:b/>
          <w:bCs/>
          <w:sz w:val="24"/>
          <w:szCs w:val="24"/>
        </w:rPr>
      </w:pPr>
      <w:r w:rsidRPr="00FB7C32">
        <w:rPr>
          <w:rFonts w:ascii="Times New Roman" w:hAnsi="Times New Roman" w:cs="Times New Roman"/>
          <w:b/>
          <w:bCs/>
          <w:sz w:val="24"/>
          <w:szCs w:val="24"/>
        </w:rPr>
        <w:t>Semester/Final Examination 60%</w:t>
      </w:r>
    </w:p>
    <w:p w14:paraId="5B753122" w14:textId="77777777" w:rsidR="00BD370F" w:rsidRPr="00FB7C32" w:rsidRDefault="00BD370F" w:rsidP="00BD370F">
      <w:pPr>
        <w:pStyle w:val="a4"/>
        <w:spacing w:after="0" w:line="240" w:lineRule="auto"/>
        <w:ind w:left="1080"/>
        <w:rPr>
          <w:rFonts w:ascii="Times New Roman" w:hAnsi="Times New Roman" w:cs="Times New Roman"/>
          <w:bCs/>
          <w:sz w:val="24"/>
          <w:szCs w:val="24"/>
        </w:rPr>
      </w:pPr>
      <w:r w:rsidRPr="00FB7C32">
        <w:rPr>
          <w:rFonts w:ascii="Times New Roman" w:hAnsi="Times New Roman" w:cs="Times New Roman"/>
          <w:bCs/>
          <w:sz w:val="24"/>
          <w:szCs w:val="24"/>
        </w:rPr>
        <w:t xml:space="preserve">Examination section, Dean’s Office, Faculty of Education will conduct semester/final examination at the end of each semester. The distribution of points for three types of questions is as follows: </w:t>
      </w:r>
    </w:p>
    <w:p w14:paraId="39EAD12D" w14:textId="77777777" w:rsidR="00BD370F" w:rsidRPr="00FB7C32" w:rsidRDefault="00BD370F" w:rsidP="00BD370F">
      <w:pPr>
        <w:pStyle w:val="a4"/>
        <w:numPr>
          <w:ilvl w:val="0"/>
          <w:numId w:val="2"/>
        </w:numPr>
        <w:spacing w:after="0" w:line="240" w:lineRule="auto"/>
        <w:ind w:left="1710" w:hanging="270"/>
        <w:rPr>
          <w:rFonts w:ascii="Times New Roman" w:hAnsi="Times New Roman" w:cs="Times New Roman"/>
          <w:bCs/>
          <w:sz w:val="24"/>
          <w:szCs w:val="24"/>
        </w:rPr>
      </w:pPr>
      <w:r w:rsidRPr="00FB7C32">
        <w:rPr>
          <w:rFonts w:ascii="Times New Roman" w:hAnsi="Times New Roman" w:cs="Times New Roman"/>
          <w:bCs/>
          <w:sz w:val="24"/>
          <w:szCs w:val="24"/>
        </w:rPr>
        <w:t>Objective type questions (10 Multiple choice items x 1 point) 10 points</w:t>
      </w:r>
    </w:p>
    <w:p w14:paraId="00676D70" w14:textId="77777777" w:rsidR="00BD370F" w:rsidRPr="00FB7C32" w:rsidRDefault="00BD370F" w:rsidP="00BD370F">
      <w:pPr>
        <w:pStyle w:val="a4"/>
        <w:numPr>
          <w:ilvl w:val="0"/>
          <w:numId w:val="2"/>
        </w:numPr>
        <w:spacing w:after="0" w:line="240" w:lineRule="auto"/>
        <w:ind w:left="1710" w:hanging="270"/>
        <w:rPr>
          <w:rFonts w:ascii="Times New Roman" w:hAnsi="Times New Roman" w:cs="Times New Roman"/>
          <w:bCs/>
          <w:sz w:val="24"/>
          <w:szCs w:val="24"/>
        </w:rPr>
      </w:pPr>
      <w:r w:rsidRPr="00FB7C32">
        <w:rPr>
          <w:rFonts w:ascii="Times New Roman" w:hAnsi="Times New Roman" w:cs="Times New Roman"/>
          <w:bCs/>
          <w:sz w:val="24"/>
          <w:szCs w:val="24"/>
        </w:rPr>
        <w:t xml:space="preserve">Short answer questions (6 questions x 5 points) </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00D3662B">
        <w:rPr>
          <w:rFonts w:ascii="Times New Roman" w:hAnsi="Times New Roman" w:cs="Times New Roman" w:hint="eastAsia"/>
          <w:bCs/>
          <w:sz w:val="24"/>
          <w:szCs w:val="24"/>
          <w:lang w:eastAsia="ko-KR"/>
        </w:rPr>
        <w:t xml:space="preserve">    </w:t>
      </w:r>
      <w:r w:rsidRPr="00FB7C32">
        <w:rPr>
          <w:rFonts w:ascii="Times New Roman" w:hAnsi="Times New Roman" w:cs="Times New Roman"/>
          <w:bCs/>
          <w:sz w:val="24"/>
          <w:szCs w:val="24"/>
        </w:rPr>
        <w:t>30 points</w:t>
      </w:r>
    </w:p>
    <w:p w14:paraId="1ADE1D1C" w14:textId="77777777" w:rsidR="00BD370F" w:rsidRPr="00FB7C32" w:rsidRDefault="00BD370F" w:rsidP="00BD370F">
      <w:pPr>
        <w:pStyle w:val="a4"/>
        <w:numPr>
          <w:ilvl w:val="0"/>
          <w:numId w:val="2"/>
        </w:numPr>
        <w:spacing w:after="0" w:line="240" w:lineRule="auto"/>
        <w:ind w:left="1710" w:hanging="270"/>
        <w:rPr>
          <w:rFonts w:ascii="Times New Roman" w:hAnsi="Times New Roman" w:cs="Times New Roman"/>
          <w:bCs/>
          <w:sz w:val="24"/>
          <w:szCs w:val="24"/>
        </w:rPr>
      </w:pPr>
      <w:r w:rsidRPr="00FB7C32">
        <w:rPr>
          <w:rFonts w:ascii="Times New Roman" w:hAnsi="Times New Roman" w:cs="Times New Roman"/>
          <w:bCs/>
          <w:sz w:val="24"/>
          <w:szCs w:val="24"/>
        </w:rPr>
        <w:t>Long answer questi</w:t>
      </w:r>
      <w:r w:rsidR="00D3662B">
        <w:rPr>
          <w:rFonts w:ascii="Times New Roman" w:hAnsi="Times New Roman" w:cs="Times New Roman"/>
          <w:bCs/>
          <w:sz w:val="24"/>
          <w:szCs w:val="24"/>
        </w:rPr>
        <w:t xml:space="preserve">ons (2 questions x 10 points) </w:t>
      </w:r>
      <w:r w:rsidR="00D3662B">
        <w:rPr>
          <w:rFonts w:ascii="Times New Roman" w:hAnsi="Times New Roman" w:cs="Times New Roman"/>
          <w:bCs/>
          <w:sz w:val="24"/>
          <w:szCs w:val="24"/>
        </w:rPr>
        <w:tab/>
      </w:r>
      <w:r w:rsidR="00D3662B">
        <w:rPr>
          <w:rFonts w:ascii="Times New Roman" w:hAnsi="Times New Roman" w:cs="Times New Roman" w:hint="eastAsia"/>
          <w:bCs/>
          <w:sz w:val="24"/>
          <w:szCs w:val="24"/>
          <w:lang w:eastAsia="ko-KR"/>
        </w:rPr>
        <w:t xml:space="preserve">    </w:t>
      </w:r>
      <w:r w:rsidRPr="00FB7C32">
        <w:rPr>
          <w:rFonts w:ascii="Times New Roman" w:hAnsi="Times New Roman" w:cs="Times New Roman"/>
          <w:bCs/>
          <w:sz w:val="24"/>
          <w:szCs w:val="24"/>
        </w:rPr>
        <w:t>20 points</w:t>
      </w:r>
    </w:p>
    <w:p w14:paraId="560F7039" w14:textId="77777777" w:rsidR="00BD370F" w:rsidRPr="00FB7C32" w:rsidRDefault="00BD370F" w:rsidP="00BD370F">
      <w:pPr>
        <w:pStyle w:val="a4"/>
        <w:spacing w:after="0" w:line="240" w:lineRule="auto"/>
        <w:ind w:left="1710"/>
        <w:rPr>
          <w:rFonts w:ascii="Times New Roman" w:hAnsi="Times New Roman" w:cs="Times New Roman"/>
          <w:b/>
          <w:bCs/>
          <w:sz w:val="24"/>
          <w:szCs w:val="24"/>
        </w:rPr>
      </w:pPr>
      <w:r w:rsidRPr="00FB7C32">
        <w:rPr>
          <w:rFonts w:ascii="Times New Roman" w:hAnsi="Times New Roman" w:cs="Times New Roman"/>
          <w:b/>
          <w:bCs/>
          <w:sz w:val="24"/>
          <w:szCs w:val="24"/>
        </w:rPr>
        <w:t xml:space="preserve">Total </w:t>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Pr="00FB7C32">
        <w:rPr>
          <w:rFonts w:ascii="Times New Roman" w:hAnsi="Times New Roman" w:cs="Times New Roman"/>
          <w:bCs/>
          <w:sz w:val="24"/>
          <w:szCs w:val="24"/>
        </w:rPr>
        <w:tab/>
      </w:r>
      <w:r w:rsidR="00D3662B">
        <w:rPr>
          <w:rFonts w:ascii="Times New Roman" w:hAnsi="Times New Roman" w:cs="Times New Roman" w:hint="eastAsia"/>
          <w:bCs/>
          <w:sz w:val="24"/>
          <w:szCs w:val="24"/>
          <w:lang w:eastAsia="ko-KR"/>
        </w:rPr>
        <w:t xml:space="preserve">    </w:t>
      </w:r>
      <w:r w:rsidRPr="00FB7C32">
        <w:rPr>
          <w:rFonts w:ascii="Times New Roman" w:hAnsi="Times New Roman" w:cs="Times New Roman"/>
          <w:b/>
          <w:bCs/>
          <w:sz w:val="24"/>
          <w:szCs w:val="24"/>
        </w:rPr>
        <w:t>60 points</w:t>
      </w:r>
    </w:p>
    <w:p w14:paraId="295113A6" w14:textId="77777777" w:rsidR="00BD370F" w:rsidRPr="00FB7C32" w:rsidRDefault="00BD370F" w:rsidP="00BD370F">
      <w:pPr>
        <w:pStyle w:val="a4"/>
        <w:spacing w:after="0" w:line="240" w:lineRule="auto"/>
        <w:ind w:left="1710"/>
        <w:rPr>
          <w:rFonts w:ascii="Times New Roman" w:hAnsi="Times New Roman" w:cs="Times New Roman"/>
          <w:b/>
          <w:bCs/>
          <w:sz w:val="24"/>
          <w:szCs w:val="24"/>
        </w:rPr>
      </w:pPr>
    </w:p>
    <w:p w14:paraId="266B9216" w14:textId="77777777" w:rsidR="00BD370F" w:rsidRPr="00D3662B" w:rsidRDefault="00BD370F" w:rsidP="00DF637B">
      <w:pPr>
        <w:pStyle w:val="a4"/>
        <w:numPr>
          <w:ilvl w:val="0"/>
          <w:numId w:val="158"/>
        </w:numPr>
        <w:spacing w:after="0" w:line="240" w:lineRule="auto"/>
        <w:rPr>
          <w:rFonts w:ascii="Times New Roman" w:hAnsi="Times New Roman" w:cs="Times New Roman"/>
          <w:b/>
          <w:bCs/>
          <w:sz w:val="24"/>
          <w:szCs w:val="24"/>
        </w:rPr>
      </w:pPr>
      <w:r w:rsidRPr="00D3662B">
        <w:rPr>
          <w:rFonts w:ascii="Times New Roman" w:hAnsi="Times New Roman" w:cs="Times New Roman"/>
          <w:b/>
          <w:bCs/>
          <w:sz w:val="24"/>
          <w:szCs w:val="24"/>
        </w:rPr>
        <w:t>Recommended Books and Reading Materials</w:t>
      </w:r>
    </w:p>
    <w:p w14:paraId="07D0141D" w14:textId="77777777" w:rsidR="00BD370F" w:rsidRPr="00FB7C32" w:rsidRDefault="00BD370F" w:rsidP="00BD370F">
      <w:pPr>
        <w:spacing w:after="0" w:line="240" w:lineRule="auto"/>
        <w:rPr>
          <w:rFonts w:ascii="Times New Roman" w:hAnsi="Times New Roman" w:cs="Times New Roman"/>
          <w:b/>
          <w:bCs/>
          <w:sz w:val="24"/>
          <w:szCs w:val="24"/>
        </w:rPr>
      </w:pPr>
    </w:p>
    <w:p w14:paraId="54A03FE6" w14:textId="77777777" w:rsidR="00BD370F" w:rsidRPr="00FB7C32" w:rsidRDefault="00BD370F" w:rsidP="00BD370F">
      <w:pPr>
        <w:pStyle w:val="a4"/>
        <w:spacing w:after="0" w:line="240" w:lineRule="auto"/>
        <w:ind w:left="360"/>
        <w:jc w:val="center"/>
        <w:rPr>
          <w:rFonts w:ascii="Times New Roman" w:hAnsi="Times New Roman" w:cs="Times New Roman"/>
          <w:b/>
          <w:bCs/>
          <w:sz w:val="24"/>
          <w:szCs w:val="24"/>
        </w:rPr>
      </w:pPr>
      <w:r w:rsidRPr="00FB7C32">
        <w:rPr>
          <w:rFonts w:ascii="Times New Roman" w:hAnsi="Times New Roman" w:cs="Times New Roman"/>
          <w:b/>
          <w:bCs/>
          <w:sz w:val="24"/>
          <w:szCs w:val="24"/>
        </w:rPr>
        <w:t xml:space="preserve">Recommended Books </w:t>
      </w:r>
    </w:p>
    <w:p w14:paraId="22C05092" w14:textId="77777777" w:rsidR="00BD370F" w:rsidRPr="00FB7C32" w:rsidRDefault="00BD370F" w:rsidP="00BD370F">
      <w:pPr>
        <w:spacing w:after="0" w:line="240" w:lineRule="auto"/>
        <w:rPr>
          <w:rFonts w:ascii="Times New Roman" w:hAnsi="Times New Roman" w:cs="Times New Roman"/>
          <w:sz w:val="24"/>
          <w:szCs w:val="24"/>
        </w:rPr>
      </w:pPr>
    </w:p>
    <w:p w14:paraId="46DFA7BD" w14:textId="77777777" w:rsidR="00BD370F" w:rsidRPr="006F0561" w:rsidRDefault="00BD370F" w:rsidP="00BD370F">
      <w:pPr>
        <w:pStyle w:val="a4"/>
        <w:ind w:left="1350" w:hanging="630"/>
        <w:rPr>
          <w:rFonts w:ascii="Times New Roman" w:hAnsi="Times New Roman" w:cs="Times New Roman"/>
        </w:rPr>
      </w:pPr>
      <w:r w:rsidRPr="00FB7C32">
        <w:rPr>
          <w:rFonts w:ascii="Times New Roman" w:hAnsi="Times New Roman" w:cs="Times New Roman"/>
          <w:sz w:val="24"/>
          <w:szCs w:val="24"/>
        </w:rPr>
        <w:t>Smith, T.E.C., Polloway, E.A., Patton, J.R., &amp; Dowdy, C.A. (2012</w:t>
      </w:r>
      <w:proofErr w:type="gramStart"/>
      <w:r w:rsidRPr="00FB7C32">
        <w:rPr>
          <w:rFonts w:ascii="Times New Roman" w:hAnsi="Times New Roman" w:cs="Times New Roman"/>
          <w:sz w:val="24"/>
          <w:szCs w:val="24"/>
        </w:rPr>
        <w:t>).</w:t>
      </w:r>
      <w:r w:rsidRPr="00FB7C32">
        <w:rPr>
          <w:rFonts w:ascii="Times New Roman" w:hAnsi="Times New Roman" w:cs="Times New Roman"/>
          <w:i/>
          <w:iCs/>
          <w:sz w:val="24"/>
          <w:szCs w:val="24"/>
        </w:rPr>
        <w:t>Teaching</w:t>
      </w:r>
      <w:proofErr w:type="gramEnd"/>
      <w:r w:rsidRPr="00FB7C32">
        <w:rPr>
          <w:rFonts w:ascii="Times New Roman" w:hAnsi="Times New Roman" w:cs="Times New Roman"/>
          <w:i/>
          <w:iCs/>
          <w:sz w:val="24"/>
          <w:szCs w:val="24"/>
        </w:rPr>
        <w:t xml:space="preserve"> students with special needs in inclusive settings.</w:t>
      </w:r>
      <w:r w:rsidRPr="00FB7C32">
        <w:rPr>
          <w:rFonts w:ascii="Times New Roman" w:hAnsi="Times New Roman" w:cs="Times New Roman"/>
          <w:sz w:val="24"/>
          <w:szCs w:val="24"/>
        </w:rPr>
        <w:t xml:space="preserve"> Upper Saddel River, New Jersey. (For unit</w:t>
      </w:r>
      <w:r>
        <w:rPr>
          <w:rFonts w:ascii="Times New Roman" w:hAnsi="Times New Roman" w:cs="Times New Roman" w:hint="eastAsia"/>
        </w:rPr>
        <w:t xml:space="preserve">   )</w:t>
      </w:r>
    </w:p>
    <w:p w14:paraId="0D32C811" w14:textId="77777777" w:rsidR="00BD370F" w:rsidRPr="006F0561" w:rsidRDefault="00BD370F" w:rsidP="00BD370F">
      <w:pPr>
        <w:pStyle w:val="a4"/>
        <w:ind w:left="1350" w:hanging="630"/>
        <w:rPr>
          <w:rFonts w:ascii="Times New Roman" w:hAnsi="Times New Roman" w:cs="Times New Roman"/>
        </w:rPr>
      </w:pPr>
      <w:r w:rsidRPr="006F0561">
        <w:rPr>
          <w:rFonts w:ascii="Times New Roman" w:hAnsi="Times New Roman" w:cs="Times New Roman"/>
        </w:rPr>
        <w:t>Gargiulo, R.M., &amp; Metcalf, D. (2013).</w:t>
      </w:r>
      <w:r w:rsidRPr="006F0561">
        <w:rPr>
          <w:rFonts w:ascii="Times New Roman" w:hAnsi="Times New Roman" w:cs="Times New Roman"/>
          <w:i/>
          <w:iCs/>
        </w:rPr>
        <w:t xml:space="preserve">Teaching in </w:t>
      </w:r>
      <w:r>
        <w:rPr>
          <w:rFonts w:ascii="Times New Roman" w:hAnsi="Times New Roman" w:cs="Times New Roman" w:hint="eastAsia"/>
          <w:i/>
          <w:iCs/>
        </w:rPr>
        <w:t>t</w:t>
      </w:r>
      <w:r>
        <w:rPr>
          <w:rFonts w:ascii="Times New Roman" w:hAnsi="Times New Roman" w:cs="Times New Roman"/>
          <w:i/>
          <w:iCs/>
        </w:rPr>
        <w:t xml:space="preserve">oday's </w:t>
      </w:r>
      <w:r>
        <w:rPr>
          <w:rFonts w:ascii="Times New Roman" w:hAnsi="Times New Roman" w:cs="Times New Roman" w:hint="eastAsia"/>
          <w:i/>
          <w:iCs/>
        </w:rPr>
        <w:t>i</w:t>
      </w:r>
      <w:r w:rsidRPr="006F0561">
        <w:rPr>
          <w:rFonts w:ascii="Times New Roman" w:hAnsi="Times New Roman" w:cs="Times New Roman"/>
          <w:i/>
          <w:iCs/>
        </w:rPr>
        <w:t xml:space="preserve">nclusive </w:t>
      </w:r>
      <w:r>
        <w:rPr>
          <w:rFonts w:ascii="Times New Roman" w:hAnsi="Times New Roman" w:cs="Times New Roman" w:hint="eastAsia"/>
          <w:i/>
          <w:iCs/>
        </w:rPr>
        <w:t>c</w:t>
      </w:r>
      <w:r w:rsidRPr="006F0561">
        <w:rPr>
          <w:rFonts w:ascii="Times New Roman" w:hAnsi="Times New Roman" w:cs="Times New Roman"/>
          <w:i/>
          <w:iCs/>
        </w:rPr>
        <w:t>lassrooms: A universal design for learning approach</w:t>
      </w:r>
      <w:r w:rsidRPr="006F0561">
        <w:rPr>
          <w:rFonts w:ascii="Times New Roman" w:hAnsi="Times New Roman" w:cs="Times New Roman"/>
        </w:rPr>
        <w:t xml:space="preserve">. </w:t>
      </w:r>
      <w:r>
        <w:rPr>
          <w:rFonts w:ascii="Times New Roman" w:hAnsi="Times New Roman" w:cs="Times New Roman" w:hint="eastAsia"/>
        </w:rPr>
        <w:t xml:space="preserve">Belmont, CA: </w:t>
      </w:r>
      <w:r w:rsidRPr="006F0561">
        <w:rPr>
          <w:rFonts w:ascii="Times New Roman" w:hAnsi="Times New Roman" w:cs="Times New Roman"/>
        </w:rPr>
        <w:t xml:space="preserve">Wadsworth Cengage </w:t>
      </w:r>
      <w:proofErr w:type="gramStart"/>
      <w:r w:rsidRPr="006F0561">
        <w:rPr>
          <w:rFonts w:ascii="Times New Roman" w:hAnsi="Times New Roman" w:cs="Times New Roman"/>
        </w:rPr>
        <w:t>Learning.</w:t>
      </w:r>
      <w:r>
        <w:rPr>
          <w:rFonts w:ascii="Times New Roman" w:hAnsi="Times New Roman" w:cs="Times New Roman" w:hint="eastAsia"/>
        </w:rPr>
        <w:t>(</w:t>
      </w:r>
      <w:proofErr w:type="gramEnd"/>
      <w:r>
        <w:rPr>
          <w:rFonts w:ascii="Times New Roman" w:hAnsi="Times New Roman" w:cs="Times New Roman" w:hint="eastAsia"/>
        </w:rPr>
        <w:t>For unit   )</w:t>
      </w:r>
    </w:p>
    <w:p w14:paraId="7031F5CF" w14:textId="77777777" w:rsidR="00BD370F" w:rsidRPr="00590211" w:rsidRDefault="00BD370F" w:rsidP="00BD370F">
      <w:pPr>
        <w:pStyle w:val="a4"/>
        <w:ind w:left="1350" w:hanging="630"/>
        <w:rPr>
          <w:rFonts w:ascii="Times New Roman" w:hAnsi="Times New Roman" w:cs="Times New Roman"/>
          <w:i/>
          <w:iCs/>
        </w:rPr>
      </w:pPr>
      <w:r w:rsidRPr="006F0561">
        <w:rPr>
          <w:rFonts w:ascii="Times New Roman" w:hAnsi="Times New Roman" w:cs="Times New Roman"/>
        </w:rPr>
        <w:t>Hehir, T., &amp;Katzman, L.I. (2012</w:t>
      </w:r>
      <w:proofErr w:type="gramStart"/>
      <w:r w:rsidRPr="006F0561">
        <w:rPr>
          <w:rFonts w:ascii="Times New Roman" w:hAnsi="Times New Roman" w:cs="Times New Roman"/>
        </w:rPr>
        <w:t>).</w:t>
      </w:r>
      <w:r>
        <w:rPr>
          <w:rFonts w:ascii="Times New Roman" w:hAnsi="Times New Roman" w:cs="Times New Roman"/>
          <w:i/>
          <w:iCs/>
        </w:rPr>
        <w:t>Effective</w:t>
      </w:r>
      <w:proofErr w:type="gramEnd"/>
      <w:r>
        <w:rPr>
          <w:rFonts w:ascii="Times New Roman" w:hAnsi="Times New Roman" w:cs="Times New Roman"/>
          <w:i/>
          <w:iCs/>
        </w:rPr>
        <w:t xml:space="preserve"> </w:t>
      </w:r>
      <w:r>
        <w:rPr>
          <w:rFonts w:ascii="Times New Roman" w:hAnsi="Times New Roman" w:cs="Times New Roman" w:hint="eastAsia"/>
          <w:i/>
          <w:iCs/>
        </w:rPr>
        <w:t>i</w:t>
      </w:r>
      <w:r>
        <w:rPr>
          <w:rFonts w:ascii="Times New Roman" w:hAnsi="Times New Roman" w:cs="Times New Roman"/>
          <w:i/>
          <w:iCs/>
        </w:rPr>
        <w:t xml:space="preserve">nclusive </w:t>
      </w:r>
      <w:r>
        <w:rPr>
          <w:rFonts w:ascii="Times New Roman" w:hAnsi="Times New Roman" w:cs="Times New Roman" w:hint="eastAsia"/>
          <w:i/>
          <w:iCs/>
        </w:rPr>
        <w:t>s</w:t>
      </w:r>
      <w:r>
        <w:rPr>
          <w:rFonts w:ascii="Times New Roman" w:hAnsi="Times New Roman" w:cs="Times New Roman"/>
          <w:i/>
          <w:iCs/>
        </w:rPr>
        <w:t xml:space="preserve">chools: Designing </w:t>
      </w:r>
      <w:r>
        <w:rPr>
          <w:rFonts w:ascii="Times New Roman" w:hAnsi="Times New Roman" w:cs="Times New Roman" w:hint="eastAsia"/>
          <w:i/>
          <w:iCs/>
        </w:rPr>
        <w:t>s</w:t>
      </w:r>
      <w:r>
        <w:rPr>
          <w:rFonts w:ascii="Times New Roman" w:hAnsi="Times New Roman" w:cs="Times New Roman"/>
          <w:i/>
          <w:iCs/>
        </w:rPr>
        <w:t xml:space="preserve">uccessful </w:t>
      </w:r>
      <w:r>
        <w:rPr>
          <w:rFonts w:ascii="Times New Roman" w:hAnsi="Times New Roman" w:cs="Times New Roman" w:hint="eastAsia"/>
          <w:i/>
          <w:iCs/>
        </w:rPr>
        <w:t>s</w:t>
      </w:r>
      <w:r w:rsidRPr="006F0561">
        <w:rPr>
          <w:rFonts w:ascii="Times New Roman" w:hAnsi="Times New Roman" w:cs="Times New Roman"/>
          <w:i/>
          <w:iCs/>
        </w:rPr>
        <w:t>chool</w:t>
      </w:r>
      <w:r>
        <w:rPr>
          <w:rFonts w:ascii="Times New Roman" w:hAnsi="Times New Roman" w:cs="Times New Roman" w:hint="eastAsia"/>
          <w:i/>
          <w:iCs/>
        </w:rPr>
        <w:t>-</w:t>
      </w:r>
      <w:r w:rsidRPr="006F0561">
        <w:rPr>
          <w:rFonts w:ascii="Times New Roman" w:hAnsi="Times New Roman" w:cs="Times New Roman"/>
          <w:i/>
          <w:iCs/>
        </w:rPr>
        <w:t xml:space="preserve">wide </w:t>
      </w:r>
      <w:r>
        <w:rPr>
          <w:rFonts w:ascii="Times New Roman" w:hAnsi="Times New Roman" w:cs="Times New Roman" w:hint="eastAsia"/>
          <w:i/>
          <w:iCs/>
        </w:rPr>
        <w:t>p</w:t>
      </w:r>
      <w:r w:rsidRPr="006F0561">
        <w:rPr>
          <w:rFonts w:ascii="Times New Roman" w:hAnsi="Times New Roman" w:cs="Times New Roman"/>
          <w:i/>
          <w:iCs/>
        </w:rPr>
        <w:t>rograms</w:t>
      </w:r>
      <w:r>
        <w:rPr>
          <w:rFonts w:ascii="Times New Roman" w:hAnsi="Times New Roman" w:cs="Times New Roman"/>
        </w:rPr>
        <w:t xml:space="preserve">. Publisher: Jossey-Bass. </w:t>
      </w:r>
      <w:r>
        <w:rPr>
          <w:rFonts w:ascii="Times New Roman" w:hAnsi="Times New Roman" w:cs="Times New Roman" w:hint="eastAsia"/>
        </w:rPr>
        <w:t>(For unit   )</w:t>
      </w:r>
    </w:p>
    <w:p w14:paraId="47B00AE6" w14:textId="77777777" w:rsidR="00BD370F" w:rsidRPr="00200AA8" w:rsidRDefault="00BD370F" w:rsidP="00BD370F">
      <w:pPr>
        <w:spacing w:after="0" w:line="240" w:lineRule="auto"/>
        <w:ind w:left="2880" w:firstLine="720"/>
        <w:rPr>
          <w:rFonts w:ascii="Times New Roman" w:hAnsi="Times New Roman" w:cs="Times New Roman"/>
          <w:sz w:val="24"/>
        </w:rPr>
      </w:pPr>
      <w:r w:rsidRPr="00200AA8">
        <w:rPr>
          <w:rFonts w:ascii="Times New Roman" w:hAnsi="Times New Roman" w:cs="Times New Roman"/>
          <w:b/>
          <w:bCs/>
          <w:sz w:val="24"/>
        </w:rPr>
        <w:t>Reading Materials</w:t>
      </w:r>
    </w:p>
    <w:p w14:paraId="479EE768" w14:textId="77777777" w:rsidR="00BD370F" w:rsidRPr="006F0561" w:rsidRDefault="00BD370F" w:rsidP="00BD370F">
      <w:pPr>
        <w:pStyle w:val="a4"/>
        <w:rPr>
          <w:rFonts w:ascii="Times New Roman" w:hAnsi="Times New Roman" w:cs="Times New Roman"/>
        </w:rPr>
      </w:pPr>
    </w:p>
    <w:p w14:paraId="3620500E" w14:textId="77777777" w:rsidR="00BD370F" w:rsidRPr="006F0561" w:rsidRDefault="00BD370F" w:rsidP="00BD370F">
      <w:pPr>
        <w:pStyle w:val="a4"/>
        <w:rPr>
          <w:rFonts w:ascii="Times New Roman" w:hAnsi="Times New Roman" w:cs="Times New Roman"/>
        </w:rPr>
      </w:pPr>
      <w:r w:rsidRPr="006F0561">
        <w:rPr>
          <w:rFonts w:ascii="Mangal" w:hAnsi="Mangal" w:cs="Mangal" w:hint="cs"/>
          <w:cs/>
          <w:lang w:bidi="hi-IN"/>
        </w:rPr>
        <w:t>शिक्षामन्त्रालय</w:t>
      </w:r>
      <w:r w:rsidRPr="006F0561">
        <w:rPr>
          <w:rFonts w:ascii="Times New Roman" w:hAnsi="Times New Roman" w:cs="Times New Roman"/>
        </w:rPr>
        <w:t>,(</w:t>
      </w:r>
      <w:r w:rsidRPr="006F0561">
        <w:rPr>
          <w:rFonts w:ascii="Mangal" w:hAnsi="Mangal" w:cs="Mangal" w:hint="cs"/>
          <w:cs/>
          <w:lang w:bidi="hi-IN"/>
        </w:rPr>
        <w:t>२०५४</w:t>
      </w:r>
      <w:r w:rsidRPr="006F0561">
        <w:rPr>
          <w:rFonts w:ascii="Times New Roman" w:hAnsi="Times New Roman" w:cs="Times New Roman"/>
        </w:rPr>
        <w:t xml:space="preserve">) </w:t>
      </w:r>
      <w:r w:rsidRPr="006F0561">
        <w:rPr>
          <w:rFonts w:ascii="Mangal" w:hAnsi="Mangal" w:cs="Mangal" w:hint="cs"/>
          <w:cs/>
          <w:lang w:bidi="hi-IN"/>
        </w:rPr>
        <w:t>उच्चस्तरीयराष्ट्रियशिक्षाआयोगकोप्रतिवेदन</w:t>
      </w:r>
      <w:r w:rsidRPr="006F0561">
        <w:rPr>
          <w:rFonts w:ascii="Times New Roman" w:hAnsi="Times New Roman" w:cs="Times New Roman"/>
        </w:rPr>
        <w:t xml:space="preserve">, </w:t>
      </w:r>
      <w:r w:rsidRPr="006F0561">
        <w:rPr>
          <w:rFonts w:ascii="Mangal" w:hAnsi="Mangal" w:cs="Mangal" w:hint="cs"/>
          <w:cs/>
          <w:lang w:bidi="hi-IN"/>
        </w:rPr>
        <w:t>काठमाडौँ</w:t>
      </w:r>
      <w:r w:rsidRPr="006F0561">
        <w:rPr>
          <w:rFonts w:ascii="Times New Roman" w:hAnsi="Times New Roman" w:cs="Times New Roman"/>
        </w:rPr>
        <w:t xml:space="preserve">: </w:t>
      </w:r>
      <w:r w:rsidRPr="006F0561">
        <w:rPr>
          <w:rFonts w:ascii="Mangal" w:hAnsi="Mangal" w:cs="Mangal" w:hint="cs"/>
          <w:cs/>
          <w:lang w:bidi="hi-IN"/>
        </w:rPr>
        <w:t>लेखक।</w:t>
      </w:r>
    </w:p>
    <w:p w14:paraId="10AC09AC" w14:textId="77777777" w:rsidR="00BD370F" w:rsidRPr="006F0561" w:rsidRDefault="00BD370F" w:rsidP="00BD370F">
      <w:pPr>
        <w:pStyle w:val="a4"/>
        <w:rPr>
          <w:rFonts w:ascii="Times New Roman" w:hAnsi="Times New Roman" w:cs="Times New Roman"/>
        </w:rPr>
      </w:pPr>
      <w:r w:rsidRPr="006F0561">
        <w:rPr>
          <w:rFonts w:ascii="Mangal" w:hAnsi="Mangal" w:cs="Mangal" w:hint="cs"/>
          <w:cs/>
          <w:lang w:bidi="hi-IN"/>
        </w:rPr>
        <w:t>शिक्षाविभाग</w:t>
      </w:r>
      <w:r w:rsidRPr="006F0561">
        <w:rPr>
          <w:rFonts w:ascii="Times New Roman" w:hAnsi="Times New Roman" w:cs="Times New Roman"/>
        </w:rPr>
        <w:t>, (</w:t>
      </w:r>
      <w:r w:rsidRPr="006F0561">
        <w:rPr>
          <w:rFonts w:ascii="Mangal" w:hAnsi="Mangal" w:cs="Mangal" w:hint="cs"/>
          <w:cs/>
          <w:lang w:bidi="hi-IN"/>
        </w:rPr>
        <w:t>२०६३</w:t>
      </w:r>
      <w:r w:rsidRPr="006F0561">
        <w:rPr>
          <w:rFonts w:ascii="Times New Roman" w:hAnsi="Times New Roman" w:cs="Times New Roman"/>
        </w:rPr>
        <w:t>)</w:t>
      </w:r>
      <w:r w:rsidRPr="006F0561">
        <w:rPr>
          <w:rFonts w:ascii="Mangal" w:hAnsi="Mangal" w:cs="Mangal" w:hint="cs"/>
          <w:cs/>
          <w:lang w:bidi="hi-IN"/>
        </w:rPr>
        <w:t>समाहितशिक्षापरिचय</w:t>
      </w:r>
      <w:r w:rsidRPr="006F0561">
        <w:rPr>
          <w:rFonts w:ascii="Times New Roman" w:hAnsi="Times New Roman" w:cs="Times New Roman"/>
        </w:rPr>
        <w:t xml:space="preserve">, </w:t>
      </w:r>
      <w:r w:rsidRPr="006F0561">
        <w:rPr>
          <w:rFonts w:ascii="Mangal" w:hAnsi="Mangal" w:cs="Mangal" w:hint="cs"/>
          <w:cs/>
          <w:lang w:bidi="hi-IN"/>
        </w:rPr>
        <w:t>भक्तपुर</w:t>
      </w:r>
      <w:r w:rsidRPr="006F0561">
        <w:rPr>
          <w:rFonts w:ascii="Times New Roman" w:hAnsi="Times New Roman" w:cs="Times New Roman"/>
        </w:rPr>
        <w:t xml:space="preserve">: </w:t>
      </w:r>
      <w:r w:rsidRPr="006F0561">
        <w:rPr>
          <w:rFonts w:ascii="Mangal" w:hAnsi="Mangal" w:cs="Mangal" w:hint="cs"/>
          <w:cs/>
          <w:lang w:bidi="hi-IN"/>
        </w:rPr>
        <w:t>लेखक।</w:t>
      </w:r>
    </w:p>
    <w:p w14:paraId="32FBC422" w14:textId="77777777" w:rsidR="00BD370F" w:rsidRPr="006F0561" w:rsidRDefault="00BD370F" w:rsidP="00BD370F">
      <w:pPr>
        <w:pStyle w:val="a4"/>
        <w:rPr>
          <w:rFonts w:ascii="Times New Roman" w:hAnsi="Times New Roman" w:cs="Times New Roman"/>
        </w:rPr>
      </w:pPr>
      <w:r w:rsidRPr="006F0561">
        <w:rPr>
          <w:rFonts w:ascii="Mangal" w:hAnsi="Mangal" w:cs="Mangal" w:hint="cs"/>
          <w:cs/>
          <w:lang w:bidi="hi-IN"/>
        </w:rPr>
        <w:t>शिक्षामन्त्रालय</w:t>
      </w:r>
      <w:r w:rsidRPr="006F0561">
        <w:rPr>
          <w:rFonts w:ascii="Times New Roman" w:hAnsi="Times New Roman" w:cs="Times New Roman"/>
        </w:rPr>
        <w:t>,(</w:t>
      </w:r>
      <w:r w:rsidRPr="006F0561">
        <w:rPr>
          <w:rFonts w:ascii="Mangal" w:hAnsi="Mangal" w:cs="Mangal" w:hint="cs"/>
          <w:cs/>
          <w:lang w:bidi="hi-IN"/>
        </w:rPr>
        <w:t>२०४९</w:t>
      </w:r>
      <w:r w:rsidRPr="006F0561">
        <w:rPr>
          <w:rFonts w:ascii="Times New Roman" w:hAnsi="Times New Roman" w:cs="Times New Roman"/>
        </w:rPr>
        <w:t xml:space="preserve">) </w:t>
      </w:r>
      <w:r w:rsidRPr="006F0561">
        <w:rPr>
          <w:rFonts w:ascii="Mangal" w:hAnsi="Mangal" w:cs="Mangal" w:hint="cs"/>
          <w:cs/>
          <w:lang w:bidi="hi-IN"/>
        </w:rPr>
        <w:t>राष्ट्रियशिक्षाआयोगकोप्रतिवेदन</w:t>
      </w:r>
      <w:r w:rsidRPr="006F0561">
        <w:rPr>
          <w:rFonts w:ascii="Times New Roman" w:hAnsi="Times New Roman" w:cs="Times New Roman"/>
        </w:rPr>
        <w:t>,</w:t>
      </w:r>
      <w:r w:rsidRPr="006F0561">
        <w:rPr>
          <w:rFonts w:ascii="Mangal" w:hAnsi="Mangal" w:cs="Mangal" w:hint="cs"/>
          <w:cs/>
          <w:lang w:bidi="hi-IN"/>
        </w:rPr>
        <w:t>काठमाडौँ</w:t>
      </w:r>
      <w:r w:rsidRPr="006F0561">
        <w:rPr>
          <w:rFonts w:ascii="Times New Roman" w:hAnsi="Times New Roman" w:cs="Times New Roman"/>
        </w:rPr>
        <w:t xml:space="preserve">:  </w:t>
      </w:r>
      <w:r w:rsidRPr="006F0561">
        <w:rPr>
          <w:rFonts w:ascii="Mangal" w:hAnsi="Mangal" w:cs="Mangal" w:hint="cs"/>
          <w:cs/>
          <w:lang w:bidi="hi-IN"/>
        </w:rPr>
        <w:t>लेखक।</w:t>
      </w:r>
    </w:p>
    <w:p w14:paraId="7FA00C1D" w14:textId="77777777" w:rsidR="00BD370F" w:rsidRDefault="00BD370F" w:rsidP="006B6FEE">
      <w:pPr>
        <w:pStyle w:val="a9"/>
        <w:rPr>
          <w:rFonts w:ascii="Times New Roman" w:hAnsi="Times New Roman" w:cs="Times New Roman"/>
          <w:sz w:val="24"/>
          <w:szCs w:val="24"/>
        </w:rPr>
      </w:pPr>
    </w:p>
    <w:p w14:paraId="39FDA47B" w14:textId="77777777" w:rsidR="00560214" w:rsidRDefault="00560214" w:rsidP="006B6FEE">
      <w:pPr>
        <w:pStyle w:val="a9"/>
        <w:rPr>
          <w:rFonts w:ascii="Times New Roman" w:hAnsi="Times New Roman" w:cs="Times New Roman"/>
          <w:sz w:val="24"/>
          <w:szCs w:val="24"/>
        </w:rPr>
      </w:pPr>
    </w:p>
    <w:p w14:paraId="529BC48B" w14:textId="77777777" w:rsidR="001032B9" w:rsidRDefault="001032B9" w:rsidP="006B6FEE">
      <w:pPr>
        <w:pStyle w:val="a9"/>
        <w:rPr>
          <w:rFonts w:ascii="Times New Roman" w:hAnsi="Times New Roman" w:cs="Times New Roman"/>
          <w:sz w:val="24"/>
          <w:szCs w:val="24"/>
        </w:rPr>
      </w:pPr>
    </w:p>
    <w:p w14:paraId="3CCFFBBC" w14:textId="77777777" w:rsidR="001032B9" w:rsidRDefault="001032B9" w:rsidP="006B6FEE">
      <w:pPr>
        <w:pStyle w:val="a9"/>
        <w:rPr>
          <w:rFonts w:ascii="Times New Roman" w:hAnsi="Times New Roman" w:cs="Times New Roman"/>
          <w:sz w:val="24"/>
          <w:szCs w:val="24"/>
        </w:rPr>
      </w:pPr>
    </w:p>
    <w:p w14:paraId="11F94313" w14:textId="77777777" w:rsidR="001032B9" w:rsidRDefault="001032B9" w:rsidP="006B6FEE">
      <w:pPr>
        <w:pStyle w:val="a9"/>
        <w:rPr>
          <w:rFonts w:ascii="Times New Roman" w:hAnsi="Times New Roman" w:cs="Times New Roman"/>
          <w:sz w:val="24"/>
          <w:szCs w:val="24"/>
        </w:rPr>
      </w:pPr>
    </w:p>
    <w:p w14:paraId="228EF956" w14:textId="77777777" w:rsidR="001032B9" w:rsidRDefault="001032B9" w:rsidP="006B6FEE">
      <w:pPr>
        <w:pStyle w:val="a9"/>
        <w:rPr>
          <w:rFonts w:ascii="Times New Roman" w:hAnsi="Times New Roman" w:cs="Times New Roman"/>
          <w:sz w:val="24"/>
          <w:szCs w:val="24"/>
        </w:rPr>
      </w:pPr>
    </w:p>
    <w:p w14:paraId="62000C04" w14:textId="77777777" w:rsidR="001032B9" w:rsidRDefault="001032B9" w:rsidP="006B6FEE">
      <w:pPr>
        <w:pStyle w:val="a9"/>
        <w:rPr>
          <w:rFonts w:ascii="Times New Roman" w:hAnsi="Times New Roman" w:cs="Times New Roman"/>
          <w:sz w:val="24"/>
          <w:szCs w:val="24"/>
        </w:rPr>
      </w:pPr>
    </w:p>
    <w:p w14:paraId="36D9E300" w14:textId="77777777" w:rsidR="001032B9" w:rsidRDefault="001032B9" w:rsidP="006B6FEE">
      <w:pPr>
        <w:pStyle w:val="a9"/>
        <w:rPr>
          <w:rFonts w:ascii="Times New Roman" w:hAnsi="Times New Roman" w:cs="Times New Roman"/>
          <w:sz w:val="24"/>
          <w:szCs w:val="24"/>
        </w:rPr>
      </w:pPr>
    </w:p>
    <w:p w14:paraId="5FE63FE7" w14:textId="77777777" w:rsidR="001032B9" w:rsidRDefault="001032B9" w:rsidP="006B6FEE">
      <w:pPr>
        <w:pStyle w:val="a9"/>
        <w:rPr>
          <w:rFonts w:ascii="Times New Roman" w:hAnsi="Times New Roman" w:cs="Times New Roman"/>
          <w:sz w:val="24"/>
          <w:szCs w:val="24"/>
        </w:rPr>
      </w:pPr>
    </w:p>
    <w:p w14:paraId="1F2E7702" w14:textId="77777777" w:rsidR="001032B9" w:rsidRPr="001032B9" w:rsidRDefault="001032B9" w:rsidP="001032B9">
      <w:pPr>
        <w:pStyle w:val="a9"/>
        <w:spacing w:line="312" w:lineRule="auto"/>
        <w:jc w:val="center"/>
        <w:rPr>
          <w:rFonts w:ascii="Times New Roman" w:hAnsi="Times New Roman" w:cs="Times New Roman"/>
          <w:b/>
          <w:sz w:val="24"/>
          <w:szCs w:val="24"/>
        </w:rPr>
      </w:pPr>
    </w:p>
    <w:p w14:paraId="54984564" w14:textId="77777777" w:rsidR="001032B9" w:rsidRDefault="001032B9" w:rsidP="001032B9">
      <w:pPr>
        <w:pStyle w:val="a9"/>
        <w:spacing w:line="312" w:lineRule="auto"/>
        <w:jc w:val="center"/>
        <w:rPr>
          <w:rFonts w:ascii="Times New Roman" w:hAnsi="Times New Roman" w:cs="Times New Roman"/>
          <w:b/>
          <w:sz w:val="24"/>
          <w:szCs w:val="24"/>
        </w:rPr>
      </w:pPr>
    </w:p>
    <w:p w14:paraId="70AAF9F9" w14:textId="77777777" w:rsidR="001032B9" w:rsidRDefault="001032B9" w:rsidP="001032B9">
      <w:pPr>
        <w:pStyle w:val="a9"/>
        <w:spacing w:line="312" w:lineRule="auto"/>
        <w:jc w:val="center"/>
        <w:rPr>
          <w:rFonts w:ascii="Times New Roman" w:hAnsi="Times New Roman" w:cs="Times New Roman"/>
          <w:b/>
          <w:sz w:val="24"/>
          <w:szCs w:val="24"/>
        </w:rPr>
      </w:pPr>
    </w:p>
    <w:p w14:paraId="6A44ADD4" w14:textId="77777777" w:rsidR="00F812A4" w:rsidRPr="00F812A4" w:rsidRDefault="00F812A4" w:rsidP="00F812A4">
      <w:pPr>
        <w:pStyle w:val="a9"/>
        <w:spacing w:line="312" w:lineRule="auto"/>
        <w:rPr>
          <w:rFonts w:ascii="Times New Roman" w:hAnsi="Times New Roman" w:cs="Times New Roman"/>
          <w:sz w:val="24"/>
          <w:szCs w:val="24"/>
        </w:rPr>
      </w:pPr>
      <w:r w:rsidRPr="00F812A4">
        <w:rPr>
          <w:rFonts w:ascii="Times New Roman" w:hAnsi="Times New Roman" w:cs="Times New Roman"/>
          <w:sz w:val="24"/>
          <w:szCs w:val="24"/>
        </w:rPr>
        <w:t>Courses of B.Ed. Second Semester</w:t>
      </w:r>
    </w:p>
    <w:p w14:paraId="67CD9F44"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Communication Skills</w:t>
      </w:r>
    </w:p>
    <w:p w14:paraId="5663DA34" w14:textId="77777777" w:rsidR="00F812A4" w:rsidRPr="00F812A4" w:rsidRDefault="00F812A4" w:rsidP="00F812A4">
      <w:pPr>
        <w:pStyle w:val="a9"/>
        <w:numPr>
          <w:ilvl w:val="0"/>
          <w:numId w:val="148"/>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Nepali II</w:t>
      </w:r>
    </w:p>
    <w:p w14:paraId="4FB6E950" w14:textId="77777777" w:rsidR="00F812A4" w:rsidRPr="00F812A4" w:rsidRDefault="00F812A4" w:rsidP="00F812A4">
      <w:pPr>
        <w:pStyle w:val="a9"/>
        <w:numPr>
          <w:ilvl w:val="0"/>
          <w:numId w:val="148"/>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General English II</w:t>
      </w:r>
    </w:p>
    <w:p w14:paraId="37217589"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Core Courses</w:t>
      </w:r>
    </w:p>
    <w:p w14:paraId="19A6C996" w14:textId="77777777" w:rsidR="00F812A4" w:rsidRPr="00F812A4" w:rsidRDefault="00F812A4" w:rsidP="00F812A4">
      <w:pPr>
        <w:pStyle w:val="a9"/>
        <w:numPr>
          <w:ilvl w:val="0"/>
          <w:numId w:val="149"/>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Social Perspectives of Education</w:t>
      </w:r>
    </w:p>
    <w:p w14:paraId="2E90378A"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(English Education) Courses </w:t>
      </w:r>
    </w:p>
    <w:p w14:paraId="6DAF7DE0" w14:textId="77777777" w:rsidR="00F812A4" w:rsidRPr="00F812A4" w:rsidRDefault="00F812A4" w:rsidP="00F812A4">
      <w:pPr>
        <w:pStyle w:val="a9"/>
        <w:numPr>
          <w:ilvl w:val="0"/>
          <w:numId w:val="150"/>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English Proficiency</w:t>
      </w:r>
    </w:p>
    <w:p w14:paraId="007CE4ED" w14:textId="77777777" w:rsidR="00F812A4" w:rsidRPr="00F812A4" w:rsidRDefault="00F812A4" w:rsidP="00F812A4">
      <w:pPr>
        <w:pStyle w:val="a9"/>
        <w:numPr>
          <w:ilvl w:val="0"/>
          <w:numId w:val="150"/>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Reading, Critical Thinking and Writing</w:t>
      </w:r>
    </w:p>
    <w:p w14:paraId="526716F6"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 xml:space="preserve">Specialization Major (Health Education) Courses </w:t>
      </w:r>
    </w:p>
    <w:p w14:paraId="57E8C46B" w14:textId="77777777" w:rsidR="00F812A4" w:rsidRPr="00F812A4" w:rsidRDefault="00F812A4" w:rsidP="00F812A4">
      <w:pPr>
        <w:pStyle w:val="a9"/>
        <w:numPr>
          <w:ilvl w:val="0"/>
          <w:numId w:val="151"/>
        </w:numPr>
        <w:spacing w:line="312" w:lineRule="auto"/>
        <w:jc w:val="left"/>
        <w:rPr>
          <w:rFonts w:ascii="Times New Roman" w:hAnsi="Times New Roman" w:cs="Times New Roman"/>
          <w:sz w:val="24"/>
          <w:szCs w:val="24"/>
        </w:rPr>
      </w:pPr>
      <w:r w:rsidRPr="00F812A4">
        <w:rPr>
          <w:rFonts w:ascii="Times New Roman" w:hAnsi="Times New Roman" w:cs="Times New Roman"/>
          <w:bCs/>
          <w:sz w:val="24"/>
          <w:szCs w:val="24"/>
        </w:rPr>
        <w:t>Human Diseases and Prevention</w:t>
      </w:r>
    </w:p>
    <w:p w14:paraId="17C41524" w14:textId="77777777" w:rsidR="00F812A4" w:rsidRPr="00F812A4" w:rsidRDefault="00F812A4" w:rsidP="00F812A4">
      <w:pPr>
        <w:pStyle w:val="a9"/>
        <w:numPr>
          <w:ilvl w:val="0"/>
          <w:numId w:val="151"/>
        </w:numPr>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Track and Field</w:t>
      </w:r>
    </w:p>
    <w:p w14:paraId="586BB881" w14:textId="77777777" w:rsidR="00F812A4" w:rsidRPr="00F812A4" w:rsidRDefault="00F812A4" w:rsidP="00F812A4">
      <w:pPr>
        <w:pStyle w:val="a9"/>
        <w:spacing w:line="312" w:lineRule="auto"/>
        <w:jc w:val="left"/>
        <w:rPr>
          <w:rFonts w:ascii="Times New Roman" w:hAnsi="Times New Roman" w:cs="Times New Roman"/>
          <w:sz w:val="24"/>
          <w:szCs w:val="24"/>
        </w:rPr>
      </w:pPr>
      <w:r w:rsidRPr="00F812A4">
        <w:rPr>
          <w:rFonts w:ascii="Times New Roman" w:hAnsi="Times New Roman" w:cs="Times New Roman"/>
          <w:sz w:val="24"/>
          <w:szCs w:val="24"/>
        </w:rPr>
        <w:t>Specialization Minor (Special Needs Education) Courses</w:t>
      </w:r>
    </w:p>
    <w:p w14:paraId="37921012" w14:textId="77777777" w:rsidR="00F812A4" w:rsidRPr="00F812A4" w:rsidRDefault="00F812A4" w:rsidP="00C64116">
      <w:pPr>
        <w:pStyle w:val="a9"/>
        <w:numPr>
          <w:ilvl w:val="0"/>
          <w:numId w:val="163"/>
        </w:numPr>
        <w:jc w:val="left"/>
        <w:rPr>
          <w:rFonts w:ascii="Times New Roman" w:hAnsi="Times New Roman" w:cs="Times New Roman"/>
          <w:sz w:val="24"/>
          <w:szCs w:val="24"/>
        </w:rPr>
      </w:pPr>
      <w:r w:rsidRPr="00F812A4">
        <w:rPr>
          <w:rFonts w:ascii="Times New Roman" w:hAnsi="Times New Roman" w:cs="Times New Roman"/>
          <w:bCs/>
          <w:sz w:val="24"/>
          <w:szCs w:val="24"/>
        </w:rPr>
        <w:t>Inclusion of Students with Special Needs</w:t>
      </w:r>
    </w:p>
    <w:p w14:paraId="797F48E5" w14:textId="77777777" w:rsidR="001032B9" w:rsidRPr="00F812A4" w:rsidRDefault="001032B9" w:rsidP="001032B9">
      <w:pPr>
        <w:pStyle w:val="a9"/>
        <w:jc w:val="center"/>
        <w:rPr>
          <w:rFonts w:ascii="Times New Roman" w:hAnsi="Times New Roman" w:cs="Times New Roman"/>
          <w:sz w:val="24"/>
          <w:szCs w:val="24"/>
        </w:rPr>
      </w:pPr>
    </w:p>
    <w:p w14:paraId="231C6889" w14:textId="77777777" w:rsidR="00BE3426" w:rsidRDefault="00BE3426" w:rsidP="006B6FEE">
      <w:pPr>
        <w:pStyle w:val="a9"/>
        <w:rPr>
          <w:rFonts w:ascii="Times New Roman" w:hAnsi="Times New Roman" w:cs="Times New Roman"/>
          <w:sz w:val="24"/>
          <w:szCs w:val="24"/>
        </w:rPr>
      </w:pPr>
    </w:p>
    <w:p w14:paraId="13E3269D" w14:textId="77777777" w:rsidR="00BE3426" w:rsidRDefault="00BE3426" w:rsidP="006B6FEE">
      <w:pPr>
        <w:pStyle w:val="a9"/>
        <w:rPr>
          <w:rFonts w:ascii="Times New Roman" w:hAnsi="Times New Roman" w:cs="Times New Roman"/>
          <w:sz w:val="24"/>
          <w:szCs w:val="24"/>
        </w:rPr>
      </w:pPr>
    </w:p>
    <w:p w14:paraId="0C4D1C85" w14:textId="77777777" w:rsidR="00BE3426" w:rsidRDefault="00BE3426" w:rsidP="006B6FEE">
      <w:pPr>
        <w:pStyle w:val="a9"/>
        <w:rPr>
          <w:rFonts w:ascii="Times New Roman" w:hAnsi="Times New Roman" w:cs="Times New Roman"/>
          <w:sz w:val="24"/>
          <w:szCs w:val="24"/>
        </w:rPr>
      </w:pPr>
    </w:p>
    <w:p w14:paraId="054BD8BC" w14:textId="77777777" w:rsidR="00BE3426" w:rsidRDefault="00BE3426" w:rsidP="006B6FEE">
      <w:pPr>
        <w:pStyle w:val="a9"/>
        <w:rPr>
          <w:rFonts w:ascii="Times New Roman" w:hAnsi="Times New Roman" w:cs="Times New Roman"/>
          <w:sz w:val="24"/>
          <w:szCs w:val="24"/>
        </w:rPr>
      </w:pPr>
    </w:p>
    <w:p w14:paraId="49C66389" w14:textId="77777777" w:rsidR="00BE3426" w:rsidRDefault="00BE3426" w:rsidP="006B6FEE">
      <w:pPr>
        <w:pStyle w:val="a9"/>
        <w:rPr>
          <w:rFonts w:ascii="Times New Roman" w:hAnsi="Times New Roman" w:cs="Times New Roman"/>
          <w:sz w:val="24"/>
          <w:szCs w:val="24"/>
        </w:rPr>
      </w:pPr>
    </w:p>
    <w:p w14:paraId="5AE5644C" w14:textId="77777777" w:rsidR="00BE3426" w:rsidRDefault="00BE3426" w:rsidP="006B6FEE">
      <w:pPr>
        <w:pStyle w:val="a9"/>
        <w:rPr>
          <w:rFonts w:ascii="Times New Roman" w:hAnsi="Times New Roman" w:cs="Times New Roman"/>
          <w:sz w:val="24"/>
          <w:szCs w:val="24"/>
        </w:rPr>
      </w:pPr>
    </w:p>
    <w:p w14:paraId="2D45962C" w14:textId="77777777" w:rsidR="00BE3426" w:rsidRDefault="00BE3426" w:rsidP="006B6FEE">
      <w:pPr>
        <w:pStyle w:val="a9"/>
        <w:rPr>
          <w:rFonts w:ascii="Times New Roman" w:hAnsi="Times New Roman" w:cs="Times New Roman"/>
          <w:sz w:val="24"/>
          <w:szCs w:val="24"/>
        </w:rPr>
      </w:pPr>
    </w:p>
    <w:p w14:paraId="619ED24D" w14:textId="77777777" w:rsidR="00BE3426" w:rsidRDefault="00BE3426" w:rsidP="006B6FEE">
      <w:pPr>
        <w:pStyle w:val="a9"/>
        <w:rPr>
          <w:rFonts w:ascii="Times New Roman" w:hAnsi="Times New Roman" w:cs="Times New Roman"/>
          <w:sz w:val="24"/>
          <w:szCs w:val="24"/>
        </w:rPr>
      </w:pPr>
    </w:p>
    <w:p w14:paraId="24F6B648" w14:textId="77777777" w:rsidR="00BE3426" w:rsidRDefault="00BE3426" w:rsidP="006B6FEE">
      <w:pPr>
        <w:pStyle w:val="a9"/>
        <w:rPr>
          <w:rFonts w:ascii="Times New Roman" w:hAnsi="Times New Roman" w:cs="Times New Roman"/>
          <w:sz w:val="24"/>
          <w:szCs w:val="24"/>
        </w:rPr>
      </w:pPr>
    </w:p>
    <w:p w14:paraId="27BBA79F" w14:textId="77777777" w:rsidR="00BE3426" w:rsidRDefault="00BE3426" w:rsidP="006B6FEE">
      <w:pPr>
        <w:pStyle w:val="a9"/>
        <w:rPr>
          <w:rFonts w:ascii="Times New Roman" w:hAnsi="Times New Roman" w:cs="Times New Roman"/>
          <w:sz w:val="24"/>
          <w:szCs w:val="24"/>
        </w:rPr>
      </w:pPr>
    </w:p>
    <w:p w14:paraId="651A52D4" w14:textId="77777777" w:rsidR="00BE3426" w:rsidRDefault="00BE3426" w:rsidP="006B6FEE">
      <w:pPr>
        <w:pStyle w:val="a9"/>
        <w:rPr>
          <w:rFonts w:ascii="Times New Roman" w:hAnsi="Times New Roman" w:cs="Times New Roman"/>
          <w:sz w:val="24"/>
          <w:szCs w:val="24"/>
        </w:rPr>
      </w:pPr>
    </w:p>
    <w:p w14:paraId="3DE88793" w14:textId="77777777" w:rsidR="00BE3426" w:rsidRDefault="00BE3426" w:rsidP="006B6FEE">
      <w:pPr>
        <w:pStyle w:val="a9"/>
        <w:rPr>
          <w:rFonts w:ascii="Times New Roman" w:hAnsi="Times New Roman" w:cs="Times New Roman"/>
          <w:sz w:val="24"/>
          <w:szCs w:val="24"/>
        </w:rPr>
      </w:pPr>
    </w:p>
    <w:p w14:paraId="1CA5F636" w14:textId="77777777" w:rsidR="00BE3426" w:rsidRDefault="00BE3426" w:rsidP="006B6FEE">
      <w:pPr>
        <w:pStyle w:val="a9"/>
        <w:rPr>
          <w:rFonts w:ascii="Times New Roman" w:hAnsi="Times New Roman" w:cs="Times New Roman"/>
          <w:sz w:val="24"/>
          <w:szCs w:val="24"/>
        </w:rPr>
      </w:pPr>
    </w:p>
    <w:p w14:paraId="25E326FF" w14:textId="77777777" w:rsidR="00BE3426" w:rsidRDefault="00BE3426" w:rsidP="006B6FEE">
      <w:pPr>
        <w:pStyle w:val="a9"/>
        <w:rPr>
          <w:rFonts w:ascii="Times New Roman" w:hAnsi="Times New Roman" w:cs="Times New Roman"/>
          <w:sz w:val="24"/>
          <w:szCs w:val="24"/>
        </w:rPr>
      </w:pPr>
    </w:p>
    <w:p w14:paraId="165BD304" w14:textId="77777777" w:rsidR="00AF020D" w:rsidRDefault="00AF020D" w:rsidP="006B6FEE">
      <w:pPr>
        <w:pStyle w:val="a9"/>
        <w:rPr>
          <w:rFonts w:ascii="Times New Roman" w:hAnsi="Times New Roman" w:cs="Times New Roman"/>
          <w:sz w:val="24"/>
          <w:szCs w:val="24"/>
        </w:rPr>
        <w:sectPr w:rsidR="00AF020D" w:rsidSect="00BB3D6F">
          <w:pgSz w:w="11906" w:h="16838"/>
          <w:pgMar w:top="1701" w:right="1440" w:bottom="1440" w:left="1440" w:header="851" w:footer="992" w:gutter="0"/>
          <w:cols w:space="425"/>
          <w:docGrid w:linePitch="360"/>
        </w:sectPr>
      </w:pPr>
    </w:p>
    <w:p w14:paraId="5BBAF3C7" w14:textId="77777777" w:rsidR="00AF020D" w:rsidRPr="006B7E81" w:rsidRDefault="00AF020D" w:rsidP="00AF020D">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B.Ed. Third</w:t>
      </w:r>
      <w:r w:rsidRPr="006B7E81">
        <w:rPr>
          <w:rFonts w:ascii="Times New Roman" w:hAnsi="Times New Roman" w:cs="Times New Roman"/>
          <w:b/>
          <w:sz w:val="56"/>
          <w:szCs w:val="56"/>
        </w:rPr>
        <w:t xml:space="preserve"> Semester</w:t>
      </w:r>
    </w:p>
    <w:p w14:paraId="2E270365" w14:textId="77777777" w:rsidR="00AF020D" w:rsidRDefault="00AF020D" w:rsidP="00AF020D">
      <w:pPr>
        <w:pStyle w:val="a9"/>
        <w:spacing w:line="312" w:lineRule="auto"/>
        <w:jc w:val="left"/>
        <w:rPr>
          <w:rFonts w:ascii="Times New Roman" w:hAnsi="Times New Roman" w:cs="Times New Roman"/>
          <w:b/>
          <w:sz w:val="24"/>
          <w:szCs w:val="24"/>
        </w:rPr>
      </w:pPr>
    </w:p>
    <w:p w14:paraId="29B9F4F6" w14:textId="77777777" w:rsidR="00AF020D" w:rsidRDefault="00AF020D" w:rsidP="00AF020D">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5DF74ED7" w14:textId="77777777" w:rsidR="00AF020D" w:rsidRPr="00C6224D" w:rsidRDefault="00AF020D" w:rsidP="00AF020D">
      <w:pPr>
        <w:pStyle w:val="a9"/>
        <w:numPr>
          <w:ilvl w:val="0"/>
          <w:numId w:val="149"/>
        </w:numPr>
        <w:spacing w:line="312" w:lineRule="auto"/>
        <w:jc w:val="left"/>
        <w:rPr>
          <w:rFonts w:ascii="Times New Roman" w:hAnsi="Times New Roman" w:cs="Times New Roman"/>
          <w:b/>
          <w:sz w:val="24"/>
          <w:szCs w:val="24"/>
        </w:rPr>
      </w:pPr>
    </w:p>
    <w:p w14:paraId="73988743" w14:textId="77777777" w:rsidR="00AF020D" w:rsidRDefault="00AF020D" w:rsidP="00AF020D">
      <w:pPr>
        <w:pStyle w:val="a9"/>
        <w:spacing w:line="312" w:lineRule="auto"/>
        <w:jc w:val="left"/>
        <w:rPr>
          <w:rFonts w:ascii="Times New Roman" w:hAnsi="Times New Roman" w:cs="Times New Roman"/>
          <w:b/>
          <w:sz w:val="24"/>
          <w:szCs w:val="24"/>
        </w:rPr>
      </w:pPr>
    </w:p>
    <w:p w14:paraId="3D8A0A87" w14:textId="77777777" w:rsidR="00AF020D" w:rsidRDefault="00AF020D" w:rsidP="00AF020D">
      <w:pPr>
        <w:pStyle w:val="a9"/>
        <w:spacing w:line="312" w:lineRule="auto"/>
        <w:jc w:val="left"/>
        <w:rPr>
          <w:rFonts w:ascii="Times New Roman" w:hAnsi="Times New Roman" w:cs="Times New Roman"/>
          <w:b/>
          <w:sz w:val="24"/>
          <w:szCs w:val="24"/>
        </w:rPr>
      </w:pPr>
    </w:p>
    <w:p w14:paraId="73C2BA2D" w14:textId="77777777" w:rsidR="00AF020D" w:rsidRDefault="00AF020D" w:rsidP="00AF020D">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106D4816" w14:textId="77777777" w:rsidR="00AF020D" w:rsidRPr="00AF020D" w:rsidRDefault="00AF020D" w:rsidP="00AF020D">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English in Mass Media</w:t>
      </w:r>
    </w:p>
    <w:p w14:paraId="4B7331A8" w14:textId="77777777" w:rsidR="00AF020D" w:rsidRPr="006B7E81" w:rsidRDefault="00AF020D" w:rsidP="00AF020D">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Theories and Principles in English Language</w:t>
      </w:r>
    </w:p>
    <w:p w14:paraId="1D44E6AE" w14:textId="77777777" w:rsidR="00AF020D" w:rsidRDefault="00AF020D" w:rsidP="00AF020D">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sz w:val="24"/>
          <w:szCs w:val="24"/>
        </w:rPr>
        <w:t>Teaching Techniques and Resources in English Language Teaching</w:t>
      </w:r>
    </w:p>
    <w:p w14:paraId="77526338" w14:textId="77777777" w:rsidR="00AF020D" w:rsidRDefault="00AF020D" w:rsidP="00AF020D">
      <w:pPr>
        <w:pStyle w:val="a9"/>
        <w:spacing w:line="312" w:lineRule="auto"/>
        <w:jc w:val="left"/>
        <w:rPr>
          <w:rFonts w:ascii="Times New Roman" w:hAnsi="Times New Roman" w:cs="Times New Roman"/>
          <w:b/>
          <w:sz w:val="24"/>
          <w:szCs w:val="24"/>
        </w:rPr>
      </w:pPr>
    </w:p>
    <w:p w14:paraId="2EB55C86" w14:textId="77777777" w:rsidR="00AF020D" w:rsidRDefault="00AF020D" w:rsidP="00AF020D">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7EAB39D9" w14:textId="77777777" w:rsidR="00AF020D" w:rsidRDefault="00AF020D" w:rsidP="00AF020D">
      <w:pPr>
        <w:pStyle w:val="a9"/>
        <w:spacing w:line="312" w:lineRule="auto"/>
        <w:jc w:val="left"/>
        <w:rPr>
          <w:rFonts w:ascii="Times New Roman" w:hAnsi="Times New Roman" w:cs="Times New Roman"/>
          <w:b/>
          <w:sz w:val="24"/>
          <w:szCs w:val="24"/>
        </w:rPr>
      </w:pPr>
    </w:p>
    <w:p w14:paraId="09D72A61" w14:textId="77777777" w:rsidR="00AF020D" w:rsidRDefault="00AF020D" w:rsidP="00AF020D">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1E81781F" w14:textId="77777777" w:rsidR="00AF020D" w:rsidRPr="006B7E81" w:rsidRDefault="00AF020D" w:rsidP="00E92D6A">
      <w:pPr>
        <w:pStyle w:val="a9"/>
        <w:numPr>
          <w:ilvl w:val="0"/>
          <w:numId w:val="499"/>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Environmental Health</w:t>
      </w:r>
    </w:p>
    <w:p w14:paraId="67EA0F88" w14:textId="77777777" w:rsidR="00AF020D" w:rsidRDefault="00AF020D" w:rsidP="00E92D6A">
      <w:pPr>
        <w:pStyle w:val="a9"/>
        <w:numPr>
          <w:ilvl w:val="0"/>
          <w:numId w:val="499"/>
        </w:numPr>
        <w:spacing w:line="312" w:lineRule="auto"/>
        <w:jc w:val="left"/>
        <w:rPr>
          <w:rFonts w:ascii="Times New Roman" w:hAnsi="Times New Roman" w:cs="Times New Roman"/>
          <w:b/>
          <w:sz w:val="24"/>
          <w:szCs w:val="24"/>
        </w:rPr>
      </w:pPr>
      <w:r>
        <w:rPr>
          <w:rFonts w:ascii="Times New Roman" w:hAnsi="Times New Roman" w:cs="Times New Roman"/>
          <w:b/>
          <w:sz w:val="24"/>
          <w:szCs w:val="24"/>
        </w:rPr>
        <w:t>Human Anatomy and Physiology</w:t>
      </w:r>
    </w:p>
    <w:p w14:paraId="1962BF2F" w14:textId="77777777" w:rsidR="00AF020D" w:rsidRDefault="00AF020D" w:rsidP="00E92D6A">
      <w:pPr>
        <w:pStyle w:val="a9"/>
        <w:numPr>
          <w:ilvl w:val="0"/>
          <w:numId w:val="499"/>
        </w:numPr>
        <w:spacing w:line="312" w:lineRule="auto"/>
        <w:jc w:val="left"/>
        <w:rPr>
          <w:rFonts w:ascii="Times New Roman" w:hAnsi="Times New Roman" w:cs="Times New Roman"/>
          <w:b/>
          <w:sz w:val="24"/>
          <w:szCs w:val="24"/>
        </w:rPr>
      </w:pPr>
      <w:r>
        <w:rPr>
          <w:rFonts w:ascii="Times New Roman" w:hAnsi="Times New Roman" w:cs="Times New Roman"/>
          <w:b/>
          <w:sz w:val="24"/>
          <w:szCs w:val="24"/>
        </w:rPr>
        <w:t>Racket Games and Cricket</w:t>
      </w:r>
    </w:p>
    <w:p w14:paraId="7C4D1B54" w14:textId="77777777" w:rsidR="00AF020D" w:rsidRDefault="00AF020D" w:rsidP="00AF020D">
      <w:pPr>
        <w:pStyle w:val="a9"/>
        <w:spacing w:line="312" w:lineRule="auto"/>
        <w:jc w:val="left"/>
        <w:rPr>
          <w:rFonts w:ascii="Times New Roman" w:hAnsi="Times New Roman" w:cs="Times New Roman"/>
          <w:b/>
          <w:sz w:val="24"/>
          <w:szCs w:val="24"/>
        </w:rPr>
      </w:pPr>
    </w:p>
    <w:p w14:paraId="351E5AA1" w14:textId="77777777" w:rsidR="00AF020D" w:rsidRDefault="00AF020D" w:rsidP="00AF020D">
      <w:pPr>
        <w:pStyle w:val="a9"/>
        <w:spacing w:line="312" w:lineRule="auto"/>
        <w:jc w:val="left"/>
        <w:rPr>
          <w:rFonts w:ascii="Times New Roman" w:hAnsi="Times New Roman" w:cs="Times New Roman"/>
          <w:b/>
          <w:sz w:val="24"/>
          <w:szCs w:val="24"/>
        </w:rPr>
      </w:pPr>
    </w:p>
    <w:p w14:paraId="6887A8BB" w14:textId="77777777" w:rsidR="00AF020D" w:rsidRDefault="00AF020D" w:rsidP="00AF020D">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3760EA65" w14:textId="77777777" w:rsidR="00AF020D" w:rsidRPr="00BD370F" w:rsidRDefault="00AF020D" w:rsidP="00AF020D">
      <w:pPr>
        <w:pStyle w:val="a9"/>
        <w:jc w:val="left"/>
        <w:rPr>
          <w:rFonts w:ascii="Times New Roman" w:hAnsi="Times New Roman" w:cs="Times New Roman"/>
          <w:sz w:val="24"/>
          <w:szCs w:val="24"/>
        </w:rPr>
      </w:pPr>
      <w:r>
        <w:rPr>
          <w:rFonts w:ascii="Times New Roman" w:hAnsi="Times New Roman" w:cs="Times New Roman"/>
          <w:b/>
          <w:bCs/>
          <w:sz w:val="24"/>
          <w:szCs w:val="24"/>
        </w:rPr>
        <w:t>Family Support for Students with Disabilities</w:t>
      </w:r>
    </w:p>
    <w:p w14:paraId="1C0D0414" w14:textId="77777777" w:rsidR="00BE3426" w:rsidRPr="00AF020D" w:rsidRDefault="00BE3426" w:rsidP="006B6FEE">
      <w:pPr>
        <w:pStyle w:val="a9"/>
        <w:rPr>
          <w:rFonts w:ascii="Times New Roman" w:hAnsi="Times New Roman" w:cs="Times New Roman"/>
          <w:sz w:val="24"/>
          <w:szCs w:val="24"/>
        </w:rPr>
      </w:pPr>
    </w:p>
    <w:p w14:paraId="3A622F82" w14:textId="77777777" w:rsidR="00BE3426" w:rsidRDefault="00BE3426" w:rsidP="006B6FEE">
      <w:pPr>
        <w:pStyle w:val="a9"/>
        <w:rPr>
          <w:rFonts w:ascii="Times New Roman" w:hAnsi="Times New Roman" w:cs="Times New Roman"/>
          <w:sz w:val="24"/>
          <w:szCs w:val="24"/>
        </w:rPr>
      </w:pPr>
    </w:p>
    <w:p w14:paraId="63C56990" w14:textId="77777777" w:rsidR="00524DCA" w:rsidRDefault="00524DCA" w:rsidP="006B6FEE">
      <w:pPr>
        <w:pStyle w:val="a9"/>
        <w:rPr>
          <w:rFonts w:ascii="Times New Roman" w:hAnsi="Times New Roman" w:cs="Times New Roman"/>
          <w:sz w:val="24"/>
          <w:szCs w:val="24"/>
        </w:rPr>
      </w:pPr>
    </w:p>
    <w:p w14:paraId="276FA343" w14:textId="77777777" w:rsidR="00524DCA" w:rsidRDefault="00524DCA" w:rsidP="006B6FEE">
      <w:pPr>
        <w:pStyle w:val="a9"/>
        <w:rPr>
          <w:rFonts w:ascii="Times New Roman" w:hAnsi="Times New Roman" w:cs="Times New Roman"/>
          <w:sz w:val="24"/>
          <w:szCs w:val="24"/>
        </w:rPr>
      </w:pPr>
    </w:p>
    <w:p w14:paraId="00D7150A" w14:textId="77777777" w:rsidR="00524DCA" w:rsidRDefault="00524DCA" w:rsidP="006B6FEE">
      <w:pPr>
        <w:pStyle w:val="a9"/>
        <w:rPr>
          <w:rFonts w:ascii="Times New Roman" w:hAnsi="Times New Roman" w:cs="Times New Roman"/>
          <w:sz w:val="24"/>
          <w:szCs w:val="24"/>
        </w:rPr>
      </w:pPr>
    </w:p>
    <w:p w14:paraId="564ECFFD" w14:textId="77777777" w:rsidR="00524DCA" w:rsidRDefault="00524DCA" w:rsidP="006B6FEE">
      <w:pPr>
        <w:pStyle w:val="a9"/>
        <w:rPr>
          <w:rFonts w:ascii="Times New Roman" w:hAnsi="Times New Roman" w:cs="Times New Roman"/>
          <w:sz w:val="24"/>
          <w:szCs w:val="24"/>
        </w:rPr>
      </w:pPr>
    </w:p>
    <w:p w14:paraId="288DEEF6" w14:textId="77777777" w:rsidR="00524DCA" w:rsidRDefault="00524DCA" w:rsidP="006B6FEE">
      <w:pPr>
        <w:pStyle w:val="a9"/>
        <w:rPr>
          <w:rFonts w:ascii="Times New Roman" w:hAnsi="Times New Roman" w:cs="Times New Roman"/>
          <w:sz w:val="24"/>
          <w:szCs w:val="24"/>
        </w:rPr>
      </w:pPr>
    </w:p>
    <w:p w14:paraId="68150E55" w14:textId="77777777" w:rsidR="00524DCA" w:rsidRDefault="00524DCA" w:rsidP="006B6FEE">
      <w:pPr>
        <w:pStyle w:val="a9"/>
        <w:rPr>
          <w:rFonts w:ascii="Times New Roman" w:hAnsi="Times New Roman" w:cs="Times New Roman"/>
          <w:sz w:val="24"/>
          <w:szCs w:val="24"/>
        </w:rPr>
      </w:pPr>
    </w:p>
    <w:p w14:paraId="0AD3D136" w14:textId="77777777" w:rsidR="00524DCA" w:rsidRDefault="00524DCA" w:rsidP="006B6FEE">
      <w:pPr>
        <w:pStyle w:val="a9"/>
        <w:rPr>
          <w:rFonts w:ascii="Times New Roman" w:hAnsi="Times New Roman" w:cs="Times New Roman"/>
          <w:sz w:val="24"/>
          <w:szCs w:val="24"/>
        </w:rPr>
      </w:pPr>
    </w:p>
    <w:p w14:paraId="7B0DC188" w14:textId="77777777" w:rsidR="00524DCA" w:rsidRDefault="00524DCA" w:rsidP="006B6FEE">
      <w:pPr>
        <w:pStyle w:val="a9"/>
        <w:rPr>
          <w:rFonts w:ascii="Times New Roman" w:hAnsi="Times New Roman" w:cs="Times New Roman"/>
          <w:sz w:val="24"/>
          <w:szCs w:val="24"/>
        </w:rPr>
      </w:pPr>
    </w:p>
    <w:p w14:paraId="59C67218" w14:textId="77777777" w:rsidR="00B222B5" w:rsidRDefault="00B222B5" w:rsidP="006B6FEE">
      <w:pPr>
        <w:pStyle w:val="a9"/>
        <w:rPr>
          <w:rFonts w:ascii="Times New Roman" w:hAnsi="Times New Roman" w:cs="Times New Roman"/>
          <w:sz w:val="24"/>
          <w:szCs w:val="24"/>
        </w:rPr>
        <w:sectPr w:rsidR="00B222B5" w:rsidSect="00BB3D6F">
          <w:pgSz w:w="11906" w:h="16838"/>
          <w:pgMar w:top="1701" w:right="1440" w:bottom="1440" w:left="1440" w:header="851" w:footer="992" w:gutter="0"/>
          <w:cols w:space="425"/>
          <w:docGrid w:linePitch="360"/>
        </w:sectPr>
      </w:pPr>
    </w:p>
    <w:p w14:paraId="2D13EDF1" w14:textId="77777777" w:rsidR="00B222B5" w:rsidRPr="00B222B5" w:rsidRDefault="00B222B5" w:rsidP="00B222B5">
      <w:pPr>
        <w:pStyle w:val="a9"/>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lastRenderedPageBreak/>
        <w:t>Core Courses</w:t>
      </w:r>
    </w:p>
    <w:p w14:paraId="709C0D9D" w14:textId="77777777" w:rsidR="00524DCA" w:rsidRPr="00B222B5" w:rsidRDefault="00B222B5" w:rsidP="006B6FEE">
      <w:pPr>
        <w:pStyle w:val="a9"/>
        <w:rPr>
          <w:rFonts w:ascii="Times New Roman" w:hAnsi="Times New Roman" w:cs="Times New Roman"/>
          <w:b/>
          <w:bCs/>
          <w:sz w:val="24"/>
          <w:szCs w:val="24"/>
        </w:rPr>
      </w:pPr>
      <w:r w:rsidRPr="00B222B5">
        <w:rPr>
          <w:rFonts w:ascii="Times New Roman" w:hAnsi="Times New Roman" w:cs="Times New Roman" w:hint="eastAsia"/>
          <w:b/>
          <w:bCs/>
          <w:sz w:val="24"/>
          <w:szCs w:val="24"/>
        </w:rPr>
        <w:t>1.</w:t>
      </w:r>
    </w:p>
    <w:p w14:paraId="2DC342C9" w14:textId="77777777" w:rsidR="00B222B5" w:rsidRDefault="00B222B5" w:rsidP="006B6FEE">
      <w:pPr>
        <w:pStyle w:val="a9"/>
        <w:rPr>
          <w:rFonts w:ascii="Times New Roman" w:hAnsi="Times New Roman" w:cs="Times New Roman"/>
          <w:b/>
          <w:bCs/>
          <w:sz w:val="24"/>
          <w:szCs w:val="24"/>
        </w:rPr>
      </w:pPr>
      <w:r w:rsidRPr="00B222B5">
        <w:rPr>
          <w:rFonts w:ascii="Times New Roman" w:hAnsi="Times New Roman" w:cs="Times New Roman" w:hint="eastAsia"/>
          <w:b/>
          <w:bCs/>
          <w:sz w:val="24"/>
          <w:szCs w:val="24"/>
        </w:rPr>
        <w:t>2.</w:t>
      </w:r>
    </w:p>
    <w:p w14:paraId="36E5F183" w14:textId="77777777" w:rsidR="00B222B5" w:rsidRDefault="00B222B5" w:rsidP="006B6FEE">
      <w:pPr>
        <w:pStyle w:val="a9"/>
        <w:rPr>
          <w:rFonts w:ascii="Times New Roman" w:hAnsi="Times New Roman" w:cs="Times New Roman"/>
          <w:b/>
          <w:bCs/>
          <w:sz w:val="24"/>
          <w:szCs w:val="24"/>
        </w:rPr>
      </w:pPr>
    </w:p>
    <w:p w14:paraId="2E6EF5EC" w14:textId="77777777" w:rsidR="00B222B5" w:rsidRPr="00B222B5" w:rsidRDefault="00B222B5" w:rsidP="006B6FEE">
      <w:pPr>
        <w:pStyle w:val="a9"/>
        <w:rPr>
          <w:rFonts w:ascii="Times New Roman" w:hAnsi="Times New Roman" w:cs="Times New Roman"/>
          <w:sz w:val="24"/>
          <w:szCs w:val="24"/>
        </w:rPr>
      </w:pPr>
      <w:r w:rsidRPr="00B222B5">
        <w:rPr>
          <w:rFonts w:ascii="Times New Roman" w:hAnsi="Times New Roman" w:cs="Times New Roman" w:hint="eastAsia"/>
          <w:sz w:val="24"/>
          <w:szCs w:val="24"/>
        </w:rPr>
        <w:t>(</w:t>
      </w:r>
      <w:r>
        <w:rPr>
          <w:rFonts w:ascii="Times New Roman" w:hAnsi="Times New Roman" w:cs="Times New Roman" w:hint="eastAsia"/>
          <w:sz w:val="24"/>
          <w:szCs w:val="24"/>
        </w:rPr>
        <w:t>To be inserted)</w:t>
      </w:r>
    </w:p>
    <w:p w14:paraId="71DD3593" w14:textId="77777777" w:rsidR="00B222B5" w:rsidRPr="00B222B5" w:rsidRDefault="00B222B5" w:rsidP="006B6FEE">
      <w:pPr>
        <w:pStyle w:val="a9"/>
        <w:rPr>
          <w:rFonts w:ascii="Times New Roman" w:hAnsi="Times New Roman" w:cs="Times New Roman"/>
          <w:b/>
          <w:bCs/>
          <w:sz w:val="24"/>
          <w:szCs w:val="24"/>
        </w:rPr>
      </w:pPr>
    </w:p>
    <w:p w14:paraId="4E5D363F" w14:textId="77777777" w:rsidR="00B222B5" w:rsidRDefault="00B222B5" w:rsidP="006B6FEE">
      <w:pPr>
        <w:pStyle w:val="a9"/>
        <w:rPr>
          <w:rFonts w:ascii="Times New Roman" w:hAnsi="Times New Roman" w:cs="Times New Roman"/>
          <w:sz w:val="24"/>
          <w:szCs w:val="24"/>
        </w:rPr>
      </w:pPr>
    </w:p>
    <w:p w14:paraId="68F6F3D0" w14:textId="77777777" w:rsidR="00B222B5" w:rsidRDefault="00B222B5" w:rsidP="006B6FEE">
      <w:pPr>
        <w:pStyle w:val="a9"/>
        <w:rPr>
          <w:rFonts w:ascii="Times New Roman" w:hAnsi="Times New Roman" w:cs="Times New Roman"/>
          <w:sz w:val="24"/>
          <w:szCs w:val="24"/>
        </w:rPr>
      </w:pPr>
    </w:p>
    <w:p w14:paraId="64F4661A" w14:textId="77777777" w:rsidR="00B222B5" w:rsidRDefault="00B222B5" w:rsidP="006B6FEE">
      <w:pPr>
        <w:pStyle w:val="a9"/>
        <w:rPr>
          <w:rFonts w:ascii="Times New Roman" w:hAnsi="Times New Roman" w:cs="Times New Roman"/>
          <w:sz w:val="24"/>
          <w:szCs w:val="24"/>
        </w:rPr>
      </w:pPr>
    </w:p>
    <w:p w14:paraId="0EFDD0BC" w14:textId="77777777" w:rsidR="00B222B5" w:rsidRDefault="00B222B5" w:rsidP="006B6FEE">
      <w:pPr>
        <w:pStyle w:val="a9"/>
        <w:rPr>
          <w:rFonts w:ascii="Times New Roman" w:hAnsi="Times New Roman" w:cs="Times New Roman"/>
          <w:sz w:val="24"/>
          <w:szCs w:val="24"/>
        </w:rPr>
      </w:pPr>
    </w:p>
    <w:p w14:paraId="3A3D753E" w14:textId="77777777" w:rsidR="00B222B5" w:rsidRDefault="00B222B5" w:rsidP="006B6FEE">
      <w:pPr>
        <w:pStyle w:val="a9"/>
        <w:rPr>
          <w:rFonts w:ascii="Times New Roman" w:hAnsi="Times New Roman" w:cs="Times New Roman"/>
          <w:sz w:val="24"/>
          <w:szCs w:val="24"/>
        </w:rPr>
      </w:pPr>
    </w:p>
    <w:p w14:paraId="62C7A729" w14:textId="77777777" w:rsidR="00B222B5" w:rsidRDefault="00B222B5" w:rsidP="006B6FEE">
      <w:pPr>
        <w:pStyle w:val="a9"/>
        <w:rPr>
          <w:rFonts w:ascii="Times New Roman" w:hAnsi="Times New Roman" w:cs="Times New Roman"/>
          <w:sz w:val="24"/>
          <w:szCs w:val="24"/>
        </w:rPr>
      </w:pPr>
    </w:p>
    <w:p w14:paraId="2064AF5B" w14:textId="77777777" w:rsidR="00B222B5" w:rsidRDefault="00B222B5" w:rsidP="006B6FEE">
      <w:pPr>
        <w:pStyle w:val="a9"/>
        <w:rPr>
          <w:rFonts w:ascii="Times New Roman" w:hAnsi="Times New Roman" w:cs="Times New Roman"/>
          <w:sz w:val="24"/>
          <w:szCs w:val="24"/>
        </w:rPr>
      </w:pPr>
    </w:p>
    <w:p w14:paraId="51A7F945" w14:textId="77777777" w:rsidR="00B222B5" w:rsidRDefault="00B222B5" w:rsidP="006B6FEE">
      <w:pPr>
        <w:pStyle w:val="a9"/>
        <w:rPr>
          <w:rFonts w:ascii="Times New Roman" w:hAnsi="Times New Roman" w:cs="Times New Roman"/>
          <w:sz w:val="24"/>
          <w:szCs w:val="24"/>
        </w:rPr>
      </w:pPr>
    </w:p>
    <w:p w14:paraId="3412A349" w14:textId="77777777" w:rsidR="00B222B5" w:rsidRDefault="00B222B5" w:rsidP="006B6FEE">
      <w:pPr>
        <w:pStyle w:val="a9"/>
        <w:rPr>
          <w:rFonts w:ascii="Times New Roman" w:hAnsi="Times New Roman" w:cs="Times New Roman"/>
          <w:sz w:val="24"/>
          <w:szCs w:val="24"/>
        </w:rPr>
      </w:pPr>
    </w:p>
    <w:p w14:paraId="4A0EEB7B" w14:textId="77777777" w:rsidR="00B222B5" w:rsidRDefault="00B222B5" w:rsidP="006B6FEE">
      <w:pPr>
        <w:pStyle w:val="a9"/>
        <w:rPr>
          <w:rFonts w:ascii="Times New Roman" w:hAnsi="Times New Roman" w:cs="Times New Roman"/>
          <w:sz w:val="24"/>
          <w:szCs w:val="24"/>
        </w:rPr>
      </w:pPr>
    </w:p>
    <w:p w14:paraId="396C9DDC" w14:textId="77777777" w:rsidR="00B222B5" w:rsidRDefault="00B222B5" w:rsidP="006B6FEE">
      <w:pPr>
        <w:pStyle w:val="a9"/>
        <w:rPr>
          <w:rFonts w:ascii="Times New Roman" w:hAnsi="Times New Roman" w:cs="Times New Roman"/>
          <w:sz w:val="24"/>
          <w:szCs w:val="24"/>
        </w:rPr>
      </w:pPr>
    </w:p>
    <w:p w14:paraId="16F0C20A" w14:textId="77777777" w:rsidR="00B222B5" w:rsidRDefault="00B222B5" w:rsidP="006B6FEE">
      <w:pPr>
        <w:pStyle w:val="a9"/>
        <w:rPr>
          <w:rFonts w:ascii="Times New Roman" w:hAnsi="Times New Roman" w:cs="Times New Roman"/>
          <w:sz w:val="24"/>
          <w:szCs w:val="24"/>
        </w:rPr>
      </w:pPr>
    </w:p>
    <w:p w14:paraId="2D50A731" w14:textId="77777777" w:rsidR="00B222B5" w:rsidRDefault="00B222B5" w:rsidP="006B6FEE">
      <w:pPr>
        <w:pStyle w:val="a9"/>
        <w:rPr>
          <w:rFonts w:ascii="Times New Roman" w:hAnsi="Times New Roman" w:cs="Times New Roman"/>
          <w:sz w:val="24"/>
          <w:szCs w:val="24"/>
        </w:rPr>
      </w:pPr>
    </w:p>
    <w:p w14:paraId="0A2AC710" w14:textId="77777777" w:rsidR="00B222B5" w:rsidRDefault="00B222B5" w:rsidP="006B6FEE">
      <w:pPr>
        <w:pStyle w:val="a9"/>
        <w:rPr>
          <w:rFonts w:ascii="Times New Roman" w:hAnsi="Times New Roman" w:cs="Times New Roman"/>
          <w:sz w:val="24"/>
          <w:szCs w:val="24"/>
        </w:rPr>
      </w:pPr>
    </w:p>
    <w:p w14:paraId="2623767F" w14:textId="77777777" w:rsidR="00B222B5" w:rsidRDefault="00B222B5" w:rsidP="006B6FEE">
      <w:pPr>
        <w:pStyle w:val="a9"/>
        <w:rPr>
          <w:rFonts w:ascii="Times New Roman" w:hAnsi="Times New Roman" w:cs="Times New Roman"/>
          <w:sz w:val="24"/>
          <w:szCs w:val="24"/>
        </w:rPr>
      </w:pPr>
    </w:p>
    <w:p w14:paraId="3985BD21" w14:textId="77777777" w:rsidR="00B222B5" w:rsidRDefault="00B222B5" w:rsidP="006B6FEE">
      <w:pPr>
        <w:pStyle w:val="a9"/>
        <w:rPr>
          <w:rFonts w:ascii="Times New Roman" w:hAnsi="Times New Roman" w:cs="Times New Roman"/>
          <w:sz w:val="24"/>
          <w:szCs w:val="24"/>
        </w:rPr>
      </w:pPr>
    </w:p>
    <w:p w14:paraId="5AB57068" w14:textId="77777777" w:rsidR="00B222B5" w:rsidRDefault="00B222B5" w:rsidP="006B6FEE">
      <w:pPr>
        <w:pStyle w:val="a9"/>
        <w:rPr>
          <w:rFonts w:ascii="Times New Roman" w:hAnsi="Times New Roman" w:cs="Times New Roman"/>
          <w:sz w:val="24"/>
          <w:szCs w:val="24"/>
        </w:rPr>
      </w:pPr>
    </w:p>
    <w:p w14:paraId="7DA62250" w14:textId="77777777" w:rsidR="00B222B5" w:rsidRDefault="00B222B5" w:rsidP="006B6FEE">
      <w:pPr>
        <w:pStyle w:val="a9"/>
        <w:rPr>
          <w:rFonts w:ascii="Times New Roman" w:hAnsi="Times New Roman" w:cs="Times New Roman"/>
          <w:sz w:val="24"/>
          <w:szCs w:val="24"/>
        </w:rPr>
      </w:pPr>
    </w:p>
    <w:p w14:paraId="697F63C7" w14:textId="77777777" w:rsidR="00B222B5" w:rsidRDefault="00B222B5" w:rsidP="006B6FEE">
      <w:pPr>
        <w:pStyle w:val="a9"/>
        <w:rPr>
          <w:rFonts w:ascii="Times New Roman" w:hAnsi="Times New Roman" w:cs="Times New Roman"/>
          <w:sz w:val="24"/>
          <w:szCs w:val="24"/>
        </w:rPr>
      </w:pPr>
    </w:p>
    <w:p w14:paraId="5723A7ED" w14:textId="77777777" w:rsidR="00B222B5" w:rsidRDefault="00B222B5" w:rsidP="006B6FEE">
      <w:pPr>
        <w:pStyle w:val="a9"/>
        <w:rPr>
          <w:rFonts w:ascii="Times New Roman" w:hAnsi="Times New Roman" w:cs="Times New Roman"/>
          <w:sz w:val="24"/>
          <w:szCs w:val="24"/>
        </w:rPr>
      </w:pPr>
    </w:p>
    <w:p w14:paraId="0DEE18C0" w14:textId="77777777" w:rsidR="00B222B5" w:rsidRDefault="00B222B5" w:rsidP="006B6FEE">
      <w:pPr>
        <w:pStyle w:val="a9"/>
        <w:rPr>
          <w:rFonts w:ascii="Times New Roman" w:hAnsi="Times New Roman" w:cs="Times New Roman"/>
          <w:sz w:val="24"/>
          <w:szCs w:val="24"/>
        </w:rPr>
        <w:sectPr w:rsidR="00B222B5" w:rsidSect="00BB3D6F">
          <w:pgSz w:w="11906" w:h="16838"/>
          <w:pgMar w:top="1701" w:right="1440" w:bottom="1440" w:left="1440" w:header="851" w:footer="992" w:gutter="0"/>
          <w:cols w:space="425"/>
          <w:docGrid w:linePitch="360"/>
        </w:sectPr>
      </w:pPr>
    </w:p>
    <w:p w14:paraId="02383593" w14:textId="77777777" w:rsidR="00B222B5" w:rsidRPr="00B222B5" w:rsidRDefault="00B222B5" w:rsidP="00B222B5">
      <w:pPr>
        <w:pStyle w:val="a9"/>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lastRenderedPageBreak/>
        <w:t xml:space="preserve">Specialization Major (English Education) Courses </w:t>
      </w:r>
    </w:p>
    <w:p w14:paraId="416C083E" w14:textId="77777777" w:rsidR="00B222B5" w:rsidRPr="00B222B5" w:rsidRDefault="00B222B5" w:rsidP="00C64116">
      <w:pPr>
        <w:pStyle w:val="a9"/>
        <w:numPr>
          <w:ilvl w:val="0"/>
          <w:numId w:val="164"/>
        </w:numPr>
        <w:spacing w:line="312" w:lineRule="auto"/>
        <w:jc w:val="left"/>
        <w:rPr>
          <w:rFonts w:ascii="Times New Roman" w:hAnsi="Times New Roman" w:cs="Times New Roman"/>
          <w:b/>
          <w:sz w:val="28"/>
          <w:szCs w:val="28"/>
        </w:rPr>
      </w:pPr>
      <w:r w:rsidRPr="00B222B5">
        <w:rPr>
          <w:rFonts w:ascii="Times New Roman" w:hAnsi="Times New Roman" w:cs="Times New Roman"/>
          <w:b/>
          <w:bCs/>
          <w:sz w:val="28"/>
          <w:szCs w:val="28"/>
        </w:rPr>
        <w:t>English in Mass Media</w:t>
      </w:r>
    </w:p>
    <w:p w14:paraId="68850312" w14:textId="77777777" w:rsidR="00B222B5" w:rsidRPr="00B222B5" w:rsidRDefault="00B222B5" w:rsidP="00C64116">
      <w:pPr>
        <w:pStyle w:val="a9"/>
        <w:numPr>
          <w:ilvl w:val="0"/>
          <w:numId w:val="164"/>
        </w:numPr>
        <w:spacing w:line="312" w:lineRule="auto"/>
        <w:jc w:val="left"/>
        <w:rPr>
          <w:rFonts w:ascii="Times New Roman" w:hAnsi="Times New Roman" w:cs="Times New Roman"/>
          <w:b/>
          <w:sz w:val="28"/>
          <w:szCs w:val="28"/>
        </w:rPr>
      </w:pPr>
      <w:r w:rsidRPr="00B222B5">
        <w:rPr>
          <w:rFonts w:ascii="Times New Roman" w:hAnsi="Times New Roman" w:cs="Times New Roman"/>
          <w:b/>
          <w:bCs/>
          <w:sz w:val="28"/>
          <w:szCs w:val="28"/>
        </w:rPr>
        <w:t>Theories and Principles in English Language</w:t>
      </w:r>
    </w:p>
    <w:p w14:paraId="51D3C47F" w14:textId="77777777" w:rsidR="00B222B5" w:rsidRPr="00B222B5" w:rsidRDefault="00B222B5" w:rsidP="00C64116">
      <w:pPr>
        <w:pStyle w:val="a9"/>
        <w:numPr>
          <w:ilvl w:val="0"/>
          <w:numId w:val="164"/>
        </w:numPr>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t>Teaching Techniques and Resources in English Language Teaching</w:t>
      </w:r>
    </w:p>
    <w:p w14:paraId="442618C0" w14:textId="77777777" w:rsidR="00B222B5" w:rsidRDefault="00B222B5" w:rsidP="00B222B5">
      <w:pPr>
        <w:pStyle w:val="a9"/>
        <w:spacing w:line="312" w:lineRule="auto"/>
        <w:jc w:val="left"/>
        <w:rPr>
          <w:rFonts w:ascii="Times New Roman" w:hAnsi="Times New Roman" w:cs="Times New Roman"/>
          <w:b/>
          <w:sz w:val="28"/>
          <w:szCs w:val="28"/>
        </w:rPr>
      </w:pPr>
    </w:p>
    <w:p w14:paraId="049044B6" w14:textId="77777777" w:rsidR="00B222B5" w:rsidRPr="00B222B5" w:rsidRDefault="00B222B5" w:rsidP="00B222B5">
      <w:pPr>
        <w:pStyle w:val="a9"/>
        <w:spacing w:line="312" w:lineRule="auto"/>
        <w:jc w:val="left"/>
        <w:rPr>
          <w:rFonts w:ascii="Times New Roman" w:hAnsi="Times New Roman" w:cs="Times New Roman"/>
          <w:bCs/>
          <w:sz w:val="28"/>
          <w:szCs w:val="28"/>
        </w:rPr>
      </w:pPr>
      <w:r w:rsidRPr="00B222B5">
        <w:rPr>
          <w:rFonts w:ascii="Times New Roman" w:hAnsi="Times New Roman" w:cs="Times New Roman" w:hint="eastAsia"/>
          <w:bCs/>
          <w:sz w:val="24"/>
          <w:szCs w:val="24"/>
        </w:rPr>
        <w:t>(To be inserted)</w:t>
      </w:r>
    </w:p>
    <w:p w14:paraId="2DA8AE1E" w14:textId="77777777" w:rsidR="00B222B5" w:rsidRDefault="00B222B5" w:rsidP="006B6FEE">
      <w:pPr>
        <w:pStyle w:val="a9"/>
        <w:rPr>
          <w:rFonts w:ascii="Times New Roman" w:hAnsi="Times New Roman" w:cs="Times New Roman"/>
          <w:sz w:val="24"/>
          <w:szCs w:val="24"/>
        </w:rPr>
      </w:pPr>
    </w:p>
    <w:p w14:paraId="3B2C90FC" w14:textId="77777777" w:rsidR="00B222B5" w:rsidRDefault="00B222B5" w:rsidP="006B6FEE">
      <w:pPr>
        <w:pStyle w:val="a9"/>
        <w:rPr>
          <w:rFonts w:ascii="Times New Roman" w:hAnsi="Times New Roman" w:cs="Times New Roman"/>
          <w:sz w:val="24"/>
          <w:szCs w:val="24"/>
        </w:rPr>
      </w:pPr>
    </w:p>
    <w:p w14:paraId="37C2F674" w14:textId="77777777" w:rsidR="00B222B5" w:rsidRDefault="00B222B5" w:rsidP="006B6FEE">
      <w:pPr>
        <w:pStyle w:val="a9"/>
        <w:rPr>
          <w:rFonts w:ascii="Times New Roman" w:hAnsi="Times New Roman" w:cs="Times New Roman"/>
          <w:sz w:val="24"/>
          <w:szCs w:val="24"/>
        </w:rPr>
      </w:pPr>
    </w:p>
    <w:p w14:paraId="4D7590FD" w14:textId="77777777" w:rsidR="00B222B5" w:rsidRDefault="00B222B5" w:rsidP="006B6FEE">
      <w:pPr>
        <w:pStyle w:val="a9"/>
        <w:rPr>
          <w:rFonts w:ascii="Times New Roman" w:hAnsi="Times New Roman" w:cs="Times New Roman"/>
          <w:sz w:val="24"/>
          <w:szCs w:val="24"/>
        </w:rPr>
      </w:pPr>
    </w:p>
    <w:p w14:paraId="32481360" w14:textId="77777777" w:rsidR="00B222B5" w:rsidRDefault="00B222B5" w:rsidP="006B6FEE">
      <w:pPr>
        <w:pStyle w:val="a9"/>
        <w:rPr>
          <w:rFonts w:ascii="Times New Roman" w:hAnsi="Times New Roman" w:cs="Times New Roman"/>
          <w:sz w:val="24"/>
          <w:szCs w:val="24"/>
        </w:rPr>
      </w:pPr>
    </w:p>
    <w:p w14:paraId="121C1F12" w14:textId="77777777" w:rsidR="00B222B5" w:rsidRDefault="00B222B5" w:rsidP="006B6FEE">
      <w:pPr>
        <w:pStyle w:val="a9"/>
        <w:rPr>
          <w:rFonts w:ascii="Times New Roman" w:hAnsi="Times New Roman" w:cs="Times New Roman"/>
          <w:sz w:val="24"/>
          <w:szCs w:val="24"/>
        </w:rPr>
      </w:pPr>
    </w:p>
    <w:p w14:paraId="5BE0BD2B" w14:textId="77777777" w:rsidR="00B222B5" w:rsidRDefault="00B222B5" w:rsidP="006B6FEE">
      <w:pPr>
        <w:pStyle w:val="a9"/>
        <w:rPr>
          <w:rFonts w:ascii="Times New Roman" w:hAnsi="Times New Roman" w:cs="Times New Roman"/>
          <w:sz w:val="24"/>
          <w:szCs w:val="24"/>
        </w:rPr>
      </w:pPr>
    </w:p>
    <w:p w14:paraId="57C60D56" w14:textId="77777777" w:rsidR="00B222B5" w:rsidRDefault="00B222B5" w:rsidP="006B6FEE">
      <w:pPr>
        <w:pStyle w:val="a9"/>
        <w:rPr>
          <w:rFonts w:ascii="Times New Roman" w:hAnsi="Times New Roman" w:cs="Times New Roman"/>
          <w:sz w:val="24"/>
          <w:szCs w:val="24"/>
        </w:rPr>
      </w:pPr>
    </w:p>
    <w:p w14:paraId="63FA799A" w14:textId="77777777" w:rsidR="00B222B5" w:rsidRDefault="00B222B5" w:rsidP="006B6FEE">
      <w:pPr>
        <w:pStyle w:val="a9"/>
        <w:rPr>
          <w:rFonts w:ascii="Times New Roman" w:hAnsi="Times New Roman" w:cs="Times New Roman"/>
          <w:sz w:val="24"/>
          <w:szCs w:val="24"/>
        </w:rPr>
      </w:pPr>
    </w:p>
    <w:p w14:paraId="1B17EF3A" w14:textId="77777777" w:rsidR="00B222B5" w:rsidRDefault="00B222B5" w:rsidP="006B6FEE">
      <w:pPr>
        <w:pStyle w:val="a9"/>
        <w:rPr>
          <w:rFonts w:ascii="Times New Roman" w:hAnsi="Times New Roman" w:cs="Times New Roman"/>
          <w:sz w:val="24"/>
          <w:szCs w:val="24"/>
        </w:rPr>
      </w:pPr>
    </w:p>
    <w:p w14:paraId="0041353A" w14:textId="77777777" w:rsidR="00B222B5" w:rsidRDefault="00B222B5" w:rsidP="006B6FEE">
      <w:pPr>
        <w:pStyle w:val="a9"/>
        <w:rPr>
          <w:rFonts w:ascii="Times New Roman" w:hAnsi="Times New Roman" w:cs="Times New Roman"/>
          <w:sz w:val="24"/>
          <w:szCs w:val="24"/>
        </w:rPr>
      </w:pPr>
    </w:p>
    <w:p w14:paraId="60A3AB8A" w14:textId="77777777" w:rsidR="00B222B5" w:rsidRDefault="00B222B5" w:rsidP="006B6FEE">
      <w:pPr>
        <w:pStyle w:val="a9"/>
        <w:rPr>
          <w:rFonts w:ascii="Times New Roman" w:hAnsi="Times New Roman" w:cs="Times New Roman"/>
          <w:sz w:val="24"/>
          <w:szCs w:val="24"/>
        </w:rPr>
      </w:pPr>
    </w:p>
    <w:p w14:paraId="01F8B331" w14:textId="77777777" w:rsidR="00B222B5" w:rsidRDefault="00B222B5" w:rsidP="006B6FEE">
      <w:pPr>
        <w:pStyle w:val="a9"/>
        <w:rPr>
          <w:rFonts w:ascii="Times New Roman" w:hAnsi="Times New Roman" w:cs="Times New Roman"/>
          <w:sz w:val="24"/>
          <w:szCs w:val="24"/>
        </w:rPr>
      </w:pPr>
    </w:p>
    <w:p w14:paraId="3CFF096F" w14:textId="77777777" w:rsidR="00B222B5" w:rsidRDefault="00B222B5" w:rsidP="006B6FEE">
      <w:pPr>
        <w:pStyle w:val="a9"/>
        <w:rPr>
          <w:rFonts w:ascii="Times New Roman" w:hAnsi="Times New Roman" w:cs="Times New Roman"/>
          <w:sz w:val="24"/>
          <w:szCs w:val="24"/>
        </w:rPr>
      </w:pPr>
    </w:p>
    <w:p w14:paraId="1F19CEBB" w14:textId="77777777" w:rsidR="00B222B5" w:rsidRDefault="00B222B5" w:rsidP="006B6FEE">
      <w:pPr>
        <w:pStyle w:val="a9"/>
        <w:rPr>
          <w:rFonts w:ascii="Times New Roman" w:hAnsi="Times New Roman" w:cs="Times New Roman"/>
          <w:sz w:val="24"/>
          <w:szCs w:val="24"/>
        </w:rPr>
      </w:pPr>
    </w:p>
    <w:p w14:paraId="3C1C9986" w14:textId="77777777" w:rsidR="00B222B5" w:rsidRDefault="00B222B5" w:rsidP="006B6FEE">
      <w:pPr>
        <w:pStyle w:val="a9"/>
        <w:rPr>
          <w:rFonts w:ascii="Times New Roman" w:hAnsi="Times New Roman" w:cs="Times New Roman"/>
          <w:sz w:val="24"/>
          <w:szCs w:val="24"/>
        </w:rPr>
      </w:pPr>
    </w:p>
    <w:p w14:paraId="303A8F5C" w14:textId="77777777" w:rsidR="00B222B5" w:rsidRDefault="00B222B5" w:rsidP="006B6FEE">
      <w:pPr>
        <w:pStyle w:val="a9"/>
        <w:rPr>
          <w:rFonts w:ascii="Times New Roman" w:hAnsi="Times New Roman" w:cs="Times New Roman"/>
          <w:sz w:val="24"/>
          <w:szCs w:val="24"/>
        </w:rPr>
      </w:pPr>
    </w:p>
    <w:p w14:paraId="519A828E" w14:textId="77777777" w:rsidR="00B222B5" w:rsidRDefault="00B222B5" w:rsidP="006B6FEE">
      <w:pPr>
        <w:pStyle w:val="a9"/>
        <w:rPr>
          <w:rFonts w:ascii="Times New Roman" w:hAnsi="Times New Roman" w:cs="Times New Roman"/>
          <w:sz w:val="24"/>
          <w:szCs w:val="24"/>
        </w:rPr>
      </w:pPr>
    </w:p>
    <w:p w14:paraId="2F8F5C07" w14:textId="77777777" w:rsidR="00B222B5" w:rsidRDefault="00B222B5" w:rsidP="006B6FEE">
      <w:pPr>
        <w:pStyle w:val="a9"/>
        <w:rPr>
          <w:rFonts w:ascii="Times New Roman" w:hAnsi="Times New Roman" w:cs="Times New Roman"/>
          <w:sz w:val="24"/>
          <w:szCs w:val="24"/>
        </w:rPr>
      </w:pPr>
    </w:p>
    <w:p w14:paraId="29CA353D" w14:textId="77777777" w:rsidR="00B222B5" w:rsidRDefault="00B222B5" w:rsidP="006B6FEE">
      <w:pPr>
        <w:pStyle w:val="a9"/>
        <w:rPr>
          <w:rFonts w:ascii="Times New Roman" w:hAnsi="Times New Roman" w:cs="Times New Roman"/>
          <w:sz w:val="24"/>
          <w:szCs w:val="24"/>
        </w:rPr>
      </w:pPr>
    </w:p>
    <w:p w14:paraId="4D691D95" w14:textId="77777777" w:rsidR="00B222B5" w:rsidRDefault="00B222B5" w:rsidP="006B6FEE">
      <w:pPr>
        <w:pStyle w:val="a9"/>
        <w:rPr>
          <w:rFonts w:ascii="Times New Roman" w:hAnsi="Times New Roman" w:cs="Times New Roman"/>
          <w:sz w:val="24"/>
          <w:szCs w:val="24"/>
        </w:rPr>
        <w:sectPr w:rsidR="00B222B5" w:rsidSect="00BB3D6F">
          <w:pgSz w:w="11906" w:h="16838"/>
          <w:pgMar w:top="1701" w:right="1440" w:bottom="1440" w:left="1440" w:header="851" w:footer="992" w:gutter="0"/>
          <w:cols w:space="425"/>
          <w:docGrid w:linePitch="360"/>
        </w:sectPr>
      </w:pPr>
    </w:p>
    <w:p w14:paraId="54A0AE5A" w14:textId="77777777" w:rsidR="00B222B5" w:rsidRDefault="00B222B5" w:rsidP="006B6FEE">
      <w:pPr>
        <w:pStyle w:val="a9"/>
        <w:rPr>
          <w:rFonts w:ascii="Times New Roman" w:hAnsi="Times New Roman" w:cs="Times New Roman"/>
          <w:sz w:val="24"/>
          <w:szCs w:val="24"/>
        </w:rPr>
        <w:sectPr w:rsidR="00B222B5" w:rsidSect="00B222B5">
          <w:type w:val="continuous"/>
          <w:pgSz w:w="11906" w:h="16838"/>
          <w:pgMar w:top="1701" w:right="1440" w:bottom="1440" w:left="1440" w:header="851" w:footer="992" w:gutter="0"/>
          <w:cols w:space="425"/>
          <w:docGrid w:linePitch="360"/>
        </w:sectPr>
      </w:pPr>
    </w:p>
    <w:p w14:paraId="334D88A4" w14:textId="77777777" w:rsidR="00B222B5" w:rsidRPr="00B222B5" w:rsidRDefault="00B222B5" w:rsidP="00B222B5">
      <w:pPr>
        <w:pStyle w:val="a9"/>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lastRenderedPageBreak/>
        <w:t xml:space="preserve">Specialization Major (Health Education) Courses </w:t>
      </w:r>
    </w:p>
    <w:p w14:paraId="407FBC2B" w14:textId="77777777" w:rsidR="00B222B5" w:rsidRPr="00B222B5" w:rsidRDefault="00B222B5" w:rsidP="00C64116">
      <w:pPr>
        <w:pStyle w:val="a9"/>
        <w:numPr>
          <w:ilvl w:val="0"/>
          <w:numId w:val="165"/>
        </w:numPr>
        <w:spacing w:line="312" w:lineRule="auto"/>
        <w:jc w:val="left"/>
        <w:rPr>
          <w:rFonts w:ascii="Times New Roman" w:hAnsi="Times New Roman" w:cs="Times New Roman"/>
          <w:b/>
          <w:sz w:val="28"/>
          <w:szCs w:val="28"/>
        </w:rPr>
      </w:pPr>
      <w:r w:rsidRPr="00B222B5">
        <w:rPr>
          <w:rFonts w:ascii="Times New Roman" w:hAnsi="Times New Roman" w:cs="Times New Roman"/>
          <w:b/>
          <w:bCs/>
          <w:sz w:val="28"/>
          <w:szCs w:val="28"/>
        </w:rPr>
        <w:t>Environmental Health</w:t>
      </w:r>
    </w:p>
    <w:p w14:paraId="7F62871F" w14:textId="77777777" w:rsidR="00B222B5" w:rsidRPr="00B222B5" w:rsidRDefault="00B222B5" w:rsidP="00C64116">
      <w:pPr>
        <w:pStyle w:val="a9"/>
        <w:numPr>
          <w:ilvl w:val="0"/>
          <w:numId w:val="165"/>
        </w:numPr>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t>Human Anatomy and Physiology</w:t>
      </w:r>
    </w:p>
    <w:p w14:paraId="01E6B7BC" w14:textId="77777777" w:rsidR="00B222B5" w:rsidRPr="00B222B5" w:rsidRDefault="00B222B5" w:rsidP="00C64116">
      <w:pPr>
        <w:pStyle w:val="a9"/>
        <w:numPr>
          <w:ilvl w:val="0"/>
          <w:numId w:val="165"/>
        </w:numPr>
        <w:spacing w:line="312" w:lineRule="auto"/>
        <w:jc w:val="left"/>
        <w:rPr>
          <w:rFonts w:ascii="Times New Roman" w:hAnsi="Times New Roman" w:cs="Times New Roman"/>
          <w:b/>
          <w:sz w:val="28"/>
          <w:szCs w:val="28"/>
        </w:rPr>
      </w:pPr>
      <w:r w:rsidRPr="00B222B5">
        <w:rPr>
          <w:rFonts w:ascii="Times New Roman" w:hAnsi="Times New Roman" w:cs="Times New Roman"/>
          <w:b/>
          <w:sz w:val="28"/>
          <w:szCs w:val="28"/>
        </w:rPr>
        <w:t>Racket Games and Cricket</w:t>
      </w:r>
    </w:p>
    <w:p w14:paraId="0B236A5C" w14:textId="77777777" w:rsidR="00B222B5" w:rsidRPr="00B222B5" w:rsidRDefault="00B222B5" w:rsidP="006B6FEE">
      <w:pPr>
        <w:pStyle w:val="a9"/>
        <w:rPr>
          <w:rFonts w:ascii="Times New Roman" w:hAnsi="Times New Roman" w:cs="Times New Roman"/>
          <w:sz w:val="24"/>
          <w:szCs w:val="24"/>
        </w:rPr>
      </w:pPr>
    </w:p>
    <w:p w14:paraId="68B414B4" w14:textId="77777777" w:rsidR="00524DCA" w:rsidRDefault="00524DCA" w:rsidP="006B6FEE">
      <w:pPr>
        <w:pStyle w:val="a9"/>
        <w:rPr>
          <w:rFonts w:ascii="Times New Roman" w:hAnsi="Times New Roman" w:cs="Times New Roman"/>
          <w:sz w:val="24"/>
          <w:szCs w:val="24"/>
        </w:rPr>
      </w:pPr>
    </w:p>
    <w:p w14:paraId="5F8B2096" w14:textId="77777777" w:rsidR="00B222B5" w:rsidRDefault="00B222B5" w:rsidP="006B6FEE">
      <w:pPr>
        <w:pStyle w:val="a9"/>
        <w:rPr>
          <w:rFonts w:ascii="Times New Roman" w:hAnsi="Times New Roman" w:cs="Times New Roman"/>
          <w:sz w:val="24"/>
          <w:szCs w:val="24"/>
        </w:rPr>
      </w:pPr>
    </w:p>
    <w:p w14:paraId="776DF7ED" w14:textId="77777777" w:rsidR="00B222B5" w:rsidRDefault="00B222B5" w:rsidP="006B6FEE">
      <w:pPr>
        <w:pStyle w:val="a9"/>
        <w:rPr>
          <w:rFonts w:ascii="Times New Roman" w:hAnsi="Times New Roman" w:cs="Times New Roman"/>
          <w:sz w:val="24"/>
          <w:szCs w:val="24"/>
        </w:rPr>
      </w:pPr>
    </w:p>
    <w:p w14:paraId="50CD2C58" w14:textId="77777777" w:rsidR="00B222B5" w:rsidRDefault="00B222B5" w:rsidP="006B6FEE">
      <w:pPr>
        <w:pStyle w:val="a9"/>
        <w:rPr>
          <w:rFonts w:ascii="Times New Roman" w:hAnsi="Times New Roman" w:cs="Times New Roman"/>
          <w:sz w:val="24"/>
          <w:szCs w:val="24"/>
        </w:rPr>
      </w:pPr>
    </w:p>
    <w:p w14:paraId="6A2AFF83" w14:textId="77777777" w:rsidR="00B222B5" w:rsidRDefault="00B222B5" w:rsidP="006B6FEE">
      <w:pPr>
        <w:pStyle w:val="a9"/>
        <w:rPr>
          <w:rFonts w:ascii="Times New Roman" w:hAnsi="Times New Roman" w:cs="Times New Roman"/>
          <w:sz w:val="24"/>
          <w:szCs w:val="24"/>
        </w:rPr>
      </w:pPr>
    </w:p>
    <w:p w14:paraId="0E9932BD" w14:textId="77777777" w:rsidR="00B222B5" w:rsidRDefault="00B222B5" w:rsidP="006B6FEE">
      <w:pPr>
        <w:pStyle w:val="a9"/>
        <w:rPr>
          <w:rFonts w:ascii="Times New Roman" w:hAnsi="Times New Roman" w:cs="Times New Roman"/>
          <w:sz w:val="24"/>
          <w:szCs w:val="24"/>
        </w:rPr>
      </w:pPr>
    </w:p>
    <w:p w14:paraId="263C3096" w14:textId="77777777" w:rsidR="00B222B5" w:rsidRDefault="00B222B5" w:rsidP="006B6FEE">
      <w:pPr>
        <w:pStyle w:val="a9"/>
        <w:rPr>
          <w:rFonts w:ascii="Times New Roman" w:hAnsi="Times New Roman" w:cs="Times New Roman"/>
          <w:sz w:val="24"/>
          <w:szCs w:val="24"/>
        </w:rPr>
      </w:pPr>
    </w:p>
    <w:p w14:paraId="6E20BF9C" w14:textId="77777777" w:rsidR="00B222B5" w:rsidRDefault="00B222B5" w:rsidP="006B6FEE">
      <w:pPr>
        <w:pStyle w:val="a9"/>
        <w:rPr>
          <w:rFonts w:ascii="Times New Roman" w:hAnsi="Times New Roman" w:cs="Times New Roman"/>
          <w:sz w:val="24"/>
          <w:szCs w:val="24"/>
        </w:rPr>
      </w:pPr>
    </w:p>
    <w:p w14:paraId="7963AAB2" w14:textId="77777777" w:rsidR="00B222B5" w:rsidRDefault="00B222B5" w:rsidP="006B6FEE">
      <w:pPr>
        <w:pStyle w:val="a9"/>
        <w:rPr>
          <w:rFonts w:ascii="Times New Roman" w:hAnsi="Times New Roman" w:cs="Times New Roman"/>
          <w:sz w:val="24"/>
          <w:szCs w:val="24"/>
        </w:rPr>
      </w:pPr>
    </w:p>
    <w:p w14:paraId="7F986592" w14:textId="77777777" w:rsidR="00B222B5" w:rsidRDefault="00B222B5" w:rsidP="006B6FEE">
      <w:pPr>
        <w:pStyle w:val="a9"/>
        <w:rPr>
          <w:rFonts w:ascii="Times New Roman" w:hAnsi="Times New Roman" w:cs="Times New Roman"/>
          <w:sz w:val="24"/>
          <w:szCs w:val="24"/>
        </w:rPr>
        <w:sectPr w:rsidR="00B222B5" w:rsidSect="00B222B5">
          <w:pgSz w:w="11906" w:h="16838"/>
          <w:pgMar w:top="1701" w:right="1440" w:bottom="1440" w:left="1440" w:header="851" w:footer="992" w:gutter="0"/>
          <w:cols w:space="425"/>
          <w:docGrid w:linePitch="360"/>
        </w:sectPr>
      </w:pPr>
    </w:p>
    <w:p w14:paraId="147D9C6F" w14:textId="77777777" w:rsidR="00B222B5" w:rsidRPr="00B222B5" w:rsidRDefault="00B222B5" w:rsidP="00B222B5">
      <w:pPr>
        <w:tabs>
          <w:tab w:val="left" w:pos="5850"/>
          <w:tab w:val="left" w:pos="6300"/>
        </w:tabs>
        <w:spacing w:after="0" w:line="240" w:lineRule="auto"/>
        <w:ind w:right="-421"/>
        <w:contextualSpacing/>
        <w:rPr>
          <w:rFonts w:ascii="Times New Roman" w:hAnsi="Times New Roman" w:cs="Times New Roman"/>
          <w:sz w:val="22"/>
        </w:rPr>
      </w:pPr>
      <w:r w:rsidRPr="00B222B5">
        <w:rPr>
          <w:rFonts w:ascii="Times New Roman" w:hAnsi="Times New Roman" w:cs="Times New Roman"/>
          <w:sz w:val="22"/>
        </w:rPr>
        <w:lastRenderedPageBreak/>
        <w:t xml:space="preserve">Course Title: Environmental Health </w:t>
      </w:r>
      <w:r w:rsidRPr="00B222B5">
        <w:rPr>
          <w:rFonts w:ascii="Times New Roman" w:hAnsi="Times New Roman" w:cs="Times New Roman"/>
          <w:sz w:val="22"/>
        </w:rPr>
        <w:tab/>
      </w:r>
    </w:p>
    <w:p w14:paraId="31E714AF" w14:textId="77777777" w:rsidR="00B222B5" w:rsidRPr="00B222B5" w:rsidRDefault="00B222B5" w:rsidP="00B222B5">
      <w:pPr>
        <w:tabs>
          <w:tab w:val="left" w:pos="6065"/>
          <w:tab w:val="left" w:pos="6505"/>
        </w:tabs>
        <w:spacing w:after="0" w:line="240" w:lineRule="auto"/>
        <w:ind w:right="-601"/>
        <w:contextualSpacing/>
        <w:rPr>
          <w:rFonts w:ascii="Times New Roman" w:hAnsi="Times New Roman" w:cs="Times New Roman"/>
          <w:sz w:val="22"/>
        </w:rPr>
      </w:pPr>
      <w:r w:rsidRPr="00B222B5">
        <w:rPr>
          <w:rFonts w:ascii="Times New Roman" w:hAnsi="Times New Roman" w:cs="Times New Roman"/>
          <w:sz w:val="22"/>
        </w:rPr>
        <w:t>Course No.: HP.Ed.435</w:t>
      </w:r>
      <w:r w:rsidRPr="00B222B5">
        <w:rPr>
          <w:rFonts w:ascii="Times New Roman" w:hAnsi="Times New Roman" w:cs="Times New Roman"/>
          <w:sz w:val="22"/>
        </w:rPr>
        <w:tab/>
        <w:t>Nature of Course: Theoretical</w:t>
      </w:r>
    </w:p>
    <w:p w14:paraId="0911468F" w14:textId="77777777" w:rsidR="00B222B5" w:rsidRPr="00B222B5" w:rsidRDefault="00B222B5" w:rsidP="00B222B5">
      <w:pPr>
        <w:tabs>
          <w:tab w:val="left" w:pos="5850"/>
          <w:tab w:val="left" w:pos="6300"/>
        </w:tabs>
        <w:spacing w:after="0" w:line="240" w:lineRule="auto"/>
        <w:ind w:right="-151"/>
        <w:contextualSpacing/>
        <w:jc w:val="left"/>
        <w:rPr>
          <w:rFonts w:ascii="Times New Roman" w:hAnsi="Times New Roman" w:cs="Times New Roman"/>
          <w:sz w:val="22"/>
        </w:rPr>
      </w:pPr>
      <w:r w:rsidRPr="00B222B5">
        <w:rPr>
          <w:rFonts w:ascii="Times New Roman" w:hAnsi="Times New Roman" w:cs="Times New Roman"/>
          <w:sz w:val="22"/>
        </w:rPr>
        <w:t xml:space="preserve">Level: B. Ed. </w:t>
      </w:r>
      <w:r w:rsidRPr="00B222B5">
        <w:rPr>
          <w:rFonts w:ascii="Times New Roman" w:hAnsi="Times New Roman" w:cs="Times New Roman"/>
          <w:sz w:val="22"/>
        </w:rPr>
        <w:tab/>
        <w:t>Credit Hours: 3</w:t>
      </w:r>
    </w:p>
    <w:p w14:paraId="76CC8C46" w14:textId="77777777" w:rsidR="00B222B5" w:rsidRPr="00B222B5" w:rsidRDefault="00B222B5" w:rsidP="00B222B5">
      <w:pPr>
        <w:tabs>
          <w:tab w:val="left" w:pos="5850"/>
          <w:tab w:val="left" w:pos="6300"/>
        </w:tabs>
        <w:spacing w:after="0" w:line="240" w:lineRule="auto"/>
        <w:ind w:right="-151"/>
        <w:contextualSpacing/>
        <w:rPr>
          <w:rFonts w:ascii="Times New Roman" w:hAnsi="Times New Roman" w:cs="Times New Roman"/>
          <w:sz w:val="22"/>
        </w:rPr>
      </w:pPr>
      <w:r w:rsidRPr="00B222B5">
        <w:rPr>
          <w:rFonts w:ascii="Times New Roman" w:hAnsi="Times New Roman" w:cs="Times New Roman"/>
          <w:sz w:val="22"/>
        </w:rPr>
        <w:t>Semester:</w:t>
      </w:r>
      <w:r>
        <w:rPr>
          <w:rFonts w:ascii="Times New Roman" w:hAnsi="Times New Roman" w:cs="Times New Roman" w:hint="eastAsia"/>
          <w:sz w:val="22"/>
        </w:rPr>
        <w:t xml:space="preserve"> </w:t>
      </w:r>
      <w:r w:rsidRPr="00B222B5">
        <w:rPr>
          <w:rFonts w:ascii="Times New Roman" w:hAnsi="Times New Roman" w:cs="Times New Roman"/>
          <w:sz w:val="22"/>
        </w:rPr>
        <w:t xml:space="preserve">Third                                         </w:t>
      </w:r>
      <w:r w:rsidRPr="00B222B5">
        <w:rPr>
          <w:rFonts w:ascii="Times New Roman" w:hAnsi="Times New Roman" w:cs="Times New Roman"/>
          <w:sz w:val="22"/>
        </w:rPr>
        <w:tab/>
        <w:t>Teaching Hours: 48</w:t>
      </w:r>
    </w:p>
    <w:p w14:paraId="202E5FB4" w14:textId="77777777" w:rsidR="00B222B5" w:rsidRPr="00B222B5" w:rsidRDefault="00B222B5" w:rsidP="00B222B5">
      <w:pPr>
        <w:tabs>
          <w:tab w:val="left" w:pos="6300"/>
        </w:tabs>
        <w:spacing w:after="0" w:line="240" w:lineRule="auto"/>
        <w:ind w:right="-151"/>
        <w:contextualSpacing/>
        <w:rPr>
          <w:rFonts w:ascii="Times New Roman" w:hAnsi="Times New Roman" w:cs="Times New Roman"/>
          <w:sz w:val="22"/>
        </w:rPr>
      </w:pPr>
    </w:p>
    <w:tbl>
      <w:tblPr>
        <w:tblW w:w="0" w:type="auto"/>
        <w:tblInd w:w="83" w:type="dxa"/>
        <w:tblBorders>
          <w:top w:val="single" w:sz="4" w:space="0" w:color="auto"/>
        </w:tblBorders>
        <w:tblLook w:val="0000" w:firstRow="0" w:lastRow="0" w:firstColumn="0" w:lastColumn="0" w:noHBand="0" w:noVBand="0"/>
      </w:tblPr>
      <w:tblGrid>
        <w:gridCol w:w="8948"/>
      </w:tblGrid>
      <w:tr w:rsidR="00B222B5" w:rsidRPr="00B222B5" w14:paraId="408B0837" w14:textId="77777777" w:rsidTr="00B76A4E">
        <w:trPr>
          <w:trHeight w:val="100"/>
        </w:trPr>
        <w:tc>
          <w:tcPr>
            <w:tcW w:w="8948" w:type="dxa"/>
          </w:tcPr>
          <w:p w14:paraId="2E1A430D" w14:textId="77777777" w:rsidR="00B222B5" w:rsidRPr="00B222B5" w:rsidRDefault="00B222B5" w:rsidP="00B76A4E">
            <w:pPr>
              <w:spacing w:after="0" w:line="240" w:lineRule="auto"/>
              <w:rPr>
                <w:rFonts w:ascii="Times New Roman" w:hAnsi="Times New Roman" w:cs="Times New Roman"/>
                <w:sz w:val="22"/>
              </w:rPr>
            </w:pPr>
          </w:p>
        </w:tc>
      </w:tr>
    </w:tbl>
    <w:p w14:paraId="30C6EC31" w14:textId="77777777" w:rsidR="00B222B5" w:rsidRPr="00B222B5" w:rsidRDefault="00B222B5" w:rsidP="00B222B5">
      <w:pPr>
        <w:spacing w:after="0" w:line="240" w:lineRule="auto"/>
        <w:rPr>
          <w:rFonts w:ascii="Times New Roman" w:hAnsi="Times New Roman" w:cs="Times New Roman"/>
          <w:b/>
          <w:sz w:val="22"/>
        </w:rPr>
      </w:pPr>
      <w:r w:rsidRPr="00B222B5">
        <w:rPr>
          <w:rFonts w:ascii="Times New Roman" w:hAnsi="Times New Roman" w:cs="Times New Roman"/>
          <w:b/>
          <w:sz w:val="22"/>
        </w:rPr>
        <w:t>1. Course Description</w:t>
      </w:r>
    </w:p>
    <w:p w14:paraId="5A5FCED8" w14:textId="77777777" w:rsidR="00B222B5" w:rsidRPr="00B222B5" w:rsidRDefault="00B222B5" w:rsidP="00B222B5">
      <w:pPr>
        <w:spacing w:after="0"/>
        <w:ind w:left="270"/>
        <w:rPr>
          <w:rFonts w:ascii="Times New Roman" w:hAnsi="Times New Roman" w:cs="Times New Roman"/>
          <w:sz w:val="22"/>
        </w:rPr>
      </w:pPr>
      <w:r w:rsidRPr="00B222B5">
        <w:rPr>
          <w:rFonts w:ascii="Times New Roman" w:hAnsi="Times New Roman" w:cs="Times New Roman"/>
          <w:sz w:val="22"/>
        </w:rPr>
        <w:t xml:space="preserve">This course is designed to enhance basic understanding of environmental health among students. Moreover, it provides knowledge about environmental health-related themes such as solid waste and sewage management, water supply and sanitation, good housing, environmental pollution, natural disasters and their management. This course demands active participation of students in teaching–learning process by involving them in field visit, library study, report preparation and presentation. </w:t>
      </w:r>
    </w:p>
    <w:p w14:paraId="288F1368" w14:textId="77777777" w:rsidR="00B222B5" w:rsidRPr="00B222B5" w:rsidRDefault="00B222B5" w:rsidP="00B222B5">
      <w:pPr>
        <w:spacing w:after="0"/>
        <w:rPr>
          <w:rFonts w:ascii="Times New Roman" w:hAnsi="Times New Roman" w:cs="Times New Roman"/>
          <w:sz w:val="22"/>
        </w:rPr>
      </w:pPr>
    </w:p>
    <w:p w14:paraId="13E83594"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2. General Objectives</w:t>
      </w:r>
    </w:p>
    <w:p w14:paraId="4E5C3C77" w14:textId="77777777" w:rsidR="00B222B5" w:rsidRPr="00B222B5" w:rsidRDefault="00B222B5" w:rsidP="00B222B5">
      <w:pPr>
        <w:spacing w:after="0"/>
        <w:ind w:firstLine="270"/>
        <w:rPr>
          <w:rFonts w:ascii="Times New Roman" w:hAnsi="Times New Roman" w:cs="Times New Roman"/>
          <w:sz w:val="22"/>
        </w:rPr>
      </w:pPr>
      <w:r w:rsidRPr="00B222B5">
        <w:rPr>
          <w:rFonts w:ascii="Times New Roman" w:hAnsi="Times New Roman" w:cs="Times New Roman"/>
          <w:sz w:val="22"/>
        </w:rPr>
        <w:t>The general objectives of this course are as follows:</w:t>
      </w:r>
    </w:p>
    <w:p w14:paraId="438888EE" w14:textId="77777777" w:rsidR="00B222B5" w:rsidRPr="00B222B5" w:rsidRDefault="00B222B5" w:rsidP="00C64116">
      <w:pPr>
        <w:widowControl/>
        <w:numPr>
          <w:ilvl w:val="0"/>
          <w:numId w:val="166"/>
        </w:numPr>
        <w:wordWrap/>
        <w:autoSpaceDE/>
        <w:autoSpaceDN/>
        <w:spacing w:after="0"/>
        <w:ind w:left="1080"/>
        <w:rPr>
          <w:rFonts w:ascii="Times New Roman" w:hAnsi="Times New Roman" w:cs="Times New Roman"/>
          <w:sz w:val="22"/>
        </w:rPr>
      </w:pPr>
      <w:r w:rsidRPr="00B222B5">
        <w:rPr>
          <w:rFonts w:ascii="Times New Roman" w:hAnsi="Times New Roman" w:cs="Times New Roman"/>
          <w:sz w:val="22"/>
        </w:rPr>
        <w:t xml:space="preserve">To make students familiar with environmental health. </w:t>
      </w:r>
    </w:p>
    <w:p w14:paraId="67F9FB49" w14:textId="77777777" w:rsidR="00B222B5" w:rsidRPr="00B222B5" w:rsidRDefault="00B222B5" w:rsidP="00C64116">
      <w:pPr>
        <w:widowControl/>
        <w:numPr>
          <w:ilvl w:val="0"/>
          <w:numId w:val="166"/>
        </w:numPr>
        <w:wordWrap/>
        <w:autoSpaceDE/>
        <w:autoSpaceDN/>
        <w:spacing w:after="0"/>
        <w:ind w:left="1080"/>
        <w:rPr>
          <w:rFonts w:ascii="Times New Roman" w:hAnsi="Times New Roman" w:cs="Times New Roman"/>
          <w:sz w:val="22"/>
        </w:rPr>
      </w:pPr>
      <w:r w:rsidRPr="00B222B5">
        <w:rPr>
          <w:rFonts w:ascii="Times New Roman" w:hAnsi="Times New Roman" w:cs="Times New Roman"/>
          <w:sz w:val="22"/>
        </w:rPr>
        <w:t xml:space="preserve">To expose students to quality water, sanitation and impact of good housing on health.  </w:t>
      </w:r>
    </w:p>
    <w:p w14:paraId="7C29FDC7" w14:textId="77777777" w:rsidR="00B222B5" w:rsidRPr="00B222B5" w:rsidRDefault="00B222B5" w:rsidP="00C64116">
      <w:pPr>
        <w:widowControl/>
        <w:numPr>
          <w:ilvl w:val="0"/>
          <w:numId w:val="166"/>
        </w:numPr>
        <w:wordWrap/>
        <w:autoSpaceDE/>
        <w:autoSpaceDN/>
        <w:spacing w:after="0"/>
        <w:ind w:left="1080"/>
        <w:rPr>
          <w:rFonts w:ascii="Times New Roman" w:hAnsi="Times New Roman" w:cs="Times New Roman"/>
          <w:sz w:val="22"/>
        </w:rPr>
      </w:pPr>
      <w:r w:rsidRPr="00B222B5">
        <w:rPr>
          <w:rFonts w:ascii="Times New Roman" w:hAnsi="Times New Roman" w:cs="Times New Roman"/>
          <w:sz w:val="22"/>
        </w:rPr>
        <w:t>To familiarize students with different types of environmental pollution and their management.</w:t>
      </w:r>
    </w:p>
    <w:p w14:paraId="71F9A876" w14:textId="77777777" w:rsidR="00B222B5" w:rsidRPr="00B222B5" w:rsidRDefault="00B222B5" w:rsidP="00C64116">
      <w:pPr>
        <w:widowControl/>
        <w:numPr>
          <w:ilvl w:val="0"/>
          <w:numId w:val="166"/>
        </w:numPr>
        <w:wordWrap/>
        <w:autoSpaceDE/>
        <w:autoSpaceDN/>
        <w:spacing w:after="0"/>
        <w:ind w:left="1080"/>
        <w:rPr>
          <w:rFonts w:ascii="Times New Roman" w:hAnsi="Times New Roman" w:cs="Times New Roman"/>
          <w:sz w:val="22"/>
        </w:rPr>
      </w:pPr>
      <w:r w:rsidRPr="00B222B5">
        <w:rPr>
          <w:rFonts w:ascii="Times New Roman" w:hAnsi="Times New Roman" w:cs="Times New Roman"/>
          <w:sz w:val="22"/>
        </w:rPr>
        <w:t xml:space="preserve">To help students develop a basic understanding of different types of waste and their management. </w:t>
      </w:r>
    </w:p>
    <w:p w14:paraId="11C0A9BC" w14:textId="77777777" w:rsidR="00B222B5" w:rsidRPr="00B222B5" w:rsidRDefault="00B222B5" w:rsidP="00C64116">
      <w:pPr>
        <w:widowControl/>
        <w:numPr>
          <w:ilvl w:val="0"/>
          <w:numId w:val="166"/>
        </w:numPr>
        <w:wordWrap/>
        <w:autoSpaceDE/>
        <w:autoSpaceDN/>
        <w:spacing w:after="0"/>
        <w:ind w:left="1080"/>
        <w:rPr>
          <w:rFonts w:ascii="Times New Roman" w:hAnsi="Times New Roman" w:cs="Times New Roman"/>
          <w:sz w:val="22"/>
        </w:rPr>
      </w:pPr>
      <w:r w:rsidRPr="00B222B5">
        <w:rPr>
          <w:rFonts w:ascii="Times New Roman" w:hAnsi="Times New Roman" w:cs="Times New Roman"/>
          <w:sz w:val="22"/>
        </w:rPr>
        <w:t xml:space="preserve">To orient students about consequences of different types of natural disasters on health and their management. </w:t>
      </w:r>
    </w:p>
    <w:p w14:paraId="273C564F" w14:textId="77777777" w:rsidR="00B222B5" w:rsidRPr="00B222B5" w:rsidRDefault="00B222B5" w:rsidP="00B222B5">
      <w:pPr>
        <w:spacing w:after="0"/>
        <w:ind w:left="1080"/>
        <w:rPr>
          <w:rFonts w:ascii="Times New Roman" w:hAnsi="Times New Roman" w:cs="Times New Roman"/>
          <w:sz w:val="22"/>
        </w:rPr>
      </w:pPr>
    </w:p>
    <w:p w14:paraId="50C7D357"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3. Specific Objectives and Contents</w:t>
      </w:r>
    </w:p>
    <w:p w14:paraId="1D0384C1" w14:textId="77777777" w:rsidR="00B222B5" w:rsidRPr="00B222B5" w:rsidRDefault="00B222B5" w:rsidP="00B222B5">
      <w:pPr>
        <w:spacing w:after="0"/>
        <w:rPr>
          <w:rFonts w:ascii="Times New Roman" w:hAnsi="Times New Roman" w:cs="Times New Roman"/>
          <w:b/>
          <w:sz w:val="22"/>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5130"/>
      </w:tblGrid>
      <w:tr w:rsidR="00B222B5" w:rsidRPr="00B222B5" w14:paraId="24B6306B" w14:textId="77777777" w:rsidTr="00B76A4E">
        <w:tc>
          <w:tcPr>
            <w:tcW w:w="4230" w:type="dxa"/>
          </w:tcPr>
          <w:p w14:paraId="2B0892EB"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Specific Objectives</w:t>
            </w:r>
          </w:p>
        </w:tc>
        <w:tc>
          <w:tcPr>
            <w:tcW w:w="5130" w:type="dxa"/>
          </w:tcPr>
          <w:p w14:paraId="02F8FAB2"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Contents</w:t>
            </w:r>
          </w:p>
        </w:tc>
      </w:tr>
      <w:tr w:rsidR="00B222B5" w:rsidRPr="00B222B5" w14:paraId="4D4C10F5" w14:textId="77777777" w:rsidTr="00B76A4E">
        <w:tc>
          <w:tcPr>
            <w:tcW w:w="4230" w:type="dxa"/>
          </w:tcPr>
          <w:p w14:paraId="7C6C43B9" w14:textId="77777777" w:rsidR="00B222B5" w:rsidRPr="00B222B5" w:rsidRDefault="00B222B5" w:rsidP="00C64116">
            <w:pPr>
              <w:widowControl/>
              <w:numPr>
                <w:ilvl w:val="0"/>
                <w:numId w:val="167"/>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Define the concept of  environment and environmental health</w:t>
            </w:r>
          </w:p>
          <w:p w14:paraId="606F12A8" w14:textId="77777777" w:rsidR="00B222B5" w:rsidRPr="00B222B5" w:rsidRDefault="00B222B5" w:rsidP="00C64116">
            <w:pPr>
              <w:widowControl/>
              <w:numPr>
                <w:ilvl w:val="0"/>
                <w:numId w:val="167"/>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State the scope and importance of environmental health.</w:t>
            </w:r>
          </w:p>
          <w:p w14:paraId="202B9A04" w14:textId="77777777" w:rsidR="00B222B5" w:rsidRPr="00B222B5" w:rsidRDefault="00B222B5" w:rsidP="00C64116">
            <w:pPr>
              <w:widowControl/>
              <w:numPr>
                <w:ilvl w:val="0"/>
                <w:numId w:val="167"/>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Describe environmental hazards and their effects in health.</w:t>
            </w:r>
          </w:p>
          <w:p w14:paraId="43C03CE8" w14:textId="77777777" w:rsidR="00B222B5" w:rsidRPr="00B222B5" w:rsidRDefault="00B222B5" w:rsidP="00C64116">
            <w:pPr>
              <w:widowControl/>
              <w:numPr>
                <w:ilvl w:val="0"/>
                <w:numId w:val="167"/>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Analyse the common environmental health problems of Nepal.</w:t>
            </w:r>
          </w:p>
          <w:p w14:paraId="40ED65A0" w14:textId="77777777" w:rsidR="00B222B5" w:rsidRPr="00B222B5" w:rsidRDefault="00B222B5" w:rsidP="00C64116">
            <w:pPr>
              <w:widowControl/>
              <w:numPr>
                <w:ilvl w:val="0"/>
                <w:numId w:val="167"/>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Discuss the plans and policies of environmental health of Nepal.</w:t>
            </w:r>
          </w:p>
        </w:tc>
        <w:tc>
          <w:tcPr>
            <w:tcW w:w="5130" w:type="dxa"/>
          </w:tcPr>
          <w:p w14:paraId="6E6080B1" w14:textId="77777777" w:rsidR="00B222B5" w:rsidRPr="00B222B5" w:rsidRDefault="00B222B5" w:rsidP="00B76A4E">
            <w:pPr>
              <w:spacing w:after="0"/>
              <w:jc w:val="left"/>
              <w:rPr>
                <w:rFonts w:ascii="Times New Roman" w:hAnsi="Times New Roman" w:cs="Times New Roman"/>
                <w:b/>
                <w:sz w:val="22"/>
              </w:rPr>
            </w:pPr>
            <w:r w:rsidRPr="00B222B5">
              <w:rPr>
                <w:rFonts w:ascii="Times New Roman" w:hAnsi="Times New Roman" w:cs="Times New Roman"/>
                <w:b/>
                <w:sz w:val="22"/>
              </w:rPr>
              <w:t xml:space="preserve">Unit I: Introduction to Environmental Health (8)                                                                                                                                                        </w:t>
            </w:r>
          </w:p>
          <w:p w14:paraId="0735F0C7" w14:textId="77777777" w:rsidR="00B222B5" w:rsidRPr="00B222B5" w:rsidRDefault="00B222B5" w:rsidP="00B76A4E">
            <w:pPr>
              <w:spacing w:after="0"/>
              <w:ind w:left="522" w:hanging="522"/>
              <w:jc w:val="left"/>
              <w:rPr>
                <w:rFonts w:ascii="Times New Roman" w:hAnsi="Times New Roman" w:cs="Times New Roman"/>
                <w:sz w:val="22"/>
              </w:rPr>
            </w:pPr>
            <w:r w:rsidRPr="00B222B5">
              <w:rPr>
                <w:rFonts w:ascii="Times New Roman" w:hAnsi="Times New Roman" w:cs="Times New Roman"/>
                <w:sz w:val="22"/>
              </w:rPr>
              <w:t xml:space="preserve">1.1 </w:t>
            </w:r>
            <w:r w:rsidRPr="00B222B5">
              <w:rPr>
                <w:rFonts w:ascii="Times New Roman" w:hAnsi="Times New Roman" w:cs="Times New Roman"/>
                <w:sz w:val="22"/>
              </w:rPr>
              <w:tab/>
              <w:t>Definitions and concept of environment and environmental health.</w:t>
            </w:r>
          </w:p>
          <w:p w14:paraId="3B62BA1D" w14:textId="77777777" w:rsidR="00B222B5" w:rsidRPr="00B222B5" w:rsidRDefault="00B222B5" w:rsidP="00B76A4E">
            <w:pPr>
              <w:spacing w:after="0"/>
              <w:ind w:left="522" w:hanging="522"/>
              <w:jc w:val="left"/>
              <w:rPr>
                <w:rFonts w:ascii="Times New Roman" w:hAnsi="Times New Roman" w:cs="Times New Roman"/>
                <w:sz w:val="22"/>
              </w:rPr>
            </w:pPr>
            <w:r w:rsidRPr="00B222B5">
              <w:rPr>
                <w:rFonts w:ascii="Times New Roman" w:hAnsi="Times New Roman" w:cs="Times New Roman"/>
                <w:sz w:val="22"/>
              </w:rPr>
              <w:t xml:space="preserve">1.2 </w:t>
            </w:r>
            <w:r w:rsidRPr="00B222B5">
              <w:rPr>
                <w:rFonts w:ascii="Times New Roman" w:hAnsi="Times New Roman" w:cs="Times New Roman"/>
                <w:sz w:val="22"/>
              </w:rPr>
              <w:tab/>
              <w:t>Scope and importance of environmental health.</w:t>
            </w:r>
          </w:p>
          <w:p w14:paraId="558AD0BD" w14:textId="77777777" w:rsidR="00B222B5" w:rsidRPr="00B222B5" w:rsidRDefault="00B222B5" w:rsidP="00B76A4E">
            <w:pPr>
              <w:spacing w:after="0"/>
              <w:ind w:left="522" w:hanging="522"/>
              <w:jc w:val="left"/>
              <w:rPr>
                <w:rFonts w:ascii="Times New Roman" w:hAnsi="Times New Roman" w:cs="Times New Roman"/>
                <w:sz w:val="22"/>
              </w:rPr>
            </w:pPr>
            <w:r w:rsidRPr="00B222B5">
              <w:rPr>
                <w:rFonts w:ascii="Times New Roman" w:hAnsi="Times New Roman" w:cs="Times New Roman"/>
                <w:sz w:val="22"/>
              </w:rPr>
              <w:t>1.3</w:t>
            </w:r>
            <w:r w:rsidRPr="00B222B5">
              <w:rPr>
                <w:rFonts w:ascii="Times New Roman" w:hAnsi="Times New Roman" w:cs="Times New Roman"/>
                <w:sz w:val="22"/>
              </w:rPr>
              <w:tab/>
              <w:t>Environmental health hazards and their effects.</w:t>
            </w:r>
          </w:p>
          <w:p w14:paraId="4976B335" w14:textId="77777777" w:rsidR="00B222B5" w:rsidRPr="00B222B5" w:rsidRDefault="00B222B5" w:rsidP="00B76A4E">
            <w:pPr>
              <w:spacing w:after="0"/>
              <w:ind w:left="522" w:hanging="522"/>
              <w:jc w:val="left"/>
              <w:rPr>
                <w:rFonts w:ascii="Times New Roman" w:hAnsi="Times New Roman" w:cs="Times New Roman"/>
                <w:sz w:val="22"/>
              </w:rPr>
            </w:pPr>
            <w:r w:rsidRPr="00B222B5">
              <w:rPr>
                <w:rFonts w:ascii="Times New Roman" w:hAnsi="Times New Roman" w:cs="Times New Roman"/>
                <w:sz w:val="22"/>
              </w:rPr>
              <w:t xml:space="preserve">1.4 </w:t>
            </w:r>
            <w:r w:rsidRPr="00B222B5">
              <w:rPr>
                <w:rFonts w:ascii="Times New Roman" w:hAnsi="Times New Roman" w:cs="Times New Roman"/>
                <w:sz w:val="22"/>
              </w:rPr>
              <w:tab/>
              <w:t>Common environmental health problems of Nepal</w:t>
            </w:r>
          </w:p>
          <w:p w14:paraId="69C5DC35" w14:textId="77777777" w:rsidR="00B222B5" w:rsidRPr="00B222B5" w:rsidRDefault="00B222B5" w:rsidP="00B76A4E">
            <w:pPr>
              <w:spacing w:after="0"/>
              <w:ind w:left="522" w:hanging="522"/>
              <w:jc w:val="left"/>
              <w:rPr>
                <w:rFonts w:ascii="Times New Roman" w:hAnsi="Times New Roman" w:cs="Times New Roman"/>
                <w:sz w:val="22"/>
              </w:rPr>
            </w:pPr>
            <w:r w:rsidRPr="00B222B5">
              <w:rPr>
                <w:rFonts w:ascii="Times New Roman" w:hAnsi="Times New Roman" w:cs="Times New Roman"/>
                <w:sz w:val="22"/>
              </w:rPr>
              <w:t>1.5</w:t>
            </w:r>
            <w:r w:rsidRPr="00B222B5">
              <w:rPr>
                <w:rFonts w:ascii="Times New Roman" w:hAnsi="Times New Roman" w:cs="Times New Roman"/>
                <w:sz w:val="22"/>
              </w:rPr>
              <w:tab/>
              <w:t>Plans and policies of environment health in Nepal</w:t>
            </w:r>
          </w:p>
          <w:p w14:paraId="669DC2EE" w14:textId="77777777" w:rsidR="00B222B5" w:rsidRPr="00B222B5" w:rsidRDefault="00B222B5" w:rsidP="00B76A4E">
            <w:pPr>
              <w:spacing w:after="0"/>
              <w:ind w:left="522" w:hanging="522"/>
              <w:jc w:val="left"/>
              <w:rPr>
                <w:rFonts w:ascii="Times New Roman" w:hAnsi="Times New Roman" w:cs="Times New Roman"/>
                <w:sz w:val="22"/>
              </w:rPr>
            </w:pPr>
          </w:p>
        </w:tc>
      </w:tr>
      <w:tr w:rsidR="00B222B5" w:rsidRPr="00B222B5" w14:paraId="3454A846" w14:textId="77777777" w:rsidTr="00B76A4E">
        <w:tc>
          <w:tcPr>
            <w:tcW w:w="4230" w:type="dxa"/>
          </w:tcPr>
          <w:p w14:paraId="7A336170"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Identify the sources of water.</w:t>
            </w:r>
          </w:p>
          <w:p w14:paraId="202E0F1C"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Clarify the concept of potable/wholesome water</w:t>
            </w:r>
          </w:p>
          <w:p w14:paraId="22065DBF"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 xml:space="preserve"> Identify the characteristics of fresh / drinking water.</w:t>
            </w:r>
          </w:p>
          <w:p w14:paraId="6947212E" w14:textId="77777777" w:rsidR="00B222B5" w:rsidRPr="00B222B5" w:rsidRDefault="00B222B5" w:rsidP="00C64116">
            <w:pPr>
              <w:widowControl/>
              <w:numPr>
                <w:ilvl w:val="0"/>
                <w:numId w:val="169"/>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Demonstrate the procedures of different types of purification of water for domestic purpose.</w:t>
            </w:r>
          </w:p>
          <w:p w14:paraId="68D0D5C6" w14:textId="77777777" w:rsidR="00B222B5" w:rsidRPr="00B222B5" w:rsidRDefault="00B222B5" w:rsidP="00C64116">
            <w:pPr>
              <w:widowControl/>
              <w:numPr>
                <w:ilvl w:val="0"/>
                <w:numId w:val="169"/>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 xml:space="preserve">Clarify the concept of sanitation and </w:t>
            </w:r>
            <w:r w:rsidRPr="00B222B5">
              <w:rPr>
                <w:rFonts w:ascii="Times New Roman" w:hAnsi="Times New Roman" w:cs="Times New Roman"/>
                <w:sz w:val="22"/>
              </w:rPr>
              <w:lastRenderedPageBreak/>
              <w:t>hygiene.</w:t>
            </w:r>
          </w:p>
          <w:p w14:paraId="2EA5F4A2"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List the elements of total sanitation</w:t>
            </w:r>
          </w:p>
          <w:p w14:paraId="2FA6AD50"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Delineate the consequences of poor sanitation on health.</w:t>
            </w:r>
          </w:p>
          <w:p w14:paraId="2853B453"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Analyse the situation of water, sanitation and hygiene (WASH) in Nepal</w:t>
            </w:r>
          </w:p>
          <w:p w14:paraId="2E399AF6"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Explain concept of good housing.</w:t>
            </w:r>
          </w:p>
          <w:p w14:paraId="72FA9BCB" w14:textId="77777777" w:rsidR="00B222B5" w:rsidRPr="00B222B5" w:rsidRDefault="00B222B5" w:rsidP="00C64116">
            <w:pPr>
              <w:widowControl/>
              <w:numPr>
                <w:ilvl w:val="0"/>
                <w:numId w:val="170"/>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Discuss about impact of good housing on health.</w:t>
            </w:r>
          </w:p>
          <w:p w14:paraId="13379F14" w14:textId="77777777" w:rsidR="00B222B5" w:rsidRPr="00B222B5" w:rsidRDefault="00B222B5" w:rsidP="00B76A4E">
            <w:pPr>
              <w:spacing w:after="0"/>
              <w:ind w:left="360"/>
              <w:jc w:val="left"/>
              <w:rPr>
                <w:rFonts w:ascii="Times New Roman" w:hAnsi="Times New Roman" w:cs="Times New Roman"/>
                <w:sz w:val="22"/>
              </w:rPr>
            </w:pPr>
          </w:p>
        </w:tc>
        <w:tc>
          <w:tcPr>
            <w:tcW w:w="5130" w:type="dxa"/>
          </w:tcPr>
          <w:p w14:paraId="57DE7E22" w14:textId="77777777" w:rsidR="00B222B5" w:rsidRPr="00B222B5" w:rsidRDefault="00B222B5" w:rsidP="00B76A4E">
            <w:pPr>
              <w:spacing w:after="0"/>
              <w:jc w:val="left"/>
              <w:rPr>
                <w:rFonts w:ascii="Times New Roman" w:hAnsi="Times New Roman" w:cs="Times New Roman"/>
                <w:b/>
                <w:sz w:val="22"/>
              </w:rPr>
            </w:pPr>
            <w:r w:rsidRPr="00B222B5">
              <w:rPr>
                <w:rFonts w:ascii="Times New Roman" w:hAnsi="Times New Roman" w:cs="Times New Roman"/>
                <w:b/>
                <w:sz w:val="22"/>
              </w:rPr>
              <w:lastRenderedPageBreak/>
              <w:t xml:space="preserve">Unit II: Water, Sanitation and Good Housing (12)                  </w:t>
            </w:r>
          </w:p>
          <w:p w14:paraId="0D99BD37"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 xml:space="preserve">2.1  Water </w:t>
            </w:r>
          </w:p>
          <w:p w14:paraId="5DFC98CE"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2.1.1 Sources of water</w:t>
            </w:r>
          </w:p>
          <w:p w14:paraId="3E7F0F05"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2.1.2 Concept of potable/wholesome water</w:t>
            </w:r>
          </w:p>
          <w:p w14:paraId="2B701A25"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2.1.3 Quality water</w:t>
            </w:r>
          </w:p>
          <w:p w14:paraId="06A7C36E"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 xml:space="preserve">2.1.4 Purification of water </w:t>
            </w:r>
          </w:p>
          <w:p w14:paraId="6D00F919" w14:textId="77777777" w:rsidR="00B222B5" w:rsidRPr="00B222B5" w:rsidRDefault="00B222B5" w:rsidP="00C64116">
            <w:pPr>
              <w:widowControl/>
              <w:numPr>
                <w:ilvl w:val="0"/>
                <w:numId w:val="175"/>
              </w:numPr>
              <w:tabs>
                <w:tab w:val="left" w:pos="1206"/>
                <w:tab w:val="left" w:pos="1339"/>
              </w:tabs>
              <w:wordWrap/>
              <w:autoSpaceDE/>
              <w:autoSpaceDN/>
              <w:spacing w:after="0"/>
              <w:ind w:firstLine="252"/>
              <w:jc w:val="left"/>
              <w:rPr>
                <w:rFonts w:ascii="Times New Roman" w:hAnsi="Times New Roman" w:cs="Times New Roman"/>
                <w:sz w:val="22"/>
              </w:rPr>
            </w:pPr>
            <w:r w:rsidRPr="00B222B5">
              <w:rPr>
                <w:rFonts w:ascii="Times New Roman" w:hAnsi="Times New Roman" w:cs="Times New Roman"/>
                <w:sz w:val="22"/>
              </w:rPr>
              <w:t>Boiling</w:t>
            </w:r>
          </w:p>
          <w:p w14:paraId="59611F61" w14:textId="77777777" w:rsidR="00B222B5" w:rsidRPr="00B222B5" w:rsidRDefault="00B222B5" w:rsidP="00C64116">
            <w:pPr>
              <w:widowControl/>
              <w:numPr>
                <w:ilvl w:val="0"/>
                <w:numId w:val="175"/>
              </w:numPr>
              <w:tabs>
                <w:tab w:val="left" w:pos="1206"/>
                <w:tab w:val="left" w:pos="1339"/>
              </w:tabs>
              <w:wordWrap/>
              <w:autoSpaceDE/>
              <w:autoSpaceDN/>
              <w:spacing w:after="0"/>
              <w:ind w:firstLine="252"/>
              <w:jc w:val="left"/>
              <w:rPr>
                <w:rFonts w:ascii="Times New Roman" w:hAnsi="Times New Roman" w:cs="Times New Roman"/>
                <w:sz w:val="22"/>
              </w:rPr>
            </w:pPr>
            <w:r w:rsidRPr="00B222B5">
              <w:rPr>
                <w:rFonts w:ascii="Times New Roman" w:hAnsi="Times New Roman" w:cs="Times New Roman"/>
                <w:sz w:val="22"/>
              </w:rPr>
              <w:t>Slow and rapid sand filtration</w:t>
            </w:r>
          </w:p>
          <w:p w14:paraId="7DFDAA45" w14:textId="77777777" w:rsidR="00B222B5" w:rsidRPr="00B222B5" w:rsidRDefault="00B222B5" w:rsidP="00C64116">
            <w:pPr>
              <w:widowControl/>
              <w:numPr>
                <w:ilvl w:val="0"/>
                <w:numId w:val="175"/>
              </w:numPr>
              <w:tabs>
                <w:tab w:val="left" w:pos="1206"/>
                <w:tab w:val="left" w:pos="1339"/>
              </w:tabs>
              <w:wordWrap/>
              <w:autoSpaceDE/>
              <w:autoSpaceDN/>
              <w:spacing w:after="0"/>
              <w:ind w:firstLine="252"/>
              <w:jc w:val="left"/>
              <w:rPr>
                <w:rFonts w:ascii="Times New Roman" w:hAnsi="Times New Roman" w:cs="Times New Roman"/>
                <w:sz w:val="22"/>
              </w:rPr>
            </w:pPr>
            <w:r w:rsidRPr="00B222B5">
              <w:rPr>
                <w:rFonts w:ascii="Times New Roman" w:hAnsi="Times New Roman" w:cs="Times New Roman"/>
                <w:sz w:val="22"/>
              </w:rPr>
              <w:t>Filtration through readymade devices</w:t>
            </w:r>
          </w:p>
          <w:p w14:paraId="077A17B3" w14:textId="77777777" w:rsidR="00B222B5" w:rsidRPr="00B222B5" w:rsidRDefault="00B222B5" w:rsidP="00C64116">
            <w:pPr>
              <w:widowControl/>
              <w:numPr>
                <w:ilvl w:val="0"/>
                <w:numId w:val="175"/>
              </w:numPr>
              <w:tabs>
                <w:tab w:val="left" w:pos="1206"/>
                <w:tab w:val="left" w:pos="1339"/>
              </w:tabs>
              <w:wordWrap/>
              <w:autoSpaceDE/>
              <w:autoSpaceDN/>
              <w:spacing w:after="0"/>
              <w:ind w:firstLine="252"/>
              <w:jc w:val="left"/>
              <w:rPr>
                <w:rFonts w:ascii="Times New Roman" w:hAnsi="Times New Roman" w:cs="Times New Roman"/>
                <w:sz w:val="22"/>
              </w:rPr>
            </w:pPr>
            <w:r w:rsidRPr="00B222B5">
              <w:rPr>
                <w:rFonts w:ascii="Times New Roman" w:hAnsi="Times New Roman" w:cs="Times New Roman"/>
                <w:sz w:val="22"/>
              </w:rPr>
              <w:lastRenderedPageBreak/>
              <w:t>Chlorination</w:t>
            </w:r>
          </w:p>
          <w:p w14:paraId="71EBE09A" w14:textId="77777777" w:rsidR="00B222B5" w:rsidRPr="00B222B5" w:rsidRDefault="00B222B5" w:rsidP="00C64116">
            <w:pPr>
              <w:widowControl/>
              <w:numPr>
                <w:ilvl w:val="0"/>
                <w:numId w:val="175"/>
              </w:numPr>
              <w:tabs>
                <w:tab w:val="left" w:pos="1206"/>
                <w:tab w:val="left" w:pos="1339"/>
              </w:tabs>
              <w:wordWrap/>
              <w:autoSpaceDE/>
              <w:autoSpaceDN/>
              <w:spacing w:after="0"/>
              <w:ind w:firstLine="252"/>
              <w:jc w:val="left"/>
              <w:rPr>
                <w:rFonts w:ascii="Times New Roman" w:hAnsi="Times New Roman" w:cs="Times New Roman"/>
                <w:sz w:val="22"/>
              </w:rPr>
            </w:pPr>
            <w:r w:rsidRPr="00B222B5">
              <w:rPr>
                <w:rFonts w:ascii="Times New Roman" w:hAnsi="Times New Roman" w:cs="Times New Roman"/>
                <w:sz w:val="22"/>
              </w:rPr>
              <w:t>Solar Disinfection System (SODIS)</w:t>
            </w:r>
          </w:p>
          <w:p w14:paraId="01146517" w14:textId="77777777" w:rsidR="00B222B5" w:rsidRPr="00B222B5" w:rsidRDefault="00B222B5" w:rsidP="00C64116">
            <w:pPr>
              <w:widowControl/>
              <w:numPr>
                <w:ilvl w:val="1"/>
                <w:numId w:val="176"/>
              </w:numPr>
              <w:wordWrap/>
              <w:autoSpaceDE/>
              <w:autoSpaceDN/>
              <w:spacing w:after="0"/>
              <w:jc w:val="left"/>
              <w:rPr>
                <w:rFonts w:ascii="Times New Roman" w:hAnsi="Times New Roman" w:cs="Times New Roman"/>
                <w:sz w:val="22"/>
              </w:rPr>
            </w:pPr>
            <w:r w:rsidRPr="00B222B5">
              <w:rPr>
                <w:rFonts w:ascii="Times New Roman" w:hAnsi="Times New Roman" w:cs="Times New Roman"/>
                <w:sz w:val="22"/>
              </w:rPr>
              <w:t>Sanitation</w:t>
            </w:r>
          </w:p>
          <w:p w14:paraId="0676E1A0" w14:textId="77777777" w:rsidR="00B222B5" w:rsidRPr="00B222B5" w:rsidRDefault="00B222B5" w:rsidP="00B76A4E">
            <w:pPr>
              <w:spacing w:after="0"/>
              <w:ind w:left="972" w:hanging="540"/>
              <w:jc w:val="left"/>
              <w:rPr>
                <w:rFonts w:ascii="Times New Roman" w:hAnsi="Times New Roman" w:cs="Times New Roman"/>
                <w:sz w:val="22"/>
              </w:rPr>
            </w:pPr>
            <w:r w:rsidRPr="00B222B5">
              <w:rPr>
                <w:rFonts w:ascii="Times New Roman" w:hAnsi="Times New Roman" w:cs="Times New Roman"/>
                <w:sz w:val="22"/>
              </w:rPr>
              <w:t>2.2.1 Definitions and concept of sanitation and hygiene</w:t>
            </w:r>
          </w:p>
          <w:p w14:paraId="19BA686F"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2.2.2 Concept and elements of total sanitation</w:t>
            </w:r>
          </w:p>
          <w:p w14:paraId="1F4516DE"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 xml:space="preserve">2.2.3 Consequences of poor sanitation </w:t>
            </w:r>
          </w:p>
          <w:p w14:paraId="388B011F"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 xml:space="preserve">2.3 Situation of water, sanitation and hygiene (WASH) in Nepal </w:t>
            </w:r>
          </w:p>
          <w:p w14:paraId="47B6D056"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2.4 Good Housing</w:t>
            </w:r>
          </w:p>
          <w:p w14:paraId="4B63576C"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2.4.1 Concept of good housing</w:t>
            </w:r>
          </w:p>
          <w:p w14:paraId="3D1D9E74"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t xml:space="preserve">2.4.2 Housing and its impact on health </w:t>
            </w:r>
          </w:p>
        </w:tc>
      </w:tr>
      <w:tr w:rsidR="00B222B5" w:rsidRPr="00B222B5" w14:paraId="0635F451" w14:textId="77777777" w:rsidTr="00B76A4E">
        <w:tc>
          <w:tcPr>
            <w:tcW w:w="4230" w:type="dxa"/>
          </w:tcPr>
          <w:p w14:paraId="2EC860FE"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lastRenderedPageBreak/>
              <w:t>Elaborate pollution and pollutant with examples.</w:t>
            </w:r>
          </w:p>
          <w:p w14:paraId="583DC8C3"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Identify different types of pollution.</w:t>
            </w:r>
          </w:p>
          <w:p w14:paraId="554BCE89"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Discuss the sources and effects of different types of pollution.</w:t>
            </w:r>
          </w:p>
          <w:p w14:paraId="583F349C"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Suggest the measures for managing different types of pollution.</w:t>
            </w:r>
          </w:p>
        </w:tc>
        <w:tc>
          <w:tcPr>
            <w:tcW w:w="5130" w:type="dxa"/>
          </w:tcPr>
          <w:p w14:paraId="0BD23285" w14:textId="77777777" w:rsidR="00B222B5" w:rsidRPr="00B222B5" w:rsidRDefault="00B222B5" w:rsidP="00B76A4E">
            <w:pPr>
              <w:spacing w:after="0"/>
              <w:jc w:val="left"/>
              <w:rPr>
                <w:rFonts w:ascii="Times New Roman" w:hAnsi="Times New Roman" w:cs="Times New Roman"/>
                <w:b/>
                <w:sz w:val="22"/>
              </w:rPr>
            </w:pPr>
            <w:r w:rsidRPr="00B222B5">
              <w:rPr>
                <w:rFonts w:ascii="Times New Roman" w:hAnsi="Times New Roman" w:cs="Times New Roman"/>
                <w:b/>
                <w:sz w:val="22"/>
              </w:rPr>
              <w:t xml:space="preserve">Unit III: Environmental Pollution      (10)          </w:t>
            </w:r>
          </w:p>
          <w:p w14:paraId="19E8D6BC"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 xml:space="preserve">3.1 Concept of pollution and pollutant </w:t>
            </w:r>
          </w:p>
          <w:p w14:paraId="1482A98A"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3.2 Types of pollution</w:t>
            </w:r>
          </w:p>
          <w:p w14:paraId="73AED24B"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3.3 Sources, effects and management of various types of pollution</w:t>
            </w:r>
          </w:p>
          <w:p w14:paraId="14C68C2C" w14:textId="77777777" w:rsidR="00B222B5" w:rsidRPr="00B222B5" w:rsidRDefault="00B222B5" w:rsidP="00B76A4E">
            <w:pPr>
              <w:spacing w:after="0"/>
              <w:ind w:left="342"/>
              <w:jc w:val="left"/>
              <w:rPr>
                <w:rFonts w:ascii="Times New Roman" w:hAnsi="Times New Roman" w:cs="Times New Roman"/>
                <w:sz w:val="22"/>
              </w:rPr>
            </w:pPr>
            <w:r w:rsidRPr="00B222B5">
              <w:rPr>
                <w:rFonts w:ascii="Times New Roman" w:hAnsi="Times New Roman" w:cs="Times New Roman"/>
                <w:sz w:val="22"/>
              </w:rPr>
              <w:t>3.3.1 Air pollution</w:t>
            </w:r>
          </w:p>
          <w:p w14:paraId="1FFC3074" w14:textId="77777777" w:rsidR="00B222B5" w:rsidRPr="00B222B5" w:rsidRDefault="00B222B5" w:rsidP="00B76A4E">
            <w:pPr>
              <w:spacing w:after="0"/>
              <w:ind w:left="342"/>
              <w:jc w:val="left"/>
              <w:rPr>
                <w:rFonts w:ascii="Times New Roman" w:hAnsi="Times New Roman" w:cs="Times New Roman"/>
                <w:sz w:val="22"/>
              </w:rPr>
            </w:pPr>
            <w:r w:rsidRPr="00B222B5">
              <w:rPr>
                <w:rFonts w:ascii="Times New Roman" w:hAnsi="Times New Roman" w:cs="Times New Roman"/>
                <w:sz w:val="22"/>
              </w:rPr>
              <w:t>3.3.2 Water pollution</w:t>
            </w:r>
          </w:p>
          <w:p w14:paraId="28DB9C06" w14:textId="77777777" w:rsidR="00B222B5" w:rsidRPr="00B222B5" w:rsidRDefault="00B222B5" w:rsidP="00B76A4E">
            <w:pPr>
              <w:spacing w:after="0"/>
              <w:ind w:left="342"/>
              <w:jc w:val="left"/>
              <w:rPr>
                <w:rFonts w:ascii="Times New Roman" w:hAnsi="Times New Roman" w:cs="Times New Roman"/>
                <w:sz w:val="22"/>
              </w:rPr>
            </w:pPr>
            <w:r w:rsidRPr="00B222B5">
              <w:rPr>
                <w:rFonts w:ascii="Times New Roman" w:hAnsi="Times New Roman" w:cs="Times New Roman"/>
                <w:sz w:val="22"/>
              </w:rPr>
              <w:t>3.3.3 Land pollution</w:t>
            </w:r>
          </w:p>
          <w:p w14:paraId="0BFD4968" w14:textId="77777777" w:rsidR="00B222B5" w:rsidRPr="00B222B5" w:rsidRDefault="00B222B5" w:rsidP="00B76A4E">
            <w:pPr>
              <w:spacing w:after="0"/>
              <w:ind w:left="342"/>
              <w:jc w:val="left"/>
              <w:rPr>
                <w:rFonts w:ascii="Times New Roman" w:hAnsi="Times New Roman" w:cs="Times New Roman"/>
                <w:sz w:val="22"/>
              </w:rPr>
            </w:pPr>
            <w:r w:rsidRPr="00B222B5">
              <w:rPr>
                <w:rFonts w:ascii="Times New Roman" w:hAnsi="Times New Roman" w:cs="Times New Roman"/>
                <w:sz w:val="22"/>
              </w:rPr>
              <w:t>3.3.4 Noise pollution</w:t>
            </w:r>
          </w:p>
          <w:p w14:paraId="0EF5C93D" w14:textId="77777777" w:rsidR="00B222B5" w:rsidRPr="00B222B5" w:rsidRDefault="00B222B5" w:rsidP="00B76A4E">
            <w:pPr>
              <w:spacing w:after="0"/>
              <w:ind w:firstLine="342"/>
              <w:jc w:val="left"/>
              <w:rPr>
                <w:rFonts w:ascii="Times New Roman" w:hAnsi="Times New Roman" w:cs="Times New Roman"/>
                <w:sz w:val="22"/>
              </w:rPr>
            </w:pPr>
            <w:r w:rsidRPr="00B222B5">
              <w:rPr>
                <w:rFonts w:ascii="Times New Roman" w:hAnsi="Times New Roman" w:cs="Times New Roman"/>
                <w:sz w:val="22"/>
              </w:rPr>
              <w:t>3.3.5 Radiation pollution</w:t>
            </w:r>
          </w:p>
        </w:tc>
      </w:tr>
      <w:tr w:rsidR="00B222B5" w:rsidRPr="00B222B5" w14:paraId="58EA0272" w14:textId="77777777" w:rsidTr="00B76A4E">
        <w:tc>
          <w:tcPr>
            <w:tcW w:w="4230" w:type="dxa"/>
          </w:tcPr>
          <w:p w14:paraId="5EEA8205"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Explain the concept of solid waste and classify them.</w:t>
            </w:r>
          </w:p>
          <w:p w14:paraId="658AD54D"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Apply the principles and methods of solid waste management.</w:t>
            </w:r>
          </w:p>
          <w:p w14:paraId="1A25E2DC"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Delineate the concept of sewage and sewage system.</w:t>
            </w:r>
          </w:p>
          <w:p w14:paraId="3A7CDD60"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Explain the methods of sewage management.</w:t>
            </w:r>
          </w:p>
          <w:p w14:paraId="63458257"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 xml:space="preserve">Classify the hospital and industrial wastes and explain measures for their management </w:t>
            </w:r>
          </w:p>
          <w:p w14:paraId="7CA634F8"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 xml:space="preserve">Examine the human excreta disposal system. </w:t>
            </w:r>
          </w:p>
          <w:p w14:paraId="0F4B077B"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State the types of latrine with sketches.</w:t>
            </w:r>
          </w:p>
          <w:p w14:paraId="4C6AB70D"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Describe the use and cleanliness of latrine.</w:t>
            </w:r>
          </w:p>
          <w:p w14:paraId="34FD3E7F" w14:textId="77777777" w:rsidR="00B222B5" w:rsidRPr="00B222B5" w:rsidRDefault="00B222B5" w:rsidP="00C64116">
            <w:pPr>
              <w:widowControl/>
              <w:numPr>
                <w:ilvl w:val="0"/>
                <w:numId w:val="168"/>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Assess the open defecation free campaign and its impact on sanitation.</w:t>
            </w:r>
          </w:p>
        </w:tc>
        <w:tc>
          <w:tcPr>
            <w:tcW w:w="5130" w:type="dxa"/>
          </w:tcPr>
          <w:p w14:paraId="725360A1" w14:textId="77777777" w:rsidR="00B222B5" w:rsidRPr="00B222B5" w:rsidRDefault="00B222B5" w:rsidP="00B76A4E">
            <w:pPr>
              <w:spacing w:after="0"/>
              <w:ind w:left="3932" w:right="162" w:hanging="3932"/>
              <w:jc w:val="left"/>
              <w:rPr>
                <w:rFonts w:ascii="Times New Roman" w:hAnsi="Times New Roman" w:cs="Times New Roman"/>
                <w:b/>
                <w:sz w:val="22"/>
              </w:rPr>
            </w:pPr>
            <w:r w:rsidRPr="00B222B5">
              <w:rPr>
                <w:rFonts w:ascii="Times New Roman" w:hAnsi="Times New Roman" w:cs="Times New Roman"/>
                <w:b/>
                <w:sz w:val="22"/>
              </w:rPr>
              <w:t xml:space="preserve">Unit IV: Solid waste and Sewage Management                                (10)                  </w:t>
            </w:r>
          </w:p>
          <w:p w14:paraId="03AF002C" w14:textId="77777777" w:rsidR="00B222B5" w:rsidRPr="00B222B5" w:rsidRDefault="00B222B5" w:rsidP="00B76A4E">
            <w:pPr>
              <w:spacing w:after="0"/>
              <w:ind w:left="432" w:right="162" w:hanging="432"/>
              <w:jc w:val="left"/>
              <w:rPr>
                <w:rFonts w:ascii="Times New Roman" w:hAnsi="Times New Roman" w:cs="Times New Roman"/>
                <w:sz w:val="22"/>
              </w:rPr>
            </w:pPr>
            <w:r w:rsidRPr="00B222B5">
              <w:rPr>
                <w:rFonts w:ascii="Times New Roman" w:hAnsi="Times New Roman" w:cs="Times New Roman"/>
                <w:sz w:val="22"/>
              </w:rPr>
              <w:t>4.1 Solid waste</w:t>
            </w:r>
          </w:p>
          <w:p w14:paraId="6BA638E0" w14:textId="77777777" w:rsidR="00B222B5" w:rsidRPr="00B222B5" w:rsidRDefault="00B222B5" w:rsidP="00B76A4E">
            <w:pPr>
              <w:spacing w:after="0"/>
              <w:ind w:left="882" w:right="162" w:hanging="540"/>
              <w:jc w:val="left"/>
              <w:rPr>
                <w:rFonts w:ascii="Times New Roman" w:hAnsi="Times New Roman" w:cs="Times New Roman"/>
                <w:sz w:val="22"/>
              </w:rPr>
            </w:pPr>
            <w:r w:rsidRPr="00B222B5">
              <w:rPr>
                <w:rFonts w:ascii="Times New Roman" w:hAnsi="Times New Roman" w:cs="Times New Roman"/>
                <w:sz w:val="22"/>
              </w:rPr>
              <w:t>4.1.1 Concept and classification of solid waste</w:t>
            </w:r>
          </w:p>
          <w:p w14:paraId="62E0DF9C" w14:textId="77777777" w:rsidR="00B222B5" w:rsidRPr="00B222B5" w:rsidRDefault="00B222B5" w:rsidP="00B76A4E">
            <w:pPr>
              <w:spacing w:after="0"/>
              <w:ind w:left="882" w:right="162" w:hanging="540"/>
              <w:jc w:val="left"/>
              <w:rPr>
                <w:rFonts w:ascii="Times New Roman" w:hAnsi="Times New Roman" w:cs="Times New Roman"/>
                <w:sz w:val="22"/>
              </w:rPr>
            </w:pPr>
            <w:r w:rsidRPr="00B222B5">
              <w:rPr>
                <w:rFonts w:ascii="Times New Roman" w:hAnsi="Times New Roman" w:cs="Times New Roman"/>
                <w:sz w:val="22"/>
              </w:rPr>
              <w:t>4.1.2 Principles and methods of solid waste management</w:t>
            </w:r>
          </w:p>
          <w:p w14:paraId="67EF55C9" w14:textId="77777777" w:rsidR="00B222B5" w:rsidRPr="00B222B5" w:rsidRDefault="00B222B5" w:rsidP="00B76A4E">
            <w:pPr>
              <w:spacing w:after="0"/>
              <w:ind w:left="432" w:right="162" w:hanging="432"/>
              <w:jc w:val="left"/>
              <w:rPr>
                <w:rFonts w:ascii="Times New Roman" w:hAnsi="Times New Roman" w:cs="Times New Roman"/>
                <w:sz w:val="22"/>
              </w:rPr>
            </w:pPr>
            <w:r w:rsidRPr="00B222B5">
              <w:rPr>
                <w:rFonts w:ascii="Times New Roman" w:hAnsi="Times New Roman" w:cs="Times New Roman"/>
                <w:sz w:val="22"/>
              </w:rPr>
              <w:t xml:space="preserve"> 4.2 Sewage </w:t>
            </w:r>
          </w:p>
          <w:p w14:paraId="63BAF25C" w14:textId="77777777" w:rsidR="00B222B5" w:rsidRPr="00B222B5" w:rsidRDefault="00B222B5" w:rsidP="00B76A4E">
            <w:pPr>
              <w:spacing w:after="0"/>
              <w:ind w:left="882" w:right="162" w:hanging="540"/>
              <w:jc w:val="left"/>
              <w:rPr>
                <w:rFonts w:ascii="Times New Roman" w:hAnsi="Times New Roman" w:cs="Times New Roman"/>
                <w:sz w:val="22"/>
              </w:rPr>
            </w:pPr>
            <w:r w:rsidRPr="00B222B5">
              <w:rPr>
                <w:rFonts w:ascii="Times New Roman" w:hAnsi="Times New Roman" w:cs="Times New Roman"/>
                <w:sz w:val="22"/>
              </w:rPr>
              <w:t>4.2.1 Concept of sewage and sewerage  system</w:t>
            </w:r>
          </w:p>
          <w:p w14:paraId="15F0944F" w14:textId="77777777" w:rsidR="00B222B5" w:rsidRPr="00B222B5" w:rsidRDefault="00B222B5" w:rsidP="00B76A4E">
            <w:pPr>
              <w:spacing w:after="0"/>
              <w:ind w:left="432" w:right="162" w:hanging="90"/>
              <w:jc w:val="left"/>
              <w:rPr>
                <w:rFonts w:ascii="Times New Roman" w:hAnsi="Times New Roman" w:cs="Times New Roman"/>
                <w:sz w:val="22"/>
              </w:rPr>
            </w:pPr>
            <w:r w:rsidRPr="00B222B5">
              <w:rPr>
                <w:rFonts w:ascii="Times New Roman" w:hAnsi="Times New Roman" w:cs="Times New Roman"/>
                <w:sz w:val="22"/>
              </w:rPr>
              <w:t>4.2.2 Methods of sewage management</w:t>
            </w:r>
          </w:p>
          <w:p w14:paraId="497648DB" w14:textId="77777777" w:rsidR="00B222B5" w:rsidRPr="00B222B5" w:rsidRDefault="00B222B5" w:rsidP="00B76A4E">
            <w:pPr>
              <w:spacing w:after="0"/>
              <w:ind w:left="432" w:right="162" w:hanging="432"/>
              <w:jc w:val="left"/>
              <w:rPr>
                <w:rFonts w:ascii="Times New Roman" w:hAnsi="Times New Roman" w:cs="Times New Roman"/>
                <w:sz w:val="22"/>
              </w:rPr>
            </w:pPr>
            <w:r w:rsidRPr="00B222B5">
              <w:rPr>
                <w:rFonts w:ascii="Times New Roman" w:hAnsi="Times New Roman" w:cs="Times New Roman"/>
                <w:sz w:val="22"/>
              </w:rPr>
              <w:t>4.3  Hazardous waste</w:t>
            </w:r>
          </w:p>
          <w:p w14:paraId="59D5CF33" w14:textId="77777777" w:rsidR="00B222B5" w:rsidRPr="00B222B5" w:rsidRDefault="00B222B5" w:rsidP="00B76A4E">
            <w:pPr>
              <w:spacing w:after="0"/>
              <w:ind w:left="882" w:right="162" w:hanging="540"/>
              <w:jc w:val="left"/>
              <w:rPr>
                <w:rFonts w:ascii="Times New Roman" w:hAnsi="Times New Roman" w:cs="Times New Roman"/>
                <w:sz w:val="22"/>
              </w:rPr>
            </w:pPr>
            <w:r w:rsidRPr="00B222B5">
              <w:rPr>
                <w:rFonts w:ascii="Times New Roman" w:hAnsi="Times New Roman" w:cs="Times New Roman"/>
                <w:sz w:val="22"/>
              </w:rPr>
              <w:t>4.3.1 Classification of hospital and industrial wastes</w:t>
            </w:r>
          </w:p>
          <w:p w14:paraId="7A7AC8F7" w14:textId="77777777" w:rsidR="00B222B5" w:rsidRPr="00B222B5" w:rsidRDefault="00B222B5" w:rsidP="00B76A4E">
            <w:pPr>
              <w:spacing w:after="0"/>
              <w:ind w:left="882" w:right="162" w:hanging="540"/>
              <w:jc w:val="left"/>
              <w:rPr>
                <w:rFonts w:ascii="Times New Roman" w:hAnsi="Times New Roman" w:cs="Times New Roman"/>
                <w:sz w:val="22"/>
              </w:rPr>
            </w:pPr>
            <w:r w:rsidRPr="00B222B5">
              <w:rPr>
                <w:rFonts w:ascii="Times New Roman" w:hAnsi="Times New Roman" w:cs="Times New Roman"/>
                <w:sz w:val="22"/>
              </w:rPr>
              <w:t>4.3.2 Measures for management of hospital and industrial wastes</w:t>
            </w:r>
          </w:p>
          <w:p w14:paraId="537CAC15" w14:textId="77777777" w:rsidR="00B222B5" w:rsidRPr="00B222B5" w:rsidRDefault="00B222B5" w:rsidP="00B76A4E">
            <w:pPr>
              <w:spacing w:after="0"/>
              <w:ind w:right="162"/>
              <w:jc w:val="left"/>
              <w:rPr>
                <w:rFonts w:ascii="Times New Roman" w:hAnsi="Times New Roman" w:cs="Times New Roman"/>
                <w:sz w:val="22"/>
              </w:rPr>
            </w:pPr>
            <w:r w:rsidRPr="00B222B5">
              <w:rPr>
                <w:rFonts w:ascii="Times New Roman" w:hAnsi="Times New Roman" w:cs="Times New Roman"/>
                <w:sz w:val="22"/>
              </w:rPr>
              <w:t>4.4 Management of human excreta</w:t>
            </w:r>
          </w:p>
          <w:p w14:paraId="70E2814F" w14:textId="77777777" w:rsidR="00B222B5" w:rsidRPr="00B222B5" w:rsidRDefault="00B222B5" w:rsidP="00B76A4E">
            <w:pPr>
              <w:spacing w:after="0"/>
              <w:ind w:right="162" w:firstLine="342"/>
              <w:jc w:val="left"/>
              <w:rPr>
                <w:rFonts w:ascii="Times New Roman" w:hAnsi="Times New Roman" w:cs="Times New Roman"/>
                <w:sz w:val="22"/>
              </w:rPr>
            </w:pPr>
            <w:r w:rsidRPr="00B222B5">
              <w:rPr>
                <w:rFonts w:ascii="Times New Roman" w:hAnsi="Times New Roman" w:cs="Times New Roman"/>
                <w:sz w:val="22"/>
              </w:rPr>
              <w:t>4.4.1 Types of latrine</w:t>
            </w:r>
          </w:p>
          <w:p w14:paraId="3C87B22E" w14:textId="77777777" w:rsidR="00B222B5" w:rsidRPr="00B222B5" w:rsidRDefault="00B222B5" w:rsidP="00B76A4E">
            <w:pPr>
              <w:spacing w:after="0"/>
              <w:ind w:right="162" w:firstLine="342"/>
              <w:jc w:val="left"/>
              <w:rPr>
                <w:rFonts w:ascii="Times New Roman" w:hAnsi="Times New Roman" w:cs="Times New Roman"/>
                <w:sz w:val="22"/>
              </w:rPr>
            </w:pPr>
            <w:r w:rsidRPr="00B222B5">
              <w:rPr>
                <w:rFonts w:ascii="Times New Roman" w:hAnsi="Times New Roman" w:cs="Times New Roman"/>
                <w:sz w:val="22"/>
              </w:rPr>
              <w:t>4.4.2 Use and cleanliness of latrine</w:t>
            </w:r>
          </w:p>
          <w:p w14:paraId="3CCB5991" w14:textId="77777777" w:rsidR="00B222B5" w:rsidRPr="00B222B5" w:rsidRDefault="00B222B5" w:rsidP="00B76A4E">
            <w:pPr>
              <w:spacing w:after="0"/>
              <w:ind w:firstLine="342"/>
              <w:jc w:val="left"/>
              <w:rPr>
                <w:rFonts w:ascii="Times New Roman" w:hAnsi="Times New Roman" w:cs="Times New Roman"/>
                <w:sz w:val="22"/>
              </w:rPr>
            </w:pPr>
            <w:r w:rsidRPr="00B222B5">
              <w:rPr>
                <w:rFonts w:ascii="Times New Roman" w:hAnsi="Times New Roman" w:cs="Times New Roman"/>
                <w:sz w:val="22"/>
              </w:rPr>
              <w:t xml:space="preserve">4.4.3 Open Defecation Free Campaign in </w:t>
            </w:r>
          </w:p>
          <w:p w14:paraId="6037D4C2" w14:textId="77777777" w:rsidR="00B222B5" w:rsidRPr="00B222B5" w:rsidRDefault="00B222B5" w:rsidP="00B76A4E">
            <w:pPr>
              <w:spacing w:after="0"/>
              <w:ind w:right="162" w:firstLine="882"/>
              <w:jc w:val="left"/>
              <w:rPr>
                <w:rFonts w:ascii="Times New Roman" w:hAnsi="Times New Roman" w:cs="Times New Roman"/>
                <w:sz w:val="22"/>
              </w:rPr>
            </w:pPr>
            <w:r w:rsidRPr="00B222B5">
              <w:rPr>
                <w:rFonts w:ascii="Times New Roman" w:hAnsi="Times New Roman" w:cs="Times New Roman"/>
                <w:sz w:val="22"/>
              </w:rPr>
              <w:t>Nepal and its impact on sanitation.</w:t>
            </w:r>
          </w:p>
        </w:tc>
      </w:tr>
      <w:tr w:rsidR="00B222B5" w:rsidRPr="00B222B5" w14:paraId="78AFE8D5" w14:textId="77777777" w:rsidTr="00B76A4E">
        <w:tc>
          <w:tcPr>
            <w:tcW w:w="4230" w:type="dxa"/>
          </w:tcPr>
          <w:p w14:paraId="246CC5CE"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Clarify the concept of natural disasters.</w:t>
            </w:r>
          </w:p>
          <w:p w14:paraId="7BED2302"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Explain the effects of earthquake, landslide, flood and fire on health.</w:t>
            </w:r>
          </w:p>
          <w:p w14:paraId="53650640" w14:textId="77777777" w:rsidR="00B222B5" w:rsidRPr="00B222B5" w:rsidRDefault="00B222B5" w:rsidP="00C64116">
            <w:pPr>
              <w:widowControl/>
              <w:numPr>
                <w:ilvl w:val="0"/>
                <w:numId w:val="171"/>
              </w:numPr>
              <w:wordWrap/>
              <w:autoSpaceDE/>
              <w:autoSpaceDN/>
              <w:spacing w:after="0"/>
              <w:ind w:left="360"/>
              <w:jc w:val="left"/>
              <w:rPr>
                <w:rFonts w:ascii="Times New Roman" w:hAnsi="Times New Roman" w:cs="Times New Roman"/>
                <w:sz w:val="22"/>
              </w:rPr>
            </w:pPr>
            <w:r w:rsidRPr="00B222B5">
              <w:rPr>
                <w:rFonts w:ascii="Times New Roman" w:hAnsi="Times New Roman" w:cs="Times New Roman"/>
                <w:sz w:val="22"/>
              </w:rPr>
              <w:t>Discuss disaster management cycle</w:t>
            </w:r>
          </w:p>
          <w:p w14:paraId="65ADAF46" w14:textId="77777777" w:rsidR="00B222B5" w:rsidRPr="00B222B5" w:rsidRDefault="00B222B5" w:rsidP="00B76A4E">
            <w:pPr>
              <w:spacing w:after="0"/>
              <w:ind w:left="360"/>
              <w:jc w:val="left"/>
              <w:rPr>
                <w:rFonts w:ascii="Times New Roman" w:hAnsi="Times New Roman" w:cs="Times New Roman"/>
                <w:sz w:val="22"/>
              </w:rPr>
            </w:pPr>
          </w:p>
        </w:tc>
        <w:tc>
          <w:tcPr>
            <w:tcW w:w="5130" w:type="dxa"/>
          </w:tcPr>
          <w:p w14:paraId="5329EB18" w14:textId="77777777" w:rsidR="00B222B5" w:rsidRPr="00B222B5" w:rsidRDefault="00B222B5" w:rsidP="00B76A4E">
            <w:pPr>
              <w:tabs>
                <w:tab w:val="left" w:pos="978"/>
              </w:tabs>
              <w:spacing w:after="0"/>
              <w:ind w:left="978" w:hanging="978"/>
              <w:rPr>
                <w:rFonts w:ascii="Times New Roman" w:hAnsi="Times New Roman" w:cs="Times New Roman"/>
                <w:b/>
                <w:sz w:val="22"/>
              </w:rPr>
            </w:pPr>
            <w:r w:rsidRPr="00B222B5">
              <w:rPr>
                <w:rFonts w:ascii="Times New Roman" w:hAnsi="Times New Roman" w:cs="Times New Roman"/>
                <w:b/>
                <w:sz w:val="22"/>
              </w:rPr>
              <w:t xml:space="preserve">Unit V : Natural Disasters and Their Impacts on Health                                            (8)                                 </w:t>
            </w:r>
          </w:p>
          <w:p w14:paraId="0A2CC952" w14:textId="77777777" w:rsidR="00B222B5" w:rsidRPr="00B222B5" w:rsidRDefault="00B222B5" w:rsidP="00C64116">
            <w:pPr>
              <w:widowControl/>
              <w:numPr>
                <w:ilvl w:val="1"/>
                <w:numId w:val="180"/>
              </w:numPr>
              <w:wordWrap/>
              <w:autoSpaceDE/>
              <w:autoSpaceDN/>
              <w:spacing w:after="0"/>
              <w:jc w:val="left"/>
              <w:rPr>
                <w:rFonts w:ascii="Times New Roman" w:hAnsi="Times New Roman" w:cs="Times New Roman"/>
                <w:sz w:val="22"/>
              </w:rPr>
            </w:pPr>
            <w:r w:rsidRPr="00B222B5">
              <w:rPr>
                <w:rFonts w:ascii="Times New Roman" w:hAnsi="Times New Roman" w:cs="Times New Roman"/>
                <w:sz w:val="22"/>
              </w:rPr>
              <w:t>Concept of natural disaster</w:t>
            </w:r>
          </w:p>
          <w:p w14:paraId="7333FAD8" w14:textId="77777777" w:rsidR="00B222B5" w:rsidRPr="00B222B5" w:rsidRDefault="00B222B5" w:rsidP="00B76A4E">
            <w:pPr>
              <w:spacing w:after="0"/>
              <w:ind w:left="342" w:hanging="342"/>
              <w:jc w:val="left"/>
              <w:rPr>
                <w:rFonts w:ascii="Times New Roman" w:hAnsi="Times New Roman" w:cs="Times New Roman"/>
                <w:sz w:val="22"/>
              </w:rPr>
            </w:pPr>
            <w:r w:rsidRPr="00B222B5">
              <w:rPr>
                <w:rFonts w:ascii="Times New Roman" w:hAnsi="Times New Roman" w:cs="Times New Roman"/>
                <w:sz w:val="22"/>
              </w:rPr>
              <w:t>5.2 Types of natural disasters their effects on health</w:t>
            </w:r>
          </w:p>
          <w:p w14:paraId="2C2B292E" w14:textId="77777777" w:rsidR="00B222B5" w:rsidRPr="00B222B5" w:rsidRDefault="00B222B5" w:rsidP="00B76A4E">
            <w:pPr>
              <w:spacing w:after="0"/>
              <w:ind w:left="342" w:firstLine="90"/>
              <w:jc w:val="left"/>
              <w:rPr>
                <w:rFonts w:ascii="Times New Roman" w:hAnsi="Times New Roman" w:cs="Times New Roman"/>
                <w:sz w:val="22"/>
              </w:rPr>
            </w:pPr>
            <w:r w:rsidRPr="00B222B5">
              <w:rPr>
                <w:rFonts w:ascii="Times New Roman" w:hAnsi="Times New Roman" w:cs="Times New Roman"/>
                <w:sz w:val="22"/>
              </w:rPr>
              <w:lastRenderedPageBreak/>
              <w:t>5.2.1 Earthquake</w:t>
            </w:r>
          </w:p>
          <w:p w14:paraId="0ED7952B" w14:textId="77777777" w:rsidR="00B222B5" w:rsidRPr="00B222B5" w:rsidRDefault="00B222B5" w:rsidP="00B76A4E">
            <w:pPr>
              <w:spacing w:after="0"/>
              <w:ind w:firstLine="432"/>
              <w:jc w:val="left"/>
              <w:rPr>
                <w:rFonts w:ascii="Times New Roman" w:hAnsi="Times New Roman" w:cs="Times New Roman"/>
                <w:sz w:val="22"/>
              </w:rPr>
            </w:pPr>
            <w:r w:rsidRPr="00B222B5">
              <w:rPr>
                <w:rFonts w:ascii="Times New Roman" w:hAnsi="Times New Roman" w:cs="Times New Roman"/>
                <w:sz w:val="22"/>
              </w:rPr>
              <w:t xml:space="preserve">5.2.2 Landslide </w:t>
            </w:r>
          </w:p>
          <w:p w14:paraId="7F8242B9" w14:textId="77777777" w:rsidR="00B222B5" w:rsidRPr="00B222B5" w:rsidRDefault="00B222B5" w:rsidP="00B76A4E">
            <w:pPr>
              <w:spacing w:after="0"/>
              <w:ind w:firstLine="432"/>
              <w:jc w:val="left"/>
              <w:rPr>
                <w:rFonts w:ascii="Times New Roman" w:hAnsi="Times New Roman" w:cs="Times New Roman"/>
                <w:sz w:val="22"/>
              </w:rPr>
            </w:pPr>
            <w:r w:rsidRPr="00B222B5">
              <w:rPr>
                <w:rFonts w:ascii="Times New Roman" w:hAnsi="Times New Roman" w:cs="Times New Roman"/>
                <w:sz w:val="22"/>
              </w:rPr>
              <w:t xml:space="preserve">5.2.3 Flood </w:t>
            </w:r>
          </w:p>
          <w:p w14:paraId="4346A493" w14:textId="77777777" w:rsidR="00B222B5" w:rsidRPr="00B222B5" w:rsidRDefault="00B222B5" w:rsidP="00B76A4E">
            <w:pPr>
              <w:spacing w:after="0"/>
              <w:ind w:firstLine="432"/>
              <w:jc w:val="left"/>
              <w:rPr>
                <w:rFonts w:ascii="Times New Roman" w:hAnsi="Times New Roman" w:cs="Times New Roman"/>
                <w:sz w:val="22"/>
              </w:rPr>
            </w:pPr>
            <w:r w:rsidRPr="00B222B5">
              <w:rPr>
                <w:rFonts w:ascii="Times New Roman" w:hAnsi="Times New Roman" w:cs="Times New Roman"/>
                <w:sz w:val="22"/>
              </w:rPr>
              <w:t>5.2.4 Fire</w:t>
            </w:r>
          </w:p>
          <w:p w14:paraId="08246E80" w14:textId="77777777" w:rsidR="00B222B5" w:rsidRPr="00B222B5" w:rsidRDefault="00B222B5" w:rsidP="00B76A4E">
            <w:pPr>
              <w:spacing w:after="0"/>
              <w:jc w:val="left"/>
              <w:rPr>
                <w:rFonts w:ascii="Times New Roman" w:hAnsi="Times New Roman" w:cs="Times New Roman"/>
                <w:sz w:val="22"/>
              </w:rPr>
            </w:pPr>
            <w:r w:rsidRPr="00B222B5">
              <w:rPr>
                <w:rFonts w:ascii="Times New Roman" w:hAnsi="Times New Roman" w:cs="Times New Roman"/>
                <w:sz w:val="22"/>
              </w:rPr>
              <w:t>5.3  Natural disaster management cycle</w:t>
            </w:r>
          </w:p>
        </w:tc>
      </w:tr>
    </w:tbl>
    <w:p w14:paraId="0F842666" w14:textId="77777777" w:rsidR="00B222B5" w:rsidRDefault="00B222B5" w:rsidP="00B222B5">
      <w:pPr>
        <w:spacing w:after="0"/>
        <w:ind w:left="720" w:hanging="720"/>
        <w:rPr>
          <w:rFonts w:ascii="Times New Roman" w:hAnsi="Times New Roman" w:cs="Times New Roman"/>
          <w:i/>
          <w:sz w:val="22"/>
        </w:rPr>
      </w:pPr>
      <w:r w:rsidRPr="00B222B5">
        <w:rPr>
          <w:rFonts w:ascii="Times New Roman" w:hAnsi="Times New Roman" w:cs="Times New Roman"/>
          <w:i/>
          <w:sz w:val="22"/>
        </w:rPr>
        <w:lastRenderedPageBreak/>
        <w:t xml:space="preserve">Note:  Figures in the parentheses indicate the approximate teaching hours for the respective units. </w:t>
      </w:r>
    </w:p>
    <w:p w14:paraId="5BC1C3A3" w14:textId="77777777" w:rsidR="00B222B5" w:rsidRPr="00B222B5" w:rsidRDefault="00B222B5" w:rsidP="00B222B5">
      <w:pPr>
        <w:spacing w:after="0"/>
        <w:ind w:left="720" w:hanging="720"/>
        <w:rPr>
          <w:rFonts w:ascii="Times New Roman" w:hAnsi="Times New Roman" w:cs="Times New Roman"/>
          <w:i/>
          <w:sz w:val="22"/>
        </w:rPr>
      </w:pPr>
    </w:p>
    <w:p w14:paraId="337B20FA"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 xml:space="preserve">4. </w:t>
      </w:r>
      <w:r w:rsidRPr="00B222B5">
        <w:rPr>
          <w:rFonts w:ascii="Times New Roman" w:hAnsi="Times New Roman" w:cs="Times New Roman"/>
          <w:b/>
          <w:sz w:val="22"/>
        </w:rPr>
        <w:tab/>
        <w:t>Instructional Techniques</w:t>
      </w:r>
    </w:p>
    <w:p w14:paraId="15ACEBB8" w14:textId="77777777" w:rsidR="00B222B5" w:rsidRPr="00B222B5" w:rsidRDefault="00B222B5" w:rsidP="00B222B5">
      <w:pPr>
        <w:spacing w:after="0"/>
        <w:rPr>
          <w:rFonts w:ascii="Times New Roman" w:hAnsi="Times New Roman" w:cs="Times New Roman"/>
          <w:sz w:val="22"/>
        </w:rPr>
      </w:pPr>
      <w:r w:rsidRPr="00B222B5">
        <w:rPr>
          <w:rFonts w:ascii="Times New Roman" w:hAnsi="Times New Roman" w:cs="Times New Roman"/>
          <w:sz w:val="22"/>
        </w:rPr>
        <w:t>The instructional techniques for this course are divided into two groups. The fist group consists of general instructional techniques applicable to most of the units. The second group consists of proposed specific instructional techniques applicable to specific units.</w:t>
      </w:r>
    </w:p>
    <w:p w14:paraId="25DB9D9B"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4.1</w:t>
      </w:r>
      <w:r w:rsidRPr="00B222B5">
        <w:rPr>
          <w:rFonts w:ascii="Times New Roman" w:hAnsi="Times New Roman" w:cs="Times New Roman"/>
          <w:b/>
          <w:sz w:val="22"/>
        </w:rPr>
        <w:tab/>
        <w:t>General Instructional Techniques</w:t>
      </w:r>
    </w:p>
    <w:p w14:paraId="7539F9C7" w14:textId="77777777" w:rsidR="00B222B5" w:rsidRPr="00B222B5" w:rsidRDefault="00B222B5" w:rsidP="00C64116">
      <w:pPr>
        <w:widowControl/>
        <w:numPr>
          <w:ilvl w:val="0"/>
          <w:numId w:val="172"/>
        </w:numPr>
        <w:wordWrap/>
        <w:autoSpaceDE/>
        <w:autoSpaceDN/>
        <w:spacing w:after="0"/>
        <w:rPr>
          <w:rFonts w:ascii="Times New Roman" w:hAnsi="Times New Roman" w:cs="Times New Roman"/>
          <w:sz w:val="22"/>
        </w:rPr>
      </w:pPr>
      <w:r w:rsidRPr="00B222B5">
        <w:rPr>
          <w:rFonts w:ascii="Times New Roman" w:hAnsi="Times New Roman" w:cs="Times New Roman"/>
          <w:sz w:val="22"/>
        </w:rPr>
        <w:t>Lecture</w:t>
      </w:r>
    </w:p>
    <w:p w14:paraId="4C304985" w14:textId="77777777" w:rsidR="00B222B5" w:rsidRPr="00B222B5" w:rsidRDefault="00B222B5" w:rsidP="00C64116">
      <w:pPr>
        <w:widowControl/>
        <w:numPr>
          <w:ilvl w:val="0"/>
          <w:numId w:val="172"/>
        </w:numPr>
        <w:wordWrap/>
        <w:autoSpaceDE/>
        <w:autoSpaceDN/>
        <w:spacing w:after="0"/>
        <w:rPr>
          <w:rFonts w:ascii="Times New Roman" w:hAnsi="Times New Roman" w:cs="Times New Roman"/>
          <w:sz w:val="22"/>
        </w:rPr>
      </w:pPr>
      <w:r w:rsidRPr="00B222B5">
        <w:rPr>
          <w:rFonts w:ascii="Times New Roman" w:hAnsi="Times New Roman" w:cs="Times New Roman"/>
          <w:sz w:val="22"/>
        </w:rPr>
        <w:t>Discussion</w:t>
      </w:r>
    </w:p>
    <w:p w14:paraId="73814177" w14:textId="77777777" w:rsidR="00B222B5" w:rsidRPr="00B222B5" w:rsidRDefault="00B222B5" w:rsidP="00C64116">
      <w:pPr>
        <w:widowControl/>
        <w:numPr>
          <w:ilvl w:val="0"/>
          <w:numId w:val="172"/>
        </w:numPr>
        <w:wordWrap/>
        <w:autoSpaceDE/>
        <w:autoSpaceDN/>
        <w:spacing w:after="0"/>
        <w:rPr>
          <w:rFonts w:ascii="Times New Roman" w:hAnsi="Times New Roman" w:cs="Times New Roman"/>
          <w:sz w:val="22"/>
        </w:rPr>
      </w:pPr>
      <w:r w:rsidRPr="00B222B5">
        <w:rPr>
          <w:rFonts w:ascii="Times New Roman" w:hAnsi="Times New Roman" w:cs="Times New Roman"/>
          <w:sz w:val="22"/>
        </w:rPr>
        <w:t>Question-answer</w:t>
      </w:r>
    </w:p>
    <w:p w14:paraId="40B95D61" w14:textId="77777777" w:rsidR="00B222B5" w:rsidRPr="00B222B5" w:rsidRDefault="00B222B5" w:rsidP="00C64116">
      <w:pPr>
        <w:widowControl/>
        <w:numPr>
          <w:ilvl w:val="0"/>
          <w:numId w:val="172"/>
        </w:numPr>
        <w:wordWrap/>
        <w:autoSpaceDE/>
        <w:autoSpaceDN/>
        <w:spacing w:after="0"/>
        <w:rPr>
          <w:rFonts w:ascii="Times New Roman" w:hAnsi="Times New Roman" w:cs="Times New Roman"/>
          <w:sz w:val="22"/>
        </w:rPr>
      </w:pPr>
      <w:r w:rsidRPr="00B222B5">
        <w:rPr>
          <w:rFonts w:ascii="Times New Roman" w:hAnsi="Times New Roman" w:cs="Times New Roman"/>
          <w:sz w:val="22"/>
        </w:rPr>
        <w:t>Brain storming</w:t>
      </w:r>
    </w:p>
    <w:p w14:paraId="2240227D" w14:textId="77777777" w:rsidR="00B222B5" w:rsidRPr="00B222B5" w:rsidRDefault="00B222B5" w:rsidP="00C64116">
      <w:pPr>
        <w:widowControl/>
        <w:numPr>
          <w:ilvl w:val="0"/>
          <w:numId w:val="172"/>
        </w:numPr>
        <w:wordWrap/>
        <w:autoSpaceDE/>
        <w:autoSpaceDN/>
        <w:spacing w:after="0"/>
        <w:rPr>
          <w:rFonts w:ascii="Times New Roman" w:hAnsi="Times New Roman" w:cs="Times New Roman"/>
          <w:sz w:val="22"/>
        </w:rPr>
      </w:pPr>
      <w:r w:rsidRPr="00B222B5">
        <w:rPr>
          <w:rFonts w:ascii="Times New Roman" w:hAnsi="Times New Roman" w:cs="Times New Roman"/>
          <w:sz w:val="22"/>
        </w:rPr>
        <w:t>Materials collection and presentation</w:t>
      </w:r>
    </w:p>
    <w:p w14:paraId="1177DD7F" w14:textId="77777777" w:rsidR="00B222B5" w:rsidRPr="00B222B5" w:rsidRDefault="00B222B5" w:rsidP="00B222B5">
      <w:pPr>
        <w:spacing w:after="0"/>
        <w:ind w:left="720"/>
        <w:rPr>
          <w:rFonts w:ascii="Times New Roman" w:hAnsi="Times New Roman" w:cs="Times New Roman"/>
          <w:sz w:val="22"/>
        </w:rPr>
      </w:pPr>
    </w:p>
    <w:p w14:paraId="3E78FA93"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4.2</w:t>
      </w:r>
      <w:r w:rsidRPr="00B222B5">
        <w:rPr>
          <w:rFonts w:ascii="Times New Roman" w:hAnsi="Times New Roman" w:cs="Times New Roman"/>
          <w:b/>
          <w:sz w:val="22"/>
        </w:rPr>
        <w:tab/>
        <w:t xml:space="preserve"> Specific Instructional Techniques</w:t>
      </w:r>
    </w:p>
    <w:p w14:paraId="42319E09" w14:textId="77777777" w:rsidR="00B222B5" w:rsidRPr="00B222B5" w:rsidRDefault="00B222B5" w:rsidP="00B222B5">
      <w:pPr>
        <w:spacing w:after="0"/>
        <w:rPr>
          <w:rFonts w:ascii="Times New Roman" w:hAnsi="Times New Roman" w:cs="Times New Roman"/>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572"/>
      </w:tblGrid>
      <w:tr w:rsidR="00B222B5" w:rsidRPr="00B222B5" w14:paraId="73EB826D" w14:textId="77777777" w:rsidTr="00B76A4E">
        <w:tc>
          <w:tcPr>
            <w:tcW w:w="670" w:type="dxa"/>
          </w:tcPr>
          <w:p w14:paraId="0488A7CC"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Unit</w:t>
            </w:r>
          </w:p>
        </w:tc>
        <w:tc>
          <w:tcPr>
            <w:tcW w:w="8575" w:type="dxa"/>
          </w:tcPr>
          <w:p w14:paraId="0999FF80"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Suggested Instructional Techniques</w:t>
            </w:r>
          </w:p>
        </w:tc>
      </w:tr>
      <w:tr w:rsidR="00B222B5" w:rsidRPr="00B222B5" w14:paraId="7B957D96" w14:textId="77777777" w:rsidTr="00B76A4E">
        <w:tc>
          <w:tcPr>
            <w:tcW w:w="670" w:type="dxa"/>
          </w:tcPr>
          <w:p w14:paraId="2CF780E4"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I</w:t>
            </w:r>
          </w:p>
        </w:tc>
        <w:tc>
          <w:tcPr>
            <w:tcW w:w="8575" w:type="dxa"/>
          </w:tcPr>
          <w:p w14:paraId="2E1876E2" w14:textId="77777777" w:rsidR="00B222B5" w:rsidRPr="00B222B5" w:rsidRDefault="00B222B5" w:rsidP="00C64116">
            <w:pPr>
              <w:widowControl/>
              <w:numPr>
                <w:ilvl w:val="0"/>
                <w:numId w:val="179"/>
              </w:numPr>
              <w:wordWrap/>
              <w:autoSpaceDE/>
              <w:autoSpaceDN/>
              <w:spacing w:after="0"/>
              <w:ind w:left="230" w:hanging="230"/>
              <w:jc w:val="left"/>
              <w:rPr>
                <w:rFonts w:ascii="Times New Roman" w:hAnsi="Times New Roman" w:cs="Times New Roman"/>
                <w:b/>
                <w:sz w:val="22"/>
              </w:rPr>
            </w:pPr>
            <w:r w:rsidRPr="00B222B5">
              <w:rPr>
                <w:rFonts w:ascii="Times New Roman" w:hAnsi="Times New Roman" w:cs="Times New Roman"/>
                <w:sz w:val="22"/>
              </w:rPr>
              <w:t>Articles review/book review</w:t>
            </w:r>
          </w:p>
        </w:tc>
      </w:tr>
      <w:tr w:rsidR="00B222B5" w:rsidRPr="00B222B5" w14:paraId="077CAE6C" w14:textId="77777777" w:rsidTr="00B76A4E">
        <w:tc>
          <w:tcPr>
            <w:tcW w:w="670" w:type="dxa"/>
          </w:tcPr>
          <w:p w14:paraId="30FFDA41"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II</w:t>
            </w:r>
          </w:p>
        </w:tc>
        <w:tc>
          <w:tcPr>
            <w:tcW w:w="8575" w:type="dxa"/>
          </w:tcPr>
          <w:p w14:paraId="6264C5B4" w14:textId="77777777" w:rsidR="00B222B5" w:rsidRPr="00B222B5" w:rsidRDefault="00B222B5" w:rsidP="00C64116">
            <w:pPr>
              <w:widowControl/>
              <w:numPr>
                <w:ilvl w:val="0"/>
                <w:numId w:val="177"/>
              </w:numPr>
              <w:wordWrap/>
              <w:autoSpaceDE/>
              <w:autoSpaceDN/>
              <w:spacing w:after="0"/>
              <w:ind w:left="230" w:hanging="230"/>
              <w:rPr>
                <w:rFonts w:ascii="Times New Roman" w:hAnsi="Times New Roman" w:cs="Times New Roman"/>
                <w:sz w:val="22"/>
              </w:rPr>
            </w:pPr>
            <w:r w:rsidRPr="00B222B5">
              <w:rPr>
                <w:rFonts w:ascii="Times New Roman" w:hAnsi="Times New Roman" w:cs="Times New Roman"/>
                <w:sz w:val="22"/>
              </w:rPr>
              <w:t>Students in group will be assigned to collect essential materials for demonstration of water filtration techniques.</w:t>
            </w:r>
          </w:p>
          <w:p w14:paraId="4F017F47" w14:textId="77777777" w:rsidR="00B222B5" w:rsidRPr="00B222B5" w:rsidRDefault="00B222B5" w:rsidP="00C64116">
            <w:pPr>
              <w:widowControl/>
              <w:numPr>
                <w:ilvl w:val="0"/>
                <w:numId w:val="177"/>
              </w:numPr>
              <w:wordWrap/>
              <w:autoSpaceDE/>
              <w:autoSpaceDN/>
              <w:spacing w:after="0"/>
              <w:ind w:left="230" w:hanging="230"/>
              <w:rPr>
                <w:rFonts w:ascii="Times New Roman" w:hAnsi="Times New Roman" w:cs="Times New Roman"/>
                <w:sz w:val="22"/>
              </w:rPr>
            </w:pPr>
            <w:r w:rsidRPr="00B222B5">
              <w:rPr>
                <w:rFonts w:ascii="Times New Roman" w:hAnsi="Times New Roman" w:cs="Times New Roman"/>
                <w:sz w:val="22"/>
              </w:rPr>
              <w:t>They will demonstrate filtration techniques in classroom followed by discussion.</w:t>
            </w:r>
          </w:p>
        </w:tc>
      </w:tr>
      <w:tr w:rsidR="00B222B5" w:rsidRPr="00B222B5" w14:paraId="357A9413" w14:textId="77777777" w:rsidTr="00B76A4E">
        <w:tc>
          <w:tcPr>
            <w:tcW w:w="670" w:type="dxa"/>
          </w:tcPr>
          <w:p w14:paraId="553C20BA"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III</w:t>
            </w:r>
          </w:p>
        </w:tc>
        <w:tc>
          <w:tcPr>
            <w:tcW w:w="8575" w:type="dxa"/>
          </w:tcPr>
          <w:p w14:paraId="7EC061F3" w14:textId="77777777" w:rsidR="00B222B5" w:rsidRPr="00B222B5" w:rsidRDefault="00B222B5" w:rsidP="00C64116">
            <w:pPr>
              <w:widowControl/>
              <w:numPr>
                <w:ilvl w:val="0"/>
                <w:numId w:val="173"/>
              </w:numPr>
              <w:wordWrap/>
              <w:autoSpaceDE/>
              <w:autoSpaceDN/>
              <w:spacing w:after="0"/>
              <w:ind w:left="230" w:hanging="230"/>
              <w:rPr>
                <w:rFonts w:ascii="Times New Roman" w:hAnsi="Times New Roman" w:cs="Times New Roman"/>
                <w:sz w:val="22"/>
              </w:rPr>
            </w:pPr>
            <w:r w:rsidRPr="00B222B5">
              <w:rPr>
                <w:rFonts w:ascii="Times New Roman" w:hAnsi="Times New Roman" w:cs="Times New Roman"/>
                <w:sz w:val="22"/>
              </w:rPr>
              <w:t>The teacher will organize a talk programme on environmental pollution, its consequences and management followed by discussion.</w:t>
            </w:r>
          </w:p>
        </w:tc>
      </w:tr>
      <w:tr w:rsidR="00B222B5" w:rsidRPr="00B222B5" w14:paraId="22FFA28C" w14:textId="77777777" w:rsidTr="00B76A4E">
        <w:tc>
          <w:tcPr>
            <w:tcW w:w="670" w:type="dxa"/>
          </w:tcPr>
          <w:p w14:paraId="3A8F6CDA"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IV</w:t>
            </w:r>
          </w:p>
        </w:tc>
        <w:tc>
          <w:tcPr>
            <w:tcW w:w="8575" w:type="dxa"/>
          </w:tcPr>
          <w:p w14:paraId="2B4FB9C5" w14:textId="77777777" w:rsidR="00B222B5" w:rsidRPr="00B222B5" w:rsidRDefault="00B222B5" w:rsidP="00C64116">
            <w:pPr>
              <w:widowControl/>
              <w:numPr>
                <w:ilvl w:val="0"/>
                <w:numId w:val="174"/>
              </w:numPr>
              <w:wordWrap/>
              <w:autoSpaceDE/>
              <w:autoSpaceDN/>
              <w:spacing w:after="0"/>
              <w:ind w:left="230" w:hanging="230"/>
              <w:rPr>
                <w:rFonts w:ascii="Times New Roman" w:hAnsi="Times New Roman" w:cs="Times New Roman"/>
                <w:sz w:val="22"/>
              </w:rPr>
            </w:pPr>
            <w:r w:rsidRPr="00B222B5">
              <w:rPr>
                <w:rFonts w:ascii="Times New Roman" w:hAnsi="Times New Roman" w:cs="Times New Roman"/>
                <w:sz w:val="22"/>
              </w:rPr>
              <w:t>Students in group will visit hospital and waste management centre of municipalities to observe the situation of waste management practices.</w:t>
            </w:r>
          </w:p>
          <w:p w14:paraId="2C96747D" w14:textId="77777777" w:rsidR="00B222B5" w:rsidRPr="00B222B5" w:rsidRDefault="00B222B5" w:rsidP="00C64116">
            <w:pPr>
              <w:widowControl/>
              <w:numPr>
                <w:ilvl w:val="0"/>
                <w:numId w:val="174"/>
              </w:numPr>
              <w:wordWrap/>
              <w:autoSpaceDE/>
              <w:autoSpaceDN/>
              <w:spacing w:after="0"/>
              <w:ind w:left="230" w:hanging="230"/>
              <w:rPr>
                <w:rFonts w:ascii="Times New Roman" w:hAnsi="Times New Roman" w:cs="Times New Roman"/>
                <w:sz w:val="22"/>
              </w:rPr>
            </w:pPr>
            <w:r w:rsidRPr="00B222B5">
              <w:rPr>
                <w:rFonts w:ascii="Times New Roman" w:hAnsi="Times New Roman" w:cs="Times New Roman"/>
                <w:sz w:val="22"/>
              </w:rPr>
              <w:t xml:space="preserve"> They will prepare field report and present it in classroom followed by discussion.</w:t>
            </w:r>
          </w:p>
        </w:tc>
      </w:tr>
    </w:tbl>
    <w:p w14:paraId="440BA51C"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5.</w:t>
      </w:r>
      <w:r w:rsidRPr="00B222B5">
        <w:rPr>
          <w:rFonts w:ascii="Times New Roman" w:hAnsi="Times New Roman" w:cs="Times New Roman"/>
          <w:b/>
          <w:sz w:val="22"/>
        </w:rPr>
        <w:tab/>
        <w:t>Evaluation</w:t>
      </w:r>
    </w:p>
    <w:p w14:paraId="0DC9EB42"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5.1 Internal Evaluation 40%</w:t>
      </w:r>
    </w:p>
    <w:p w14:paraId="1652EC6A" w14:textId="77777777" w:rsidR="00B222B5" w:rsidRPr="00B222B5" w:rsidRDefault="00B222B5" w:rsidP="00B222B5">
      <w:pPr>
        <w:spacing w:after="0"/>
        <w:rPr>
          <w:rFonts w:ascii="Times New Roman" w:hAnsi="Times New Roman" w:cs="Times New Roman"/>
          <w:sz w:val="22"/>
        </w:rPr>
      </w:pPr>
      <w:r w:rsidRPr="00B222B5">
        <w:rPr>
          <w:rFonts w:ascii="Times New Roman" w:hAnsi="Times New Roman" w:cs="Times New Roman"/>
          <w:sz w:val="22"/>
        </w:rPr>
        <w:t>Internal evaluation will be conducted by subject teachers based on the following aspects: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839"/>
      </w:tblGrid>
      <w:tr w:rsidR="00B222B5" w:rsidRPr="00B222B5" w14:paraId="6E00B0B1" w14:textId="77777777" w:rsidTr="00B76A4E">
        <w:tc>
          <w:tcPr>
            <w:tcW w:w="7578" w:type="dxa"/>
            <w:shd w:val="clear" w:color="auto" w:fill="auto"/>
          </w:tcPr>
          <w:p w14:paraId="06446325"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Evaluation Aspects</w:t>
            </w:r>
          </w:p>
        </w:tc>
        <w:tc>
          <w:tcPr>
            <w:tcW w:w="839" w:type="dxa"/>
            <w:shd w:val="clear" w:color="auto" w:fill="auto"/>
          </w:tcPr>
          <w:p w14:paraId="089C449B"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Points</w:t>
            </w:r>
          </w:p>
        </w:tc>
      </w:tr>
      <w:tr w:rsidR="00B222B5" w:rsidRPr="00B222B5" w14:paraId="4F95A4BF" w14:textId="77777777" w:rsidTr="00B76A4E">
        <w:tc>
          <w:tcPr>
            <w:tcW w:w="7578" w:type="dxa"/>
            <w:shd w:val="clear" w:color="auto" w:fill="auto"/>
          </w:tcPr>
          <w:p w14:paraId="2B8773F5" w14:textId="77777777" w:rsidR="00B222B5" w:rsidRPr="00B222B5" w:rsidRDefault="00B222B5" w:rsidP="00C64116">
            <w:pPr>
              <w:widowControl/>
              <w:numPr>
                <w:ilvl w:val="0"/>
                <w:numId w:val="178"/>
              </w:numPr>
              <w:wordWrap/>
              <w:autoSpaceDE/>
              <w:autoSpaceDN/>
              <w:spacing w:after="0"/>
              <w:ind w:left="360" w:hanging="270"/>
              <w:rPr>
                <w:rFonts w:ascii="Times New Roman" w:hAnsi="Times New Roman" w:cs="Times New Roman"/>
                <w:sz w:val="22"/>
              </w:rPr>
            </w:pPr>
            <w:r w:rsidRPr="00B222B5">
              <w:rPr>
                <w:rFonts w:ascii="Times New Roman" w:hAnsi="Times New Roman" w:cs="Times New Roman"/>
                <w:sz w:val="22"/>
              </w:rPr>
              <w:t>Attendance</w:t>
            </w:r>
          </w:p>
        </w:tc>
        <w:tc>
          <w:tcPr>
            <w:tcW w:w="839" w:type="dxa"/>
            <w:shd w:val="clear" w:color="auto" w:fill="auto"/>
          </w:tcPr>
          <w:p w14:paraId="06784903"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5</w:t>
            </w:r>
          </w:p>
        </w:tc>
      </w:tr>
      <w:tr w:rsidR="00B222B5" w:rsidRPr="00B222B5" w14:paraId="5A855AFB" w14:textId="77777777" w:rsidTr="00B76A4E">
        <w:trPr>
          <w:trHeight w:val="440"/>
        </w:trPr>
        <w:tc>
          <w:tcPr>
            <w:tcW w:w="7578" w:type="dxa"/>
            <w:shd w:val="clear" w:color="auto" w:fill="auto"/>
          </w:tcPr>
          <w:p w14:paraId="3ADE171E" w14:textId="77777777" w:rsidR="00B222B5" w:rsidRPr="00B222B5" w:rsidRDefault="00B222B5" w:rsidP="00C64116">
            <w:pPr>
              <w:widowControl/>
              <w:numPr>
                <w:ilvl w:val="0"/>
                <w:numId w:val="178"/>
              </w:numPr>
              <w:wordWrap/>
              <w:autoSpaceDE/>
              <w:autoSpaceDN/>
              <w:spacing w:after="0"/>
              <w:ind w:left="360" w:hanging="270"/>
              <w:rPr>
                <w:rFonts w:ascii="Times New Roman" w:hAnsi="Times New Roman" w:cs="Times New Roman"/>
                <w:sz w:val="22"/>
              </w:rPr>
            </w:pPr>
            <w:r w:rsidRPr="00B222B5">
              <w:rPr>
                <w:rFonts w:ascii="Times New Roman" w:hAnsi="Times New Roman" w:cs="Times New Roman"/>
                <w:sz w:val="22"/>
              </w:rPr>
              <w:t>Participation in teaching learning activities</w:t>
            </w:r>
          </w:p>
        </w:tc>
        <w:tc>
          <w:tcPr>
            <w:tcW w:w="839" w:type="dxa"/>
            <w:shd w:val="clear" w:color="auto" w:fill="auto"/>
          </w:tcPr>
          <w:p w14:paraId="7529AAAB"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5</w:t>
            </w:r>
          </w:p>
        </w:tc>
      </w:tr>
      <w:tr w:rsidR="00B222B5" w:rsidRPr="00B222B5" w14:paraId="6911B53D" w14:textId="77777777" w:rsidTr="00B76A4E">
        <w:trPr>
          <w:trHeight w:val="485"/>
        </w:trPr>
        <w:tc>
          <w:tcPr>
            <w:tcW w:w="7578" w:type="dxa"/>
            <w:shd w:val="clear" w:color="auto" w:fill="auto"/>
          </w:tcPr>
          <w:p w14:paraId="49002893" w14:textId="77777777" w:rsidR="00B222B5" w:rsidRPr="00B222B5" w:rsidRDefault="00B222B5" w:rsidP="00C64116">
            <w:pPr>
              <w:widowControl/>
              <w:numPr>
                <w:ilvl w:val="0"/>
                <w:numId w:val="178"/>
              </w:numPr>
              <w:wordWrap/>
              <w:autoSpaceDE/>
              <w:autoSpaceDN/>
              <w:spacing w:after="0"/>
              <w:ind w:left="360" w:hanging="270"/>
              <w:rPr>
                <w:rFonts w:ascii="Times New Roman" w:hAnsi="Times New Roman" w:cs="Times New Roman"/>
                <w:sz w:val="22"/>
              </w:rPr>
            </w:pPr>
            <w:r w:rsidRPr="00B222B5">
              <w:rPr>
                <w:rFonts w:ascii="Times New Roman" w:hAnsi="Times New Roman" w:cs="Times New Roman"/>
                <w:sz w:val="22"/>
              </w:rPr>
              <w:t>First assessment: Articles review/book review/Open book test/Unit test.</w:t>
            </w:r>
          </w:p>
        </w:tc>
        <w:tc>
          <w:tcPr>
            <w:tcW w:w="839" w:type="dxa"/>
            <w:shd w:val="clear" w:color="auto" w:fill="auto"/>
          </w:tcPr>
          <w:p w14:paraId="26215DA1"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10</w:t>
            </w:r>
          </w:p>
        </w:tc>
      </w:tr>
      <w:tr w:rsidR="00B222B5" w:rsidRPr="00B222B5" w14:paraId="4650C61F" w14:textId="77777777" w:rsidTr="00B76A4E">
        <w:tc>
          <w:tcPr>
            <w:tcW w:w="7578" w:type="dxa"/>
            <w:shd w:val="clear" w:color="auto" w:fill="auto"/>
          </w:tcPr>
          <w:p w14:paraId="6762D780" w14:textId="77777777" w:rsidR="00B222B5" w:rsidRPr="00B222B5" w:rsidRDefault="00B222B5" w:rsidP="00C64116">
            <w:pPr>
              <w:widowControl/>
              <w:numPr>
                <w:ilvl w:val="0"/>
                <w:numId w:val="178"/>
              </w:numPr>
              <w:wordWrap/>
              <w:autoSpaceDE/>
              <w:autoSpaceDN/>
              <w:spacing w:after="0"/>
              <w:ind w:left="360" w:hanging="270"/>
              <w:rPr>
                <w:rFonts w:ascii="Times New Roman" w:hAnsi="Times New Roman" w:cs="Times New Roman"/>
                <w:sz w:val="22"/>
              </w:rPr>
            </w:pPr>
            <w:r w:rsidRPr="00B222B5">
              <w:rPr>
                <w:rFonts w:ascii="Times New Roman" w:hAnsi="Times New Roman" w:cs="Times New Roman"/>
                <w:sz w:val="22"/>
              </w:rPr>
              <w:t>Second assessment: Mid-term test</w:t>
            </w:r>
          </w:p>
        </w:tc>
        <w:tc>
          <w:tcPr>
            <w:tcW w:w="839" w:type="dxa"/>
            <w:shd w:val="clear" w:color="auto" w:fill="auto"/>
          </w:tcPr>
          <w:p w14:paraId="55F22A62"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10</w:t>
            </w:r>
          </w:p>
        </w:tc>
      </w:tr>
      <w:tr w:rsidR="00B222B5" w:rsidRPr="00B222B5" w14:paraId="64AA3E69" w14:textId="77777777" w:rsidTr="00B76A4E">
        <w:tc>
          <w:tcPr>
            <w:tcW w:w="7578" w:type="dxa"/>
            <w:shd w:val="clear" w:color="auto" w:fill="auto"/>
          </w:tcPr>
          <w:p w14:paraId="23CD68E8" w14:textId="77777777" w:rsidR="00B222B5" w:rsidRPr="00B222B5" w:rsidRDefault="00B222B5" w:rsidP="00C64116">
            <w:pPr>
              <w:widowControl/>
              <w:numPr>
                <w:ilvl w:val="0"/>
                <w:numId w:val="178"/>
              </w:numPr>
              <w:wordWrap/>
              <w:autoSpaceDE/>
              <w:autoSpaceDN/>
              <w:spacing w:after="0"/>
              <w:ind w:left="360" w:hanging="270"/>
              <w:rPr>
                <w:rFonts w:ascii="Times New Roman" w:hAnsi="Times New Roman" w:cs="Times New Roman"/>
                <w:sz w:val="22"/>
              </w:rPr>
            </w:pPr>
            <w:r w:rsidRPr="00B222B5">
              <w:rPr>
                <w:rFonts w:ascii="Times New Roman" w:hAnsi="Times New Roman" w:cs="Times New Roman"/>
                <w:sz w:val="22"/>
              </w:rPr>
              <w:t xml:space="preserve">Third assessment: Project work on water purification and field visit report on waste management </w:t>
            </w:r>
          </w:p>
        </w:tc>
        <w:tc>
          <w:tcPr>
            <w:tcW w:w="839" w:type="dxa"/>
            <w:shd w:val="clear" w:color="auto" w:fill="auto"/>
          </w:tcPr>
          <w:p w14:paraId="1A3E575D"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10</w:t>
            </w:r>
          </w:p>
        </w:tc>
      </w:tr>
      <w:tr w:rsidR="00B222B5" w:rsidRPr="00B222B5" w14:paraId="49F66B64" w14:textId="77777777" w:rsidTr="00B76A4E">
        <w:tc>
          <w:tcPr>
            <w:tcW w:w="7578" w:type="dxa"/>
            <w:shd w:val="clear" w:color="auto" w:fill="auto"/>
          </w:tcPr>
          <w:p w14:paraId="722921C0"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Total</w:t>
            </w:r>
          </w:p>
        </w:tc>
        <w:tc>
          <w:tcPr>
            <w:tcW w:w="839" w:type="dxa"/>
            <w:shd w:val="clear" w:color="auto" w:fill="auto"/>
          </w:tcPr>
          <w:p w14:paraId="2F00BA43"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40</w:t>
            </w:r>
          </w:p>
        </w:tc>
      </w:tr>
    </w:tbl>
    <w:p w14:paraId="0D82A702" w14:textId="77777777" w:rsidR="00B222B5" w:rsidRPr="00B222B5" w:rsidRDefault="00B222B5" w:rsidP="00B222B5">
      <w:pPr>
        <w:spacing w:after="0"/>
        <w:rPr>
          <w:rFonts w:ascii="Times New Roman" w:hAnsi="Times New Roman" w:cs="Times New Roman"/>
          <w:b/>
          <w:sz w:val="22"/>
        </w:rPr>
      </w:pPr>
    </w:p>
    <w:p w14:paraId="684DBCBC" w14:textId="77777777" w:rsidR="00B222B5" w:rsidRPr="00B222B5" w:rsidRDefault="00B222B5" w:rsidP="00B222B5">
      <w:pPr>
        <w:spacing w:after="0"/>
        <w:rPr>
          <w:rFonts w:ascii="Times New Roman" w:hAnsi="Times New Roman" w:cs="Times New Roman"/>
          <w:b/>
          <w:sz w:val="22"/>
        </w:rPr>
      </w:pPr>
      <w:r w:rsidRPr="00B222B5">
        <w:rPr>
          <w:rFonts w:ascii="Times New Roman" w:hAnsi="Times New Roman" w:cs="Times New Roman"/>
          <w:b/>
          <w:sz w:val="22"/>
        </w:rPr>
        <w:t>5.2 External Examination (Final Examination) 60%</w:t>
      </w:r>
    </w:p>
    <w:p w14:paraId="094E5D4E" w14:textId="77777777" w:rsidR="00B222B5" w:rsidRPr="00B222B5" w:rsidRDefault="00B222B5" w:rsidP="00B222B5">
      <w:pPr>
        <w:spacing w:after="0"/>
        <w:rPr>
          <w:rFonts w:ascii="Times New Roman" w:hAnsi="Times New Roman" w:cs="Times New Roman"/>
          <w:sz w:val="22"/>
        </w:rPr>
      </w:pPr>
      <w:r w:rsidRPr="00B222B5">
        <w:rPr>
          <w:rFonts w:ascii="Times New Roman" w:hAnsi="Times New Roman" w:cs="Times New Roman"/>
          <w:sz w:val="22"/>
        </w:rPr>
        <w:t xml:space="preserve">Examination Division, Office of the Dean, Faculty of Education will conduct final examination at the </w:t>
      </w:r>
      <w:r w:rsidRPr="00B222B5">
        <w:rPr>
          <w:rFonts w:ascii="Times New Roman" w:hAnsi="Times New Roman" w:cs="Times New Roman"/>
          <w:sz w:val="22"/>
        </w:rPr>
        <w:lastRenderedPageBreak/>
        <w:t>end of the semester.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9"/>
        <w:gridCol w:w="857"/>
      </w:tblGrid>
      <w:tr w:rsidR="00B222B5" w:rsidRPr="00B222B5" w14:paraId="7723DC7E" w14:textId="77777777" w:rsidTr="00B76A4E">
        <w:tc>
          <w:tcPr>
            <w:tcW w:w="6619" w:type="dxa"/>
            <w:shd w:val="clear" w:color="auto" w:fill="auto"/>
          </w:tcPr>
          <w:p w14:paraId="1E5E271F" w14:textId="77777777" w:rsidR="00B222B5" w:rsidRPr="00B222B5" w:rsidRDefault="00B222B5" w:rsidP="00B76A4E">
            <w:pPr>
              <w:spacing w:after="0"/>
              <w:rPr>
                <w:rFonts w:ascii="Times New Roman" w:hAnsi="Times New Roman" w:cs="Times New Roman"/>
                <w:b/>
                <w:sz w:val="22"/>
              </w:rPr>
            </w:pPr>
            <w:r w:rsidRPr="00B222B5">
              <w:rPr>
                <w:rFonts w:ascii="Times New Roman" w:hAnsi="Times New Roman" w:cs="Times New Roman"/>
                <w:b/>
                <w:sz w:val="22"/>
              </w:rPr>
              <w:t xml:space="preserve"> Types of Questions</w:t>
            </w:r>
          </w:p>
        </w:tc>
        <w:tc>
          <w:tcPr>
            <w:tcW w:w="857" w:type="dxa"/>
            <w:shd w:val="clear" w:color="auto" w:fill="auto"/>
          </w:tcPr>
          <w:p w14:paraId="1D0F8311" w14:textId="77777777" w:rsidR="00B222B5" w:rsidRPr="00B222B5" w:rsidRDefault="00B222B5" w:rsidP="00B76A4E">
            <w:pPr>
              <w:spacing w:after="0"/>
              <w:rPr>
                <w:rFonts w:ascii="Times New Roman" w:hAnsi="Times New Roman" w:cs="Times New Roman"/>
                <w:b/>
                <w:sz w:val="22"/>
              </w:rPr>
            </w:pPr>
            <w:r w:rsidRPr="00B222B5">
              <w:rPr>
                <w:rFonts w:ascii="Times New Roman" w:hAnsi="Times New Roman" w:cs="Times New Roman"/>
                <w:b/>
                <w:sz w:val="22"/>
              </w:rPr>
              <w:t>Points</w:t>
            </w:r>
          </w:p>
        </w:tc>
      </w:tr>
      <w:tr w:rsidR="00B222B5" w:rsidRPr="00B222B5" w14:paraId="6A7854AD" w14:textId="77777777" w:rsidTr="00B76A4E">
        <w:tc>
          <w:tcPr>
            <w:tcW w:w="6619" w:type="dxa"/>
            <w:shd w:val="clear" w:color="auto" w:fill="auto"/>
          </w:tcPr>
          <w:p w14:paraId="35CECC41" w14:textId="77777777" w:rsidR="00B222B5" w:rsidRPr="00B222B5" w:rsidRDefault="00B222B5" w:rsidP="00C64116">
            <w:pPr>
              <w:widowControl/>
              <w:numPr>
                <w:ilvl w:val="0"/>
                <w:numId w:val="178"/>
              </w:numPr>
              <w:wordWrap/>
              <w:autoSpaceDE/>
              <w:autoSpaceDN/>
              <w:spacing w:after="0"/>
              <w:ind w:left="259" w:hanging="259"/>
              <w:rPr>
                <w:rFonts w:ascii="Times New Roman" w:hAnsi="Times New Roman" w:cs="Times New Roman"/>
                <w:sz w:val="22"/>
              </w:rPr>
            </w:pPr>
            <w:r w:rsidRPr="00B222B5">
              <w:rPr>
                <w:rFonts w:ascii="Times New Roman" w:hAnsi="Times New Roman" w:cs="Times New Roman"/>
                <w:sz w:val="22"/>
              </w:rPr>
              <w:t>Multiple choice questions (10 x 1 point)</w:t>
            </w:r>
          </w:p>
        </w:tc>
        <w:tc>
          <w:tcPr>
            <w:tcW w:w="857" w:type="dxa"/>
            <w:shd w:val="clear" w:color="auto" w:fill="auto"/>
          </w:tcPr>
          <w:p w14:paraId="597EA477"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10</w:t>
            </w:r>
          </w:p>
        </w:tc>
      </w:tr>
      <w:tr w:rsidR="00B222B5" w:rsidRPr="00B222B5" w14:paraId="05D03A9B" w14:textId="77777777" w:rsidTr="00B76A4E">
        <w:tc>
          <w:tcPr>
            <w:tcW w:w="6619" w:type="dxa"/>
            <w:shd w:val="clear" w:color="auto" w:fill="auto"/>
          </w:tcPr>
          <w:p w14:paraId="25555CD2" w14:textId="77777777" w:rsidR="00B222B5" w:rsidRPr="00B222B5" w:rsidRDefault="00B222B5" w:rsidP="00C64116">
            <w:pPr>
              <w:widowControl/>
              <w:numPr>
                <w:ilvl w:val="0"/>
                <w:numId w:val="178"/>
              </w:numPr>
              <w:wordWrap/>
              <w:autoSpaceDE/>
              <w:autoSpaceDN/>
              <w:spacing w:after="0"/>
              <w:ind w:left="259" w:hanging="259"/>
              <w:rPr>
                <w:rFonts w:ascii="Times New Roman" w:hAnsi="Times New Roman" w:cs="Times New Roman"/>
                <w:sz w:val="22"/>
              </w:rPr>
            </w:pPr>
            <w:r w:rsidRPr="00B222B5">
              <w:rPr>
                <w:rFonts w:ascii="Times New Roman" w:hAnsi="Times New Roman" w:cs="Times New Roman"/>
                <w:sz w:val="22"/>
              </w:rPr>
              <w:t>Short answer questions (6 x 5 points)</w:t>
            </w:r>
          </w:p>
        </w:tc>
        <w:tc>
          <w:tcPr>
            <w:tcW w:w="857" w:type="dxa"/>
            <w:shd w:val="clear" w:color="auto" w:fill="auto"/>
          </w:tcPr>
          <w:p w14:paraId="56D6B450"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30</w:t>
            </w:r>
          </w:p>
        </w:tc>
      </w:tr>
      <w:tr w:rsidR="00B222B5" w:rsidRPr="00B222B5" w14:paraId="7476994C" w14:textId="77777777" w:rsidTr="00B76A4E">
        <w:tc>
          <w:tcPr>
            <w:tcW w:w="6619" w:type="dxa"/>
            <w:shd w:val="clear" w:color="auto" w:fill="auto"/>
          </w:tcPr>
          <w:p w14:paraId="2065021C" w14:textId="77777777" w:rsidR="00B222B5" w:rsidRPr="00B222B5" w:rsidRDefault="00B222B5" w:rsidP="00C64116">
            <w:pPr>
              <w:widowControl/>
              <w:numPr>
                <w:ilvl w:val="0"/>
                <w:numId w:val="178"/>
              </w:numPr>
              <w:wordWrap/>
              <w:autoSpaceDE/>
              <w:autoSpaceDN/>
              <w:spacing w:after="0"/>
              <w:ind w:left="259" w:hanging="259"/>
              <w:rPr>
                <w:rFonts w:ascii="Times New Roman" w:hAnsi="Times New Roman" w:cs="Times New Roman"/>
                <w:sz w:val="22"/>
              </w:rPr>
            </w:pPr>
            <w:r w:rsidRPr="00B222B5">
              <w:rPr>
                <w:rFonts w:ascii="Times New Roman" w:hAnsi="Times New Roman" w:cs="Times New Roman"/>
                <w:sz w:val="22"/>
              </w:rPr>
              <w:t>Long answer questions (2 x10 points)</w:t>
            </w:r>
          </w:p>
        </w:tc>
        <w:tc>
          <w:tcPr>
            <w:tcW w:w="857" w:type="dxa"/>
            <w:shd w:val="clear" w:color="auto" w:fill="auto"/>
          </w:tcPr>
          <w:p w14:paraId="5E0EAFAE" w14:textId="77777777" w:rsidR="00B222B5" w:rsidRPr="00B222B5" w:rsidRDefault="00B222B5" w:rsidP="00B76A4E">
            <w:pPr>
              <w:spacing w:after="0"/>
              <w:jc w:val="center"/>
              <w:rPr>
                <w:rFonts w:ascii="Times New Roman" w:hAnsi="Times New Roman" w:cs="Times New Roman"/>
                <w:sz w:val="22"/>
              </w:rPr>
            </w:pPr>
            <w:r w:rsidRPr="00B222B5">
              <w:rPr>
                <w:rFonts w:ascii="Times New Roman" w:hAnsi="Times New Roman" w:cs="Times New Roman"/>
                <w:sz w:val="22"/>
              </w:rPr>
              <w:t>20</w:t>
            </w:r>
          </w:p>
        </w:tc>
      </w:tr>
      <w:tr w:rsidR="00B222B5" w:rsidRPr="00B222B5" w14:paraId="2EB7580F" w14:textId="77777777" w:rsidTr="00B76A4E">
        <w:tc>
          <w:tcPr>
            <w:tcW w:w="6619" w:type="dxa"/>
            <w:shd w:val="clear" w:color="auto" w:fill="auto"/>
          </w:tcPr>
          <w:p w14:paraId="04E3F8D1"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Total</w:t>
            </w:r>
          </w:p>
        </w:tc>
        <w:tc>
          <w:tcPr>
            <w:tcW w:w="857" w:type="dxa"/>
            <w:shd w:val="clear" w:color="auto" w:fill="auto"/>
          </w:tcPr>
          <w:p w14:paraId="38CD154F" w14:textId="77777777" w:rsidR="00B222B5" w:rsidRPr="00B222B5" w:rsidRDefault="00B222B5" w:rsidP="00B76A4E">
            <w:pPr>
              <w:spacing w:after="0"/>
              <w:jc w:val="center"/>
              <w:rPr>
                <w:rFonts w:ascii="Times New Roman" w:hAnsi="Times New Roman" w:cs="Times New Roman"/>
                <w:b/>
                <w:sz w:val="22"/>
              </w:rPr>
            </w:pPr>
            <w:r w:rsidRPr="00B222B5">
              <w:rPr>
                <w:rFonts w:ascii="Times New Roman" w:hAnsi="Times New Roman" w:cs="Times New Roman"/>
                <w:b/>
                <w:sz w:val="22"/>
              </w:rPr>
              <w:t>60</w:t>
            </w:r>
          </w:p>
        </w:tc>
      </w:tr>
    </w:tbl>
    <w:p w14:paraId="4ABA018E" w14:textId="77777777" w:rsidR="00B222B5" w:rsidRPr="00B222B5" w:rsidRDefault="00B222B5" w:rsidP="00B222B5">
      <w:pPr>
        <w:tabs>
          <w:tab w:val="left" w:pos="426"/>
        </w:tabs>
        <w:rPr>
          <w:rFonts w:ascii="Times New Roman" w:hAnsi="Times New Roman" w:cs="Times New Roman"/>
          <w:b/>
          <w:sz w:val="22"/>
        </w:rPr>
      </w:pPr>
      <w:r w:rsidRPr="00B222B5">
        <w:rPr>
          <w:rFonts w:ascii="Times New Roman" w:hAnsi="Times New Roman" w:cs="Times New Roman"/>
          <w:b/>
          <w:sz w:val="22"/>
        </w:rPr>
        <w:t>6.</w:t>
      </w:r>
      <w:r w:rsidRPr="00B222B5">
        <w:rPr>
          <w:rFonts w:ascii="Times New Roman" w:hAnsi="Times New Roman" w:cs="Times New Roman"/>
          <w:b/>
          <w:sz w:val="22"/>
        </w:rPr>
        <w:tab/>
        <w:t>Recommended Books and References</w:t>
      </w:r>
    </w:p>
    <w:p w14:paraId="5CDA70B6" w14:textId="77777777" w:rsidR="00B222B5" w:rsidRPr="00B222B5" w:rsidRDefault="00B222B5" w:rsidP="00B222B5">
      <w:pPr>
        <w:tabs>
          <w:tab w:val="left" w:pos="426"/>
        </w:tabs>
        <w:jc w:val="center"/>
        <w:rPr>
          <w:rFonts w:ascii="Times New Roman" w:hAnsi="Times New Roman" w:cs="Times New Roman"/>
          <w:b/>
          <w:sz w:val="22"/>
        </w:rPr>
      </w:pPr>
      <w:r w:rsidRPr="00B222B5">
        <w:rPr>
          <w:rFonts w:ascii="Times New Roman" w:hAnsi="Times New Roman" w:cs="Times New Roman"/>
          <w:b/>
          <w:sz w:val="22"/>
        </w:rPr>
        <w:t>Recommended Books</w:t>
      </w:r>
    </w:p>
    <w:p w14:paraId="4322E4F0"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Bal, S. (2009). </w:t>
      </w:r>
      <w:r w:rsidRPr="00B222B5">
        <w:rPr>
          <w:rFonts w:ascii="Times New Roman" w:hAnsi="Times New Roman" w:cs="Times New Roman"/>
          <w:i/>
          <w:sz w:val="22"/>
        </w:rPr>
        <w:t>An Introduction to environmental management</w:t>
      </w:r>
      <w:r w:rsidRPr="00B222B5">
        <w:rPr>
          <w:rFonts w:ascii="Times New Roman" w:hAnsi="Times New Roman" w:cs="Times New Roman"/>
          <w:sz w:val="22"/>
        </w:rPr>
        <w:t xml:space="preserve">. New Delhi: </w:t>
      </w:r>
      <w:proofErr w:type="gramStart"/>
      <w:r w:rsidRPr="00B222B5">
        <w:rPr>
          <w:rFonts w:ascii="Times New Roman" w:hAnsi="Times New Roman" w:cs="Times New Roman"/>
          <w:sz w:val="22"/>
        </w:rPr>
        <w:t>Himalaya  Publishing</w:t>
      </w:r>
      <w:proofErr w:type="gramEnd"/>
      <w:r w:rsidRPr="00B222B5">
        <w:rPr>
          <w:rFonts w:ascii="Times New Roman" w:hAnsi="Times New Roman" w:cs="Times New Roman"/>
          <w:sz w:val="22"/>
        </w:rPr>
        <w:t xml:space="preserve"> House Pvt. Ltd. (Unit III).</w:t>
      </w:r>
    </w:p>
    <w:p w14:paraId="2CB59777"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Dara, S. S. (2002). </w:t>
      </w:r>
      <w:r w:rsidRPr="00B222B5">
        <w:rPr>
          <w:rFonts w:ascii="Times New Roman" w:hAnsi="Times New Roman" w:cs="Times New Roman"/>
          <w:i/>
          <w:sz w:val="22"/>
        </w:rPr>
        <w:t>A textbook of environmental chemistry and pollution control (Reprint)</w:t>
      </w:r>
      <w:r w:rsidRPr="00B222B5">
        <w:rPr>
          <w:rFonts w:ascii="Times New Roman" w:hAnsi="Times New Roman" w:cs="Times New Roman"/>
          <w:sz w:val="22"/>
        </w:rPr>
        <w:t xml:space="preserve"> New Delhi: S. Chand and Company Ltd. (Unit III).</w:t>
      </w:r>
    </w:p>
    <w:p w14:paraId="4D80869F"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56B96C29"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Frumkin, H. (2005). </w:t>
      </w:r>
      <w:r w:rsidRPr="00B222B5">
        <w:rPr>
          <w:rFonts w:ascii="Times New Roman" w:hAnsi="Times New Roman" w:cs="Times New Roman"/>
          <w:i/>
          <w:sz w:val="22"/>
        </w:rPr>
        <w:t xml:space="preserve">Environmental health: from global to local. </w:t>
      </w:r>
      <w:r w:rsidRPr="00B222B5">
        <w:rPr>
          <w:rFonts w:ascii="Times New Roman" w:hAnsi="Times New Roman" w:cs="Times New Roman"/>
          <w:sz w:val="22"/>
        </w:rPr>
        <w:t>San Francisco: Jossey-Bass</w:t>
      </w:r>
    </w:p>
    <w:p w14:paraId="2277380A"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ab/>
        <w:t xml:space="preserve">(Unit I &amp; IV). </w:t>
      </w:r>
    </w:p>
    <w:p w14:paraId="52AD94A0"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682B926B"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Kapoor, B. S. (2001). </w:t>
      </w:r>
      <w:r w:rsidRPr="00B222B5">
        <w:rPr>
          <w:rFonts w:ascii="Times New Roman" w:hAnsi="Times New Roman" w:cs="Times New Roman"/>
          <w:i/>
          <w:sz w:val="22"/>
        </w:rPr>
        <w:t>Environmental sanitation</w:t>
      </w:r>
      <w:r w:rsidRPr="00B222B5">
        <w:rPr>
          <w:rFonts w:ascii="Times New Roman" w:hAnsi="Times New Roman" w:cs="Times New Roman"/>
          <w:sz w:val="22"/>
        </w:rPr>
        <w:t>. New Delhi: S. Chand &amp; Company LTD (Unit II)</w:t>
      </w:r>
    </w:p>
    <w:p w14:paraId="6A9CF9F8"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232E9CE7"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Katyal, T. &amp; Satake, M. (1998). </w:t>
      </w:r>
      <w:r w:rsidRPr="00B222B5">
        <w:rPr>
          <w:rFonts w:ascii="Times New Roman" w:hAnsi="Times New Roman" w:cs="Times New Roman"/>
          <w:i/>
          <w:sz w:val="22"/>
        </w:rPr>
        <w:t>Environmental pollution (Reprint).</w:t>
      </w:r>
      <w:r w:rsidRPr="00B222B5">
        <w:rPr>
          <w:rFonts w:ascii="Times New Roman" w:hAnsi="Times New Roman" w:cs="Times New Roman"/>
          <w:sz w:val="22"/>
        </w:rPr>
        <w:t xml:space="preserve"> New Delhi: Anmol Publications Pvt. Ltd. (Unit III).</w:t>
      </w:r>
    </w:p>
    <w:p w14:paraId="4E45FC6B"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6DF17F0B" w14:textId="77777777" w:rsidR="00B222B5" w:rsidRPr="00B222B5" w:rsidRDefault="00B222B5" w:rsidP="00B222B5">
      <w:pPr>
        <w:tabs>
          <w:tab w:val="left" w:pos="540"/>
        </w:tabs>
        <w:spacing w:after="0" w:line="240" w:lineRule="auto"/>
        <w:ind w:left="547" w:hanging="547"/>
        <w:rPr>
          <w:rFonts w:ascii="Times New Roman" w:hAnsi="Times New Roman" w:cs="Times New Roman"/>
          <w:i/>
          <w:sz w:val="22"/>
        </w:rPr>
      </w:pPr>
      <w:r w:rsidRPr="00B222B5">
        <w:rPr>
          <w:rFonts w:ascii="Times New Roman" w:hAnsi="Times New Roman" w:cs="Times New Roman"/>
          <w:sz w:val="22"/>
        </w:rPr>
        <w:t xml:space="preserve">Nag, A. &amp; Vijayakumar, K. (2005). </w:t>
      </w:r>
      <w:r w:rsidRPr="00B222B5">
        <w:rPr>
          <w:rFonts w:ascii="Times New Roman" w:hAnsi="Times New Roman" w:cs="Times New Roman"/>
          <w:i/>
          <w:sz w:val="22"/>
        </w:rPr>
        <w:t xml:space="preserve">Environmental education and solid waste management. </w:t>
      </w:r>
      <w:r w:rsidRPr="00B222B5">
        <w:rPr>
          <w:rFonts w:ascii="Times New Roman" w:hAnsi="Times New Roman" w:cs="Times New Roman"/>
          <w:sz w:val="22"/>
        </w:rPr>
        <w:t>New Delhi: New Age International Publisher (Unit: IV)</w:t>
      </w:r>
      <w:r w:rsidRPr="00B222B5">
        <w:rPr>
          <w:rFonts w:ascii="Times New Roman" w:hAnsi="Times New Roman" w:cs="Times New Roman"/>
          <w:i/>
          <w:sz w:val="22"/>
        </w:rPr>
        <w:t xml:space="preserve"> </w:t>
      </w:r>
    </w:p>
    <w:p w14:paraId="64A3B198"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76E103EF"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NPC/IUCN (1992). Environmental pollution in Nepal: A review of studies, Nov. 1992, NCS. (Unit III)</w:t>
      </w:r>
    </w:p>
    <w:p w14:paraId="3160E15C"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6CB251DF"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Park, K. (2014). </w:t>
      </w:r>
      <w:r w:rsidRPr="00B222B5">
        <w:rPr>
          <w:rFonts w:ascii="Times New Roman" w:hAnsi="Times New Roman" w:cs="Times New Roman"/>
          <w:i/>
          <w:sz w:val="22"/>
        </w:rPr>
        <w:t>Textbook of preventive and social medicine</w:t>
      </w:r>
      <w:r w:rsidRPr="00B222B5">
        <w:rPr>
          <w:rFonts w:ascii="Times New Roman" w:hAnsi="Times New Roman" w:cs="Times New Roman"/>
          <w:sz w:val="22"/>
        </w:rPr>
        <w:t xml:space="preserve">. Jabalpur: </w:t>
      </w:r>
      <w:proofErr w:type="gramStart"/>
      <w:r w:rsidRPr="00B222B5">
        <w:rPr>
          <w:rFonts w:ascii="Times New Roman" w:hAnsi="Times New Roman" w:cs="Times New Roman"/>
          <w:sz w:val="22"/>
        </w:rPr>
        <w:t>Banarasidas  Bhanot</w:t>
      </w:r>
      <w:proofErr w:type="gramEnd"/>
      <w:r w:rsidRPr="00B222B5">
        <w:rPr>
          <w:rFonts w:ascii="Times New Roman" w:hAnsi="Times New Roman" w:cs="Times New Roman"/>
          <w:sz w:val="22"/>
        </w:rPr>
        <w:t xml:space="preserve"> Publisher. (For all units).</w:t>
      </w:r>
    </w:p>
    <w:p w14:paraId="0FFBD4D8"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4B212D9F"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52E00DB8" w14:textId="77777777" w:rsidR="00B222B5" w:rsidRPr="00B222B5" w:rsidRDefault="00B222B5" w:rsidP="00B222B5">
      <w:pPr>
        <w:tabs>
          <w:tab w:val="left" w:pos="540"/>
        </w:tabs>
        <w:spacing w:after="0"/>
        <w:ind w:left="540" w:hanging="540"/>
        <w:jc w:val="center"/>
        <w:rPr>
          <w:rFonts w:ascii="Times New Roman" w:hAnsi="Times New Roman" w:cs="Times New Roman"/>
          <w:b/>
          <w:sz w:val="22"/>
        </w:rPr>
      </w:pPr>
      <w:r w:rsidRPr="00B222B5">
        <w:rPr>
          <w:rFonts w:ascii="Times New Roman" w:hAnsi="Times New Roman" w:cs="Times New Roman"/>
          <w:b/>
          <w:sz w:val="22"/>
        </w:rPr>
        <w:t>References</w:t>
      </w:r>
    </w:p>
    <w:p w14:paraId="787B2754" w14:textId="77777777" w:rsidR="00B222B5" w:rsidRPr="00B222B5" w:rsidRDefault="00B222B5" w:rsidP="00B222B5">
      <w:pPr>
        <w:tabs>
          <w:tab w:val="left" w:pos="540"/>
        </w:tabs>
        <w:spacing w:after="0"/>
        <w:ind w:left="540" w:hanging="540"/>
        <w:rPr>
          <w:rFonts w:ascii="Times New Roman" w:hAnsi="Times New Roman" w:cs="Times New Roman"/>
          <w:sz w:val="22"/>
        </w:rPr>
      </w:pPr>
      <w:r w:rsidRPr="00B222B5">
        <w:rPr>
          <w:rFonts w:ascii="Times New Roman" w:hAnsi="Times New Roman" w:cs="Times New Roman"/>
          <w:sz w:val="22"/>
        </w:rPr>
        <w:t xml:space="preserve">Budhathoki, C.B. et.  al, (2067 BS). </w:t>
      </w:r>
      <w:r w:rsidRPr="00B222B5">
        <w:rPr>
          <w:rFonts w:ascii="Times New Roman" w:hAnsi="Times New Roman" w:cs="Times New Roman"/>
          <w:i/>
          <w:sz w:val="22"/>
        </w:rPr>
        <w:t>Fundamentals of public health</w:t>
      </w:r>
      <w:r w:rsidRPr="00B222B5">
        <w:rPr>
          <w:rFonts w:ascii="Times New Roman" w:hAnsi="Times New Roman" w:cs="Times New Roman"/>
          <w:sz w:val="22"/>
        </w:rPr>
        <w:t>. Kathmandu, Pinacle Publication Ltd.</w:t>
      </w:r>
    </w:p>
    <w:p w14:paraId="27A0B967" w14:textId="77777777" w:rsidR="00B222B5" w:rsidRPr="00B222B5" w:rsidRDefault="00B222B5" w:rsidP="00B222B5">
      <w:pPr>
        <w:tabs>
          <w:tab w:val="left" w:pos="540"/>
        </w:tabs>
        <w:spacing w:after="0"/>
        <w:ind w:left="540" w:hanging="540"/>
        <w:rPr>
          <w:rFonts w:ascii="Times New Roman" w:hAnsi="Times New Roman" w:cs="Times New Roman"/>
          <w:sz w:val="22"/>
        </w:rPr>
      </w:pPr>
      <w:r w:rsidRPr="00B222B5">
        <w:rPr>
          <w:rFonts w:ascii="Times New Roman" w:hAnsi="Times New Roman" w:cs="Times New Roman"/>
          <w:sz w:val="22"/>
        </w:rPr>
        <w:t xml:space="preserve">Dhakal, S.N. (2071 BS). </w:t>
      </w:r>
      <w:r w:rsidRPr="00B222B5">
        <w:rPr>
          <w:rFonts w:ascii="Times New Roman" w:hAnsi="Times New Roman" w:cs="Times New Roman"/>
          <w:i/>
          <w:sz w:val="22"/>
        </w:rPr>
        <w:t>Population and environmental education.</w:t>
      </w:r>
      <w:r w:rsidRPr="00B222B5">
        <w:rPr>
          <w:rFonts w:ascii="Times New Roman" w:hAnsi="Times New Roman" w:cs="Times New Roman"/>
          <w:sz w:val="22"/>
        </w:rPr>
        <w:t xml:space="preserve"> Kathmandu: Ratna Pustak Bhandar.</w:t>
      </w:r>
    </w:p>
    <w:p w14:paraId="5BF56FDF" w14:textId="77777777" w:rsidR="00B222B5" w:rsidRPr="00B222B5" w:rsidRDefault="00B222B5" w:rsidP="00B222B5">
      <w:pPr>
        <w:tabs>
          <w:tab w:val="left" w:pos="540"/>
        </w:tabs>
        <w:spacing w:after="0"/>
        <w:ind w:left="540" w:hanging="540"/>
        <w:rPr>
          <w:rFonts w:ascii="Times New Roman" w:hAnsi="Times New Roman" w:cs="Times New Roman"/>
          <w:sz w:val="22"/>
        </w:rPr>
      </w:pPr>
      <w:r w:rsidRPr="00B222B5">
        <w:rPr>
          <w:rFonts w:ascii="Times New Roman" w:hAnsi="Times New Roman" w:cs="Times New Roman"/>
          <w:sz w:val="22"/>
        </w:rPr>
        <w:t xml:space="preserve">Dhakal, S. N. (2069 BS). </w:t>
      </w:r>
      <w:r w:rsidRPr="00B222B5">
        <w:rPr>
          <w:rFonts w:ascii="Times New Roman" w:hAnsi="Times New Roman" w:cs="Times New Roman"/>
          <w:i/>
          <w:sz w:val="22"/>
        </w:rPr>
        <w:t>Fundamentals of public health</w:t>
      </w:r>
      <w:r w:rsidRPr="00B222B5">
        <w:rPr>
          <w:rFonts w:ascii="Times New Roman" w:hAnsi="Times New Roman" w:cs="Times New Roman"/>
          <w:sz w:val="22"/>
        </w:rPr>
        <w:t>. Kathmandu: Vidyarthi Prakashan, (P) Ltd. (2</w:t>
      </w:r>
      <w:r w:rsidRPr="00B222B5">
        <w:rPr>
          <w:rFonts w:ascii="Times New Roman" w:hAnsi="Times New Roman" w:cs="Times New Roman"/>
          <w:sz w:val="22"/>
          <w:vertAlign w:val="superscript"/>
        </w:rPr>
        <w:t>nd</w:t>
      </w:r>
      <w:r w:rsidRPr="00B222B5">
        <w:rPr>
          <w:rFonts w:ascii="Times New Roman" w:hAnsi="Times New Roman" w:cs="Times New Roman"/>
          <w:sz w:val="22"/>
        </w:rPr>
        <w:t xml:space="preserve"> Edition). </w:t>
      </w:r>
    </w:p>
    <w:p w14:paraId="71D1947A" w14:textId="77777777" w:rsidR="00B222B5" w:rsidRPr="00B222B5" w:rsidRDefault="00B222B5" w:rsidP="00B222B5">
      <w:pPr>
        <w:tabs>
          <w:tab w:val="left" w:pos="540"/>
        </w:tabs>
        <w:spacing w:after="0"/>
        <w:ind w:left="540" w:hanging="540"/>
        <w:rPr>
          <w:rFonts w:ascii="Times New Roman" w:hAnsi="Times New Roman" w:cs="Times New Roman"/>
          <w:sz w:val="22"/>
        </w:rPr>
      </w:pPr>
      <w:r w:rsidRPr="00B222B5">
        <w:rPr>
          <w:rFonts w:ascii="Times New Roman" w:hAnsi="Times New Roman" w:cs="Times New Roman"/>
          <w:sz w:val="22"/>
        </w:rPr>
        <w:t xml:space="preserve">Gartoula, P., (2010 BS). A </w:t>
      </w:r>
      <w:r w:rsidRPr="00B222B5">
        <w:rPr>
          <w:rFonts w:ascii="Times New Roman" w:hAnsi="Times New Roman" w:cs="Times New Roman"/>
          <w:i/>
          <w:sz w:val="22"/>
        </w:rPr>
        <w:t>Textbook of environmental health</w:t>
      </w:r>
      <w:r w:rsidRPr="00B222B5">
        <w:rPr>
          <w:rFonts w:ascii="Times New Roman" w:hAnsi="Times New Roman" w:cs="Times New Roman"/>
          <w:sz w:val="22"/>
        </w:rPr>
        <w:t>. Kathmandu: Vidarthi Prakashan (P.) Ltd.</w:t>
      </w:r>
    </w:p>
    <w:p w14:paraId="1039FDB1"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Kudesia, V. P et al. (2000). </w:t>
      </w:r>
      <w:r w:rsidRPr="00B222B5">
        <w:rPr>
          <w:rFonts w:ascii="Times New Roman" w:hAnsi="Times New Roman" w:cs="Times New Roman"/>
          <w:i/>
          <w:sz w:val="22"/>
        </w:rPr>
        <w:t>Noise pollution and its control</w:t>
      </w:r>
      <w:r w:rsidRPr="00B222B5">
        <w:rPr>
          <w:rFonts w:ascii="Times New Roman" w:hAnsi="Times New Roman" w:cs="Times New Roman"/>
          <w:sz w:val="22"/>
        </w:rPr>
        <w:t>. (2nd edition), Meerut: Pragati Prakshan.</w:t>
      </w:r>
    </w:p>
    <w:p w14:paraId="1BC61C09"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1A2E499B"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Kumar, D. A. et al. (2001). </w:t>
      </w:r>
      <w:r w:rsidRPr="00B222B5">
        <w:rPr>
          <w:rFonts w:ascii="Times New Roman" w:hAnsi="Times New Roman" w:cs="Times New Roman"/>
          <w:i/>
          <w:sz w:val="22"/>
        </w:rPr>
        <w:t>Environmental</w:t>
      </w:r>
      <w:r w:rsidRPr="00B222B5">
        <w:rPr>
          <w:rFonts w:ascii="Times New Roman" w:hAnsi="Times New Roman" w:cs="Times New Roman"/>
          <w:sz w:val="22"/>
        </w:rPr>
        <w:t xml:space="preserve"> studies. New Delhi: New Age International Publishers.</w:t>
      </w:r>
    </w:p>
    <w:p w14:paraId="7CCA8BF5" w14:textId="77777777" w:rsidR="00B222B5" w:rsidRPr="00B222B5" w:rsidRDefault="00B222B5" w:rsidP="00B222B5">
      <w:pPr>
        <w:tabs>
          <w:tab w:val="left" w:pos="540"/>
        </w:tabs>
        <w:spacing w:after="0" w:line="240" w:lineRule="auto"/>
        <w:ind w:left="547" w:hanging="547"/>
        <w:rPr>
          <w:rFonts w:ascii="Times New Roman" w:hAnsi="Times New Roman" w:cs="Times New Roman"/>
          <w:sz w:val="22"/>
        </w:rPr>
      </w:pPr>
    </w:p>
    <w:p w14:paraId="01682F3E" w14:textId="77777777" w:rsidR="00B222B5" w:rsidRDefault="00B222B5" w:rsidP="00B222B5">
      <w:pPr>
        <w:tabs>
          <w:tab w:val="left" w:pos="540"/>
        </w:tabs>
        <w:spacing w:after="0" w:line="240" w:lineRule="auto"/>
        <w:ind w:left="547" w:hanging="547"/>
        <w:rPr>
          <w:rFonts w:ascii="Times New Roman" w:hAnsi="Times New Roman" w:cs="Times New Roman"/>
          <w:sz w:val="22"/>
        </w:rPr>
      </w:pPr>
      <w:r w:rsidRPr="00B222B5">
        <w:rPr>
          <w:rFonts w:ascii="Times New Roman" w:hAnsi="Times New Roman" w:cs="Times New Roman"/>
          <w:sz w:val="22"/>
        </w:rPr>
        <w:t xml:space="preserve">Prabhakara, G.N., (2008). </w:t>
      </w:r>
      <w:r w:rsidRPr="00B222B5">
        <w:rPr>
          <w:rFonts w:ascii="Times New Roman" w:hAnsi="Times New Roman" w:cs="Times New Roman"/>
          <w:i/>
          <w:sz w:val="22"/>
        </w:rPr>
        <w:t>Environmental health for nurses</w:t>
      </w:r>
      <w:r w:rsidRPr="00B222B5">
        <w:rPr>
          <w:rFonts w:ascii="Times New Roman" w:hAnsi="Times New Roman" w:cs="Times New Roman"/>
          <w:sz w:val="22"/>
        </w:rPr>
        <w:t xml:space="preserve">. New Delhi: Jyeepe Publishers and Distributors (P) Ltd. </w:t>
      </w:r>
    </w:p>
    <w:p w14:paraId="14E90D1B" w14:textId="77777777" w:rsidR="009747BD" w:rsidRDefault="009747BD" w:rsidP="00B222B5">
      <w:pPr>
        <w:tabs>
          <w:tab w:val="left" w:pos="540"/>
        </w:tabs>
        <w:spacing w:after="0" w:line="240" w:lineRule="auto"/>
        <w:ind w:left="547" w:hanging="547"/>
        <w:rPr>
          <w:rFonts w:ascii="Times New Roman" w:hAnsi="Times New Roman" w:cs="Times New Roman"/>
          <w:sz w:val="22"/>
        </w:rPr>
        <w:sectPr w:rsidR="009747BD" w:rsidSect="00B222B5">
          <w:pgSz w:w="11906" w:h="16838"/>
          <w:pgMar w:top="1701" w:right="1440" w:bottom="1440" w:left="1440" w:header="851" w:footer="992" w:gutter="0"/>
          <w:cols w:space="425"/>
          <w:docGrid w:linePitch="360"/>
        </w:sectPr>
      </w:pPr>
    </w:p>
    <w:p w14:paraId="4BA88566" w14:textId="77777777" w:rsidR="009747BD" w:rsidRPr="009747BD" w:rsidRDefault="009747BD" w:rsidP="009747BD">
      <w:pPr>
        <w:pStyle w:val="a4"/>
        <w:spacing w:after="0"/>
        <w:ind w:left="0"/>
        <w:rPr>
          <w:rFonts w:ascii="Times New Roman" w:hAnsi="Times New Roman" w:cs="Times New Roman"/>
        </w:rPr>
      </w:pPr>
      <w:r w:rsidRPr="009747BD">
        <w:rPr>
          <w:rFonts w:ascii="Times New Roman" w:hAnsi="Times New Roman" w:cs="Times New Roman"/>
        </w:rPr>
        <w:lastRenderedPageBreak/>
        <w:t xml:space="preserve">Course Title: Human Anatomy and Physiology </w:t>
      </w:r>
    </w:p>
    <w:p w14:paraId="1B126F10"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Course No.: HP.Ed.436</w:t>
      </w:r>
      <w:r w:rsidRPr="009747BD">
        <w:rPr>
          <w:rFonts w:ascii="Times New Roman" w:hAnsi="Times New Roman" w:cs="Times New Roman"/>
          <w:sz w:val="22"/>
        </w:rPr>
        <w:tab/>
      </w:r>
      <w:r w:rsidRPr="009747BD">
        <w:rPr>
          <w:rFonts w:ascii="Times New Roman" w:hAnsi="Times New Roman" w:cs="Times New Roman"/>
          <w:sz w:val="22"/>
        </w:rPr>
        <w:tab/>
      </w:r>
      <w:r w:rsidRPr="009747BD">
        <w:rPr>
          <w:rFonts w:ascii="Times New Roman" w:hAnsi="Times New Roman" w:cs="Times New Roman"/>
          <w:sz w:val="22"/>
        </w:rPr>
        <w:tab/>
      </w:r>
      <w:r w:rsidRPr="009747BD">
        <w:rPr>
          <w:rFonts w:ascii="Times New Roman" w:hAnsi="Times New Roman" w:cs="Times New Roman"/>
          <w:sz w:val="22"/>
        </w:rPr>
        <w:tab/>
      </w:r>
      <w:r>
        <w:rPr>
          <w:rFonts w:ascii="Times New Roman" w:hAnsi="Times New Roman" w:cs="Times New Roman" w:hint="eastAsia"/>
          <w:sz w:val="22"/>
        </w:rPr>
        <w:t xml:space="preserve">   </w:t>
      </w:r>
      <w:r>
        <w:rPr>
          <w:rFonts w:ascii="Times New Roman" w:hAnsi="Times New Roman" w:cs="Times New Roman" w:hint="eastAsia"/>
          <w:sz w:val="22"/>
        </w:rPr>
        <w:tab/>
      </w:r>
      <w:r w:rsidRPr="009747BD">
        <w:rPr>
          <w:rFonts w:ascii="Times New Roman" w:hAnsi="Times New Roman" w:cs="Times New Roman"/>
          <w:sz w:val="22"/>
        </w:rPr>
        <w:t xml:space="preserve">Nature of the Course: Theoretical </w:t>
      </w:r>
    </w:p>
    <w:p w14:paraId="2D3B823E" w14:textId="77777777" w:rsidR="009747BD" w:rsidRPr="009747BD" w:rsidRDefault="009747BD" w:rsidP="009747BD">
      <w:pPr>
        <w:pStyle w:val="a4"/>
        <w:spacing w:after="0"/>
        <w:ind w:left="0"/>
        <w:rPr>
          <w:rFonts w:ascii="Times New Roman" w:hAnsi="Times New Roman" w:cs="Times New Roman"/>
        </w:rPr>
      </w:pPr>
      <w:r w:rsidRPr="009747BD">
        <w:rPr>
          <w:rFonts w:ascii="Times New Roman" w:hAnsi="Times New Roman" w:cs="Times New Roman"/>
        </w:rPr>
        <w:t>Level:</w:t>
      </w:r>
      <w:r w:rsidRPr="009747BD">
        <w:rPr>
          <w:rFonts w:ascii="Times New Roman" w:hAnsi="Times New Roman" w:cs="Times New Roman"/>
        </w:rPr>
        <w:tab/>
        <w:t xml:space="preserve"> B.Ed.</w:t>
      </w:r>
      <w:r w:rsidRPr="009747BD">
        <w:rPr>
          <w:rFonts w:ascii="Times New Roman" w:hAnsi="Times New Roman" w:cs="Times New Roman"/>
        </w:rPr>
        <w:tab/>
      </w:r>
      <w:r w:rsidRPr="009747BD">
        <w:rPr>
          <w:rFonts w:ascii="Times New Roman" w:hAnsi="Times New Roman" w:cs="Times New Roman"/>
        </w:rPr>
        <w:tab/>
      </w:r>
      <w:r w:rsidRPr="009747BD">
        <w:rPr>
          <w:rFonts w:ascii="Times New Roman" w:hAnsi="Times New Roman" w:cs="Times New Roman"/>
        </w:rPr>
        <w:tab/>
      </w:r>
      <w:r w:rsidRPr="009747BD">
        <w:rPr>
          <w:rFonts w:ascii="Times New Roman" w:hAnsi="Times New Roman" w:cs="Times New Roman"/>
        </w:rPr>
        <w:tab/>
      </w:r>
      <w:r w:rsidRPr="009747BD">
        <w:rPr>
          <w:rFonts w:ascii="Times New Roman" w:hAnsi="Times New Roman" w:cs="Times New Roman"/>
        </w:rPr>
        <w:tab/>
      </w:r>
      <w:r w:rsidRPr="009747BD">
        <w:rPr>
          <w:rFonts w:ascii="Times New Roman" w:hAnsi="Times New Roman" w:cs="Times New Roman"/>
        </w:rPr>
        <w:tab/>
        <w:t>Credit Hours: 3</w:t>
      </w:r>
    </w:p>
    <w:p w14:paraId="5F005EA9"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 xml:space="preserve">Semester: Third </w:t>
      </w:r>
      <w:r w:rsidRPr="009747BD">
        <w:rPr>
          <w:rFonts w:ascii="Times New Roman" w:hAnsi="Times New Roman" w:cs="Times New Roman"/>
          <w:sz w:val="22"/>
        </w:rPr>
        <w:tab/>
      </w:r>
      <w:r w:rsidRPr="009747BD">
        <w:rPr>
          <w:rFonts w:ascii="Times New Roman" w:hAnsi="Times New Roman" w:cs="Times New Roman"/>
          <w:sz w:val="22"/>
        </w:rPr>
        <w:tab/>
      </w:r>
      <w:r w:rsidRPr="009747BD">
        <w:rPr>
          <w:rFonts w:ascii="Times New Roman" w:hAnsi="Times New Roman" w:cs="Times New Roman"/>
          <w:sz w:val="22"/>
        </w:rPr>
        <w:tab/>
      </w:r>
      <w:r w:rsidRPr="009747BD">
        <w:rPr>
          <w:rFonts w:ascii="Times New Roman" w:hAnsi="Times New Roman" w:cs="Times New Roman"/>
          <w:sz w:val="22"/>
        </w:rPr>
        <w:tab/>
      </w:r>
      <w:r w:rsidRPr="009747BD">
        <w:rPr>
          <w:rFonts w:ascii="Times New Roman" w:hAnsi="Times New Roman" w:cs="Times New Roman"/>
          <w:sz w:val="22"/>
        </w:rPr>
        <w:tab/>
      </w:r>
      <w:r>
        <w:rPr>
          <w:rFonts w:ascii="Times New Roman" w:hAnsi="Times New Roman" w:cs="Times New Roman" w:hint="eastAsia"/>
          <w:sz w:val="22"/>
        </w:rPr>
        <w:tab/>
      </w:r>
      <w:r w:rsidRPr="009747BD">
        <w:rPr>
          <w:rFonts w:ascii="Times New Roman" w:hAnsi="Times New Roman" w:cs="Times New Roman"/>
          <w:sz w:val="22"/>
        </w:rPr>
        <w:t>Teaching Hours: 48</w:t>
      </w:r>
    </w:p>
    <w:p w14:paraId="2C3C66F1" w14:textId="77777777" w:rsidR="009747BD" w:rsidRPr="009747BD" w:rsidRDefault="009747BD" w:rsidP="009747BD">
      <w:pPr>
        <w:spacing w:after="0"/>
        <w:rPr>
          <w:rFonts w:ascii="Times New Roman" w:hAnsi="Times New Roman" w:cs="Times New Roman"/>
          <w:b/>
          <w:sz w:val="22"/>
        </w:rPr>
      </w:pPr>
    </w:p>
    <w:tbl>
      <w:tblPr>
        <w:tblW w:w="0" w:type="auto"/>
        <w:tblInd w:w="196" w:type="dxa"/>
        <w:tblBorders>
          <w:top w:val="single" w:sz="4" w:space="0" w:color="auto"/>
        </w:tblBorders>
        <w:tblLook w:val="0000" w:firstRow="0" w:lastRow="0" w:firstColumn="0" w:lastColumn="0" w:noHBand="0" w:noVBand="0"/>
      </w:tblPr>
      <w:tblGrid>
        <w:gridCol w:w="8928"/>
      </w:tblGrid>
      <w:tr w:rsidR="009747BD" w:rsidRPr="009747BD" w14:paraId="2ABFFC3B" w14:textId="77777777" w:rsidTr="00B76A4E">
        <w:trPr>
          <w:trHeight w:val="100"/>
        </w:trPr>
        <w:tc>
          <w:tcPr>
            <w:tcW w:w="8928" w:type="dxa"/>
          </w:tcPr>
          <w:p w14:paraId="2445F475" w14:textId="77777777" w:rsidR="009747BD" w:rsidRPr="009747BD" w:rsidRDefault="009747BD" w:rsidP="009747BD">
            <w:pPr>
              <w:spacing w:after="0"/>
              <w:rPr>
                <w:rFonts w:ascii="Times New Roman" w:hAnsi="Times New Roman" w:cs="Times New Roman"/>
                <w:sz w:val="22"/>
              </w:rPr>
            </w:pPr>
          </w:p>
        </w:tc>
      </w:tr>
    </w:tbl>
    <w:p w14:paraId="223C211A" w14:textId="77777777" w:rsidR="009747BD" w:rsidRPr="009747BD" w:rsidRDefault="009747BD" w:rsidP="00C64116">
      <w:pPr>
        <w:pStyle w:val="a4"/>
        <w:numPr>
          <w:ilvl w:val="0"/>
          <w:numId w:val="182"/>
        </w:numPr>
        <w:spacing w:after="0"/>
        <w:ind w:left="426" w:hanging="426"/>
        <w:jc w:val="both"/>
        <w:rPr>
          <w:rFonts w:ascii="Times New Roman" w:hAnsi="Times New Roman" w:cs="Times New Roman"/>
          <w:b/>
        </w:rPr>
      </w:pPr>
      <w:r w:rsidRPr="009747BD">
        <w:rPr>
          <w:rFonts w:ascii="Times New Roman" w:hAnsi="Times New Roman" w:cs="Times New Roman"/>
          <w:b/>
        </w:rPr>
        <w:t xml:space="preserve">Course Description </w:t>
      </w:r>
    </w:p>
    <w:p w14:paraId="77CEA8BA" w14:textId="77777777" w:rsidR="009747BD" w:rsidRPr="009747BD" w:rsidRDefault="009747BD" w:rsidP="009747BD">
      <w:pPr>
        <w:pStyle w:val="a4"/>
        <w:autoSpaceDE w:val="0"/>
        <w:autoSpaceDN w:val="0"/>
        <w:adjustRightInd w:val="0"/>
        <w:spacing w:after="0"/>
        <w:ind w:left="450"/>
        <w:rPr>
          <w:rFonts w:ascii="Times New Roman" w:hAnsi="Times New Roman" w:cs="Times New Roman"/>
        </w:rPr>
      </w:pPr>
      <w:r w:rsidRPr="009747BD">
        <w:rPr>
          <w:rFonts w:ascii="Times New Roman" w:hAnsi="Times New Roman" w:cs="Times New Roman"/>
        </w:rPr>
        <w:t>The course intends to delineate with the structure and functions of cells, tissues, special organs and musculoskeletal, cardiorespiratory, digestive, excretory, glandular, lymphatic, nervous and reproductive systems. It is designed to provide students with an in-depth knowledge on human anatomy and physiology. The content of this course is delivered through the active participation of the students in teaching learning process.</w:t>
      </w:r>
    </w:p>
    <w:p w14:paraId="4E2BCFF2" w14:textId="77777777" w:rsidR="009747BD" w:rsidRPr="009747BD" w:rsidRDefault="009747BD" w:rsidP="009747BD">
      <w:pPr>
        <w:pStyle w:val="a4"/>
        <w:autoSpaceDE w:val="0"/>
        <w:autoSpaceDN w:val="0"/>
        <w:adjustRightInd w:val="0"/>
        <w:spacing w:after="0"/>
        <w:ind w:left="450"/>
        <w:rPr>
          <w:rFonts w:ascii="Times New Roman" w:hAnsi="Times New Roman" w:cs="Times New Roman"/>
        </w:rPr>
      </w:pPr>
    </w:p>
    <w:p w14:paraId="01D551CE" w14:textId="77777777" w:rsidR="009747BD" w:rsidRPr="009747BD" w:rsidRDefault="009747BD" w:rsidP="00C64116">
      <w:pPr>
        <w:widowControl/>
        <w:numPr>
          <w:ilvl w:val="0"/>
          <w:numId w:val="182"/>
        </w:numPr>
        <w:tabs>
          <w:tab w:val="left" w:pos="450"/>
        </w:tabs>
        <w:wordWrap/>
        <w:adjustRightInd w:val="0"/>
        <w:spacing w:after="0"/>
        <w:ind w:hanging="1080"/>
        <w:rPr>
          <w:rFonts w:ascii="Times New Roman" w:hAnsi="Times New Roman" w:cs="Times New Roman"/>
          <w:b/>
          <w:bCs/>
          <w:sz w:val="22"/>
        </w:rPr>
      </w:pPr>
      <w:r w:rsidRPr="009747BD">
        <w:rPr>
          <w:rFonts w:ascii="Times New Roman" w:hAnsi="Times New Roman" w:cs="Times New Roman"/>
          <w:b/>
          <w:bCs/>
          <w:sz w:val="22"/>
        </w:rPr>
        <w:t>General Objectives:</w:t>
      </w:r>
    </w:p>
    <w:p w14:paraId="6FB00BF9" w14:textId="77777777" w:rsidR="009747BD" w:rsidRPr="009747BD" w:rsidRDefault="009747BD" w:rsidP="009747BD">
      <w:pPr>
        <w:adjustRightInd w:val="0"/>
        <w:spacing w:after="0"/>
        <w:ind w:left="360" w:firstLine="90"/>
        <w:rPr>
          <w:rFonts w:ascii="Times New Roman" w:hAnsi="Times New Roman" w:cs="Times New Roman"/>
          <w:sz w:val="22"/>
        </w:rPr>
      </w:pPr>
      <w:r w:rsidRPr="009747BD">
        <w:rPr>
          <w:rFonts w:ascii="Times New Roman" w:hAnsi="Times New Roman" w:cs="Times New Roman"/>
          <w:sz w:val="22"/>
        </w:rPr>
        <w:t>The general objectives of this course are as follows:</w:t>
      </w:r>
    </w:p>
    <w:p w14:paraId="4FC83BE1" w14:textId="77777777" w:rsidR="009747BD" w:rsidRPr="009747BD" w:rsidRDefault="009747BD" w:rsidP="00C64116">
      <w:pPr>
        <w:pStyle w:val="a4"/>
        <w:numPr>
          <w:ilvl w:val="0"/>
          <w:numId w:val="181"/>
        </w:numPr>
        <w:autoSpaceDE w:val="0"/>
        <w:autoSpaceDN w:val="0"/>
        <w:adjustRightInd w:val="0"/>
        <w:spacing w:after="0"/>
        <w:ind w:hanging="270"/>
        <w:jc w:val="both"/>
        <w:rPr>
          <w:rFonts w:ascii="Times New Roman" w:hAnsi="Times New Roman" w:cs="Times New Roman"/>
        </w:rPr>
      </w:pPr>
      <w:r w:rsidRPr="009747BD">
        <w:rPr>
          <w:rFonts w:ascii="Times New Roman" w:hAnsi="Times New Roman" w:cs="Times New Roman"/>
        </w:rPr>
        <w:t>To prepare the students to develop the thorough understanding of human cell, tissues and sensory organs.</w:t>
      </w:r>
    </w:p>
    <w:p w14:paraId="4FAE1136" w14:textId="77777777" w:rsidR="009747BD" w:rsidRPr="009747BD" w:rsidRDefault="009747BD" w:rsidP="00C64116">
      <w:pPr>
        <w:pStyle w:val="a4"/>
        <w:numPr>
          <w:ilvl w:val="0"/>
          <w:numId w:val="181"/>
        </w:numPr>
        <w:autoSpaceDE w:val="0"/>
        <w:autoSpaceDN w:val="0"/>
        <w:adjustRightInd w:val="0"/>
        <w:spacing w:after="0"/>
        <w:ind w:hanging="270"/>
        <w:jc w:val="both"/>
        <w:rPr>
          <w:rFonts w:ascii="Times New Roman" w:hAnsi="Times New Roman" w:cs="Times New Roman"/>
        </w:rPr>
      </w:pPr>
      <w:r w:rsidRPr="009747BD">
        <w:rPr>
          <w:rFonts w:ascii="Times New Roman" w:hAnsi="Times New Roman" w:cs="Times New Roman"/>
        </w:rPr>
        <w:t>To make the students familiar with human anatomy and physiology.</w:t>
      </w:r>
    </w:p>
    <w:p w14:paraId="63D722BA" w14:textId="77777777" w:rsidR="009747BD" w:rsidRPr="009747BD" w:rsidRDefault="009747BD" w:rsidP="00C64116">
      <w:pPr>
        <w:pStyle w:val="a4"/>
        <w:numPr>
          <w:ilvl w:val="0"/>
          <w:numId w:val="181"/>
        </w:numPr>
        <w:autoSpaceDE w:val="0"/>
        <w:autoSpaceDN w:val="0"/>
        <w:adjustRightInd w:val="0"/>
        <w:spacing w:after="0"/>
        <w:ind w:hanging="270"/>
        <w:jc w:val="both"/>
        <w:rPr>
          <w:rFonts w:ascii="Times New Roman" w:hAnsi="Times New Roman" w:cs="Times New Roman"/>
        </w:rPr>
      </w:pPr>
      <w:r w:rsidRPr="009747BD">
        <w:rPr>
          <w:rFonts w:ascii="Times New Roman" w:hAnsi="Times New Roman" w:cs="Times New Roman"/>
        </w:rPr>
        <w:t>To enable the students to develop basic knowledge of different human body systems.</w:t>
      </w:r>
    </w:p>
    <w:p w14:paraId="4F5C18CE" w14:textId="77777777" w:rsidR="009747BD" w:rsidRPr="009747BD" w:rsidRDefault="009747BD" w:rsidP="009747BD">
      <w:pPr>
        <w:spacing w:after="0"/>
        <w:ind w:left="426" w:hanging="426"/>
        <w:rPr>
          <w:rFonts w:ascii="Times New Roman" w:hAnsi="Times New Roman" w:cs="Times New Roman"/>
          <w:b/>
          <w:sz w:val="22"/>
        </w:rPr>
      </w:pPr>
      <w:r w:rsidRPr="009747BD">
        <w:rPr>
          <w:rFonts w:ascii="Times New Roman" w:hAnsi="Times New Roman" w:cs="Times New Roman"/>
          <w:b/>
          <w:sz w:val="22"/>
        </w:rPr>
        <w:t>3.</w:t>
      </w:r>
      <w:r w:rsidRPr="009747BD">
        <w:rPr>
          <w:rFonts w:ascii="Times New Roman" w:hAnsi="Times New Roman" w:cs="Times New Roman"/>
          <w:b/>
          <w:sz w:val="22"/>
        </w:rPr>
        <w:tab/>
        <w:t>Specific Objectives and Contents</w:t>
      </w:r>
    </w:p>
    <w:p w14:paraId="1B306B82" w14:textId="77777777" w:rsidR="009747BD" w:rsidRPr="009747BD" w:rsidRDefault="009747BD" w:rsidP="009747BD">
      <w:pPr>
        <w:spacing w:after="0"/>
        <w:ind w:left="426" w:hanging="426"/>
        <w:rPr>
          <w:rFonts w:ascii="Times New Roman" w:hAnsi="Times New Roman" w:cs="Times New Roman"/>
          <w:b/>
          <w:sz w:val="22"/>
        </w:rPr>
      </w:pPr>
    </w:p>
    <w:tbl>
      <w:tblPr>
        <w:tblW w:w="92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174"/>
      </w:tblGrid>
      <w:tr w:rsidR="009747BD" w:rsidRPr="009747BD" w14:paraId="4D2BF8FD" w14:textId="77777777" w:rsidTr="00B76A4E">
        <w:tc>
          <w:tcPr>
            <w:tcW w:w="4050" w:type="dxa"/>
            <w:tcBorders>
              <w:top w:val="single" w:sz="4" w:space="0" w:color="000000"/>
              <w:left w:val="single" w:sz="4" w:space="0" w:color="000000"/>
              <w:bottom w:val="single" w:sz="4" w:space="0" w:color="000000"/>
              <w:right w:val="single" w:sz="4" w:space="0" w:color="000000"/>
            </w:tcBorders>
            <w:hideMark/>
          </w:tcPr>
          <w:p w14:paraId="2B991772"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Specific Objectives</w:t>
            </w:r>
          </w:p>
        </w:tc>
        <w:tc>
          <w:tcPr>
            <w:tcW w:w="5174" w:type="dxa"/>
            <w:tcBorders>
              <w:top w:val="single" w:sz="4" w:space="0" w:color="000000"/>
              <w:left w:val="single" w:sz="4" w:space="0" w:color="000000"/>
              <w:bottom w:val="single" w:sz="4" w:space="0" w:color="000000"/>
              <w:right w:val="single" w:sz="4" w:space="0" w:color="000000"/>
            </w:tcBorders>
            <w:hideMark/>
          </w:tcPr>
          <w:p w14:paraId="2B253340"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Contents</w:t>
            </w:r>
          </w:p>
        </w:tc>
      </w:tr>
      <w:tr w:rsidR="009747BD" w:rsidRPr="009747BD" w14:paraId="6863CE7B" w14:textId="77777777" w:rsidTr="00B76A4E">
        <w:tc>
          <w:tcPr>
            <w:tcW w:w="4050" w:type="dxa"/>
            <w:tcBorders>
              <w:top w:val="single" w:sz="4" w:space="0" w:color="000000"/>
              <w:left w:val="single" w:sz="4" w:space="0" w:color="000000"/>
              <w:bottom w:val="single" w:sz="4" w:space="0" w:color="000000"/>
              <w:right w:val="single" w:sz="4" w:space="0" w:color="000000"/>
            </w:tcBorders>
            <w:hideMark/>
          </w:tcPr>
          <w:p w14:paraId="2AFBDA7A" w14:textId="77777777" w:rsidR="009747BD" w:rsidRPr="009747BD" w:rsidRDefault="009747BD" w:rsidP="009747BD">
            <w:pPr>
              <w:pStyle w:val="a4"/>
              <w:spacing w:after="0"/>
              <w:rPr>
                <w:rFonts w:ascii="Times New Roman" w:hAnsi="Times New Roman" w:cs="Times New Roman"/>
              </w:rPr>
            </w:pPr>
          </w:p>
        </w:tc>
        <w:tc>
          <w:tcPr>
            <w:tcW w:w="5174" w:type="dxa"/>
            <w:tcBorders>
              <w:top w:val="single" w:sz="4" w:space="0" w:color="000000"/>
              <w:left w:val="single" w:sz="4" w:space="0" w:color="000000"/>
              <w:bottom w:val="single" w:sz="4" w:space="0" w:color="000000"/>
              <w:right w:val="single" w:sz="4" w:space="0" w:color="000000"/>
            </w:tcBorders>
            <w:hideMark/>
          </w:tcPr>
          <w:p w14:paraId="1AF9489F" w14:textId="77777777" w:rsidR="009747BD" w:rsidRPr="009747BD" w:rsidRDefault="009747BD" w:rsidP="009747BD">
            <w:pPr>
              <w:spacing w:after="0"/>
              <w:rPr>
                <w:rFonts w:ascii="Times New Roman" w:hAnsi="Times New Roman" w:cs="Times New Roman"/>
                <w:sz w:val="22"/>
              </w:rPr>
            </w:pPr>
          </w:p>
        </w:tc>
      </w:tr>
      <w:tr w:rsidR="009747BD" w:rsidRPr="009747BD" w14:paraId="4F1DC801" w14:textId="77777777" w:rsidTr="00B76A4E">
        <w:trPr>
          <w:trHeight w:val="1736"/>
        </w:trPr>
        <w:tc>
          <w:tcPr>
            <w:tcW w:w="4050" w:type="dxa"/>
            <w:tcBorders>
              <w:top w:val="single" w:sz="4" w:space="0" w:color="000000"/>
              <w:left w:val="single" w:sz="4" w:space="0" w:color="000000"/>
              <w:bottom w:val="single" w:sz="4" w:space="0" w:color="000000"/>
              <w:right w:val="single" w:sz="4" w:space="0" w:color="000000"/>
            </w:tcBorders>
          </w:tcPr>
          <w:p w14:paraId="57F532E7" w14:textId="77777777" w:rsidR="009747BD" w:rsidRPr="009747BD" w:rsidRDefault="009747BD" w:rsidP="00C64116">
            <w:pPr>
              <w:pStyle w:val="a4"/>
              <w:numPr>
                <w:ilvl w:val="0"/>
                <w:numId w:val="183"/>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and functions of human cell with labelled diagram.</w:t>
            </w:r>
          </w:p>
          <w:p w14:paraId="74AEA92C" w14:textId="77777777" w:rsidR="009747BD" w:rsidRPr="009747BD" w:rsidRDefault="009747BD" w:rsidP="00C64116">
            <w:pPr>
              <w:pStyle w:val="a4"/>
              <w:numPr>
                <w:ilvl w:val="0"/>
                <w:numId w:val="183"/>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Delineate the processes of cell division.</w:t>
            </w:r>
          </w:p>
          <w:p w14:paraId="6B9CF458" w14:textId="77777777" w:rsidR="009747BD" w:rsidRPr="009747BD" w:rsidRDefault="009747BD" w:rsidP="00C64116">
            <w:pPr>
              <w:pStyle w:val="a4"/>
              <w:numPr>
                <w:ilvl w:val="0"/>
                <w:numId w:val="183"/>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Classify human tissues.</w:t>
            </w:r>
          </w:p>
          <w:p w14:paraId="7F56BB71" w14:textId="77777777" w:rsidR="009747BD" w:rsidRPr="009747BD" w:rsidRDefault="009747BD" w:rsidP="00C64116">
            <w:pPr>
              <w:pStyle w:val="a4"/>
              <w:numPr>
                <w:ilvl w:val="0"/>
                <w:numId w:val="183"/>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and functions of human tissues.</w:t>
            </w:r>
          </w:p>
        </w:tc>
        <w:tc>
          <w:tcPr>
            <w:tcW w:w="5174" w:type="dxa"/>
            <w:tcBorders>
              <w:top w:val="single" w:sz="4" w:space="0" w:color="000000"/>
              <w:left w:val="single" w:sz="4" w:space="0" w:color="000000"/>
              <w:bottom w:val="single" w:sz="4" w:space="0" w:color="000000"/>
              <w:right w:val="single" w:sz="4" w:space="0" w:color="000000"/>
            </w:tcBorders>
          </w:tcPr>
          <w:p w14:paraId="3D61D869" w14:textId="77777777" w:rsidR="009747BD" w:rsidRPr="009747BD" w:rsidRDefault="009747BD" w:rsidP="009747BD">
            <w:pPr>
              <w:spacing w:after="0"/>
              <w:jc w:val="left"/>
              <w:rPr>
                <w:rFonts w:ascii="Times New Roman" w:hAnsi="Times New Roman" w:cs="Times New Roman"/>
                <w:b/>
                <w:bCs/>
                <w:sz w:val="22"/>
              </w:rPr>
            </w:pPr>
            <w:r w:rsidRPr="009747BD">
              <w:rPr>
                <w:rFonts w:ascii="Times New Roman" w:hAnsi="Times New Roman" w:cs="Times New Roman"/>
                <w:b/>
                <w:bCs/>
                <w:sz w:val="22"/>
              </w:rPr>
              <w:t xml:space="preserve">Unit I : Human Cell and Tissue               </w:t>
            </w:r>
            <w:r>
              <w:rPr>
                <w:rFonts w:ascii="Times New Roman" w:hAnsi="Times New Roman" w:cs="Times New Roman"/>
                <w:b/>
                <w:bCs/>
                <w:sz w:val="22"/>
              </w:rPr>
              <w:t xml:space="preserve"> </w:t>
            </w:r>
            <w:r w:rsidRPr="009747BD">
              <w:rPr>
                <w:rFonts w:ascii="Times New Roman" w:hAnsi="Times New Roman" w:cs="Times New Roman"/>
                <w:b/>
                <w:bCs/>
                <w:sz w:val="22"/>
              </w:rPr>
              <w:t xml:space="preserve">(6)                   </w:t>
            </w:r>
          </w:p>
          <w:p w14:paraId="6DB7FF72" w14:textId="77777777" w:rsidR="009747BD" w:rsidRPr="009747BD" w:rsidRDefault="009747BD" w:rsidP="00C64116">
            <w:pPr>
              <w:pStyle w:val="a4"/>
              <w:numPr>
                <w:ilvl w:val="1"/>
                <w:numId w:val="188"/>
              </w:numPr>
              <w:autoSpaceDE w:val="0"/>
              <w:autoSpaceDN w:val="0"/>
              <w:adjustRightInd w:val="0"/>
              <w:spacing w:after="0"/>
              <w:jc w:val="both"/>
              <w:rPr>
                <w:rFonts w:ascii="Times New Roman" w:hAnsi="Times New Roman" w:cs="Times New Roman"/>
              </w:rPr>
            </w:pPr>
            <w:r w:rsidRPr="009747BD">
              <w:rPr>
                <w:rFonts w:ascii="Times New Roman" w:hAnsi="Times New Roman" w:cs="Times New Roman"/>
              </w:rPr>
              <w:t>Human cell</w:t>
            </w:r>
          </w:p>
          <w:p w14:paraId="46CFA74F"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Basic structure</w:t>
            </w:r>
          </w:p>
          <w:p w14:paraId="275254F2"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Functions</w:t>
            </w:r>
          </w:p>
          <w:p w14:paraId="1C919A30"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Cell division</w:t>
            </w:r>
          </w:p>
          <w:p w14:paraId="18D4E7DA" w14:textId="77777777" w:rsidR="009747BD" w:rsidRPr="009747BD" w:rsidRDefault="009747BD" w:rsidP="00C64116">
            <w:pPr>
              <w:pStyle w:val="a4"/>
              <w:numPr>
                <w:ilvl w:val="2"/>
                <w:numId w:val="189"/>
              </w:numPr>
              <w:tabs>
                <w:tab w:val="left" w:pos="1062"/>
              </w:tabs>
              <w:autoSpaceDE w:val="0"/>
              <w:autoSpaceDN w:val="0"/>
              <w:adjustRightInd w:val="0"/>
              <w:spacing w:after="0"/>
              <w:ind w:left="1062" w:firstLine="0"/>
              <w:jc w:val="both"/>
              <w:rPr>
                <w:rFonts w:ascii="Times New Roman" w:hAnsi="Times New Roman" w:cs="Times New Roman"/>
              </w:rPr>
            </w:pPr>
            <w:r w:rsidRPr="009747BD">
              <w:rPr>
                <w:rFonts w:ascii="Times New Roman" w:hAnsi="Times New Roman" w:cs="Times New Roman"/>
              </w:rPr>
              <w:t>Mitosis</w:t>
            </w:r>
          </w:p>
          <w:p w14:paraId="3ACF4374" w14:textId="77777777" w:rsidR="009747BD" w:rsidRPr="009747BD" w:rsidRDefault="009747BD" w:rsidP="00C64116">
            <w:pPr>
              <w:pStyle w:val="a4"/>
              <w:numPr>
                <w:ilvl w:val="2"/>
                <w:numId w:val="189"/>
              </w:numPr>
              <w:tabs>
                <w:tab w:val="left" w:pos="1062"/>
              </w:tabs>
              <w:autoSpaceDE w:val="0"/>
              <w:autoSpaceDN w:val="0"/>
              <w:adjustRightInd w:val="0"/>
              <w:spacing w:after="0"/>
              <w:ind w:left="1062" w:firstLine="0"/>
              <w:jc w:val="both"/>
              <w:rPr>
                <w:rFonts w:ascii="Times New Roman" w:hAnsi="Times New Roman" w:cs="Times New Roman"/>
              </w:rPr>
            </w:pPr>
            <w:r w:rsidRPr="009747BD">
              <w:rPr>
                <w:rFonts w:ascii="Times New Roman" w:hAnsi="Times New Roman" w:cs="Times New Roman"/>
              </w:rPr>
              <w:t xml:space="preserve">Meiosis </w:t>
            </w:r>
          </w:p>
          <w:p w14:paraId="3C5B87E4" w14:textId="77777777" w:rsidR="009747BD" w:rsidRPr="009747BD" w:rsidRDefault="009747BD" w:rsidP="00C64116">
            <w:pPr>
              <w:pStyle w:val="a4"/>
              <w:numPr>
                <w:ilvl w:val="1"/>
                <w:numId w:val="188"/>
              </w:numPr>
              <w:autoSpaceDE w:val="0"/>
              <w:autoSpaceDN w:val="0"/>
              <w:adjustRightInd w:val="0"/>
              <w:spacing w:after="0"/>
              <w:ind w:left="432" w:hanging="432"/>
              <w:jc w:val="both"/>
              <w:rPr>
                <w:rFonts w:ascii="Times New Roman" w:hAnsi="Times New Roman" w:cs="Times New Roman"/>
              </w:rPr>
            </w:pPr>
            <w:r w:rsidRPr="009747BD">
              <w:rPr>
                <w:rFonts w:ascii="Times New Roman" w:hAnsi="Times New Roman" w:cs="Times New Roman"/>
              </w:rPr>
              <w:t xml:space="preserve">Human tissues </w:t>
            </w:r>
          </w:p>
          <w:p w14:paraId="1E790BFF"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Structure</w:t>
            </w:r>
          </w:p>
          <w:p w14:paraId="24CE0B22"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Classification</w:t>
            </w:r>
          </w:p>
          <w:p w14:paraId="0F8DD47F" w14:textId="77777777" w:rsidR="009747BD" w:rsidRPr="009747BD" w:rsidRDefault="009747BD" w:rsidP="00C64116">
            <w:pPr>
              <w:pStyle w:val="a4"/>
              <w:numPr>
                <w:ilvl w:val="2"/>
                <w:numId w:val="188"/>
              </w:numPr>
              <w:tabs>
                <w:tab w:val="left" w:pos="1062"/>
              </w:tabs>
              <w:autoSpaceDE w:val="0"/>
              <w:autoSpaceDN w:val="0"/>
              <w:adjustRightInd w:val="0"/>
              <w:spacing w:after="0"/>
              <w:ind w:hanging="288"/>
              <w:jc w:val="both"/>
              <w:rPr>
                <w:rFonts w:ascii="Times New Roman" w:hAnsi="Times New Roman" w:cs="Times New Roman"/>
              </w:rPr>
            </w:pPr>
            <w:r w:rsidRPr="009747BD">
              <w:rPr>
                <w:rFonts w:ascii="Times New Roman" w:hAnsi="Times New Roman" w:cs="Times New Roman"/>
              </w:rPr>
              <w:t>Functions</w:t>
            </w:r>
          </w:p>
        </w:tc>
      </w:tr>
      <w:tr w:rsidR="009747BD" w:rsidRPr="009747BD" w14:paraId="10129196" w14:textId="77777777" w:rsidTr="00B76A4E">
        <w:tc>
          <w:tcPr>
            <w:tcW w:w="4050" w:type="dxa"/>
            <w:tcBorders>
              <w:top w:val="single" w:sz="4" w:space="0" w:color="000000"/>
              <w:left w:val="single" w:sz="4" w:space="0" w:color="000000"/>
              <w:bottom w:val="single" w:sz="4" w:space="0" w:color="000000"/>
              <w:right w:val="single" w:sz="4" w:space="0" w:color="000000"/>
            </w:tcBorders>
          </w:tcPr>
          <w:p w14:paraId="448EAD39" w14:textId="77777777" w:rsidR="009747BD" w:rsidRPr="009747BD" w:rsidRDefault="009747BD" w:rsidP="00C64116">
            <w:pPr>
              <w:pStyle w:val="a4"/>
              <w:numPr>
                <w:ilvl w:val="0"/>
                <w:numId w:val="184"/>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Illustrate the structure and functions of eye, ear, nose, tongue and skin with labelled diagram.</w:t>
            </w:r>
          </w:p>
        </w:tc>
        <w:tc>
          <w:tcPr>
            <w:tcW w:w="5174" w:type="dxa"/>
            <w:tcBorders>
              <w:top w:val="single" w:sz="4" w:space="0" w:color="000000"/>
              <w:left w:val="single" w:sz="4" w:space="0" w:color="000000"/>
              <w:bottom w:val="single" w:sz="4" w:space="0" w:color="000000"/>
              <w:right w:val="single" w:sz="4" w:space="0" w:color="000000"/>
            </w:tcBorders>
          </w:tcPr>
          <w:p w14:paraId="30983BE6" w14:textId="77777777" w:rsidR="009747BD" w:rsidRPr="009747BD" w:rsidRDefault="009747BD" w:rsidP="009747BD">
            <w:pPr>
              <w:spacing w:after="0"/>
              <w:jc w:val="left"/>
              <w:rPr>
                <w:rFonts w:ascii="Times New Roman" w:hAnsi="Times New Roman" w:cs="Times New Roman"/>
                <w:b/>
                <w:bCs/>
                <w:sz w:val="22"/>
              </w:rPr>
            </w:pPr>
            <w:r w:rsidRPr="009747BD">
              <w:rPr>
                <w:rFonts w:ascii="Times New Roman" w:hAnsi="Times New Roman" w:cs="Times New Roman"/>
                <w:b/>
                <w:bCs/>
                <w:sz w:val="22"/>
              </w:rPr>
              <w:t xml:space="preserve">Unit II : Special Sense Organs                 (4)                          </w:t>
            </w:r>
          </w:p>
          <w:p w14:paraId="5B3EB860" w14:textId="77777777" w:rsidR="009747BD" w:rsidRPr="009747BD" w:rsidRDefault="009747BD" w:rsidP="00C64116">
            <w:pPr>
              <w:pStyle w:val="a4"/>
              <w:numPr>
                <w:ilvl w:val="1"/>
                <w:numId w:val="182"/>
              </w:numPr>
              <w:autoSpaceDE w:val="0"/>
              <w:autoSpaceDN w:val="0"/>
              <w:adjustRightInd w:val="0"/>
              <w:spacing w:after="0"/>
              <w:ind w:left="432" w:hanging="432"/>
              <w:jc w:val="both"/>
              <w:rPr>
                <w:rFonts w:ascii="Times New Roman" w:hAnsi="Times New Roman" w:cs="Times New Roman"/>
                <w:bCs/>
              </w:rPr>
            </w:pPr>
            <w:r w:rsidRPr="009747BD">
              <w:rPr>
                <w:rFonts w:ascii="Times New Roman" w:hAnsi="Times New Roman" w:cs="Times New Roman"/>
              </w:rPr>
              <w:t>Structure and functions</w:t>
            </w:r>
          </w:p>
          <w:p w14:paraId="10342234" w14:textId="77777777" w:rsidR="009747BD" w:rsidRPr="009747BD" w:rsidRDefault="009747BD" w:rsidP="00C64116">
            <w:pPr>
              <w:pStyle w:val="a4"/>
              <w:numPr>
                <w:ilvl w:val="2"/>
                <w:numId w:val="182"/>
              </w:numPr>
              <w:autoSpaceDE w:val="0"/>
              <w:autoSpaceDN w:val="0"/>
              <w:adjustRightInd w:val="0"/>
              <w:spacing w:after="0"/>
              <w:ind w:hanging="648"/>
              <w:jc w:val="both"/>
              <w:rPr>
                <w:rFonts w:ascii="Times New Roman" w:hAnsi="Times New Roman" w:cs="Times New Roman"/>
                <w:bCs/>
              </w:rPr>
            </w:pPr>
            <w:r w:rsidRPr="009747BD">
              <w:rPr>
                <w:rFonts w:ascii="Times New Roman" w:hAnsi="Times New Roman" w:cs="Times New Roman"/>
              </w:rPr>
              <w:t>Eyes</w:t>
            </w:r>
          </w:p>
          <w:p w14:paraId="3B10EAE0" w14:textId="77777777" w:rsidR="009747BD" w:rsidRPr="009747BD" w:rsidRDefault="009747BD" w:rsidP="00C64116">
            <w:pPr>
              <w:pStyle w:val="a4"/>
              <w:numPr>
                <w:ilvl w:val="2"/>
                <w:numId w:val="182"/>
              </w:numPr>
              <w:autoSpaceDE w:val="0"/>
              <w:autoSpaceDN w:val="0"/>
              <w:adjustRightInd w:val="0"/>
              <w:spacing w:after="0"/>
              <w:ind w:hanging="648"/>
              <w:jc w:val="both"/>
              <w:rPr>
                <w:rFonts w:ascii="Times New Roman" w:hAnsi="Times New Roman" w:cs="Times New Roman"/>
                <w:bCs/>
              </w:rPr>
            </w:pPr>
            <w:r w:rsidRPr="009747BD">
              <w:rPr>
                <w:rFonts w:ascii="Times New Roman" w:hAnsi="Times New Roman" w:cs="Times New Roman"/>
              </w:rPr>
              <w:t>Ear</w:t>
            </w:r>
          </w:p>
          <w:p w14:paraId="130F5FE1" w14:textId="77777777" w:rsidR="009747BD" w:rsidRPr="009747BD" w:rsidRDefault="009747BD" w:rsidP="00C64116">
            <w:pPr>
              <w:pStyle w:val="a4"/>
              <w:numPr>
                <w:ilvl w:val="2"/>
                <w:numId w:val="182"/>
              </w:numPr>
              <w:autoSpaceDE w:val="0"/>
              <w:autoSpaceDN w:val="0"/>
              <w:adjustRightInd w:val="0"/>
              <w:spacing w:after="0"/>
              <w:ind w:hanging="648"/>
              <w:jc w:val="both"/>
              <w:rPr>
                <w:rFonts w:ascii="Times New Roman" w:hAnsi="Times New Roman" w:cs="Times New Roman"/>
                <w:bCs/>
              </w:rPr>
            </w:pPr>
            <w:r w:rsidRPr="009747BD">
              <w:rPr>
                <w:rFonts w:ascii="Times New Roman" w:hAnsi="Times New Roman" w:cs="Times New Roman"/>
              </w:rPr>
              <w:t>Nose</w:t>
            </w:r>
          </w:p>
          <w:p w14:paraId="4FDDFFAC" w14:textId="77777777" w:rsidR="009747BD" w:rsidRPr="009747BD" w:rsidRDefault="009747BD" w:rsidP="00C64116">
            <w:pPr>
              <w:pStyle w:val="a4"/>
              <w:numPr>
                <w:ilvl w:val="2"/>
                <w:numId w:val="182"/>
              </w:numPr>
              <w:autoSpaceDE w:val="0"/>
              <w:autoSpaceDN w:val="0"/>
              <w:adjustRightInd w:val="0"/>
              <w:spacing w:after="0"/>
              <w:ind w:hanging="648"/>
              <w:jc w:val="both"/>
              <w:rPr>
                <w:rFonts w:ascii="Times New Roman" w:hAnsi="Times New Roman" w:cs="Times New Roman"/>
                <w:bCs/>
              </w:rPr>
            </w:pPr>
            <w:r w:rsidRPr="009747BD">
              <w:rPr>
                <w:rFonts w:ascii="Times New Roman" w:hAnsi="Times New Roman" w:cs="Times New Roman"/>
              </w:rPr>
              <w:t>Tongue</w:t>
            </w:r>
          </w:p>
          <w:p w14:paraId="12A64786" w14:textId="77777777" w:rsidR="009747BD" w:rsidRPr="009747BD" w:rsidRDefault="009747BD" w:rsidP="00C64116">
            <w:pPr>
              <w:pStyle w:val="a4"/>
              <w:numPr>
                <w:ilvl w:val="2"/>
                <w:numId w:val="182"/>
              </w:numPr>
              <w:autoSpaceDE w:val="0"/>
              <w:autoSpaceDN w:val="0"/>
              <w:adjustRightInd w:val="0"/>
              <w:spacing w:after="0"/>
              <w:ind w:hanging="648"/>
              <w:jc w:val="both"/>
              <w:rPr>
                <w:rFonts w:ascii="Times New Roman" w:hAnsi="Times New Roman" w:cs="Times New Roman"/>
                <w:bCs/>
              </w:rPr>
            </w:pPr>
            <w:r w:rsidRPr="009747BD">
              <w:rPr>
                <w:rFonts w:ascii="Times New Roman" w:hAnsi="Times New Roman" w:cs="Times New Roman"/>
              </w:rPr>
              <w:t>Skin</w:t>
            </w:r>
          </w:p>
        </w:tc>
      </w:tr>
      <w:tr w:rsidR="009747BD" w:rsidRPr="009747BD" w14:paraId="636895CC" w14:textId="77777777" w:rsidTr="00B76A4E">
        <w:trPr>
          <w:trHeight w:val="4526"/>
        </w:trPr>
        <w:tc>
          <w:tcPr>
            <w:tcW w:w="4050" w:type="dxa"/>
            <w:tcBorders>
              <w:top w:val="single" w:sz="4" w:space="0" w:color="000000"/>
              <w:left w:val="single" w:sz="4" w:space="0" w:color="000000"/>
              <w:bottom w:val="single" w:sz="4" w:space="0" w:color="000000"/>
              <w:right w:val="single" w:sz="4" w:space="0" w:color="000000"/>
            </w:tcBorders>
          </w:tcPr>
          <w:p w14:paraId="3367D9EC"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lastRenderedPageBreak/>
              <w:t>Delineate muscular system.</w:t>
            </w:r>
          </w:p>
          <w:p w14:paraId="321FEF94" w14:textId="77777777" w:rsidR="009747BD" w:rsidRPr="009747BD" w:rsidRDefault="009747BD" w:rsidP="00C64116">
            <w:pPr>
              <w:pStyle w:val="a4"/>
              <w:numPr>
                <w:ilvl w:val="0"/>
                <w:numId w:val="185"/>
              </w:numPr>
              <w:autoSpaceDE w:val="0"/>
              <w:autoSpaceDN w:val="0"/>
              <w:adjustRightInd w:val="0"/>
              <w:spacing w:after="0"/>
              <w:ind w:left="284" w:hanging="284"/>
              <w:rPr>
                <w:rFonts w:ascii="Times New Roman" w:hAnsi="Times New Roman" w:cs="Times New Roman"/>
              </w:rPr>
            </w:pPr>
            <w:r w:rsidRPr="009747BD">
              <w:rPr>
                <w:rFonts w:ascii="Times New Roman" w:hAnsi="Times New Roman" w:cs="Times New Roman"/>
              </w:rPr>
              <w:t>Describe the structure, types and functions of muscles.</w:t>
            </w:r>
          </w:p>
          <w:p w14:paraId="0E36C720"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Elucidate the skeletal system.</w:t>
            </w:r>
          </w:p>
          <w:p w14:paraId="6681DF9A"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Discuss the structure, types and functions of skeleton with labelled diagram.</w:t>
            </w:r>
          </w:p>
          <w:p w14:paraId="1F6C1401"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types and functions of joints.</w:t>
            </w:r>
          </w:p>
          <w:p w14:paraId="104823E9" w14:textId="77777777" w:rsidR="009747BD" w:rsidRPr="009747BD" w:rsidRDefault="009747BD" w:rsidP="009747BD">
            <w:pPr>
              <w:pStyle w:val="a4"/>
              <w:autoSpaceDE w:val="0"/>
              <w:autoSpaceDN w:val="0"/>
              <w:adjustRightInd w:val="0"/>
              <w:spacing w:after="0"/>
              <w:ind w:left="284"/>
              <w:rPr>
                <w:rFonts w:ascii="Times New Roman" w:hAnsi="Times New Roman" w:cs="Times New Roman"/>
              </w:rPr>
            </w:pPr>
          </w:p>
        </w:tc>
        <w:tc>
          <w:tcPr>
            <w:tcW w:w="5174" w:type="dxa"/>
            <w:tcBorders>
              <w:top w:val="single" w:sz="4" w:space="0" w:color="000000"/>
              <w:left w:val="single" w:sz="4" w:space="0" w:color="000000"/>
              <w:bottom w:val="single" w:sz="4" w:space="0" w:color="000000"/>
              <w:right w:val="single" w:sz="4" w:space="0" w:color="000000"/>
            </w:tcBorders>
          </w:tcPr>
          <w:p w14:paraId="3A96684D" w14:textId="77777777" w:rsidR="009747BD" w:rsidRPr="009747BD" w:rsidRDefault="009747BD" w:rsidP="009747BD">
            <w:pPr>
              <w:tabs>
                <w:tab w:val="left" w:pos="525"/>
              </w:tabs>
              <w:adjustRightInd w:val="0"/>
              <w:spacing w:after="0"/>
              <w:jc w:val="left"/>
              <w:rPr>
                <w:rFonts w:ascii="Times New Roman" w:hAnsi="Times New Roman" w:cs="Times New Roman"/>
                <w:sz w:val="22"/>
              </w:rPr>
            </w:pPr>
            <w:r w:rsidRPr="009747BD">
              <w:rPr>
                <w:rFonts w:ascii="Times New Roman" w:hAnsi="Times New Roman" w:cs="Times New Roman"/>
                <w:b/>
                <w:bCs/>
                <w:sz w:val="22"/>
              </w:rPr>
              <w:t>Unit III: Musculos</w:t>
            </w:r>
            <w:r w:rsidRPr="009747BD">
              <w:rPr>
                <w:rFonts w:ascii="Times New Roman" w:hAnsi="Times New Roman" w:cs="Times New Roman"/>
                <w:b/>
                <w:sz w:val="22"/>
              </w:rPr>
              <w:t xml:space="preserve">keletal System  </w:t>
            </w:r>
            <w:r>
              <w:rPr>
                <w:rFonts w:ascii="Times New Roman" w:hAnsi="Times New Roman" w:cs="Times New Roman" w:hint="eastAsia"/>
                <w:b/>
                <w:sz w:val="22"/>
              </w:rPr>
              <w:t xml:space="preserve">         </w:t>
            </w:r>
            <w:r w:rsidRPr="009747BD">
              <w:rPr>
                <w:rFonts w:ascii="Times New Roman" w:hAnsi="Times New Roman" w:cs="Times New Roman"/>
                <w:b/>
                <w:sz w:val="22"/>
              </w:rPr>
              <w:t xml:space="preserve">  (6)                     </w:t>
            </w:r>
          </w:p>
          <w:p w14:paraId="372C36D4" w14:textId="77777777" w:rsidR="009747BD" w:rsidRPr="009747BD" w:rsidRDefault="009747BD" w:rsidP="00C64116">
            <w:pPr>
              <w:widowControl/>
              <w:numPr>
                <w:ilvl w:val="1"/>
                <w:numId w:val="190"/>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Muscular system</w:t>
            </w:r>
          </w:p>
          <w:p w14:paraId="36402939" w14:textId="77777777" w:rsidR="009747BD" w:rsidRPr="009747BD" w:rsidRDefault="009747BD" w:rsidP="009747BD">
            <w:pPr>
              <w:tabs>
                <w:tab w:val="left" w:pos="525"/>
                <w:tab w:val="left" w:pos="816"/>
                <w:tab w:val="left" w:pos="1062"/>
                <w:tab w:val="left" w:pos="1152"/>
              </w:tabs>
              <w:adjustRightInd w:val="0"/>
              <w:spacing w:after="0"/>
              <w:ind w:left="1062" w:hanging="630"/>
              <w:rPr>
                <w:rFonts w:ascii="Times New Roman" w:hAnsi="Times New Roman" w:cs="Times New Roman"/>
                <w:sz w:val="22"/>
              </w:rPr>
            </w:pPr>
            <w:r w:rsidRPr="009747BD">
              <w:rPr>
                <w:rFonts w:ascii="Times New Roman" w:hAnsi="Times New Roman" w:cs="Times New Roman"/>
                <w:sz w:val="22"/>
              </w:rPr>
              <w:t>3.3.1    Introduction to muscular system</w:t>
            </w:r>
          </w:p>
          <w:p w14:paraId="567A511D" w14:textId="77777777" w:rsidR="009747BD" w:rsidRPr="009747BD" w:rsidRDefault="009747BD" w:rsidP="009747BD">
            <w:pPr>
              <w:tabs>
                <w:tab w:val="left" w:pos="525"/>
                <w:tab w:val="left" w:pos="816"/>
                <w:tab w:val="left" w:pos="1062"/>
                <w:tab w:val="left" w:pos="1152"/>
              </w:tabs>
              <w:adjustRightInd w:val="0"/>
              <w:spacing w:after="0"/>
              <w:ind w:left="1062" w:hanging="630"/>
              <w:rPr>
                <w:rFonts w:ascii="Times New Roman" w:hAnsi="Times New Roman" w:cs="Times New Roman"/>
                <w:sz w:val="22"/>
              </w:rPr>
            </w:pPr>
            <w:r w:rsidRPr="009747BD">
              <w:rPr>
                <w:rFonts w:ascii="Times New Roman" w:hAnsi="Times New Roman" w:cs="Times New Roman"/>
                <w:sz w:val="22"/>
              </w:rPr>
              <w:t>3.3.2    Muscles</w:t>
            </w:r>
          </w:p>
          <w:p w14:paraId="2D86A479" w14:textId="77777777" w:rsidR="009747BD" w:rsidRPr="009747BD" w:rsidRDefault="009747BD" w:rsidP="00C64116">
            <w:pPr>
              <w:widowControl/>
              <w:numPr>
                <w:ilvl w:val="0"/>
                <w:numId w:val="198"/>
              </w:numPr>
              <w:tabs>
                <w:tab w:val="left" w:pos="525"/>
                <w:tab w:val="left" w:pos="816"/>
                <w:tab w:val="left" w:pos="1062"/>
                <w:tab w:val="left" w:pos="1152"/>
              </w:tabs>
              <w:wordWrap/>
              <w:adjustRightInd w:val="0"/>
              <w:spacing w:after="0"/>
              <w:rPr>
                <w:rFonts w:ascii="Times New Roman" w:hAnsi="Times New Roman" w:cs="Times New Roman"/>
                <w:sz w:val="22"/>
              </w:rPr>
            </w:pPr>
            <w:r w:rsidRPr="009747BD">
              <w:rPr>
                <w:rFonts w:ascii="Times New Roman" w:hAnsi="Times New Roman" w:cs="Times New Roman"/>
                <w:sz w:val="22"/>
              </w:rPr>
              <w:t>Structure</w:t>
            </w:r>
          </w:p>
          <w:p w14:paraId="21606EC1" w14:textId="77777777" w:rsidR="009747BD" w:rsidRPr="009747BD" w:rsidRDefault="009747BD" w:rsidP="00C64116">
            <w:pPr>
              <w:widowControl/>
              <w:numPr>
                <w:ilvl w:val="0"/>
                <w:numId w:val="198"/>
              </w:numPr>
              <w:tabs>
                <w:tab w:val="left" w:pos="525"/>
                <w:tab w:val="left" w:pos="816"/>
                <w:tab w:val="left" w:pos="1062"/>
                <w:tab w:val="left" w:pos="1152"/>
              </w:tabs>
              <w:wordWrap/>
              <w:adjustRightInd w:val="0"/>
              <w:spacing w:after="0"/>
              <w:rPr>
                <w:rFonts w:ascii="Times New Roman" w:hAnsi="Times New Roman" w:cs="Times New Roman"/>
                <w:sz w:val="22"/>
              </w:rPr>
            </w:pPr>
            <w:r w:rsidRPr="009747BD">
              <w:rPr>
                <w:rFonts w:ascii="Times New Roman" w:hAnsi="Times New Roman" w:cs="Times New Roman"/>
                <w:sz w:val="22"/>
              </w:rPr>
              <w:t>Types</w:t>
            </w:r>
          </w:p>
          <w:p w14:paraId="0B85AFD1" w14:textId="77777777" w:rsidR="009747BD" w:rsidRPr="009747BD" w:rsidRDefault="009747BD" w:rsidP="00C64116">
            <w:pPr>
              <w:widowControl/>
              <w:numPr>
                <w:ilvl w:val="0"/>
                <w:numId w:val="198"/>
              </w:numPr>
              <w:tabs>
                <w:tab w:val="left" w:pos="525"/>
                <w:tab w:val="left" w:pos="816"/>
                <w:tab w:val="left" w:pos="1062"/>
                <w:tab w:val="left" w:pos="1152"/>
              </w:tabs>
              <w:wordWrap/>
              <w:adjustRightInd w:val="0"/>
              <w:spacing w:after="0"/>
              <w:rPr>
                <w:rFonts w:ascii="Times New Roman" w:hAnsi="Times New Roman" w:cs="Times New Roman"/>
                <w:sz w:val="22"/>
              </w:rPr>
            </w:pPr>
            <w:r w:rsidRPr="009747BD">
              <w:rPr>
                <w:rFonts w:ascii="Times New Roman" w:hAnsi="Times New Roman" w:cs="Times New Roman"/>
                <w:sz w:val="22"/>
              </w:rPr>
              <w:t>Functions</w:t>
            </w:r>
          </w:p>
          <w:p w14:paraId="22B6A644" w14:textId="77777777" w:rsidR="009747BD" w:rsidRPr="009747BD" w:rsidRDefault="009747BD" w:rsidP="00C64116">
            <w:pPr>
              <w:widowControl/>
              <w:numPr>
                <w:ilvl w:val="1"/>
                <w:numId w:val="190"/>
              </w:numPr>
              <w:tabs>
                <w:tab w:val="left" w:pos="525"/>
              </w:tabs>
              <w:wordWrap/>
              <w:adjustRightInd w:val="0"/>
              <w:spacing w:after="0"/>
              <w:rPr>
                <w:rFonts w:ascii="Times New Roman" w:hAnsi="Times New Roman" w:cs="Times New Roman"/>
                <w:b/>
                <w:sz w:val="22"/>
              </w:rPr>
            </w:pPr>
            <w:r w:rsidRPr="009747BD">
              <w:rPr>
                <w:rFonts w:ascii="Times New Roman" w:hAnsi="Times New Roman" w:cs="Times New Roman"/>
                <w:sz w:val="22"/>
              </w:rPr>
              <w:t>Skeletal system</w:t>
            </w:r>
          </w:p>
          <w:p w14:paraId="5415412A" w14:textId="77777777" w:rsidR="009747BD" w:rsidRPr="009747BD" w:rsidRDefault="009747BD" w:rsidP="00C64116">
            <w:pPr>
              <w:widowControl/>
              <w:numPr>
                <w:ilvl w:val="2"/>
                <w:numId w:val="190"/>
              </w:numPr>
              <w:tabs>
                <w:tab w:val="left" w:pos="522"/>
                <w:tab w:val="left" w:pos="1062"/>
              </w:tabs>
              <w:wordWrap/>
              <w:adjustRightInd w:val="0"/>
              <w:spacing w:after="0"/>
              <w:ind w:hanging="288"/>
              <w:rPr>
                <w:rFonts w:ascii="Times New Roman" w:hAnsi="Times New Roman" w:cs="Times New Roman"/>
                <w:b/>
                <w:sz w:val="22"/>
              </w:rPr>
            </w:pPr>
            <w:r w:rsidRPr="009747BD">
              <w:rPr>
                <w:rFonts w:ascii="Times New Roman" w:hAnsi="Times New Roman" w:cs="Times New Roman"/>
                <w:sz w:val="22"/>
              </w:rPr>
              <w:t xml:space="preserve">Structure </w:t>
            </w:r>
          </w:p>
          <w:p w14:paraId="4E71C684" w14:textId="77777777" w:rsidR="009747BD" w:rsidRPr="009747BD" w:rsidRDefault="009747BD" w:rsidP="00C64116">
            <w:pPr>
              <w:widowControl/>
              <w:numPr>
                <w:ilvl w:val="2"/>
                <w:numId w:val="190"/>
              </w:numPr>
              <w:tabs>
                <w:tab w:val="left" w:pos="522"/>
                <w:tab w:val="left" w:pos="1062"/>
              </w:tabs>
              <w:wordWrap/>
              <w:adjustRightInd w:val="0"/>
              <w:spacing w:after="0"/>
              <w:ind w:hanging="288"/>
              <w:rPr>
                <w:rFonts w:ascii="Times New Roman" w:hAnsi="Times New Roman" w:cs="Times New Roman"/>
                <w:b/>
                <w:sz w:val="22"/>
              </w:rPr>
            </w:pPr>
            <w:r w:rsidRPr="009747BD">
              <w:rPr>
                <w:rFonts w:ascii="Times New Roman" w:hAnsi="Times New Roman" w:cs="Times New Roman"/>
                <w:sz w:val="22"/>
              </w:rPr>
              <w:t>Types</w:t>
            </w:r>
          </w:p>
          <w:p w14:paraId="7DD9A31F" w14:textId="77777777" w:rsidR="009747BD" w:rsidRPr="009747BD" w:rsidRDefault="009747BD" w:rsidP="00C64116">
            <w:pPr>
              <w:widowControl/>
              <w:numPr>
                <w:ilvl w:val="2"/>
                <w:numId w:val="190"/>
              </w:numPr>
              <w:tabs>
                <w:tab w:val="left" w:pos="522"/>
                <w:tab w:val="left" w:pos="1062"/>
              </w:tabs>
              <w:wordWrap/>
              <w:adjustRightInd w:val="0"/>
              <w:spacing w:after="0"/>
              <w:ind w:hanging="288"/>
              <w:rPr>
                <w:rFonts w:ascii="Times New Roman" w:hAnsi="Times New Roman" w:cs="Times New Roman"/>
                <w:b/>
                <w:sz w:val="22"/>
              </w:rPr>
            </w:pPr>
            <w:r w:rsidRPr="009747BD">
              <w:rPr>
                <w:rFonts w:ascii="Times New Roman" w:hAnsi="Times New Roman" w:cs="Times New Roman"/>
                <w:sz w:val="22"/>
              </w:rPr>
              <w:t>Functions</w:t>
            </w:r>
          </w:p>
          <w:p w14:paraId="2153CF0E" w14:textId="77777777" w:rsidR="009747BD" w:rsidRPr="009747BD" w:rsidRDefault="009747BD" w:rsidP="00C64116">
            <w:pPr>
              <w:widowControl/>
              <w:numPr>
                <w:ilvl w:val="1"/>
                <w:numId w:val="190"/>
              </w:numPr>
              <w:tabs>
                <w:tab w:val="left" w:pos="432"/>
                <w:tab w:val="left" w:pos="1152"/>
              </w:tabs>
              <w:wordWrap/>
              <w:adjustRightInd w:val="0"/>
              <w:spacing w:after="0"/>
              <w:rPr>
                <w:rFonts w:ascii="Times New Roman" w:hAnsi="Times New Roman" w:cs="Times New Roman"/>
                <w:sz w:val="22"/>
              </w:rPr>
            </w:pPr>
            <w:r w:rsidRPr="009747BD">
              <w:rPr>
                <w:rFonts w:ascii="Times New Roman" w:hAnsi="Times New Roman" w:cs="Times New Roman"/>
                <w:sz w:val="22"/>
              </w:rPr>
              <w:t>Joints</w:t>
            </w:r>
          </w:p>
          <w:p w14:paraId="273B0A0E" w14:textId="77777777" w:rsidR="009747BD" w:rsidRPr="009747BD" w:rsidRDefault="009747BD" w:rsidP="00C64116">
            <w:pPr>
              <w:widowControl/>
              <w:numPr>
                <w:ilvl w:val="2"/>
                <w:numId w:val="190"/>
              </w:numPr>
              <w:tabs>
                <w:tab w:val="left" w:pos="522"/>
                <w:tab w:val="left" w:pos="1152"/>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Structure</w:t>
            </w:r>
          </w:p>
          <w:p w14:paraId="1EFD76E2" w14:textId="77777777" w:rsidR="009747BD" w:rsidRPr="009747BD" w:rsidRDefault="009747BD" w:rsidP="00C64116">
            <w:pPr>
              <w:widowControl/>
              <w:numPr>
                <w:ilvl w:val="2"/>
                <w:numId w:val="190"/>
              </w:numPr>
              <w:tabs>
                <w:tab w:val="left" w:pos="522"/>
                <w:tab w:val="left" w:pos="1152"/>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Types</w:t>
            </w:r>
          </w:p>
          <w:p w14:paraId="7CC66DA0" w14:textId="77777777" w:rsidR="009747BD" w:rsidRPr="009747BD" w:rsidRDefault="009747BD" w:rsidP="00C64116">
            <w:pPr>
              <w:widowControl/>
              <w:numPr>
                <w:ilvl w:val="2"/>
                <w:numId w:val="190"/>
              </w:numPr>
              <w:tabs>
                <w:tab w:val="left" w:pos="522"/>
                <w:tab w:val="left" w:pos="1152"/>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 xml:space="preserve">Functions </w:t>
            </w:r>
          </w:p>
        </w:tc>
      </w:tr>
      <w:tr w:rsidR="009747BD" w:rsidRPr="009747BD" w14:paraId="7E17D885" w14:textId="77777777" w:rsidTr="00B76A4E">
        <w:trPr>
          <w:trHeight w:val="2987"/>
        </w:trPr>
        <w:tc>
          <w:tcPr>
            <w:tcW w:w="4050" w:type="dxa"/>
            <w:tcBorders>
              <w:top w:val="single" w:sz="4" w:space="0" w:color="000000"/>
              <w:left w:val="single" w:sz="4" w:space="0" w:color="000000"/>
              <w:bottom w:val="single" w:sz="4" w:space="0" w:color="000000"/>
              <w:right w:val="single" w:sz="4" w:space="0" w:color="000000"/>
            </w:tcBorders>
          </w:tcPr>
          <w:p w14:paraId="3E47AAEC"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the digestive system.</w:t>
            </w:r>
          </w:p>
          <w:p w14:paraId="5E74E438"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structure and functions of organs that involve in digestive system with labelled diagram.</w:t>
            </w:r>
          </w:p>
          <w:p w14:paraId="456412EF"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 xml:space="preserve">Illustrate the role of enzymes in digestion. </w:t>
            </w:r>
          </w:p>
          <w:p w14:paraId="2B372574"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Elaborate the process of d</w:t>
            </w:r>
            <w:r w:rsidRPr="009747BD">
              <w:rPr>
                <w:rFonts w:ascii="Times New Roman" w:hAnsi="Times New Roman" w:cs="Times New Roman"/>
                <w:iCs/>
              </w:rPr>
              <w:t>igestion.</w:t>
            </w:r>
          </w:p>
          <w:p w14:paraId="7DA4A9AE"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 xml:space="preserve">Explain the excretory system. </w:t>
            </w:r>
          </w:p>
          <w:p w14:paraId="310E708C"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Elaborate the external and internal structure of kidneys with labelled diagram.</w:t>
            </w:r>
          </w:p>
          <w:p w14:paraId="120079E9"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 xml:space="preserve">Illustrate the functions of the kidneys. </w:t>
            </w:r>
          </w:p>
          <w:p w14:paraId="3751AB53" w14:textId="77777777" w:rsidR="009747BD" w:rsidRPr="009747BD" w:rsidRDefault="009747BD" w:rsidP="009747BD">
            <w:pPr>
              <w:pStyle w:val="a4"/>
              <w:autoSpaceDE w:val="0"/>
              <w:autoSpaceDN w:val="0"/>
              <w:adjustRightInd w:val="0"/>
              <w:spacing w:after="0"/>
              <w:ind w:left="284"/>
              <w:rPr>
                <w:rFonts w:ascii="Times New Roman" w:hAnsi="Times New Roman" w:cs="Times New Roman"/>
              </w:rPr>
            </w:pPr>
          </w:p>
        </w:tc>
        <w:tc>
          <w:tcPr>
            <w:tcW w:w="5174" w:type="dxa"/>
            <w:tcBorders>
              <w:top w:val="single" w:sz="4" w:space="0" w:color="000000"/>
              <w:left w:val="single" w:sz="4" w:space="0" w:color="000000"/>
              <w:bottom w:val="single" w:sz="4" w:space="0" w:color="000000"/>
              <w:right w:val="single" w:sz="4" w:space="0" w:color="000000"/>
            </w:tcBorders>
          </w:tcPr>
          <w:p w14:paraId="53265429" w14:textId="77777777" w:rsidR="009747BD" w:rsidRPr="009747BD" w:rsidRDefault="009747BD" w:rsidP="009747BD">
            <w:pPr>
              <w:tabs>
                <w:tab w:val="left" w:pos="525"/>
              </w:tabs>
              <w:adjustRightInd w:val="0"/>
              <w:spacing w:after="0"/>
              <w:jc w:val="left"/>
              <w:rPr>
                <w:rFonts w:ascii="Times New Roman" w:hAnsi="Times New Roman" w:cs="Times New Roman"/>
                <w:b/>
                <w:sz w:val="22"/>
              </w:rPr>
            </w:pPr>
            <w:r w:rsidRPr="009747BD">
              <w:rPr>
                <w:rFonts w:ascii="Times New Roman" w:hAnsi="Times New Roman" w:cs="Times New Roman"/>
                <w:b/>
                <w:sz w:val="22"/>
              </w:rPr>
              <w:t xml:space="preserve">Unit IV: Digestive and Excretory System        (5)                                              </w:t>
            </w:r>
          </w:p>
          <w:p w14:paraId="00778DE7" w14:textId="77777777" w:rsidR="009747BD" w:rsidRPr="009747BD" w:rsidRDefault="009747BD" w:rsidP="009747BD">
            <w:pPr>
              <w:tabs>
                <w:tab w:val="left" w:pos="525"/>
              </w:tabs>
              <w:adjustRightInd w:val="0"/>
              <w:spacing w:after="0"/>
              <w:rPr>
                <w:rFonts w:ascii="Times New Roman" w:hAnsi="Times New Roman" w:cs="Times New Roman"/>
                <w:sz w:val="22"/>
              </w:rPr>
            </w:pPr>
            <w:r w:rsidRPr="009747BD">
              <w:rPr>
                <w:rFonts w:ascii="Times New Roman" w:hAnsi="Times New Roman" w:cs="Times New Roman"/>
                <w:sz w:val="22"/>
              </w:rPr>
              <w:t>4.1   Digestive System</w:t>
            </w:r>
          </w:p>
          <w:p w14:paraId="058B84B4" w14:textId="77777777" w:rsidR="009747BD" w:rsidRPr="009747BD" w:rsidRDefault="009747BD" w:rsidP="009747BD">
            <w:pPr>
              <w:tabs>
                <w:tab w:val="left" w:pos="525"/>
              </w:tabs>
              <w:adjustRightInd w:val="0"/>
              <w:spacing w:after="0"/>
              <w:ind w:left="360" w:firstLine="72"/>
              <w:rPr>
                <w:rFonts w:ascii="Times New Roman" w:hAnsi="Times New Roman" w:cs="Times New Roman"/>
                <w:sz w:val="22"/>
              </w:rPr>
            </w:pPr>
            <w:r w:rsidRPr="009747BD">
              <w:rPr>
                <w:rFonts w:ascii="Times New Roman" w:hAnsi="Times New Roman" w:cs="Times New Roman"/>
                <w:sz w:val="22"/>
              </w:rPr>
              <w:t>4.1.1 Structure and function</w:t>
            </w:r>
          </w:p>
          <w:p w14:paraId="546EA031" w14:textId="77777777" w:rsidR="009747BD" w:rsidRPr="009747BD" w:rsidRDefault="009747BD" w:rsidP="00C64116">
            <w:pPr>
              <w:widowControl/>
              <w:numPr>
                <w:ilvl w:val="0"/>
                <w:numId w:val="191"/>
              </w:numPr>
              <w:tabs>
                <w:tab w:val="left" w:pos="525"/>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Tongue</w:t>
            </w:r>
          </w:p>
          <w:p w14:paraId="330462FB" w14:textId="77777777" w:rsidR="009747BD" w:rsidRPr="009747BD" w:rsidRDefault="009747BD" w:rsidP="00C64116">
            <w:pPr>
              <w:widowControl/>
              <w:numPr>
                <w:ilvl w:val="0"/>
                <w:numId w:val="191"/>
              </w:numPr>
              <w:tabs>
                <w:tab w:val="left" w:pos="525"/>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Stomach</w:t>
            </w:r>
          </w:p>
          <w:p w14:paraId="4A561658" w14:textId="77777777" w:rsidR="009747BD" w:rsidRPr="009747BD" w:rsidRDefault="009747BD" w:rsidP="00C64116">
            <w:pPr>
              <w:widowControl/>
              <w:numPr>
                <w:ilvl w:val="0"/>
                <w:numId w:val="191"/>
              </w:numPr>
              <w:tabs>
                <w:tab w:val="left" w:pos="525"/>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Pancreas</w:t>
            </w:r>
          </w:p>
          <w:p w14:paraId="63A3FBAB" w14:textId="77777777" w:rsidR="009747BD" w:rsidRPr="009747BD" w:rsidRDefault="009747BD" w:rsidP="00C64116">
            <w:pPr>
              <w:widowControl/>
              <w:numPr>
                <w:ilvl w:val="0"/>
                <w:numId w:val="191"/>
              </w:numPr>
              <w:tabs>
                <w:tab w:val="left" w:pos="525"/>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Liver</w:t>
            </w:r>
          </w:p>
          <w:p w14:paraId="24FAB6D3" w14:textId="77777777" w:rsidR="009747BD" w:rsidRPr="009747BD" w:rsidRDefault="009747BD" w:rsidP="00C64116">
            <w:pPr>
              <w:widowControl/>
              <w:numPr>
                <w:ilvl w:val="0"/>
                <w:numId w:val="191"/>
              </w:numPr>
              <w:tabs>
                <w:tab w:val="left" w:pos="525"/>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Intestines</w:t>
            </w:r>
          </w:p>
          <w:p w14:paraId="41447F1D" w14:textId="77777777" w:rsidR="009747BD" w:rsidRPr="009747BD" w:rsidRDefault="009747BD" w:rsidP="00C64116">
            <w:pPr>
              <w:widowControl/>
              <w:numPr>
                <w:ilvl w:val="2"/>
                <w:numId w:val="206"/>
              </w:numPr>
              <w:tabs>
                <w:tab w:val="left" w:pos="525"/>
                <w:tab w:val="left" w:pos="972"/>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Roles of enzymes in digestions</w:t>
            </w:r>
          </w:p>
          <w:p w14:paraId="7BCD59CB" w14:textId="77777777" w:rsidR="009747BD" w:rsidRPr="009747BD" w:rsidRDefault="009747BD" w:rsidP="00C64116">
            <w:pPr>
              <w:widowControl/>
              <w:numPr>
                <w:ilvl w:val="2"/>
                <w:numId w:val="206"/>
              </w:numPr>
              <w:tabs>
                <w:tab w:val="left" w:pos="525"/>
                <w:tab w:val="left" w:pos="972"/>
              </w:tabs>
              <w:wordWrap/>
              <w:adjustRightInd w:val="0"/>
              <w:spacing w:after="0"/>
              <w:ind w:hanging="288"/>
              <w:rPr>
                <w:rFonts w:ascii="Times New Roman" w:hAnsi="Times New Roman" w:cs="Times New Roman"/>
                <w:sz w:val="22"/>
              </w:rPr>
            </w:pPr>
            <w:r w:rsidRPr="009747BD">
              <w:rPr>
                <w:rFonts w:ascii="Times New Roman" w:hAnsi="Times New Roman" w:cs="Times New Roman"/>
                <w:sz w:val="22"/>
              </w:rPr>
              <w:t>Process of digestion</w:t>
            </w:r>
          </w:p>
          <w:p w14:paraId="0FFAADEB" w14:textId="77777777" w:rsidR="009747BD" w:rsidRPr="009747BD" w:rsidRDefault="009747BD" w:rsidP="00C64116">
            <w:pPr>
              <w:widowControl/>
              <w:numPr>
                <w:ilvl w:val="1"/>
                <w:numId w:val="206"/>
              </w:numPr>
              <w:tabs>
                <w:tab w:val="left" w:pos="432"/>
              </w:tabs>
              <w:wordWrap/>
              <w:adjustRightInd w:val="0"/>
              <w:spacing w:after="0"/>
              <w:rPr>
                <w:rFonts w:ascii="Times New Roman" w:hAnsi="Times New Roman" w:cs="Times New Roman"/>
                <w:sz w:val="22"/>
              </w:rPr>
            </w:pPr>
            <w:r w:rsidRPr="009747BD">
              <w:rPr>
                <w:rFonts w:ascii="Times New Roman" w:hAnsi="Times New Roman" w:cs="Times New Roman"/>
                <w:sz w:val="22"/>
              </w:rPr>
              <w:t>Excretory system</w:t>
            </w:r>
          </w:p>
          <w:p w14:paraId="1EEEDCE0" w14:textId="77777777" w:rsidR="009747BD" w:rsidRPr="009747BD" w:rsidRDefault="009747BD" w:rsidP="00C64116">
            <w:pPr>
              <w:widowControl/>
              <w:numPr>
                <w:ilvl w:val="2"/>
                <w:numId w:val="207"/>
              </w:numPr>
              <w:tabs>
                <w:tab w:val="left" w:pos="525"/>
                <w:tab w:val="left" w:pos="972"/>
              </w:tabs>
              <w:wordWrap/>
              <w:adjustRightInd w:val="0"/>
              <w:spacing w:after="0"/>
              <w:ind w:hanging="1008"/>
              <w:rPr>
                <w:rFonts w:ascii="Times New Roman" w:hAnsi="Times New Roman" w:cs="Times New Roman"/>
                <w:sz w:val="22"/>
              </w:rPr>
            </w:pPr>
            <w:r w:rsidRPr="009747BD">
              <w:rPr>
                <w:rFonts w:ascii="Times New Roman" w:hAnsi="Times New Roman" w:cs="Times New Roman"/>
                <w:sz w:val="22"/>
              </w:rPr>
              <w:t>Kidneys</w:t>
            </w:r>
          </w:p>
          <w:p w14:paraId="4C9C424F" w14:textId="77777777" w:rsidR="009747BD" w:rsidRPr="009747BD" w:rsidRDefault="009747BD" w:rsidP="00C64116">
            <w:pPr>
              <w:widowControl/>
              <w:numPr>
                <w:ilvl w:val="0"/>
                <w:numId w:val="199"/>
              </w:numPr>
              <w:tabs>
                <w:tab w:val="left" w:pos="525"/>
                <w:tab w:val="left" w:pos="1062"/>
              </w:tabs>
              <w:wordWrap/>
              <w:adjustRightInd w:val="0"/>
              <w:spacing w:after="0"/>
              <w:ind w:hanging="648"/>
              <w:rPr>
                <w:rFonts w:ascii="Times New Roman" w:hAnsi="Times New Roman" w:cs="Times New Roman"/>
                <w:sz w:val="22"/>
              </w:rPr>
            </w:pPr>
            <w:r w:rsidRPr="009747BD">
              <w:rPr>
                <w:rFonts w:ascii="Times New Roman" w:hAnsi="Times New Roman" w:cs="Times New Roman"/>
                <w:sz w:val="22"/>
              </w:rPr>
              <w:t xml:space="preserve">Structure </w:t>
            </w:r>
          </w:p>
          <w:p w14:paraId="21A8AEBD" w14:textId="77777777" w:rsidR="009747BD" w:rsidRPr="009747BD" w:rsidRDefault="009747BD" w:rsidP="00C64116">
            <w:pPr>
              <w:widowControl/>
              <w:numPr>
                <w:ilvl w:val="0"/>
                <w:numId w:val="199"/>
              </w:numPr>
              <w:tabs>
                <w:tab w:val="left" w:pos="525"/>
                <w:tab w:val="left" w:pos="1062"/>
              </w:tabs>
              <w:wordWrap/>
              <w:adjustRightInd w:val="0"/>
              <w:spacing w:after="0"/>
              <w:ind w:hanging="648"/>
              <w:rPr>
                <w:rFonts w:ascii="Times New Roman" w:hAnsi="Times New Roman" w:cs="Times New Roman"/>
                <w:sz w:val="22"/>
              </w:rPr>
            </w:pPr>
            <w:r w:rsidRPr="009747BD">
              <w:rPr>
                <w:rFonts w:ascii="Times New Roman" w:hAnsi="Times New Roman" w:cs="Times New Roman"/>
                <w:sz w:val="22"/>
              </w:rPr>
              <w:t>Functions</w:t>
            </w:r>
          </w:p>
          <w:p w14:paraId="5F443A90" w14:textId="77777777" w:rsidR="009747BD" w:rsidRPr="009747BD" w:rsidRDefault="009747BD" w:rsidP="00C64116">
            <w:pPr>
              <w:widowControl/>
              <w:numPr>
                <w:ilvl w:val="2"/>
                <w:numId w:val="207"/>
              </w:numPr>
              <w:tabs>
                <w:tab w:val="left" w:pos="525"/>
                <w:tab w:val="left" w:pos="1062"/>
                <w:tab w:val="left" w:pos="1355"/>
              </w:tabs>
              <w:wordWrap/>
              <w:adjustRightInd w:val="0"/>
              <w:spacing w:after="0"/>
              <w:ind w:hanging="1008"/>
              <w:rPr>
                <w:rFonts w:ascii="Times New Roman" w:hAnsi="Times New Roman" w:cs="Times New Roman"/>
                <w:sz w:val="22"/>
              </w:rPr>
            </w:pPr>
            <w:r w:rsidRPr="009747BD">
              <w:rPr>
                <w:rFonts w:ascii="Times New Roman" w:hAnsi="Times New Roman" w:cs="Times New Roman"/>
                <w:sz w:val="22"/>
              </w:rPr>
              <w:t>Process of urinary system</w:t>
            </w:r>
          </w:p>
          <w:p w14:paraId="57877F1A" w14:textId="77777777" w:rsidR="009747BD" w:rsidRPr="009747BD" w:rsidRDefault="009747BD" w:rsidP="00C64116">
            <w:pPr>
              <w:widowControl/>
              <w:numPr>
                <w:ilvl w:val="0"/>
                <w:numId w:val="205"/>
              </w:numPr>
              <w:tabs>
                <w:tab w:val="left" w:pos="525"/>
                <w:tab w:val="left" w:pos="1062"/>
                <w:tab w:val="left" w:pos="1355"/>
              </w:tabs>
              <w:wordWrap/>
              <w:adjustRightInd w:val="0"/>
              <w:spacing w:after="0"/>
              <w:ind w:hanging="648"/>
              <w:rPr>
                <w:rFonts w:ascii="Times New Roman" w:hAnsi="Times New Roman" w:cs="Times New Roman"/>
                <w:sz w:val="22"/>
              </w:rPr>
            </w:pPr>
            <w:r w:rsidRPr="009747BD">
              <w:rPr>
                <w:rFonts w:ascii="Times New Roman" w:hAnsi="Times New Roman" w:cs="Times New Roman"/>
                <w:sz w:val="22"/>
              </w:rPr>
              <w:t>Filtration</w:t>
            </w:r>
          </w:p>
          <w:p w14:paraId="0423EBA8" w14:textId="77777777" w:rsidR="009747BD" w:rsidRPr="009747BD" w:rsidRDefault="009747BD" w:rsidP="00C64116">
            <w:pPr>
              <w:widowControl/>
              <w:numPr>
                <w:ilvl w:val="0"/>
                <w:numId w:val="205"/>
              </w:numPr>
              <w:tabs>
                <w:tab w:val="left" w:pos="525"/>
                <w:tab w:val="left" w:pos="1062"/>
                <w:tab w:val="left" w:pos="1355"/>
              </w:tabs>
              <w:wordWrap/>
              <w:adjustRightInd w:val="0"/>
              <w:spacing w:after="0"/>
              <w:ind w:hanging="648"/>
              <w:rPr>
                <w:rFonts w:ascii="Times New Roman" w:hAnsi="Times New Roman" w:cs="Times New Roman"/>
                <w:sz w:val="22"/>
              </w:rPr>
            </w:pPr>
            <w:r w:rsidRPr="009747BD">
              <w:rPr>
                <w:rFonts w:ascii="Times New Roman" w:hAnsi="Times New Roman" w:cs="Times New Roman"/>
                <w:sz w:val="22"/>
              </w:rPr>
              <w:t>Absorption</w:t>
            </w:r>
          </w:p>
          <w:p w14:paraId="71142C06" w14:textId="77777777" w:rsidR="009747BD" w:rsidRPr="009747BD" w:rsidRDefault="009747BD" w:rsidP="00C64116">
            <w:pPr>
              <w:widowControl/>
              <w:numPr>
                <w:ilvl w:val="0"/>
                <w:numId w:val="205"/>
              </w:numPr>
              <w:tabs>
                <w:tab w:val="left" w:pos="525"/>
                <w:tab w:val="left" w:pos="1062"/>
                <w:tab w:val="left" w:pos="1355"/>
              </w:tabs>
              <w:wordWrap/>
              <w:adjustRightInd w:val="0"/>
              <w:spacing w:after="0"/>
              <w:ind w:hanging="648"/>
              <w:rPr>
                <w:rFonts w:ascii="Times New Roman" w:hAnsi="Times New Roman" w:cs="Times New Roman"/>
                <w:sz w:val="22"/>
              </w:rPr>
            </w:pPr>
            <w:r w:rsidRPr="009747BD">
              <w:rPr>
                <w:rFonts w:ascii="Times New Roman" w:hAnsi="Times New Roman" w:cs="Times New Roman"/>
                <w:sz w:val="22"/>
              </w:rPr>
              <w:t>Urination</w:t>
            </w:r>
          </w:p>
          <w:p w14:paraId="2DE9D186" w14:textId="77777777" w:rsidR="009747BD" w:rsidRPr="009747BD" w:rsidRDefault="009747BD" w:rsidP="009747BD">
            <w:pPr>
              <w:tabs>
                <w:tab w:val="left" w:pos="525"/>
              </w:tabs>
              <w:adjustRightInd w:val="0"/>
              <w:spacing w:after="0"/>
              <w:rPr>
                <w:rFonts w:ascii="Times New Roman" w:hAnsi="Times New Roman" w:cs="Times New Roman"/>
                <w:sz w:val="22"/>
              </w:rPr>
            </w:pPr>
          </w:p>
        </w:tc>
      </w:tr>
      <w:tr w:rsidR="009747BD" w:rsidRPr="009747BD" w14:paraId="3EC90200" w14:textId="77777777" w:rsidTr="00B76A4E">
        <w:trPr>
          <w:trHeight w:val="1070"/>
        </w:trPr>
        <w:tc>
          <w:tcPr>
            <w:tcW w:w="4050" w:type="dxa"/>
            <w:tcBorders>
              <w:top w:val="single" w:sz="4" w:space="0" w:color="000000"/>
              <w:left w:val="single" w:sz="4" w:space="0" w:color="000000"/>
              <w:bottom w:val="single" w:sz="4" w:space="0" w:color="000000"/>
              <w:right w:val="single" w:sz="4" w:space="0" w:color="000000"/>
            </w:tcBorders>
          </w:tcPr>
          <w:p w14:paraId="73DA5429"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circulatory system.</w:t>
            </w:r>
          </w:p>
          <w:p w14:paraId="19DB8DD3"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the structure of heart with labelled diagram.</w:t>
            </w:r>
          </w:p>
          <w:p w14:paraId="16DCA4E8"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List out the functions of heart.</w:t>
            </w:r>
          </w:p>
          <w:p w14:paraId="29AF162C"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composition and functions of blood</w:t>
            </w:r>
          </w:p>
          <w:p w14:paraId="3CF2712C"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the structure and functions of blood vessels.</w:t>
            </w:r>
          </w:p>
          <w:p w14:paraId="3BEC80FF"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lastRenderedPageBreak/>
              <w:t>Illustrate the circulatory process.</w:t>
            </w:r>
          </w:p>
          <w:p w14:paraId="7B1D9292"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the respiratory system</w:t>
            </w:r>
          </w:p>
          <w:p w14:paraId="388CE65F"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Differentiate between external and internal respiration</w:t>
            </w:r>
          </w:p>
          <w:p w14:paraId="106EA3C1"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Draw a labelled diagram of lungs.</w:t>
            </w:r>
          </w:p>
          <w:p w14:paraId="7F8CE366"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and functions of lungs</w:t>
            </w:r>
          </w:p>
          <w:p w14:paraId="5AFCBA69"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 xml:space="preserve">Illustrate the process of respiration </w:t>
            </w:r>
          </w:p>
          <w:p w14:paraId="2C883FD0" w14:textId="77777777" w:rsidR="009747BD" w:rsidRPr="009747BD" w:rsidRDefault="009747BD" w:rsidP="009747BD">
            <w:pPr>
              <w:pStyle w:val="a4"/>
              <w:autoSpaceDE w:val="0"/>
              <w:autoSpaceDN w:val="0"/>
              <w:adjustRightInd w:val="0"/>
              <w:spacing w:after="0"/>
              <w:ind w:left="0"/>
              <w:rPr>
                <w:rFonts w:ascii="Times New Roman" w:hAnsi="Times New Roman" w:cs="Times New Roman"/>
              </w:rPr>
            </w:pPr>
          </w:p>
          <w:p w14:paraId="0204D719" w14:textId="77777777" w:rsidR="009747BD" w:rsidRPr="009747BD" w:rsidRDefault="009747BD" w:rsidP="009747BD">
            <w:pPr>
              <w:pStyle w:val="a4"/>
              <w:autoSpaceDE w:val="0"/>
              <w:autoSpaceDN w:val="0"/>
              <w:adjustRightInd w:val="0"/>
              <w:spacing w:after="0"/>
              <w:ind w:left="284"/>
              <w:rPr>
                <w:rFonts w:ascii="Times New Roman" w:hAnsi="Times New Roman" w:cs="Times New Roman"/>
              </w:rPr>
            </w:pPr>
          </w:p>
        </w:tc>
        <w:tc>
          <w:tcPr>
            <w:tcW w:w="5174" w:type="dxa"/>
            <w:tcBorders>
              <w:top w:val="single" w:sz="4" w:space="0" w:color="000000"/>
              <w:left w:val="single" w:sz="4" w:space="0" w:color="000000"/>
              <w:bottom w:val="single" w:sz="4" w:space="0" w:color="000000"/>
              <w:right w:val="single" w:sz="4" w:space="0" w:color="000000"/>
            </w:tcBorders>
          </w:tcPr>
          <w:p w14:paraId="0EBC86F8" w14:textId="77777777" w:rsidR="009747BD" w:rsidRPr="009747BD" w:rsidRDefault="009747BD" w:rsidP="009747BD">
            <w:pPr>
              <w:tabs>
                <w:tab w:val="left" w:pos="525"/>
              </w:tabs>
              <w:adjustRightInd w:val="0"/>
              <w:spacing w:after="0"/>
              <w:jc w:val="left"/>
              <w:rPr>
                <w:rFonts w:ascii="Times New Roman" w:hAnsi="Times New Roman" w:cs="Times New Roman"/>
                <w:b/>
                <w:sz w:val="22"/>
              </w:rPr>
            </w:pPr>
            <w:r w:rsidRPr="009747BD">
              <w:rPr>
                <w:rFonts w:ascii="Times New Roman" w:hAnsi="Times New Roman" w:cs="Times New Roman"/>
                <w:b/>
                <w:sz w:val="22"/>
              </w:rPr>
              <w:lastRenderedPageBreak/>
              <w:t xml:space="preserve">Unit V: Cardiorespiratory System             (6)                      </w:t>
            </w:r>
          </w:p>
          <w:p w14:paraId="71928400" w14:textId="77777777" w:rsidR="009747BD" w:rsidRPr="009747BD" w:rsidRDefault="009747BD" w:rsidP="00C64116">
            <w:pPr>
              <w:widowControl/>
              <w:numPr>
                <w:ilvl w:val="1"/>
                <w:numId w:val="200"/>
              </w:numPr>
              <w:tabs>
                <w:tab w:val="left" w:pos="432"/>
              </w:tabs>
              <w:wordWrap/>
              <w:adjustRightInd w:val="0"/>
              <w:spacing w:after="0"/>
              <w:ind w:hanging="720"/>
              <w:rPr>
                <w:rFonts w:ascii="Times New Roman" w:hAnsi="Times New Roman" w:cs="Times New Roman"/>
                <w:sz w:val="22"/>
              </w:rPr>
            </w:pPr>
            <w:r w:rsidRPr="009747BD">
              <w:rPr>
                <w:rFonts w:ascii="Times New Roman" w:hAnsi="Times New Roman" w:cs="Times New Roman"/>
                <w:sz w:val="22"/>
              </w:rPr>
              <w:t>Circulatory  system</w:t>
            </w:r>
          </w:p>
          <w:p w14:paraId="1CDEF5C7" w14:textId="77777777" w:rsidR="009747BD" w:rsidRPr="009747BD" w:rsidRDefault="009747BD" w:rsidP="009747BD">
            <w:pPr>
              <w:tabs>
                <w:tab w:val="left" w:pos="525"/>
              </w:tabs>
              <w:adjustRightInd w:val="0"/>
              <w:spacing w:after="0"/>
              <w:ind w:left="720" w:hanging="288"/>
              <w:rPr>
                <w:rFonts w:ascii="Times New Roman" w:hAnsi="Times New Roman" w:cs="Times New Roman"/>
                <w:sz w:val="22"/>
              </w:rPr>
            </w:pPr>
            <w:r w:rsidRPr="009747BD">
              <w:rPr>
                <w:rFonts w:ascii="Times New Roman" w:hAnsi="Times New Roman" w:cs="Times New Roman"/>
                <w:sz w:val="22"/>
              </w:rPr>
              <w:t xml:space="preserve">5.1.1 Heart </w:t>
            </w:r>
          </w:p>
          <w:p w14:paraId="30879DD9" w14:textId="77777777" w:rsidR="009747BD" w:rsidRPr="009747BD" w:rsidRDefault="009747BD" w:rsidP="00C64116">
            <w:pPr>
              <w:widowControl/>
              <w:numPr>
                <w:ilvl w:val="0"/>
                <w:numId w:val="196"/>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Structure</w:t>
            </w:r>
          </w:p>
          <w:p w14:paraId="5DBF5D68" w14:textId="77777777" w:rsidR="009747BD" w:rsidRPr="009747BD" w:rsidRDefault="009747BD" w:rsidP="00C64116">
            <w:pPr>
              <w:widowControl/>
              <w:numPr>
                <w:ilvl w:val="0"/>
                <w:numId w:val="196"/>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 xml:space="preserve">Functions </w:t>
            </w:r>
          </w:p>
          <w:p w14:paraId="116F34E1" w14:textId="77777777" w:rsidR="009747BD" w:rsidRPr="009747BD" w:rsidRDefault="009747BD" w:rsidP="009747BD">
            <w:pPr>
              <w:tabs>
                <w:tab w:val="left" w:pos="525"/>
              </w:tabs>
              <w:adjustRightInd w:val="0"/>
              <w:spacing w:after="0"/>
              <w:ind w:firstLine="432"/>
              <w:rPr>
                <w:rFonts w:ascii="Times New Roman" w:hAnsi="Times New Roman" w:cs="Times New Roman"/>
                <w:sz w:val="22"/>
              </w:rPr>
            </w:pPr>
            <w:r w:rsidRPr="009747BD">
              <w:rPr>
                <w:rFonts w:ascii="Times New Roman" w:hAnsi="Times New Roman" w:cs="Times New Roman"/>
                <w:sz w:val="22"/>
              </w:rPr>
              <w:t xml:space="preserve">5.1.2 Blood and blood vessels </w:t>
            </w:r>
          </w:p>
          <w:p w14:paraId="724C43E6" w14:textId="77777777" w:rsidR="009747BD" w:rsidRPr="009747BD" w:rsidRDefault="009747BD" w:rsidP="00C64116">
            <w:pPr>
              <w:widowControl/>
              <w:numPr>
                <w:ilvl w:val="2"/>
                <w:numId w:val="195"/>
              </w:numPr>
              <w:tabs>
                <w:tab w:val="left" w:pos="1062"/>
              </w:tabs>
              <w:wordWrap/>
              <w:adjustRightInd w:val="0"/>
              <w:spacing w:after="0"/>
              <w:ind w:hanging="378"/>
              <w:rPr>
                <w:rFonts w:ascii="Times New Roman" w:hAnsi="Times New Roman" w:cs="Times New Roman"/>
                <w:sz w:val="22"/>
              </w:rPr>
            </w:pPr>
            <w:r w:rsidRPr="009747BD">
              <w:rPr>
                <w:rFonts w:ascii="Times New Roman" w:hAnsi="Times New Roman" w:cs="Times New Roman"/>
                <w:sz w:val="22"/>
              </w:rPr>
              <w:t xml:space="preserve">Composition of blood </w:t>
            </w:r>
          </w:p>
          <w:p w14:paraId="72D5B62E" w14:textId="77777777" w:rsidR="009747BD" w:rsidRPr="009747BD" w:rsidRDefault="009747BD" w:rsidP="00C64116">
            <w:pPr>
              <w:widowControl/>
              <w:numPr>
                <w:ilvl w:val="2"/>
                <w:numId w:val="195"/>
              </w:numPr>
              <w:tabs>
                <w:tab w:val="left" w:pos="1062"/>
              </w:tabs>
              <w:wordWrap/>
              <w:adjustRightInd w:val="0"/>
              <w:spacing w:after="0"/>
              <w:ind w:hanging="378"/>
              <w:rPr>
                <w:rFonts w:ascii="Times New Roman" w:hAnsi="Times New Roman" w:cs="Times New Roman"/>
                <w:sz w:val="22"/>
              </w:rPr>
            </w:pPr>
            <w:r w:rsidRPr="009747BD">
              <w:rPr>
                <w:rFonts w:ascii="Times New Roman" w:hAnsi="Times New Roman" w:cs="Times New Roman"/>
                <w:sz w:val="22"/>
              </w:rPr>
              <w:t xml:space="preserve">Functions of blood </w:t>
            </w:r>
          </w:p>
          <w:p w14:paraId="0BBAE4A5" w14:textId="77777777" w:rsidR="009747BD" w:rsidRPr="009747BD" w:rsidRDefault="009747BD" w:rsidP="00C64116">
            <w:pPr>
              <w:widowControl/>
              <w:numPr>
                <w:ilvl w:val="2"/>
                <w:numId w:val="195"/>
              </w:numPr>
              <w:tabs>
                <w:tab w:val="left" w:pos="1062"/>
              </w:tabs>
              <w:wordWrap/>
              <w:adjustRightInd w:val="0"/>
              <w:spacing w:after="0"/>
              <w:ind w:hanging="378"/>
              <w:rPr>
                <w:rFonts w:ascii="Times New Roman" w:hAnsi="Times New Roman" w:cs="Times New Roman"/>
                <w:sz w:val="22"/>
              </w:rPr>
            </w:pPr>
            <w:r w:rsidRPr="009747BD">
              <w:rPr>
                <w:rFonts w:ascii="Times New Roman" w:hAnsi="Times New Roman" w:cs="Times New Roman"/>
                <w:sz w:val="22"/>
              </w:rPr>
              <w:t>Types of blood vessels</w:t>
            </w:r>
          </w:p>
          <w:p w14:paraId="1BE25101" w14:textId="77777777" w:rsidR="009747BD" w:rsidRPr="009747BD" w:rsidRDefault="009747BD" w:rsidP="00C64116">
            <w:pPr>
              <w:widowControl/>
              <w:numPr>
                <w:ilvl w:val="2"/>
                <w:numId w:val="195"/>
              </w:numPr>
              <w:tabs>
                <w:tab w:val="left" w:pos="525"/>
              </w:tabs>
              <w:wordWrap/>
              <w:adjustRightInd w:val="0"/>
              <w:spacing w:after="0"/>
              <w:ind w:hanging="378"/>
              <w:rPr>
                <w:rFonts w:ascii="Times New Roman" w:hAnsi="Times New Roman" w:cs="Times New Roman"/>
                <w:sz w:val="22"/>
              </w:rPr>
            </w:pPr>
            <w:r w:rsidRPr="009747BD">
              <w:rPr>
                <w:rFonts w:ascii="Times New Roman" w:hAnsi="Times New Roman" w:cs="Times New Roman"/>
                <w:sz w:val="22"/>
              </w:rPr>
              <w:lastRenderedPageBreak/>
              <w:t>Process of blood circulation</w:t>
            </w:r>
          </w:p>
          <w:p w14:paraId="544A5CA4" w14:textId="77777777" w:rsidR="009747BD" w:rsidRPr="009747BD" w:rsidRDefault="009747BD" w:rsidP="00C64116">
            <w:pPr>
              <w:widowControl/>
              <w:numPr>
                <w:ilvl w:val="0"/>
                <w:numId w:val="197"/>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Systematic</w:t>
            </w:r>
          </w:p>
          <w:p w14:paraId="43D0F225" w14:textId="77777777" w:rsidR="009747BD" w:rsidRPr="009747BD" w:rsidRDefault="009747BD" w:rsidP="00C64116">
            <w:pPr>
              <w:widowControl/>
              <w:numPr>
                <w:ilvl w:val="0"/>
                <w:numId w:val="197"/>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Pulmonary</w:t>
            </w:r>
          </w:p>
          <w:p w14:paraId="41E644DE" w14:textId="77777777" w:rsidR="009747BD" w:rsidRPr="009747BD" w:rsidRDefault="009747BD" w:rsidP="00C64116">
            <w:pPr>
              <w:widowControl/>
              <w:numPr>
                <w:ilvl w:val="1"/>
                <w:numId w:val="200"/>
              </w:numPr>
              <w:tabs>
                <w:tab w:val="left" w:pos="432"/>
              </w:tabs>
              <w:wordWrap/>
              <w:adjustRightInd w:val="0"/>
              <w:spacing w:after="0"/>
              <w:ind w:hanging="720"/>
              <w:rPr>
                <w:rFonts w:ascii="Times New Roman" w:hAnsi="Times New Roman" w:cs="Times New Roman"/>
                <w:sz w:val="22"/>
              </w:rPr>
            </w:pPr>
            <w:r w:rsidRPr="009747BD">
              <w:rPr>
                <w:rFonts w:ascii="Times New Roman" w:hAnsi="Times New Roman" w:cs="Times New Roman"/>
                <w:sz w:val="22"/>
              </w:rPr>
              <w:t>Respiratory system</w:t>
            </w:r>
          </w:p>
          <w:p w14:paraId="39ECC0CE" w14:textId="77777777" w:rsidR="009747BD" w:rsidRPr="009747BD" w:rsidRDefault="009747BD" w:rsidP="009747BD">
            <w:pPr>
              <w:tabs>
                <w:tab w:val="left" w:pos="525"/>
                <w:tab w:val="left" w:pos="972"/>
              </w:tabs>
              <w:adjustRightInd w:val="0"/>
              <w:spacing w:after="0"/>
              <w:ind w:firstLine="432"/>
              <w:rPr>
                <w:rFonts w:ascii="Times New Roman" w:hAnsi="Times New Roman" w:cs="Times New Roman"/>
                <w:sz w:val="22"/>
              </w:rPr>
            </w:pPr>
            <w:r w:rsidRPr="009747BD">
              <w:rPr>
                <w:rFonts w:ascii="Times New Roman" w:hAnsi="Times New Roman" w:cs="Times New Roman"/>
                <w:sz w:val="22"/>
              </w:rPr>
              <w:t>5.2.1 Lungs</w:t>
            </w:r>
          </w:p>
          <w:p w14:paraId="4AAD759A" w14:textId="77777777" w:rsidR="009747BD" w:rsidRPr="009747BD" w:rsidRDefault="009747BD" w:rsidP="00C64116">
            <w:pPr>
              <w:widowControl/>
              <w:numPr>
                <w:ilvl w:val="0"/>
                <w:numId w:val="192"/>
              </w:numPr>
              <w:tabs>
                <w:tab w:val="left" w:pos="525"/>
                <w:tab w:val="left" w:pos="972"/>
              </w:tabs>
              <w:wordWrap/>
              <w:adjustRightInd w:val="0"/>
              <w:spacing w:after="0"/>
              <w:ind w:firstLine="342"/>
              <w:rPr>
                <w:rFonts w:ascii="Times New Roman" w:hAnsi="Times New Roman" w:cs="Times New Roman"/>
                <w:sz w:val="22"/>
              </w:rPr>
            </w:pPr>
            <w:r w:rsidRPr="009747BD">
              <w:rPr>
                <w:rFonts w:ascii="Times New Roman" w:hAnsi="Times New Roman" w:cs="Times New Roman"/>
                <w:sz w:val="22"/>
              </w:rPr>
              <w:t>Structure</w:t>
            </w:r>
          </w:p>
          <w:p w14:paraId="7B857BD2" w14:textId="77777777" w:rsidR="009747BD" w:rsidRPr="009747BD" w:rsidRDefault="009747BD" w:rsidP="00C64116">
            <w:pPr>
              <w:widowControl/>
              <w:numPr>
                <w:ilvl w:val="0"/>
                <w:numId w:val="192"/>
              </w:numPr>
              <w:tabs>
                <w:tab w:val="left" w:pos="525"/>
                <w:tab w:val="left" w:pos="972"/>
              </w:tabs>
              <w:wordWrap/>
              <w:adjustRightInd w:val="0"/>
              <w:spacing w:after="0"/>
              <w:ind w:firstLine="342"/>
              <w:rPr>
                <w:rFonts w:ascii="Times New Roman" w:hAnsi="Times New Roman" w:cs="Times New Roman"/>
                <w:sz w:val="22"/>
              </w:rPr>
            </w:pPr>
            <w:r w:rsidRPr="009747BD">
              <w:rPr>
                <w:rFonts w:ascii="Times New Roman" w:hAnsi="Times New Roman" w:cs="Times New Roman"/>
                <w:sz w:val="22"/>
              </w:rPr>
              <w:t>Functions</w:t>
            </w:r>
          </w:p>
          <w:p w14:paraId="4AEC1030" w14:textId="77777777" w:rsidR="009747BD" w:rsidRPr="009747BD" w:rsidRDefault="009747BD" w:rsidP="00C64116">
            <w:pPr>
              <w:widowControl/>
              <w:numPr>
                <w:ilvl w:val="2"/>
                <w:numId w:val="201"/>
              </w:numPr>
              <w:tabs>
                <w:tab w:val="left" w:pos="525"/>
                <w:tab w:val="left" w:pos="972"/>
                <w:tab w:val="left" w:pos="1062"/>
              </w:tabs>
              <w:wordWrap/>
              <w:adjustRightInd w:val="0"/>
              <w:spacing w:after="0"/>
              <w:ind w:hanging="198"/>
              <w:rPr>
                <w:rFonts w:ascii="Times New Roman" w:hAnsi="Times New Roman" w:cs="Times New Roman"/>
                <w:sz w:val="22"/>
              </w:rPr>
            </w:pPr>
            <w:r w:rsidRPr="009747BD">
              <w:rPr>
                <w:rFonts w:ascii="Times New Roman" w:hAnsi="Times New Roman" w:cs="Times New Roman"/>
                <w:sz w:val="22"/>
              </w:rPr>
              <w:t xml:space="preserve">  Process of respiration</w:t>
            </w:r>
          </w:p>
          <w:p w14:paraId="5D35E6AA" w14:textId="77777777" w:rsidR="009747BD" w:rsidRPr="009747BD" w:rsidRDefault="009747BD" w:rsidP="00C64116">
            <w:pPr>
              <w:widowControl/>
              <w:numPr>
                <w:ilvl w:val="0"/>
                <w:numId w:val="202"/>
              </w:numPr>
              <w:tabs>
                <w:tab w:val="left" w:pos="525"/>
                <w:tab w:val="left" w:pos="972"/>
              </w:tabs>
              <w:wordWrap/>
              <w:adjustRightInd w:val="0"/>
              <w:spacing w:after="0"/>
              <w:rPr>
                <w:rFonts w:ascii="Times New Roman" w:hAnsi="Times New Roman" w:cs="Times New Roman"/>
                <w:sz w:val="22"/>
              </w:rPr>
            </w:pPr>
            <w:r w:rsidRPr="009747BD">
              <w:rPr>
                <w:rFonts w:ascii="Times New Roman" w:hAnsi="Times New Roman" w:cs="Times New Roman"/>
                <w:sz w:val="22"/>
              </w:rPr>
              <w:t>Internal respiration</w:t>
            </w:r>
          </w:p>
          <w:p w14:paraId="77DEF0CE" w14:textId="77777777" w:rsidR="009747BD" w:rsidRPr="009747BD" w:rsidRDefault="009747BD" w:rsidP="00C64116">
            <w:pPr>
              <w:widowControl/>
              <w:numPr>
                <w:ilvl w:val="0"/>
                <w:numId w:val="202"/>
              </w:numPr>
              <w:tabs>
                <w:tab w:val="left" w:pos="525"/>
                <w:tab w:val="left" w:pos="972"/>
              </w:tabs>
              <w:wordWrap/>
              <w:adjustRightInd w:val="0"/>
              <w:spacing w:after="0"/>
              <w:rPr>
                <w:rFonts w:ascii="Times New Roman" w:hAnsi="Times New Roman" w:cs="Times New Roman"/>
                <w:sz w:val="22"/>
              </w:rPr>
            </w:pPr>
            <w:r w:rsidRPr="009747BD">
              <w:rPr>
                <w:rFonts w:ascii="Times New Roman" w:hAnsi="Times New Roman" w:cs="Times New Roman"/>
                <w:sz w:val="22"/>
              </w:rPr>
              <w:t>External respiration</w:t>
            </w:r>
          </w:p>
        </w:tc>
      </w:tr>
      <w:tr w:rsidR="009747BD" w:rsidRPr="009747BD" w14:paraId="77BB123F" w14:textId="77777777" w:rsidTr="00B76A4E">
        <w:trPr>
          <w:trHeight w:val="2348"/>
        </w:trPr>
        <w:tc>
          <w:tcPr>
            <w:tcW w:w="4050" w:type="dxa"/>
            <w:tcBorders>
              <w:top w:val="single" w:sz="4" w:space="0" w:color="000000"/>
              <w:left w:val="single" w:sz="4" w:space="0" w:color="000000"/>
              <w:bottom w:val="single" w:sz="4" w:space="0" w:color="000000"/>
              <w:right w:val="single" w:sz="4" w:space="0" w:color="000000"/>
            </w:tcBorders>
          </w:tcPr>
          <w:p w14:paraId="405E9AE2"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lastRenderedPageBreak/>
              <w:t>Explain the lymphatic system.</w:t>
            </w:r>
          </w:p>
          <w:p w14:paraId="0868A4A0"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 xml:space="preserve">Explain the structure and </w:t>
            </w:r>
            <w:r w:rsidRPr="009747BD">
              <w:rPr>
                <w:rFonts w:ascii="Times New Roman" w:hAnsi="Times New Roman" w:cs="Times New Roman"/>
                <w:iCs/>
              </w:rPr>
              <w:t>functions of lymph.</w:t>
            </w:r>
          </w:p>
          <w:p w14:paraId="31803D68"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iCs/>
              </w:rPr>
              <w:t>Describe the structure and functions of exocrine and endocrine glands.</w:t>
            </w:r>
          </w:p>
        </w:tc>
        <w:tc>
          <w:tcPr>
            <w:tcW w:w="5174" w:type="dxa"/>
            <w:tcBorders>
              <w:top w:val="single" w:sz="4" w:space="0" w:color="000000"/>
              <w:left w:val="single" w:sz="4" w:space="0" w:color="000000"/>
              <w:bottom w:val="single" w:sz="4" w:space="0" w:color="000000"/>
              <w:right w:val="single" w:sz="4" w:space="0" w:color="000000"/>
            </w:tcBorders>
          </w:tcPr>
          <w:p w14:paraId="1FC089DD" w14:textId="77777777" w:rsidR="009747BD" w:rsidRPr="009747BD" w:rsidRDefault="009747BD" w:rsidP="009747BD">
            <w:pPr>
              <w:tabs>
                <w:tab w:val="left" w:pos="525"/>
              </w:tabs>
              <w:adjustRightInd w:val="0"/>
              <w:spacing w:after="0"/>
              <w:jc w:val="left"/>
              <w:rPr>
                <w:rFonts w:ascii="Times New Roman" w:hAnsi="Times New Roman" w:cs="Times New Roman"/>
                <w:sz w:val="22"/>
              </w:rPr>
            </w:pPr>
            <w:r w:rsidRPr="009747BD">
              <w:rPr>
                <w:rFonts w:ascii="Times New Roman" w:hAnsi="Times New Roman" w:cs="Times New Roman"/>
                <w:b/>
                <w:sz w:val="22"/>
              </w:rPr>
              <w:t>Unit VI:</w:t>
            </w:r>
            <w:r w:rsidRPr="009747BD">
              <w:rPr>
                <w:rFonts w:ascii="Times New Roman" w:hAnsi="Times New Roman" w:cs="Times New Roman"/>
                <w:sz w:val="22"/>
              </w:rPr>
              <w:t xml:space="preserve"> </w:t>
            </w:r>
            <w:r w:rsidRPr="009747BD">
              <w:rPr>
                <w:rFonts w:ascii="Times New Roman" w:hAnsi="Times New Roman" w:cs="Times New Roman"/>
                <w:b/>
                <w:sz w:val="22"/>
              </w:rPr>
              <w:t xml:space="preserve">Lymphatic and Glandular system      (4)                         </w:t>
            </w:r>
          </w:p>
          <w:p w14:paraId="387596E9" w14:textId="77777777" w:rsidR="009747BD" w:rsidRPr="009747BD" w:rsidRDefault="009747BD" w:rsidP="00C64116">
            <w:pPr>
              <w:widowControl/>
              <w:numPr>
                <w:ilvl w:val="1"/>
                <w:numId w:val="193"/>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Lymphatic system</w:t>
            </w:r>
          </w:p>
          <w:p w14:paraId="122B4842" w14:textId="77777777" w:rsidR="009747BD" w:rsidRPr="009747BD" w:rsidRDefault="009747BD" w:rsidP="00C64116">
            <w:pPr>
              <w:widowControl/>
              <w:numPr>
                <w:ilvl w:val="2"/>
                <w:numId w:val="193"/>
              </w:numPr>
              <w:tabs>
                <w:tab w:val="left" w:pos="525"/>
                <w:tab w:val="left" w:pos="1062"/>
              </w:tabs>
              <w:wordWrap/>
              <w:adjustRightInd w:val="0"/>
              <w:spacing w:after="0"/>
              <w:ind w:hanging="198"/>
              <w:rPr>
                <w:rFonts w:ascii="Times New Roman" w:hAnsi="Times New Roman" w:cs="Times New Roman"/>
                <w:sz w:val="22"/>
              </w:rPr>
            </w:pPr>
            <w:r w:rsidRPr="009747BD">
              <w:rPr>
                <w:rFonts w:ascii="Times New Roman" w:hAnsi="Times New Roman" w:cs="Times New Roman"/>
                <w:sz w:val="22"/>
              </w:rPr>
              <w:t>Structure of lymph</w:t>
            </w:r>
          </w:p>
          <w:p w14:paraId="217FB6C3" w14:textId="77777777" w:rsidR="009747BD" w:rsidRPr="009747BD" w:rsidRDefault="009747BD" w:rsidP="00C64116">
            <w:pPr>
              <w:widowControl/>
              <w:numPr>
                <w:ilvl w:val="2"/>
                <w:numId w:val="193"/>
              </w:numPr>
              <w:tabs>
                <w:tab w:val="left" w:pos="525"/>
                <w:tab w:val="left" w:pos="1062"/>
              </w:tabs>
              <w:wordWrap/>
              <w:adjustRightInd w:val="0"/>
              <w:spacing w:after="0"/>
              <w:ind w:hanging="198"/>
              <w:rPr>
                <w:rFonts w:ascii="Times New Roman" w:hAnsi="Times New Roman" w:cs="Times New Roman"/>
                <w:sz w:val="22"/>
              </w:rPr>
            </w:pPr>
            <w:r w:rsidRPr="009747BD">
              <w:rPr>
                <w:rFonts w:ascii="Times New Roman" w:hAnsi="Times New Roman" w:cs="Times New Roman"/>
                <w:sz w:val="22"/>
              </w:rPr>
              <w:t xml:space="preserve">Functions of lymph </w:t>
            </w:r>
          </w:p>
          <w:p w14:paraId="3B9325D1" w14:textId="77777777" w:rsidR="009747BD" w:rsidRPr="009747BD" w:rsidRDefault="009747BD" w:rsidP="00C64116">
            <w:pPr>
              <w:widowControl/>
              <w:numPr>
                <w:ilvl w:val="1"/>
                <w:numId w:val="193"/>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Glandular system</w:t>
            </w:r>
          </w:p>
          <w:p w14:paraId="171E87A3" w14:textId="77777777" w:rsidR="009747BD" w:rsidRPr="009747BD" w:rsidRDefault="009747BD" w:rsidP="009747BD">
            <w:pPr>
              <w:tabs>
                <w:tab w:val="left" w:pos="525"/>
              </w:tabs>
              <w:adjustRightInd w:val="0"/>
              <w:spacing w:after="0"/>
              <w:ind w:left="360"/>
              <w:rPr>
                <w:rFonts w:ascii="Times New Roman" w:hAnsi="Times New Roman" w:cs="Times New Roman"/>
                <w:sz w:val="22"/>
              </w:rPr>
            </w:pPr>
            <w:r w:rsidRPr="009747BD">
              <w:rPr>
                <w:rFonts w:ascii="Times New Roman" w:hAnsi="Times New Roman" w:cs="Times New Roman"/>
                <w:sz w:val="22"/>
              </w:rPr>
              <w:t xml:space="preserve">   6.2.1 </w:t>
            </w:r>
            <w:r w:rsidRPr="009747BD">
              <w:rPr>
                <w:rFonts w:ascii="Times New Roman" w:hAnsi="Times New Roman" w:cs="Times New Roman"/>
                <w:iCs/>
                <w:sz w:val="22"/>
              </w:rPr>
              <w:t>Exocrine and endocrine glands</w:t>
            </w:r>
          </w:p>
          <w:p w14:paraId="09464159" w14:textId="77777777" w:rsidR="009747BD" w:rsidRPr="009747BD" w:rsidRDefault="009747BD" w:rsidP="00C64116">
            <w:pPr>
              <w:widowControl/>
              <w:numPr>
                <w:ilvl w:val="0"/>
                <w:numId w:val="203"/>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Structure</w:t>
            </w:r>
          </w:p>
          <w:p w14:paraId="6745B198" w14:textId="77777777" w:rsidR="009747BD" w:rsidRPr="009747BD" w:rsidRDefault="009747BD" w:rsidP="00C64116">
            <w:pPr>
              <w:widowControl/>
              <w:numPr>
                <w:ilvl w:val="0"/>
                <w:numId w:val="203"/>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Functions</w:t>
            </w:r>
          </w:p>
        </w:tc>
      </w:tr>
      <w:tr w:rsidR="009747BD" w:rsidRPr="009747BD" w14:paraId="6218E3FD" w14:textId="77777777" w:rsidTr="00B76A4E">
        <w:tc>
          <w:tcPr>
            <w:tcW w:w="4050" w:type="dxa"/>
            <w:tcBorders>
              <w:top w:val="single" w:sz="4" w:space="0" w:color="000000"/>
              <w:left w:val="single" w:sz="4" w:space="0" w:color="000000"/>
              <w:bottom w:val="single" w:sz="4" w:space="0" w:color="000000"/>
              <w:right w:val="single" w:sz="4" w:space="0" w:color="000000"/>
            </w:tcBorders>
          </w:tcPr>
          <w:p w14:paraId="5EB7E8A8" w14:textId="77777777" w:rsidR="009747BD" w:rsidRPr="009747BD" w:rsidRDefault="009747BD" w:rsidP="00C64116">
            <w:pPr>
              <w:pStyle w:val="a4"/>
              <w:numPr>
                <w:ilvl w:val="0"/>
                <w:numId w:val="186"/>
              </w:numPr>
              <w:autoSpaceDE w:val="0"/>
              <w:autoSpaceDN w:val="0"/>
              <w:adjustRightInd w:val="0"/>
              <w:spacing w:after="0"/>
              <w:ind w:left="284" w:hanging="218"/>
              <w:jc w:val="both"/>
              <w:rPr>
                <w:rFonts w:ascii="Times New Roman" w:hAnsi="Times New Roman" w:cs="Times New Roman"/>
              </w:rPr>
            </w:pPr>
            <w:r w:rsidRPr="009747BD">
              <w:rPr>
                <w:rFonts w:ascii="Times New Roman" w:hAnsi="Times New Roman" w:cs="Times New Roman"/>
              </w:rPr>
              <w:t>Describe nervous system</w:t>
            </w:r>
          </w:p>
          <w:p w14:paraId="506552EA" w14:textId="77777777" w:rsidR="009747BD" w:rsidRPr="009747BD" w:rsidRDefault="009747BD" w:rsidP="00C64116">
            <w:pPr>
              <w:pStyle w:val="a4"/>
              <w:numPr>
                <w:ilvl w:val="0"/>
                <w:numId w:val="186"/>
              </w:numPr>
              <w:autoSpaceDE w:val="0"/>
              <w:autoSpaceDN w:val="0"/>
              <w:adjustRightInd w:val="0"/>
              <w:spacing w:after="0"/>
              <w:ind w:left="284" w:hanging="218"/>
              <w:jc w:val="both"/>
              <w:rPr>
                <w:rFonts w:ascii="Times New Roman" w:hAnsi="Times New Roman" w:cs="Times New Roman"/>
              </w:rPr>
            </w:pPr>
            <w:r w:rsidRPr="009747BD">
              <w:rPr>
                <w:rFonts w:ascii="Times New Roman" w:hAnsi="Times New Roman" w:cs="Times New Roman"/>
              </w:rPr>
              <w:t>Mention the structure and functions of brain with labelled diagram</w:t>
            </w:r>
          </w:p>
          <w:p w14:paraId="5A2ACBB3" w14:textId="77777777" w:rsidR="009747BD" w:rsidRPr="009747BD" w:rsidRDefault="009747BD" w:rsidP="00C64116">
            <w:pPr>
              <w:pStyle w:val="a4"/>
              <w:numPr>
                <w:ilvl w:val="0"/>
                <w:numId w:val="186"/>
              </w:numPr>
              <w:autoSpaceDE w:val="0"/>
              <w:autoSpaceDN w:val="0"/>
              <w:adjustRightInd w:val="0"/>
              <w:spacing w:after="0"/>
              <w:ind w:left="284" w:hanging="218"/>
              <w:jc w:val="both"/>
              <w:rPr>
                <w:rFonts w:ascii="Times New Roman" w:hAnsi="Times New Roman" w:cs="Times New Roman"/>
              </w:rPr>
            </w:pPr>
            <w:r w:rsidRPr="009747BD">
              <w:rPr>
                <w:rFonts w:ascii="Times New Roman" w:hAnsi="Times New Roman" w:cs="Times New Roman"/>
              </w:rPr>
              <w:t>Explain the structure and functions of neurons.</w:t>
            </w:r>
          </w:p>
          <w:p w14:paraId="36D5730F" w14:textId="77777777" w:rsidR="009747BD" w:rsidRPr="009747BD" w:rsidRDefault="009747BD" w:rsidP="00C64116">
            <w:pPr>
              <w:pStyle w:val="a4"/>
              <w:numPr>
                <w:ilvl w:val="0"/>
                <w:numId w:val="186"/>
              </w:numPr>
              <w:autoSpaceDE w:val="0"/>
              <w:autoSpaceDN w:val="0"/>
              <w:adjustRightInd w:val="0"/>
              <w:spacing w:after="0"/>
              <w:ind w:left="284" w:hanging="218"/>
              <w:jc w:val="both"/>
              <w:rPr>
                <w:rFonts w:ascii="Times New Roman" w:hAnsi="Times New Roman" w:cs="Times New Roman"/>
              </w:rPr>
            </w:pPr>
            <w:r w:rsidRPr="009747BD">
              <w:rPr>
                <w:rFonts w:ascii="Times New Roman" w:hAnsi="Times New Roman" w:cs="Times New Roman"/>
              </w:rPr>
              <w:t>Illustrate the process of central, peripheral and autonomic nervous system</w:t>
            </w:r>
          </w:p>
        </w:tc>
        <w:tc>
          <w:tcPr>
            <w:tcW w:w="5174" w:type="dxa"/>
            <w:tcBorders>
              <w:top w:val="single" w:sz="4" w:space="0" w:color="000000"/>
              <w:left w:val="single" w:sz="4" w:space="0" w:color="000000"/>
              <w:bottom w:val="single" w:sz="4" w:space="0" w:color="000000"/>
              <w:right w:val="single" w:sz="4" w:space="0" w:color="000000"/>
            </w:tcBorders>
          </w:tcPr>
          <w:p w14:paraId="35ABE8E8" w14:textId="77777777" w:rsidR="009747BD" w:rsidRPr="009747BD" w:rsidRDefault="009747BD" w:rsidP="009747BD">
            <w:pPr>
              <w:tabs>
                <w:tab w:val="left" w:pos="525"/>
              </w:tabs>
              <w:adjustRightInd w:val="0"/>
              <w:spacing w:after="0"/>
              <w:jc w:val="left"/>
              <w:rPr>
                <w:rFonts w:ascii="Times New Roman" w:hAnsi="Times New Roman" w:cs="Times New Roman"/>
                <w:b/>
                <w:sz w:val="22"/>
              </w:rPr>
            </w:pPr>
            <w:r w:rsidRPr="009747BD">
              <w:rPr>
                <w:rFonts w:ascii="Times New Roman" w:hAnsi="Times New Roman" w:cs="Times New Roman"/>
                <w:b/>
                <w:sz w:val="22"/>
              </w:rPr>
              <w:t xml:space="preserve">Unit VII: Nervous System   </w:t>
            </w:r>
            <w:r>
              <w:rPr>
                <w:rFonts w:ascii="Times New Roman" w:hAnsi="Times New Roman" w:cs="Times New Roman" w:hint="eastAsia"/>
                <w:b/>
                <w:sz w:val="22"/>
              </w:rPr>
              <w:t xml:space="preserve">            </w:t>
            </w:r>
            <w:r w:rsidRPr="009747BD">
              <w:rPr>
                <w:rFonts w:ascii="Times New Roman" w:hAnsi="Times New Roman" w:cs="Times New Roman"/>
                <w:b/>
                <w:sz w:val="22"/>
              </w:rPr>
              <w:t xml:space="preserve">     (9)                                    </w:t>
            </w:r>
          </w:p>
          <w:p w14:paraId="1F12D9AF" w14:textId="77777777" w:rsidR="009747BD" w:rsidRPr="009747BD" w:rsidRDefault="009747BD" w:rsidP="00C64116">
            <w:pPr>
              <w:widowControl/>
              <w:numPr>
                <w:ilvl w:val="1"/>
                <w:numId w:val="204"/>
              </w:numPr>
              <w:tabs>
                <w:tab w:val="left" w:pos="525"/>
              </w:tabs>
              <w:wordWrap/>
              <w:adjustRightInd w:val="0"/>
              <w:spacing w:after="0"/>
              <w:ind w:left="342"/>
              <w:rPr>
                <w:rFonts w:ascii="Times New Roman" w:hAnsi="Times New Roman" w:cs="Times New Roman"/>
                <w:sz w:val="22"/>
              </w:rPr>
            </w:pPr>
            <w:r w:rsidRPr="009747BD">
              <w:rPr>
                <w:rFonts w:ascii="Times New Roman" w:hAnsi="Times New Roman" w:cs="Times New Roman"/>
                <w:sz w:val="22"/>
              </w:rPr>
              <w:t xml:space="preserve">Brain </w:t>
            </w:r>
          </w:p>
          <w:p w14:paraId="3135DA67"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Structure</w:t>
            </w:r>
          </w:p>
          <w:p w14:paraId="7A08745C"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Functions</w:t>
            </w:r>
          </w:p>
          <w:p w14:paraId="3164F08C" w14:textId="77777777" w:rsidR="009747BD" w:rsidRPr="009747BD" w:rsidRDefault="009747BD" w:rsidP="00C64116">
            <w:pPr>
              <w:widowControl/>
              <w:numPr>
                <w:ilvl w:val="1"/>
                <w:numId w:val="204"/>
              </w:numPr>
              <w:tabs>
                <w:tab w:val="left" w:pos="525"/>
              </w:tabs>
              <w:wordWrap/>
              <w:adjustRightInd w:val="0"/>
              <w:spacing w:after="0"/>
              <w:ind w:left="342"/>
              <w:rPr>
                <w:rFonts w:ascii="Times New Roman" w:hAnsi="Times New Roman" w:cs="Times New Roman"/>
                <w:sz w:val="22"/>
              </w:rPr>
            </w:pPr>
            <w:r w:rsidRPr="009747BD">
              <w:rPr>
                <w:rFonts w:ascii="Times New Roman" w:hAnsi="Times New Roman" w:cs="Times New Roman"/>
                <w:sz w:val="22"/>
              </w:rPr>
              <w:t>Neurons</w:t>
            </w:r>
          </w:p>
          <w:p w14:paraId="086CFFE8"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 xml:space="preserve"> Structure</w:t>
            </w:r>
          </w:p>
          <w:p w14:paraId="58A220FA"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 xml:space="preserve"> Functions </w:t>
            </w:r>
          </w:p>
          <w:p w14:paraId="5ED7EB6A" w14:textId="77777777" w:rsidR="009747BD" w:rsidRPr="009747BD" w:rsidRDefault="009747BD" w:rsidP="00C64116">
            <w:pPr>
              <w:widowControl/>
              <w:numPr>
                <w:ilvl w:val="1"/>
                <w:numId w:val="204"/>
              </w:numPr>
              <w:tabs>
                <w:tab w:val="left" w:pos="525"/>
              </w:tabs>
              <w:wordWrap/>
              <w:adjustRightInd w:val="0"/>
              <w:spacing w:after="0"/>
              <w:ind w:left="342"/>
              <w:rPr>
                <w:rFonts w:ascii="Times New Roman" w:hAnsi="Times New Roman" w:cs="Times New Roman"/>
                <w:sz w:val="22"/>
              </w:rPr>
            </w:pPr>
            <w:r w:rsidRPr="009747BD">
              <w:rPr>
                <w:rFonts w:ascii="Times New Roman" w:hAnsi="Times New Roman" w:cs="Times New Roman"/>
                <w:sz w:val="22"/>
              </w:rPr>
              <w:t>Types of nervous system</w:t>
            </w:r>
          </w:p>
          <w:p w14:paraId="1C6F1E1F"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Central</w:t>
            </w:r>
          </w:p>
          <w:p w14:paraId="6DE35237"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Peripheral</w:t>
            </w:r>
          </w:p>
          <w:p w14:paraId="44D608B5" w14:textId="77777777" w:rsidR="009747BD" w:rsidRPr="009747BD" w:rsidRDefault="009747BD" w:rsidP="00C64116">
            <w:pPr>
              <w:widowControl/>
              <w:numPr>
                <w:ilvl w:val="2"/>
                <w:numId w:val="20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Autonomic</w:t>
            </w:r>
          </w:p>
        </w:tc>
      </w:tr>
      <w:tr w:rsidR="009747BD" w:rsidRPr="009747BD" w14:paraId="3C376F3B" w14:textId="77777777" w:rsidTr="00B76A4E">
        <w:trPr>
          <w:trHeight w:val="3734"/>
        </w:trPr>
        <w:tc>
          <w:tcPr>
            <w:tcW w:w="4050" w:type="dxa"/>
            <w:tcBorders>
              <w:top w:val="single" w:sz="4" w:space="0" w:color="000000"/>
              <w:left w:val="single" w:sz="4" w:space="0" w:color="000000"/>
              <w:bottom w:val="single" w:sz="4" w:space="0" w:color="000000"/>
              <w:right w:val="single" w:sz="4" w:space="0" w:color="000000"/>
            </w:tcBorders>
          </w:tcPr>
          <w:p w14:paraId="6FEF51C0"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reproductive system</w:t>
            </w:r>
          </w:p>
          <w:p w14:paraId="4B2021B8"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and functions of male reproductive organs with labelled diagram.</w:t>
            </w:r>
          </w:p>
          <w:p w14:paraId="2ABA6A22"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Describe structure and functions of female reproductive organs with labelled diagram.</w:t>
            </w:r>
          </w:p>
          <w:p w14:paraId="4C866F78"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Explain the structure and functions of mammary glands with labelled diagram.</w:t>
            </w:r>
          </w:p>
          <w:p w14:paraId="5C6F359E" w14:textId="77777777" w:rsidR="009747BD" w:rsidRPr="009747BD" w:rsidRDefault="009747BD" w:rsidP="00C64116">
            <w:pPr>
              <w:pStyle w:val="a4"/>
              <w:numPr>
                <w:ilvl w:val="0"/>
                <w:numId w:val="185"/>
              </w:numPr>
              <w:autoSpaceDE w:val="0"/>
              <w:autoSpaceDN w:val="0"/>
              <w:adjustRightInd w:val="0"/>
              <w:spacing w:after="0"/>
              <w:ind w:left="284" w:hanging="284"/>
              <w:jc w:val="both"/>
              <w:rPr>
                <w:rFonts w:ascii="Times New Roman" w:hAnsi="Times New Roman" w:cs="Times New Roman"/>
              </w:rPr>
            </w:pPr>
            <w:r w:rsidRPr="009747BD">
              <w:rPr>
                <w:rFonts w:ascii="Times New Roman" w:hAnsi="Times New Roman" w:cs="Times New Roman"/>
              </w:rPr>
              <w:t>Illustrate the process of menstruation, fertilisation, pregnancy and birth.</w:t>
            </w:r>
          </w:p>
        </w:tc>
        <w:tc>
          <w:tcPr>
            <w:tcW w:w="5174" w:type="dxa"/>
            <w:tcBorders>
              <w:top w:val="single" w:sz="4" w:space="0" w:color="000000"/>
              <w:left w:val="single" w:sz="4" w:space="0" w:color="000000"/>
              <w:bottom w:val="single" w:sz="4" w:space="0" w:color="000000"/>
              <w:right w:val="single" w:sz="4" w:space="0" w:color="000000"/>
            </w:tcBorders>
          </w:tcPr>
          <w:p w14:paraId="3168E53C" w14:textId="77777777" w:rsidR="009747BD" w:rsidRPr="009747BD" w:rsidRDefault="009747BD" w:rsidP="009747BD">
            <w:pPr>
              <w:tabs>
                <w:tab w:val="left" w:pos="525"/>
              </w:tabs>
              <w:adjustRightInd w:val="0"/>
              <w:spacing w:after="0"/>
              <w:jc w:val="left"/>
              <w:rPr>
                <w:rFonts w:ascii="Times New Roman" w:hAnsi="Times New Roman" w:cs="Times New Roman"/>
                <w:b/>
                <w:sz w:val="22"/>
              </w:rPr>
            </w:pPr>
            <w:r w:rsidRPr="009747BD">
              <w:rPr>
                <w:rFonts w:ascii="Times New Roman" w:hAnsi="Times New Roman" w:cs="Times New Roman"/>
                <w:b/>
                <w:sz w:val="22"/>
              </w:rPr>
              <w:t xml:space="preserve">Unit VIII: Reproductive System               (8)                             </w:t>
            </w:r>
          </w:p>
          <w:p w14:paraId="202F0BC9" w14:textId="77777777" w:rsidR="009747BD" w:rsidRPr="009747BD" w:rsidRDefault="009747BD" w:rsidP="00C64116">
            <w:pPr>
              <w:widowControl/>
              <w:numPr>
                <w:ilvl w:val="1"/>
                <w:numId w:val="194"/>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Male reproductive system</w:t>
            </w:r>
          </w:p>
          <w:p w14:paraId="47E3E174"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Structure</w:t>
            </w:r>
          </w:p>
          <w:p w14:paraId="0C4D0B44"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Functions</w:t>
            </w:r>
          </w:p>
          <w:p w14:paraId="02B5E74E" w14:textId="77777777" w:rsidR="009747BD" w:rsidRPr="009747BD" w:rsidRDefault="009747BD" w:rsidP="00C64116">
            <w:pPr>
              <w:widowControl/>
              <w:numPr>
                <w:ilvl w:val="1"/>
                <w:numId w:val="194"/>
              </w:numPr>
              <w:tabs>
                <w:tab w:val="left" w:pos="525"/>
              </w:tabs>
              <w:wordWrap/>
              <w:adjustRightInd w:val="0"/>
              <w:spacing w:after="0"/>
              <w:rPr>
                <w:rFonts w:ascii="Times New Roman" w:hAnsi="Times New Roman" w:cs="Times New Roman"/>
                <w:sz w:val="22"/>
              </w:rPr>
            </w:pPr>
            <w:r w:rsidRPr="009747BD">
              <w:rPr>
                <w:rFonts w:ascii="Times New Roman" w:hAnsi="Times New Roman" w:cs="Times New Roman"/>
                <w:sz w:val="22"/>
              </w:rPr>
              <w:t>Female reproductive system</w:t>
            </w:r>
          </w:p>
          <w:p w14:paraId="17774646"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Structure and functions of external and internal organs</w:t>
            </w:r>
          </w:p>
          <w:p w14:paraId="55CFA1FB"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Structure and functions of mammary glands</w:t>
            </w:r>
          </w:p>
          <w:p w14:paraId="1985EDA8"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Menstruation</w:t>
            </w:r>
          </w:p>
          <w:p w14:paraId="41FB06D8"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Fertilisation</w:t>
            </w:r>
          </w:p>
          <w:p w14:paraId="56426AE1"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Pregnancy</w:t>
            </w:r>
          </w:p>
          <w:p w14:paraId="4D0B0E7B" w14:textId="77777777" w:rsidR="009747BD" w:rsidRPr="009747BD" w:rsidRDefault="009747BD" w:rsidP="00C64116">
            <w:pPr>
              <w:widowControl/>
              <w:numPr>
                <w:ilvl w:val="2"/>
                <w:numId w:val="194"/>
              </w:numPr>
              <w:tabs>
                <w:tab w:val="left" w:pos="525"/>
              </w:tabs>
              <w:wordWrap/>
              <w:adjustRightInd w:val="0"/>
              <w:spacing w:after="0"/>
              <w:ind w:left="1242"/>
              <w:rPr>
                <w:rFonts w:ascii="Times New Roman" w:hAnsi="Times New Roman" w:cs="Times New Roman"/>
                <w:sz w:val="22"/>
              </w:rPr>
            </w:pPr>
            <w:r w:rsidRPr="009747BD">
              <w:rPr>
                <w:rFonts w:ascii="Times New Roman" w:hAnsi="Times New Roman" w:cs="Times New Roman"/>
                <w:sz w:val="22"/>
              </w:rPr>
              <w:t xml:space="preserve">Birth </w:t>
            </w:r>
          </w:p>
        </w:tc>
      </w:tr>
    </w:tbl>
    <w:p w14:paraId="35B30F83" w14:textId="77777777" w:rsidR="009747BD" w:rsidRPr="009747BD" w:rsidRDefault="009747BD" w:rsidP="009747BD">
      <w:pPr>
        <w:spacing w:before="20" w:afterLines="20" w:after="48"/>
        <w:ind w:left="720" w:hanging="720"/>
        <w:rPr>
          <w:rFonts w:ascii="Times New Roman" w:hAnsi="Times New Roman" w:cs="Times New Roman"/>
          <w:i/>
          <w:sz w:val="22"/>
        </w:rPr>
      </w:pPr>
    </w:p>
    <w:p w14:paraId="3166EFB4" w14:textId="77777777" w:rsidR="009747BD" w:rsidRPr="009747BD" w:rsidRDefault="009747BD" w:rsidP="009747BD">
      <w:pPr>
        <w:spacing w:before="20" w:afterLines="20" w:after="48"/>
        <w:ind w:left="720" w:hanging="720"/>
        <w:rPr>
          <w:rFonts w:ascii="Times New Roman" w:hAnsi="Times New Roman" w:cs="Times New Roman"/>
          <w:i/>
          <w:sz w:val="22"/>
        </w:rPr>
      </w:pPr>
      <w:r w:rsidRPr="009747BD">
        <w:rPr>
          <w:rFonts w:ascii="Times New Roman" w:hAnsi="Times New Roman" w:cs="Times New Roman"/>
          <w:i/>
          <w:sz w:val="22"/>
        </w:rPr>
        <w:lastRenderedPageBreak/>
        <w:t xml:space="preserve">Note:  The figures in the parentheses indicate the approximate teaching hours for the respective units. </w:t>
      </w:r>
    </w:p>
    <w:p w14:paraId="5506A16F" w14:textId="77777777" w:rsidR="009747BD" w:rsidRPr="009747BD" w:rsidRDefault="009747BD" w:rsidP="00C64116">
      <w:pPr>
        <w:pStyle w:val="a4"/>
        <w:numPr>
          <w:ilvl w:val="0"/>
          <w:numId w:val="187"/>
        </w:numPr>
        <w:spacing w:before="20" w:afterLines="20" w:after="48"/>
        <w:ind w:left="450" w:hanging="450"/>
        <w:jc w:val="both"/>
        <w:rPr>
          <w:rFonts w:ascii="Times New Roman" w:hAnsi="Times New Roman" w:cs="Times New Roman"/>
        </w:rPr>
      </w:pPr>
      <w:r w:rsidRPr="009747BD">
        <w:rPr>
          <w:rFonts w:ascii="Times New Roman" w:hAnsi="Times New Roman" w:cs="Times New Roman"/>
          <w:b/>
          <w:iCs/>
        </w:rPr>
        <w:t>Methods/Instructional Techniques</w:t>
      </w:r>
    </w:p>
    <w:p w14:paraId="7A6BFF61" w14:textId="77777777" w:rsidR="009747BD" w:rsidRPr="009747BD" w:rsidRDefault="009747BD" w:rsidP="009747BD">
      <w:pPr>
        <w:pStyle w:val="a4"/>
        <w:spacing w:before="20" w:afterLines="20" w:after="48"/>
        <w:rPr>
          <w:rFonts w:ascii="Times New Roman" w:hAnsi="Times New Roman" w:cs="Times New Roman"/>
          <w:b/>
          <w:iCs/>
        </w:rPr>
      </w:pPr>
    </w:p>
    <w:p w14:paraId="1C312733" w14:textId="77777777" w:rsidR="009747BD" w:rsidRPr="009747BD" w:rsidRDefault="009747BD" w:rsidP="009747BD">
      <w:pPr>
        <w:spacing w:before="20" w:afterLines="20" w:after="48"/>
        <w:rPr>
          <w:rStyle w:val="af3"/>
          <w:rFonts w:ascii="Times New Roman" w:hAnsi="Times New Roman" w:cs="Times New Roman"/>
          <w:sz w:val="22"/>
        </w:rPr>
      </w:pPr>
      <w:r w:rsidRPr="009747BD">
        <w:rPr>
          <w:rStyle w:val="af3"/>
          <w:rFonts w:ascii="Times New Roman" w:hAnsi="Times New Roman" w:cs="Times New Roman"/>
          <w:sz w:val="22"/>
        </w:rPr>
        <w:t>The instructional techniques for this course are divided into two groups. The first group consists of general instructional techniques applicable to most of the units. The second group consists of suggested specific instructional techniques applicable to specific units.</w:t>
      </w:r>
    </w:p>
    <w:p w14:paraId="24B985DA" w14:textId="77777777" w:rsidR="009747BD" w:rsidRPr="009747BD" w:rsidRDefault="009747BD" w:rsidP="009747BD">
      <w:pPr>
        <w:spacing w:before="20" w:afterLines="20" w:after="48"/>
        <w:rPr>
          <w:rFonts w:ascii="Times New Roman" w:hAnsi="Times New Roman" w:cs="Times New Roman"/>
          <w:b/>
          <w:sz w:val="22"/>
        </w:rPr>
      </w:pPr>
      <w:r w:rsidRPr="009747BD">
        <w:rPr>
          <w:rFonts w:ascii="Times New Roman" w:hAnsi="Times New Roman" w:cs="Times New Roman"/>
          <w:b/>
          <w:sz w:val="22"/>
        </w:rPr>
        <w:t>4.1 General Instructional Techniques</w:t>
      </w:r>
    </w:p>
    <w:p w14:paraId="7C50CA1E" w14:textId="77777777" w:rsidR="009747BD" w:rsidRPr="009747BD" w:rsidRDefault="009747BD" w:rsidP="009747BD">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sz w:val="22"/>
        </w:rPr>
      </w:pPr>
      <w:r w:rsidRPr="009747BD">
        <w:rPr>
          <w:rFonts w:ascii="Times New Roman" w:hAnsi="Times New Roman" w:cs="Times New Roman"/>
          <w:sz w:val="22"/>
        </w:rPr>
        <w:t>Lecture</w:t>
      </w:r>
    </w:p>
    <w:p w14:paraId="4266DD81" w14:textId="77777777" w:rsidR="009747BD" w:rsidRPr="009747BD" w:rsidRDefault="009747BD" w:rsidP="009747BD">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sz w:val="22"/>
        </w:rPr>
      </w:pPr>
      <w:r w:rsidRPr="009747BD">
        <w:rPr>
          <w:rFonts w:ascii="Times New Roman" w:hAnsi="Times New Roman" w:cs="Times New Roman"/>
          <w:sz w:val="22"/>
        </w:rPr>
        <w:t>Discussion</w:t>
      </w:r>
    </w:p>
    <w:p w14:paraId="7F4C7A65" w14:textId="77777777" w:rsidR="009747BD" w:rsidRPr="009747BD" w:rsidRDefault="009747BD" w:rsidP="009747BD">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sz w:val="22"/>
        </w:rPr>
      </w:pPr>
      <w:r w:rsidRPr="009747BD">
        <w:rPr>
          <w:rFonts w:ascii="Times New Roman" w:hAnsi="Times New Roman" w:cs="Times New Roman"/>
          <w:sz w:val="22"/>
        </w:rPr>
        <w:t>Question answer</w:t>
      </w:r>
    </w:p>
    <w:p w14:paraId="34008168" w14:textId="77777777" w:rsidR="009747BD" w:rsidRPr="009747BD" w:rsidRDefault="009747BD" w:rsidP="009747BD">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sz w:val="22"/>
        </w:rPr>
      </w:pPr>
      <w:r w:rsidRPr="009747BD">
        <w:rPr>
          <w:rFonts w:ascii="Times New Roman" w:hAnsi="Times New Roman" w:cs="Times New Roman"/>
          <w:sz w:val="22"/>
        </w:rPr>
        <w:t>Brain storming</w:t>
      </w:r>
    </w:p>
    <w:p w14:paraId="1271516B" w14:textId="77777777" w:rsidR="009747BD" w:rsidRPr="009747BD" w:rsidRDefault="009747BD" w:rsidP="009747BD">
      <w:pPr>
        <w:spacing w:after="0"/>
        <w:rPr>
          <w:rFonts w:ascii="Times New Roman" w:hAnsi="Times New Roman" w:cs="Times New Roman"/>
          <w:b/>
          <w:sz w:val="22"/>
        </w:rPr>
      </w:pPr>
      <w:r w:rsidRPr="009747BD">
        <w:rPr>
          <w:rFonts w:ascii="Times New Roman" w:hAnsi="Times New Roman" w:cs="Times New Roman"/>
          <w:b/>
          <w:sz w:val="22"/>
        </w:rPr>
        <w:t>4.2 Specific Instructional Techniques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870"/>
      </w:tblGrid>
      <w:tr w:rsidR="009747BD" w:rsidRPr="009747BD" w14:paraId="2460FFAF" w14:textId="77777777" w:rsidTr="00B76A4E">
        <w:tc>
          <w:tcPr>
            <w:tcW w:w="670" w:type="dxa"/>
          </w:tcPr>
          <w:p w14:paraId="204D3929"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Unit</w:t>
            </w:r>
          </w:p>
        </w:tc>
        <w:tc>
          <w:tcPr>
            <w:tcW w:w="8870" w:type="dxa"/>
          </w:tcPr>
          <w:p w14:paraId="4D9691B7"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Suggested specific instructional techniques</w:t>
            </w:r>
          </w:p>
        </w:tc>
      </w:tr>
      <w:tr w:rsidR="009747BD" w:rsidRPr="009747BD" w14:paraId="5E4BC287" w14:textId="77777777" w:rsidTr="00B76A4E">
        <w:tc>
          <w:tcPr>
            <w:tcW w:w="670" w:type="dxa"/>
          </w:tcPr>
          <w:p w14:paraId="383DAD1F"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I</w:t>
            </w:r>
          </w:p>
        </w:tc>
        <w:tc>
          <w:tcPr>
            <w:tcW w:w="8870" w:type="dxa"/>
          </w:tcPr>
          <w:p w14:paraId="31276238" w14:textId="77777777" w:rsidR="009747BD" w:rsidRPr="009747BD" w:rsidRDefault="009747BD" w:rsidP="009747BD">
            <w:pPr>
              <w:pStyle w:val="a4"/>
              <w:numPr>
                <w:ilvl w:val="0"/>
                <w:numId w:val="120"/>
              </w:numPr>
              <w:spacing w:after="0"/>
              <w:ind w:left="410"/>
              <w:jc w:val="both"/>
              <w:rPr>
                <w:rFonts w:ascii="Times New Roman" w:hAnsi="Times New Roman" w:cs="Times New Roman"/>
              </w:rPr>
            </w:pPr>
            <w:r w:rsidRPr="009747BD">
              <w:rPr>
                <w:rFonts w:ascii="Times New Roman" w:hAnsi="Times New Roman" w:cs="Times New Roman"/>
              </w:rPr>
              <w:t xml:space="preserve">Students will collect video or you-tube on structure, functions of cell and cell division which will be shown in the class followed by discussion. </w:t>
            </w:r>
          </w:p>
          <w:p w14:paraId="4EEFBDA8" w14:textId="77777777" w:rsidR="009747BD" w:rsidRPr="009747BD" w:rsidRDefault="009747BD" w:rsidP="009747BD">
            <w:pPr>
              <w:pStyle w:val="a4"/>
              <w:numPr>
                <w:ilvl w:val="0"/>
                <w:numId w:val="120"/>
              </w:numPr>
              <w:spacing w:after="0"/>
              <w:ind w:left="410"/>
              <w:jc w:val="both"/>
              <w:rPr>
                <w:rFonts w:ascii="Times New Roman" w:hAnsi="Times New Roman" w:cs="Times New Roman"/>
              </w:rPr>
            </w:pPr>
            <w:r w:rsidRPr="009747BD">
              <w:rPr>
                <w:rFonts w:ascii="Times New Roman" w:hAnsi="Times New Roman" w:cs="Times New Roman"/>
              </w:rPr>
              <w:t>The students will be given task to draw diagram of cell and tissues, and label them.</w:t>
            </w:r>
          </w:p>
        </w:tc>
      </w:tr>
      <w:tr w:rsidR="009747BD" w:rsidRPr="009747BD" w14:paraId="6D14E571" w14:textId="77777777" w:rsidTr="00B76A4E">
        <w:trPr>
          <w:trHeight w:val="764"/>
        </w:trPr>
        <w:tc>
          <w:tcPr>
            <w:tcW w:w="670" w:type="dxa"/>
          </w:tcPr>
          <w:p w14:paraId="1B728F7C"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V</w:t>
            </w:r>
          </w:p>
        </w:tc>
        <w:tc>
          <w:tcPr>
            <w:tcW w:w="8870" w:type="dxa"/>
          </w:tcPr>
          <w:p w14:paraId="14F744BE" w14:textId="77777777" w:rsidR="009747BD" w:rsidRPr="009747BD" w:rsidRDefault="009747BD" w:rsidP="009747BD">
            <w:pPr>
              <w:pStyle w:val="a4"/>
              <w:numPr>
                <w:ilvl w:val="0"/>
                <w:numId w:val="120"/>
              </w:numPr>
              <w:spacing w:after="0"/>
              <w:ind w:left="410"/>
              <w:jc w:val="both"/>
              <w:rPr>
                <w:rFonts w:ascii="Times New Roman" w:hAnsi="Times New Roman" w:cs="Times New Roman"/>
              </w:rPr>
            </w:pPr>
            <w:r w:rsidRPr="009747BD">
              <w:rPr>
                <w:rFonts w:ascii="Times New Roman" w:hAnsi="Times New Roman" w:cs="Times New Roman"/>
              </w:rPr>
              <w:t>Students will be shown a video of cardiovascular and respiratory system followed by discussion. They will be asked to draw a diagram of lungs and heart and label them.</w:t>
            </w:r>
          </w:p>
        </w:tc>
      </w:tr>
    </w:tbl>
    <w:p w14:paraId="55B317A3" w14:textId="77777777" w:rsidR="009747BD" w:rsidRPr="009747BD" w:rsidRDefault="009747BD" w:rsidP="009747BD">
      <w:pPr>
        <w:spacing w:after="0"/>
        <w:ind w:left="720"/>
        <w:rPr>
          <w:rFonts w:ascii="Times New Roman" w:hAnsi="Times New Roman" w:cs="Times New Roman"/>
          <w:b/>
          <w:sz w:val="22"/>
        </w:rPr>
      </w:pPr>
    </w:p>
    <w:p w14:paraId="529E9E28" w14:textId="77777777" w:rsidR="009747BD" w:rsidRPr="009747BD" w:rsidRDefault="009747BD" w:rsidP="00C64116">
      <w:pPr>
        <w:widowControl/>
        <w:numPr>
          <w:ilvl w:val="0"/>
          <w:numId w:val="187"/>
        </w:numPr>
        <w:wordWrap/>
        <w:autoSpaceDE/>
        <w:autoSpaceDN/>
        <w:spacing w:after="0"/>
        <w:ind w:left="360"/>
        <w:rPr>
          <w:rFonts w:ascii="Times New Roman" w:hAnsi="Times New Roman" w:cs="Times New Roman"/>
          <w:b/>
          <w:sz w:val="22"/>
        </w:rPr>
      </w:pPr>
      <w:r w:rsidRPr="009747BD">
        <w:rPr>
          <w:rFonts w:ascii="Times New Roman" w:hAnsi="Times New Roman" w:cs="Times New Roman"/>
          <w:b/>
          <w:sz w:val="22"/>
        </w:rPr>
        <w:t>Evaluation</w:t>
      </w:r>
    </w:p>
    <w:p w14:paraId="2A264B7C" w14:textId="77777777" w:rsidR="009747BD" w:rsidRPr="009747BD" w:rsidRDefault="009747BD" w:rsidP="009747BD">
      <w:pPr>
        <w:spacing w:after="0"/>
        <w:ind w:left="720"/>
        <w:rPr>
          <w:rFonts w:ascii="Times New Roman" w:hAnsi="Times New Roman" w:cs="Times New Roman"/>
          <w:b/>
          <w:sz w:val="22"/>
        </w:rPr>
      </w:pPr>
    </w:p>
    <w:p w14:paraId="1A2A9D8E" w14:textId="77777777" w:rsidR="009747BD" w:rsidRPr="009747BD" w:rsidRDefault="009747BD" w:rsidP="009747BD">
      <w:pPr>
        <w:widowControl/>
        <w:numPr>
          <w:ilvl w:val="1"/>
          <w:numId w:val="83"/>
        </w:numPr>
        <w:wordWrap/>
        <w:autoSpaceDE/>
        <w:autoSpaceDN/>
        <w:spacing w:after="0"/>
        <w:jc w:val="left"/>
        <w:rPr>
          <w:rFonts w:ascii="Times New Roman" w:hAnsi="Times New Roman" w:cs="Times New Roman"/>
          <w:b/>
          <w:sz w:val="22"/>
        </w:rPr>
      </w:pPr>
      <w:r w:rsidRPr="009747BD">
        <w:rPr>
          <w:rFonts w:ascii="Times New Roman" w:hAnsi="Times New Roman" w:cs="Times New Roman"/>
          <w:b/>
          <w:sz w:val="22"/>
        </w:rPr>
        <w:t xml:space="preserve">  Internal Evaluation 40%</w:t>
      </w:r>
    </w:p>
    <w:p w14:paraId="6FEB0B54"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Internal evaluation will be conducted by subject teachers based on following aspects:</w:t>
      </w:r>
    </w:p>
    <w:p w14:paraId="271E7EF1" w14:textId="77777777" w:rsidR="009747BD" w:rsidRPr="009747BD" w:rsidRDefault="009747BD" w:rsidP="009747BD">
      <w:pPr>
        <w:spacing w:after="0"/>
        <w:rPr>
          <w:rFonts w:ascii="Times New Roman" w:hAnsi="Times New Roman" w:cs="Times New Roman"/>
          <w:sz w:val="22"/>
        </w:rPr>
      </w:pPr>
    </w:p>
    <w:tbl>
      <w:tblPr>
        <w:tblW w:w="86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900"/>
      </w:tblGrid>
      <w:tr w:rsidR="009747BD" w:rsidRPr="009747BD" w14:paraId="090D1472" w14:textId="77777777" w:rsidTr="00B76A4E">
        <w:tc>
          <w:tcPr>
            <w:tcW w:w="7740" w:type="dxa"/>
          </w:tcPr>
          <w:p w14:paraId="57F8ACE8"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Aspects</w:t>
            </w:r>
          </w:p>
        </w:tc>
        <w:tc>
          <w:tcPr>
            <w:tcW w:w="900" w:type="dxa"/>
          </w:tcPr>
          <w:p w14:paraId="7A0E1373"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Points</w:t>
            </w:r>
          </w:p>
        </w:tc>
      </w:tr>
      <w:tr w:rsidR="009747BD" w:rsidRPr="009747BD" w14:paraId="4E15A50E" w14:textId="77777777" w:rsidTr="00B76A4E">
        <w:tc>
          <w:tcPr>
            <w:tcW w:w="7740" w:type="dxa"/>
          </w:tcPr>
          <w:p w14:paraId="55D62205" w14:textId="77777777" w:rsidR="009747BD" w:rsidRPr="009747BD" w:rsidRDefault="009747BD" w:rsidP="009747BD">
            <w:pPr>
              <w:widowControl/>
              <w:numPr>
                <w:ilvl w:val="0"/>
                <w:numId w:val="120"/>
              </w:numPr>
              <w:wordWrap/>
              <w:autoSpaceDE/>
              <w:autoSpaceDN/>
              <w:spacing w:after="0"/>
              <w:rPr>
                <w:rFonts w:ascii="Times New Roman" w:hAnsi="Times New Roman" w:cs="Times New Roman"/>
                <w:sz w:val="22"/>
              </w:rPr>
            </w:pPr>
            <w:r w:rsidRPr="009747BD">
              <w:rPr>
                <w:rFonts w:ascii="Times New Roman" w:hAnsi="Times New Roman" w:cs="Times New Roman"/>
                <w:sz w:val="22"/>
              </w:rPr>
              <w:t>Attendance</w:t>
            </w:r>
          </w:p>
        </w:tc>
        <w:tc>
          <w:tcPr>
            <w:tcW w:w="900" w:type="dxa"/>
          </w:tcPr>
          <w:p w14:paraId="12E3F408"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5</w:t>
            </w:r>
          </w:p>
        </w:tc>
      </w:tr>
      <w:tr w:rsidR="009747BD" w:rsidRPr="009747BD" w14:paraId="6D9B07B2" w14:textId="77777777" w:rsidTr="00B76A4E">
        <w:tc>
          <w:tcPr>
            <w:tcW w:w="7740" w:type="dxa"/>
          </w:tcPr>
          <w:p w14:paraId="2F69F53C" w14:textId="77777777" w:rsidR="009747BD" w:rsidRPr="009747BD" w:rsidRDefault="009747BD" w:rsidP="009747BD">
            <w:pPr>
              <w:widowControl/>
              <w:numPr>
                <w:ilvl w:val="0"/>
                <w:numId w:val="120"/>
              </w:numPr>
              <w:wordWrap/>
              <w:autoSpaceDE/>
              <w:autoSpaceDN/>
              <w:spacing w:after="0"/>
              <w:rPr>
                <w:rFonts w:ascii="Times New Roman" w:hAnsi="Times New Roman" w:cs="Times New Roman"/>
                <w:sz w:val="22"/>
              </w:rPr>
            </w:pPr>
            <w:r w:rsidRPr="009747BD">
              <w:rPr>
                <w:rFonts w:ascii="Times New Roman" w:hAnsi="Times New Roman" w:cs="Times New Roman"/>
                <w:sz w:val="22"/>
              </w:rPr>
              <w:t>Participation in teaching learning activities</w:t>
            </w:r>
          </w:p>
        </w:tc>
        <w:tc>
          <w:tcPr>
            <w:tcW w:w="900" w:type="dxa"/>
          </w:tcPr>
          <w:p w14:paraId="0EF1CEE6"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5</w:t>
            </w:r>
          </w:p>
        </w:tc>
      </w:tr>
      <w:tr w:rsidR="009747BD" w:rsidRPr="009747BD" w14:paraId="722542BF" w14:textId="77777777" w:rsidTr="00B76A4E">
        <w:tc>
          <w:tcPr>
            <w:tcW w:w="7740" w:type="dxa"/>
          </w:tcPr>
          <w:p w14:paraId="6F833611" w14:textId="77777777" w:rsidR="009747BD" w:rsidRPr="009747BD" w:rsidRDefault="009747BD" w:rsidP="009747BD">
            <w:pPr>
              <w:widowControl/>
              <w:numPr>
                <w:ilvl w:val="0"/>
                <w:numId w:val="120"/>
              </w:numPr>
              <w:wordWrap/>
              <w:autoSpaceDE/>
              <w:autoSpaceDN/>
              <w:spacing w:after="0"/>
              <w:rPr>
                <w:rFonts w:ascii="Times New Roman" w:hAnsi="Times New Roman" w:cs="Times New Roman"/>
                <w:sz w:val="22"/>
              </w:rPr>
            </w:pPr>
            <w:r w:rsidRPr="009747BD">
              <w:rPr>
                <w:rFonts w:ascii="Times New Roman" w:hAnsi="Times New Roman" w:cs="Times New Roman"/>
                <w:sz w:val="22"/>
              </w:rPr>
              <w:t>First assessment: Unit test</w:t>
            </w:r>
          </w:p>
        </w:tc>
        <w:tc>
          <w:tcPr>
            <w:tcW w:w="900" w:type="dxa"/>
          </w:tcPr>
          <w:p w14:paraId="17BE1480"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10</w:t>
            </w:r>
          </w:p>
        </w:tc>
      </w:tr>
      <w:tr w:rsidR="009747BD" w:rsidRPr="009747BD" w14:paraId="0E1E5717" w14:textId="77777777" w:rsidTr="00B76A4E">
        <w:tc>
          <w:tcPr>
            <w:tcW w:w="7740" w:type="dxa"/>
          </w:tcPr>
          <w:p w14:paraId="1A7E87D5" w14:textId="77777777" w:rsidR="009747BD" w:rsidRPr="009747BD" w:rsidRDefault="009747BD" w:rsidP="009747BD">
            <w:pPr>
              <w:widowControl/>
              <w:numPr>
                <w:ilvl w:val="0"/>
                <w:numId w:val="120"/>
              </w:numPr>
              <w:wordWrap/>
              <w:autoSpaceDE/>
              <w:autoSpaceDN/>
              <w:spacing w:after="0"/>
              <w:rPr>
                <w:rFonts w:ascii="Times New Roman" w:hAnsi="Times New Roman" w:cs="Times New Roman"/>
                <w:sz w:val="22"/>
              </w:rPr>
            </w:pPr>
            <w:r w:rsidRPr="009747BD">
              <w:rPr>
                <w:rFonts w:ascii="Times New Roman" w:hAnsi="Times New Roman" w:cs="Times New Roman"/>
                <w:sz w:val="22"/>
              </w:rPr>
              <w:t xml:space="preserve">Second assessment: Midterm test </w:t>
            </w:r>
          </w:p>
        </w:tc>
        <w:tc>
          <w:tcPr>
            <w:tcW w:w="900" w:type="dxa"/>
          </w:tcPr>
          <w:p w14:paraId="032DC655"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10</w:t>
            </w:r>
          </w:p>
        </w:tc>
      </w:tr>
      <w:tr w:rsidR="009747BD" w:rsidRPr="009747BD" w14:paraId="23054002" w14:textId="77777777" w:rsidTr="00B76A4E">
        <w:trPr>
          <w:trHeight w:val="404"/>
        </w:trPr>
        <w:tc>
          <w:tcPr>
            <w:tcW w:w="7740" w:type="dxa"/>
          </w:tcPr>
          <w:p w14:paraId="3CFFC747" w14:textId="77777777" w:rsidR="009747BD" w:rsidRPr="009747BD" w:rsidRDefault="009747BD" w:rsidP="009747BD">
            <w:pPr>
              <w:widowControl/>
              <w:numPr>
                <w:ilvl w:val="0"/>
                <w:numId w:val="120"/>
              </w:numPr>
              <w:wordWrap/>
              <w:autoSpaceDE/>
              <w:autoSpaceDN/>
              <w:spacing w:after="0"/>
              <w:jc w:val="left"/>
              <w:rPr>
                <w:rFonts w:ascii="Times New Roman" w:hAnsi="Times New Roman" w:cs="Times New Roman"/>
                <w:sz w:val="22"/>
              </w:rPr>
            </w:pPr>
            <w:r w:rsidRPr="009747BD">
              <w:rPr>
                <w:rFonts w:ascii="Times New Roman" w:hAnsi="Times New Roman" w:cs="Times New Roman"/>
                <w:sz w:val="22"/>
              </w:rPr>
              <w:t>Third assessment</w:t>
            </w:r>
          </w:p>
        </w:tc>
        <w:tc>
          <w:tcPr>
            <w:tcW w:w="900" w:type="dxa"/>
          </w:tcPr>
          <w:p w14:paraId="3B8CC8EF"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10</w:t>
            </w:r>
          </w:p>
        </w:tc>
      </w:tr>
      <w:tr w:rsidR="009747BD" w:rsidRPr="009747BD" w14:paraId="12C0A66F" w14:textId="77777777" w:rsidTr="00B76A4E">
        <w:trPr>
          <w:trHeight w:val="404"/>
        </w:trPr>
        <w:tc>
          <w:tcPr>
            <w:tcW w:w="7740" w:type="dxa"/>
          </w:tcPr>
          <w:p w14:paraId="1B7555A2"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Total</w:t>
            </w:r>
          </w:p>
        </w:tc>
        <w:tc>
          <w:tcPr>
            <w:tcW w:w="900" w:type="dxa"/>
          </w:tcPr>
          <w:p w14:paraId="7F62F792"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40</w:t>
            </w:r>
          </w:p>
        </w:tc>
      </w:tr>
    </w:tbl>
    <w:p w14:paraId="03BDB6B0" w14:textId="77777777" w:rsidR="009747BD" w:rsidRPr="009747BD" w:rsidRDefault="009747BD" w:rsidP="009747BD">
      <w:pPr>
        <w:spacing w:after="0"/>
        <w:rPr>
          <w:rFonts w:ascii="Times New Roman" w:hAnsi="Times New Roman" w:cs="Times New Roman"/>
          <w:sz w:val="22"/>
        </w:rPr>
      </w:pPr>
    </w:p>
    <w:p w14:paraId="2016208F" w14:textId="77777777" w:rsidR="009747BD" w:rsidRPr="009747BD" w:rsidRDefault="009747BD" w:rsidP="009747BD">
      <w:pPr>
        <w:widowControl/>
        <w:numPr>
          <w:ilvl w:val="1"/>
          <w:numId w:val="83"/>
        </w:numPr>
        <w:wordWrap/>
        <w:autoSpaceDE/>
        <w:autoSpaceDN/>
        <w:spacing w:after="0"/>
        <w:rPr>
          <w:rFonts w:ascii="Times New Roman" w:hAnsi="Times New Roman" w:cs="Times New Roman"/>
          <w:b/>
          <w:sz w:val="22"/>
        </w:rPr>
      </w:pPr>
      <w:r w:rsidRPr="009747BD">
        <w:rPr>
          <w:rFonts w:ascii="Times New Roman" w:hAnsi="Times New Roman" w:cs="Times New Roman"/>
          <w:b/>
          <w:sz w:val="22"/>
        </w:rPr>
        <w:t>External Evaluation 60%</w:t>
      </w:r>
    </w:p>
    <w:p w14:paraId="0BEBBE48" w14:textId="77777777" w:rsidR="009747BD" w:rsidRPr="009747BD" w:rsidRDefault="009747BD" w:rsidP="009747BD">
      <w:pPr>
        <w:spacing w:after="0"/>
        <w:ind w:left="360"/>
        <w:rPr>
          <w:rFonts w:ascii="Times New Roman" w:hAnsi="Times New Roman" w:cs="Times New Roman"/>
          <w:b/>
          <w:sz w:val="22"/>
        </w:rPr>
      </w:pPr>
    </w:p>
    <w:p w14:paraId="6DEF89B3"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Examination Section, Office of the Dean, Faculty of Education will conduct final examination at the end of semester.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9"/>
        <w:gridCol w:w="857"/>
      </w:tblGrid>
      <w:tr w:rsidR="009747BD" w:rsidRPr="009747BD" w14:paraId="3C5F9E0F" w14:textId="77777777" w:rsidTr="00B76A4E">
        <w:tc>
          <w:tcPr>
            <w:tcW w:w="6619" w:type="dxa"/>
            <w:shd w:val="clear" w:color="auto" w:fill="auto"/>
          </w:tcPr>
          <w:p w14:paraId="1982850D" w14:textId="77777777" w:rsidR="009747BD" w:rsidRPr="009747BD" w:rsidRDefault="009747BD" w:rsidP="009747BD">
            <w:pPr>
              <w:spacing w:after="0"/>
              <w:rPr>
                <w:rFonts w:ascii="Times New Roman" w:hAnsi="Times New Roman" w:cs="Times New Roman"/>
                <w:b/>
                <w:sz w:val="22"/>
              </w:rPr>
            </w:pPr>
            <w:r w:rsidRPr="009747BD">
              <w:rPr>
                <w:rFonts w:ascii="Times New Roman" w:hAnsi="Times New Roman" w:cs="Times New Roman"/>
                <w:b/>
                <w:sz w:val="22"/>
              </w:rPr>
              <w:t>Types of Questions</w:t>
            </w:r>
          </w:p>
        </w:tc>
        <w:tc>
          <w:tcPr>
            <w:tcW w:w="857" w:type="dxa"/>
            <w:shd w:val="clear" w:color="auto" w:fill="auto"/>
          </w:tcPr>
          <w:p w14:paraId="3F37024A" w14:textId="77777777" w:rsidR="009747BD" w:rsidRPr="009747BD" w:rsidRDefault="009747BD" w:rsidP="009747BD">
            <w:pPr>
              <w:spacing w:after="0"/>
              <w:rPr>
                <w:rFonts w:ascii="Times New Roman" w:hAnsi="Times New Roman" w:cs="Times New Roman"/>
                <w:b/>
                <w:sz w:val="22"/>
              </w:rPr>
            </w:pPr>
            <w:r w:rsidRPr="009747BD">
              <w:rPr>
                <w:rFonts w:ascii="Times New Roman" w:hAnsi="Times New Roman" w:cs="Times New Roman"/>
                <w:b/>
                <w:sz w:val="22"/>
              </w:rPr>
              <w:t>Points</w:t>
            </w:r>
          </w:p>
        </w:tc>
      </w:tr>
      <w:tr w:rsidR="009747BD" w:rsidRPr="009747BD" w14:paraId="768626F1" w14:textId="77777777" w:rsidTr="00B76A4E">
        <w:tc>
          <w:tcPr>
            <w:tcW w:w="6619" w:type="dxa"/>
            <w:shd w:val="clear" w:color="auto" w:fill="auto"/>
          </w:tcPr>
          <w:p w14:paraId="3B3F82BC" w14:textId="77777777" w:rsidR="009747BD" w:rsidRPr="009747BD" w:rsidRDefault="009747BD" w:rsidP="00C64116">
            <w:pPr>
              <w:widowControl/>
              <w:numPr>
                <w:ilvl w:val="0"/>
                <w:numId w:val="178"/>
              </w:numPr>
              <w:wordWrap/>
              <w:autoSpaceDE/>
              <w:autoSpaceDN/>
              <w:spacing w:after="0"/>
              <w:ind w:left="259" w:hanging="259"/>
              <w:rPr>
                <w:rFonts w:ascii="Times New Roman" w:hAnsi="Times New Roman" w:cs="Times New Roman"/>
                <w:sz w:val="22"/>
              </w:rPr>
            </w:pPr>
            <w:r w:rsidRPr="009747BD">
              <w:rPr>
                <w:rFonts w:ascii="Times New Roman" w:hAnsi="Times New Roman" w:cs="Times New Roman"/>
                <w:sz w:val="22"/>
              </w:rPr>
              <w:t>Multiple choice questions (10 x 1 point)</w:t>
            </w:r>
          </w:p>
        </w:tc>
        <w:tc>
          <w:tcPr>
            <w:tcW w:w="857" w:type="dxa"/>
            <w:shd w:val="clear" w:color="auto" w:fill="auto"/>
          </w:tcPr>
          <w:p w14:paraId="0E87459C"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10</w:t>
            </w:r>
          </w:p>
        </w:tc>
      </w:tr>
      <w:tr w:rsidR="009747BD" w:rsidRPr="009747BD" w14:paraId="2950E9F4" w14:textId="77777777" w:rsidTr="00B76A4E">
        <w:tc>
          <w:tcPr>
            <w:tcW w:w="6619" w:type="dxa"/>
            <w:shd w:val="clear" w:color="auto" w:fill="auto"/>
          </w:tcPr>
          <w:p w14:paraId="1390F160" w14:textId="77777777" w:rsidR="009747BD" w:rsidRPr="009747BD" w:rsidRDefault="009747BD" w:rsidP="00C64116">
            <w:pPr>
              <w:widowControl/>
              <w:numPr>
                <w:ilvl w:val="0"/>
                <w:numId w:val="178"/>
              </w:numPr>
              <w:wordWrap/>
              <w:autoSpaceDE/>
              <w:autoSpaceDN/>
              <w:spacing w:after="0"/>
              <w:ind w:left="259" w:hanging="259"/>
              <w:rPr>
                <w:rFonts w:ascii="Times New Roman" w:hAnsi="Times New Roman" w:cs="Times New Roman"/>
                <w:sz w:val="22"/>
              </w:rPr>
            </w:pPr>
            <w:r w:rsidRPr="009747BD">
              <w:rPr>
                <w:rFonts w:ascii="Times New Roman" w:hAnsi="Times New Roman" w:cs="Times New Roman"/>
                <w:sz w:val="22"/>
              </w:rPr>
              <w:t>Short answer questions (6 x 5 points)</w:t>
            </w:r>
          </w:p>
        </w:tc>
        <w:tc>
          <w:tcPr>
            <w:tcW w:w="857" w:type="dxa"/>
            <w:shd w:val="clear" w:color="auto" w:fill="auto"/>
          </w:tcPr>
          <w:p w14:paraId="3A88B33C"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30</w:t>
            </w:r>
          </w:p>
        </w:tc>
      </w:tr>
      <w:tr w:rsidR="009747BD" w:rsidRPr="009747BD" w14:paraId="690D3B66" w14:textId="77777777" w:rsidTr="00B76A4E">
        <w:tc>
          <w:tcPr>
            <w:tcW w:w="6619" w:type="dxa"/>
            <w:shd w:val="clear" w:color="auto" w:fill="auto"/>
          </w:tcPr>
          <w:p w14:paraId="202BF15C" w14:textId="77777777" w:rsidR="009747BD" w:rsidRPr="009747BD" w:rsidRDefault="009747BD" w:rsidP="00C64116">
            <w:pPr>
              <w:widowControl/>
              <w:numPr>
                <w:ilvl w:val="0"/>
                <w:numId w:val="178"/>
              </w:numPr>
              <w:wordWrap/>
              <w:autoSpaceDE/>
              <w:autoSpaceDN/>
              <w:spacing w:after="0"/>
              <w:ind w:left="259" w:hanging="259"/>
              <w:rPr>
                <w:rFonts w:ascii="Times New Roman" w:hAnsi="Times New Roman" w:cs="Times New Roman"/>
                <w:sz w:val="22"/>
              </w:rPr>
            </w:pPr>
            <w:r w:rsidRPr="009747BD">
              <w:rPr>
                <w:rFonts w:ascii="Times New Roman" w:hAnsi="Times New Roman" w:cs="Times New Roman"/>
                <w:sz w:val="22"/>
              </w:rPr>
              <w:t>Long answer questions (2 x10 points)</w:t>
            </w:r>
          </w:p>
        </w:tc>
        <w:tc>
          <w:tcPr>
            <w:tcW w:w="857" w:type="dxa"/>
            <w:shd w:val="clear" w:color="auto" w:fill="auto"/>
          </w:tcPr>
          <w:p w14:paraId="50D72758"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20</w:t>
            </w:r>
          </w:p>
        </w:tc>
      </w:tr>
      <w:tr w:rsidR="009747BD" w:rsidRPr="009747BD" w14:paraId="11898D7D" w14:textId="77777777" w:rsidTr="00B76A4E">
        <w:tc>
          <w:tcPr>
            <w:tcW w:w="6619" w:type="dxa"/>
            <w:shd w:val="clear" w:color="auto" w:fill="auto"/>
          </w:tcPr>
          <w:p w14:paraId="3BACAF7E"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Total</w:t>
            </w:r>
          </w:p>
        </w:tc>
        <w:tc>
          <w:tcPr>
            <w:tcW w:w="857" w:type="dxa"/>
            <w:shd w:val="clear" w:color="auto" w:fill="auto"/>
          </w:tcPr>
          <w:p w14:paraId="6AD53CC7"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60</w:t>
            </w:r>
          </w:p>
        </w:tc>
      </w:tr>
    </w:tbl>
    <w:p w14:paraId="6505BD2A" w14:textId="77777777" w:rsidR="009747BD" w:rsidRPr="009747BD" w:rsidRDefault="009747BD" w:rsidP="009747BD">
      <w:pPr>
        <w:spacing w:after="0"/>
        <w:rPr>
          <w:rFonts w:ascii="Times New Roman" w:hAnsi="Times New Roman" w:cs="Times New Roman"/>
          <w:b/>
          <w:sz w:val="22"/>
        </w:rPr>
      </w:pPr>
      <w:r w:rsidRPr="009747BD">
        <w:rPr>
          <w:rFonts w:ascii="Times New Roman" w:hAnsi="Times New Roman" w:cs="Times New Roman"/>
          <w:b/>
          <w:sz w:val="22"/>
        </w:rPr>
        <w:lastRenderedPageBreak/>
        <w:t>6.</w:t>
      </w:r>
      <w:r w:rsidRPr="009747BD">
        <w:rPr>
          <w:rFonts w:ascii="Times New Roman" w:hAnsi="Times New Roman" w:cs="Times New Roman"/>
          <w:b/>
          <w:sz w:val="22"/>
        </w:rPr>
        <w:tab/>
        <w:t>Recommended Books and References</w:t>
      </w:r>
    </w:p>
    <w:p w14:paraId="2836DC69" w14:textId="77777777" w:rsidR="009747BD" w:rsidRPr="009747BD" w:rsidRDefault="009747BD" w:rsidP="009747BD">
      <w:pPr>
        <w:pStyle w:val="a4"/>
        <w:spacing w:after="0"/>
        <w:jc w:val="center"/>
        <w:rPr>
          <w:rFonts w:ascii="Times New Roman" w:hAnsi="Times New Roman" w:cs="Times New Roman"/>
          <w:b/>
        </w:rPr>
      </w:pPr>
    </w:p>
    <w:p w14:paraId="5BB26E0D" w14:textId="77777777" w:rsidR="009747BD" w:rsidRPr="009747BD" w:rsidRDefault="009747BD" w:rsidP="009747BD">
      <w:pPr>
        <w:pStyle w:val="a4"/>
        <w:spacing w:after="0"/>
        <w:jc w:val="center"/>
        <w:rPr>
          <w:rFonts w:ascii="Times New Roman" w:hAnsi="Times New Roman" w:cs="Times New Roman"/>
          <w:b/>
        </w:rPr>
      </w:pPr>
      <w:r w:rsidRPr="009747BD">
        <w:rPr>
          <w:rFonts w:ascii="Times New Roman" w:hAnsi="Times New Roman" w:cs="Times New Roman"/>
          <w:b/>
        </w:rPr>
        <w:t>Recommended Books</w:t>
      </w:r>
    </w:p>
    <w:p w14:paraId="6734D49E" w14:textId="77777777" w:rsidR="009747BD" w:rsidRPr="009747BD" w:rsidRDefault="009747BD" w:rsidP="009747BD">
      <w:pPr>
        <w:adjustRightInd w:val="0"/>
        <w:spacing w:after="0"/>
        <w:ind w:left="720" w:hanging="720"/>
        <w:rPr>
          <w:rFonts w:ascii="Times New Roman" w:hAnsi="Times New Roman" w:cs="Times New Roman"/>
          <w:sz w:val="22"/>
        </w:rPr>
      </w:pPr>
    </w:p>
    <w:p w14:paraId="70CDA0D0" w14:textId="77777777" w:rsidR="009747BD" w:rsidRPr="009747BD" w:rsidRDefault="009747BD" w:rsidP="009747BD">
      <w:pPr>
        <w:adjustRightInd w:val="0"/>
        <w:spacing w:after="0"/>
        <w:ind w:left="540" w:hanging="540"/>
        <w:rPr>
          <w:rFonts w:ascii="Times New Roman" w:hAnsi="Times New Roman" w:cs="Times New Roman"/>
          <w:sz w:val="22"/>
        </w:rPr>
      </w:pPr>
      <w:r w:rsidRPr="009747BD">
        <w:rPr>
          <w:rFonts w:ascii="Times New Roman" w:hAnsi="Times New Roman" w:cs="Times New Roman"/>
          <w:sz w:val="22"/>
        </w:rPr>
        <w:t xml:space="preserve">Wilson, R. &amp; Kathleen, J. W. (2006). </w:t>
      </w:r>
      <w:r w:rsidRPr="009747BD">
        <w:rPr>
          <w:rFonts w:ascii="Times New Roman" w:hAnsi="Times New Roman" w:cs="Times New Roman"/>
          <w:i/>
          <w:sz w:val="22"/>
        </w:rPr>
        <w:t>Anatomy and physiology in health and illness</w:t>
      </w:r>
      <w:r w:rsidRPr="009747BD">
        <w:rPr>
          <w:rFonts w:ascii="Times New Roman" w:hAnsi="Times New Roman" w:cs="Times New Roman"/>
          <w:sz w:val="22"/>
        </w:rPr>
        <w:t>.  London: Churchill Livingstone (All units).</w:t>
      </w:r>
    </w:p>
    <w:p w14:paraId="1B9F4F97" w14:textId="77777777" w:rsidR="009747BD" w:rsidRPr="009747BD" w:rsidRDefault="009747BD" w:rsidP="009747BD">
      <w:pPr>
        <w:adjustRightInd w:val="0"/>
        <w:spacing w:after="0"/>
        <w:ind w:left="540" w:hanging="540"/>
        <w:rPr>
          <w:rFonts w:ascii="Times New Roman" w:hAnsi="Times New Roman" w:cs="Times New Roman"/>
          <w:sz w:val="22"/>
        </w:rPr>
      </w:pPr>
    </w:p>
    <w:p w14:paraId="49BD096E" w14:textId="77777777" w:rsidR="009747BD" w:rsidRPr="009747BD" w:rsidRDefault="009747BD" w:rsidP="009747BD">
      <w:pPr>
        <w:adjustRightInd w:val="0"/>
        <w:spacing w:after="0"/>
        <w:ind w:left="540" w:hanging="540"/>
        <w:rPr>
          <w:rFonts w:ascii="Times New Roman" w:hAnsi="Times New Roman" w:cs="Times New Roman"/>
          <w:sz w:val="22"/>
        </w:rPr>
      </w:pPr>
      <w:r w:rsidRPr="009747BD">
        <w:rPr>
          <w:rFonts w:ascii="Times New Roman" w:hAnsi="Times New Roman" w:cs="Times New Roman"/>
          <w:sz w:val="22"/>
        </w:rPr>
        <w:t>Winwood, R. S. &amp; Smith, J. L. (1998). Anatomy and physiology for nurse. New Delhi: Jaypee Brother (All units).</w:t>
      </w:r>
    </w:p>
    <w:p w14:paraId="741F95ED" w14:textId="77777777" w:rsidR="009747BD" w:rsidRPr="009747BD" w:rsidRDefault="009747BD" w:rsidP="009747BD">
      <w:pPr>
        <w:adjustRightInd w:val="0"/>
        <w:spacing w:after="0"/>
        <w:ind w:left="540" w:hanging="540"/>
        <w:rPr>
          <w:rFonts w:ascii="Times New Roman" w:hAnsi="Times New Roman" w:cs="Times New Roman"/>
          <w:sz w:val="22"/>
        </w:rPr>
      </w:pPr>
    </w:p>
    <w:p w14:paraId="7AC7A48C" w14:textId="77777777" w:rsidR="009747BD" w:rsidRPr="009747BD" w:rsidRDefault="009747BD" w:rsidP="009747BD">
      <w:pPr>
        <w:adjustRightInd w:val="0"/>
        <w:spacing w:after="0"/>
        <w:ind w:left="540" w:hanging="540"/>
        <w:rPr>
          <w:rFonts w:ascii="Times New Roman" w:hAnsi="Times New Roman" w:cs="Times New Roman"/>
          <w:sz w:val="22"/>
        </w:rPr>
      </w:pPr>
      <w:r w:rsidRPr="009747BD">
        <w:rPr>
          <w:rFonts w:ascii="Times New Roman" w:hAnsi="Times New Roman" w:cs="Times New Roman"/>
          <w:sz w:val="22"/>
        </w:rPr>
        <w:t xml:space="preserve">Watson, R. (2001).  </w:t>
      </w:r>
      <w:r w:rsidRPr="009747BD">
        <w:rPr>
          <w:rFonts w:ascii="Times New Roman" w:hAnsi="Times New Roman" w:cs="Times New Roman"/>
          <w:i/>
          <w:sz w:val="22"/>
        </w:rPr>
        <w:t>Anatomy and physiology for nurses</w:t>
      </w:r>
      <w:r w:rsidRPr="009747BD">
        <w:rPr>
          <w:rFonts w:ascii="Times New Roman" w:hAnsi="Times New Roman" w:cs="Times New Roman"/>
          <w:sz w:val="22"/>
        </w:rPr>
        <w:t>. New Delhi:  Harcourt (India) Pvt. Ltd. (All units)</w:t>
      </w:r>
    </w:p>
    <w:p w14:paraId="58008E03" w14:textId="77777777" w:rsidR="009747BD" w:rsidRPr="009747BD" w:rsidRDefault="009747BD" w:rsidP="009747BD">
      <w:pPr>
        <w:adjustRightInd w:val="0"/>
        <w:spacing w:after="0"/>
        <w:ind w:left="540" w:hanging="540"/>
        <w:rPr>
          <w:rFonts w:ascii="Times New Roman" w:hAnsi="Times New Roman" w:cs="Times New Roman"/>
          <w:sz w:val="22"/>
        </w:rPr>
      </w:pPr>
    </w:p>
    <w:p w14:paraId="2854EC5F" w14:textId="77777777" w:rsidR="009747BD" w:rsidRPr="009747BD" w:rsidRDefault="009747BD" w:rsidP="009747BD">
      <w:pPr>
        <w:tabs>
          <w:tab w:val="left" w:pos="720"/>
        </w:tabs>
        <w:spacing w:after="0"/>
        <w:ind w:left="540" w:hanging="540"/>
        <w:jc w:val="center"/>
        <w:rPr>
          <w:rFonts w:ascii="Times New Roman" w:hAnsi="Times New Roman" w:cs="Times New Roman"/>
          <w:b/>
          <w:sz w:val="22"/>
        </w:rPr>
      </w:pPr>
      <w:r w:rsidRPr="009747BD">
        <w:rPr>
          <w:rFonts w:ascii="Times New Roman" w:hAnsi="Times New Roman" w:cs="Times New Roman"/>
          <w:b/>
          <w:sz w:val="22"/>
        </w:rPr>
        <w:t>References</w:t>
      </w:r>
    </w:p>
    <w:p w14:paraId="5CFCC5D6" w14:textId="77777777" w:rsidR="009747BD" w:rsidRPr="009747BD" w:rsidRDefault="009747BD" w:rsidP="009747BD">
      <w:pPr>
        <w:spacing w:after="0"/>
        <w:ind w:left="540" w:hanging="540"/>
        <w:jc w:val="center"/>
        <w:rPr>
          <w:rFonts w:ascii="Times New Roman" w:hAnsi="Times New Roman" w:cs="Times New Roman"/>
          <w:b/>
          <w:sz w:val="22"/>
        </w:rPr>
      </w:pPr>
    </w:p>
    <w:p w14:paraId="683E8DF6" w14:textId="77777777" w:rsidR="009747BD" w:rsidRPr="009747BD" w:rsidRDefault="009747BD" w:rsidP="009747BD">
      <w:pPr>
        <w:spacing w:after="0"/>
        <w:ind w:left="540" w:hanging="540"/>
        <w:rPr>
          <w:rFonts w:ascii="Times New Roman" w:hAnsi="Times New Roman" w:cs="Times New Roman"/>
          <w:sz w:val="22"/>
        </w:rPr>
      </w:pPr>
      <w:r w:rsidRPr="009747BD">
        <w:rPr>
          <w:rFonts w:ascii="Times New Roman" w:hAnsi="Times New Roman" w:cs="Times New Roman"/>
          <w:sz w:val="22"/>
          <w:lang w:val="es-ES"/>
        </w:rPr>
        <w:t xml:space="preserve">Acharya, K. P. &amp; Lama, C. K. (2055 BS). </w:t>
      </w:r>
      <w:r w:rsidRPr="009747BD">
        <w:rPr>
          <w:rFonts w:ascii="Times New Roman" w:hAnsi="Times New Roman" w:cs="Times New Roman"/>
          <w:i/>
          <w:sz w:val="22"/>
        </w:rPr>
        <w:t>Foundations of health</w:t>
      </w:r>
      <w:r w:rsidRPr="009747BD">
        <w:rPr>
          <w:rFonts w:ascii="Times New Roman" w:hAnsi="Times New Roman" w:cs="Times New Roman"/>
          <w:sz w:val="22"/>
        </w:rPr>
        <w:t>. Kathmandu: Vidhyarthi Pustak Prakashan.</w:t>
      </w:r>
    </w:p>
    <w:p w14:paraId="42D913CC" w14:textId="77777777" w:rsidR="009747BD" w:rsidRPr="009747BD" w:rsidRDefault="009747BD" w:rsidP="009747BD">
      <w:pPr>
        <w:spacing w:after="0"/>
        <w:ind w:left="540" w:hanging="540"/>
        <w:rPr>
          <w:rFonts w:ascii="Times New Roman" w:hAnsi="Times New Roman" w:cs="Times New Roman"/>
          <w:sz w:val="22"/>
        </w:rPr>
      </w:pPr>
    </w:p>
    <w:p w14:paraId="1CD95580" w14:textId="77777777" w:rsidR="009747BD" w:rsidRPr="009747BD" w:rsidRDefault="009747BD" w:rsidP="009747BD">
      <w:pPr>
        <w:spacing w:after="0"/>
        <w:ind w:left="540" w:hanging="540"/>
        <w:rPr>
          <w:rFonts w:ascii="Times New Roman" w:hAnsi="Times New Roman" w:cs="Times New Roman"/>
          <w:sz w:val="22"/>
        </w:rPr>
      </w:pPr>
      <w:r w:rsidRPr="009747BD">
        <w:rPr>
          <w:rFonts w:ascii="Times New Roman" w:hAnsi="Times New Roman" w:cs="Times New Roman"/>
          <w:sz w:val="22"/>
        </w:rPr>
        <w:t>Budhathoki, C. B. &amp; Wagle, B. P. (2069 BS</w:t>
      </w:r>
      <w:r w:rsidRPr="009747BD">
        <w:rPr>
          <w:rFonts w:ascii="Times New Roman" w:hAnsi="Times New Roman" w:cs="Times New Roman"/>
          <w:i/>
          <w:sz w:val="22"/>
        </w:rPr>
        <w:t>). Foundations of health education</w:t>
      </w:r>
      <w:r w:rsidRPr="009747BD">
        <w:rPr>
          <w:rFonts w:ascii="Times New Roman" w:hAnsi="Times New Roman" w:cs="Times New Roman"/>
          <w:sz w:val="22"/>
        </w:rPr>
        <w:t xml:space="preserve">. Kathmandu:  Pinnacle Publication. </w:t>
      </w:r>
    </w:p>
    <w:p w14:paraId="58B1C18D" w14:textId="77777777" w:rsidR="009747BD" w:rsidRPr="009747BD" w:rsidRDefault="009747BD" w:rsidP="009747BD">
      <w:pPr>
        <w:spacing w:after="0"/>
        <w:ind w:left="540" w:hanging="540"/>
        <w:rPr>
          <w:rFonts w:ascii="Times New Roman" w:hAnsi="Times New Roman" w:cs="Times New Roman"/>
          <w:b/>
          <w:sz w:val="22"/>
        </w:rPr>
      </w:pPr>
    </w:p>
    <w:p w14:paraId="365B24F3" w14:textId="77777777" w:rsidR="009747BD" w:rsidRPr="009747BD" w:rsidRDefault="009747BD" w:rsidP="009747BD">
      <w:pPr>
        <w:tabs>
          <w:tab w:val="left" w:pos="720"/>
        </w:tabs>
        <w:spacing w:after="0"/>
        <w:ind w:left="540" w:hanging="540"/>
        <w:rPr>
          <w:rFonts w:ascii="Times New Roman" w:hAnsi="Times New Roman" w:cs="Times New Roman"/>
          <w:sz w:val="22"/>
        </w:rPr>
      </w:pPr>
      <w:r w:rsidRPr="009747BD">
        <w:rPr>
          <w:rFonts w:ascii="Times New Roman" w:hAnsi="Times New Roman" w:cs="Times New Roman"/>
          <w:sz w:val="22"/>
        </w:rPr>
        <w:t xml:space="preserve">Dhakal, S. N. (2063 BS). </w:t>
      </w:r>
      <w:r w:rsidRPr="009747BD">
        <w:rPr>
          <w:rFonts w:ascii="Times New Roman" w:hAnsi="Times New Roman" w:cs="Times New Roman"/>
          <w:i/>
          <w:sz w:val="22"/>
        </w:rPr>
        <w:t>Foundations of health.</w:t>
      </w:r>
      <w:r w:rsidRPr="009747BD">
        <w:rPr>
          <w:rFonts w:ascii="Times New Roman" w:hAnsi="Times New Roman" w:cs="Times New Roman"/>
          <w:sz w:val="22"/>
        </w:rPr>
        <w:t xml:space="preserve"> Kathmandu: Ratna Pustak Bhandar. </w:t>
      </w:r>
    </w:p>
    <w:p w14:paraId="61A5593D" w14:textId="77777777" w:rsidR="009747BD" w:rsidRPr="009747BD" w:rsidRDefault="009747BD" w:rsidP="009747BD">
      <w:pPr>
        <w:tabs>
          <w:tab w:val="left" w:pos="720"/>
        </w:tabs>
        <w:spacing w:after="0"/>
        <w:ind w:left="540" w:hanging="540"/>
        <w:rPr>
          <w:rFonts w:ascii="Times New Roman" w:hAnsi="Times New Roman" w:cs="Times New Roman"/>
          <w:sz w:val="22"/>
        </w:rPr>
      </w:pPr>
    </w:p>
    <w:p w14:paraId="1F5D66A2" w14:textId="77777777" w:rsidR="009747BD" w:rsidRPr="009747BD" w:rsidRDefault="009747BD" w:rsidP="009747BD">
      <w:pPr>
        <w:tabs>
          <w:tab w:val="left" w:pos="720"/>
        </w:tabs>
        <w:spacing w:after="0"/>
        <w:ind w:left="540" w:hanging="540"/>
        <w:rPr>
          <w:rFonts w:ascii="Times New Roman" w:hAnsi="Times New Roman" w:cs="Times New Roman"/>
          <w:sz w:val="22"/>
        </w:rPr>
      </w:pPr>
      <w:r w:rsidRPr="009747BD">
        <w:rPr>
          <w:rFonts w:ascii="Times New Roman" w:hAnsi="Times New Roman" w:cs="Times New Roman"/>
          <w:sz w:val="22"/>
        </w:rPr>
        <w:t xml:space="preserve">Giri, S. (2060 BS). </w:t>
      </w:r>
      <w:r w:rsidRPr="009747BD">
        <w:rPr>
          <w:rFonts w:ascii="Times New Roman" w:hAnsi="Times New Roman" w:cs="Times New Roman"/>
          <w:i/>
          <w:sz w:val="22"/>
        </w:rPr>
        <w:t>Foundations of health</w:t>
      </w:r>
      <w:r w:rsidRPr="009747BD">
        <w:rPr>
          <w:rFonts w:ascii="Times New Roman" w:hAnsi="Times New Roman" w:cs="Times New Roman"/>
          <w:sz w:val="22"/>
        </w:rPr>
        <w:t xml:space="preserve">, Kathmandu: Vidhyarthi Prakashan. (All units) </w:t>
      </w:r>
    </w:p>
    <w:p w14:paraId="5D3716C9" w14:textId="77777777" w:rsidR="009747BD" w:rsidRPr="009747BD" w:rsidRDefault="009747BD" w:rsidP="009747BD">
      <w:pPr>
        <w:tabs>
          <w:tab w:val="left" w:pos="720"/>
        </w:tabs>
        <w:spacing w:after="0"/>
        <w:ind w:left="540" w:hanging="540"/>
        <w:rPr>
          <w:rFonts w:ascii="Times New Roman" w:hAnsi="Times New Roman" w:cs="Times New Roman"/>
          <w:sz w:val="22"/>
        </w:rPr>
      </w:pPr>
    </w:p>
    <w:p w14:paraId="2572173B" w14:textId="77777777" w:rsidR="009747BD" w:rsidRPr="009747BD" w:rsidRDefault="009747BD" w:rsidP="009747BD">
      <w:pPr>
        <w:tabs>
          <w:tab w:val="left" w:pos="720"/>
        </w:tabs>
        <w:spacing w:after="0"/>
        <w:ind w:left="540" w:hanging="540"/>
        <w:rPr>
          <w:rFonts w:ascii="Times New Roman" w:hAnsi="Times New Roman" w:cs="Times New Roman"/>
          <w:sz w:val="22"/>
        </w:rPr>
      </w:pPr>
      <w:proofErr w:type="gramStart"/>
      <w:r w:rsidRPr="009747BD">
        <w:rPr>
          <w:rFonts w:ascii="Times New Roman" w:hAnsi="Times New Roman" w:cs="Times New Roman"/>
          <w:sz w:val="22"/>
        </w:rPr>
        <w:t>Jha,  A.</w:t>
      </w:r>
      <w:proofErr w:type="gramEnd"/>
      <w:r w:rsidRPr="009747BD">
        <w:rPr>
          <w:rFonts w:ascii="Times New Roman" w:hAnsi="Times New Roman" w:cs="Times New Roman"/>
          <w:sz w:val="22"/>
        </w:rPr>
        <w:t xml:space="preserve"> K. (2059 BS). </w:t>
      </w:r>
      <w:r w:rsidRPr="009747BD">
        <w:rPr>
          <w:rFonts w:ascii="Times New Roman" w:hAnsi="Times New Roman" w:cs="Times New Roman"/>
          <w:i/>
          <w:sz w:val="22"/>
        </w:rPr>
        <w:t>Foundations of health</w:t>
      </w:r>
      <w:r w:rsidRPr="009747BD">
        <w:rPr>
          <w:rFonts w:ascii="Times New Roman" w:hAnsi="Times New Roman" w:cs="Times New Roman"/>
          <w:sz w:val="22"/>
        </w:rPr>
        <w:t xml:space="preserve">. Kathmandu: M.K. Publishers and Distributors (P.) Ltd. </w:t>
      </w:r>
    </w:p>
    <w:p w14:paraId="24F1EFBA" w14:textId="77777777" w:rsidR="009747BD" w:rsidRPr="009747BD" w:rsidRDefault="009747BD" w:rsidP="009747BD">
      <w:pPr>
        <w:tabs>
          <w:tab w:val="left" w:pos="720"/>
        </w:tabs>
        <w:spacing w:after="0"/>
        <w:ind w:left="540" w:hanging="540"/>
        <w:rPr>
          <w:rFonts w:ascii="Times New Roman" w:hAnsi="Times New Roman" w:cs="Times New Roman"/>
          <w:sz w:val="22"/>
        </w:rPr>
      </w:pPr>
    </w:p>
    <w:p w14:paraId="70867C5F" w14:textId="77777777" w:rsidR="009747BD" w:rsidRPr="009747BD" w:rsidRDefault="009747BD" w:rsidP="009747BD">
      <w:pPr>
        <w:tabs>
          <w:tab w:val="left" w:pos="720"/>
        </w:tabs>
        <w:spacing w:after="0"/>
        <w:ind w:left="540" w:hanging="540"/>
        <w:rPr>
          <w:rFonts w:ascii="Times New Roman" w:hAnsi="Times New Roman" w:cs="Times New Roman"/>
          <w:sz w:val="22"/>
        </w:rPr>
      </w:pPr>
      <w:r w:rsidRPr="009747BD">
        <w:rPr>
          <w:rFonts w:ascii="Times New Roman" w:hAnsi="Times New Roman" w:cs="Times New Roman"/>
          <w:sz w:val="22"/>
          <w:lang w:val="es-ES"/>
        </w:rPr>
        <w:t xml:space="preserve">Maharjan, S.K. (2064 BS). </w:t>
      </w:r>
      <w:r w:rsidRPr="009747BD">
        <w:rPr>
          <w:rFonts w:ascii="Times New Roman" w:hAnsi="Times New Roman" w:cs="Times New Roman"/>
          <w:i/>
          <w:sz w:val="22"/>
        </w:rPr>
        <w:t>Foundations of health</w:t>
      </w:r>
      <w:r w:rsidRPr="009747BD">
        <w:rPr>
          <w:rFonts w:ascii="Times New Roman" w:hAnsi="Times New Roman" w:cs="Times New Roman"/>
          <w:sz w:val="22"/>
        </w:rPr>
        <w:t>. Kathmandu: Bhundipuran Prakashan.</w:t>
      </w:r>
    </w:p>
    <w:p w14:paraId="725E457D" w14:textId="77777777" w:rsidR="009747BD" w:rsidRPr="009747BD" w:rsidRDefault="009747BD" w:rsidP="009747BD">
      <w:pPr>
        <w:tabs>
          <w:tab w:val="left" w:pos="720"/>
        </w:tabs>
        <w:spacing w:after="0"/>
        <w:ind w:left="540" w:hanging="540"/>
        <w:rPr>
          <w:rFonts w:ascii="Times New Roman" w:hAnsi="Times New Roman" w:cs="Times New Roman"/>
          <w:sz w:val="22"/>
        </w:rPr>
      </w:pPr>
    </w:p>
    <w:p w14:paraId="259CCBB7" w14:textId="77777777" w:rsidR="009747BD" w:rsidRPr="009747BD" w:rsidRDefault="009747BD" w:rsidP="009747BD">
      <w:pPr>
        <w:tabs>
          <w:tab w:val="left" w:pos="720"/>
        </w:tabs>
        <w:spacing w:after="0"/>
        <w:ind w:left="540" w:hanging="540"/>
        <w:rPr>
          <w:rFonts w:ascii="Times New Roman" w:hAnsi="Times New Roman" w:cs="Times New Roman"/>
          <w:sz w:val="22"/>
        </w:rPr>
      </w:pPr>
      <w:r w:rsidRPr="009747BD">
        <w:rPr>
          <w:rFonts w:ascii="Times New Roman" w:hAnsi="Times New Roman" w:cs="Times New Roman"/>
          <w:sz w:val="22"/>
        </w:rPr>
        <w:t xml:space="preserve">Sherchan, L. &amp; Upreti, Y. R. (2070 BS). </w:t>
      </w:r>
      <w:r w:rsidRPr="009747BD">
        <w:rPr>
          <w:rFonts w:ascii="Times New Roman" w:hAnsi="Times New Roman" w:cs="Times New Roman"/>
          <w:i/>
          <w:sz w:val="22"/>
        </w:rPr>
        <w:t>Foundations of health (4</w:t>
      </w:r>
      <w:r w:rsidRPr="009747BD">
        <w:rPr>
          <w:rFonts w:ascii="Times New Roman" w:hAnsi="Times New Roman" w:cs="Times New Roman"/>
          <w:i/>
          <w:sz w:val="22"/>
          <w:vertAlign w:val="superscript"/>
        </w:rPr>
        <w:t>th</w:t>
      </w:r>
      <w:r w:rsidRPr="009747BD">
        <w:rPr>
          <w:rFonts w:ascii="Times New Roman" w:hAnsi="Times New Roman" w:cs="Times New Roman"/>
          <w:i/>
          <w:sz w:val="22"/>
        </w:rPr>
        <w:t xml:space="preserve"> edition)</w:t>
      </w:r>
      <w:r w:rsidRPr="009747BD">
        <w:rPr>
          <w:rFonts w:ascii="Times New Roman" w:hAnsi="Times New Roman" w:cs="Times New Roman"/>
          <w:sz w:val="22"/>
        </w:rPr>
        <w:t>. Kathmandu: Quest Publication.</w:t>
      </w:r>
    </w:p>
    <w:p w14:paraId="0B3FF656" w14:textId="77777777" w:rsidR="009747BD" w:rsidRPr="009747BD" w:rsidRDefault="009747BD" w:rsidP="009747BD">
      <w:pPr>
        <w:tabs>
          <w:tab w:val="left" w:pos="720"/>
        </w:tabs>
        <w:spacing w:after="0"/>
        <w:ind w:left="540" w:hanging="540"/>
        <w:rPr>
          <w:rFonts w:ascii="Times New Roman" w:hAnsi="Times New Roman" w:cs="Times New Roman"/>
          <w:sz w:val="22"/>
        </w:rPr>
      </w:pPr>
    </w:p>
    <w:p w14:paraId="2FDA0654" w14:textId="77777777" w:rsidR="009747BD" w:rsidRPr="009747BD" w:rsidRDefault="009747BD" w:rsidP="009747BD">
      <w:pPr>
        <w:tabs>
          <w:tab w:val="left" w:pos="720"/>
        </w:tabs>
        <w:spacing w:after="0"/>
        <w:ind w:left="540" w:hanging="540"/>
        <w:rPr>
          <w:rFonts w:ascii="Times New Roman" w:hAnsi="Times New Roman" w:cs="Times New Roman"/>
          <w:sz w:val="22"/>
        </w:rPr>
      </w:pPr>
      <w:r w:rsidRPr="009747BD">
        <w:rPr>
          <w:rFonts w:ascii="Times New Roman" w:hAnsi="Times New Roman" w:cs="Times New Roman"/>
          <w:sz w:val="22"/>
        </w:rPr>
        <w:t xml:space="preserve">Wagle, D. C. (2066 BS). </w:t>
      </w:r>
      <w:r w:rsidRPr="009747BD">
        <w:rPr>
          <w:rFonts w:ascii="Times New Roman" w:hAnsi="Times New Roman" w:cs="Times New Roman"/>
          <w:i/>
          <w:sz w:val="22"/>
        </w:rPr>
        <w:t xml:space="preserve">Foundations of health. </w:t>
      </w:r>
      <w:r w:rsidRPr="009747BD">
        <w:rPr>
          <w:rFonts w:ascii="Times New Roman" w:hAnsi="Times New Roman" w:cs="Times New Roman"/>
          <w:sz w:val="22"/>
        </w:rPr>
        <w:t>Pokhara: Ozone Books Publication</w:t>
      </w:r>
    </w:p>
    <w:p w14:paraId="5A318A1F" w14:textId="77777777" w:rsidR="009747BD" w:rsidRPr="009747BD" w:rsidRDefault="009747BD" w:rsidP="009747BD">
      <w:pPr>
        <w:tabs>
          <w:tab w:val="left" w:pos="720"/>
        </w:tabs>
        <w:spacing w:after="0"/>
        <w:ind w:left="540" w:hanging="540"/>
        <w:rPr>
          <w:rFonts w:ascii="Times New Roman" w:hAnsi="Times New Roman" w:cs="Times New Roman"/>
          <w:i/>
          <w:sz w:val="22"/>
        </w:rPr>
      </w:pPr>
    </w:p>
    <w:p w14:paraId="398CBDA6" w14:textId="77777777" w:rsidR="009747BD" w:rsidRPr="009747BD" w:rsidRDefault="009747BD" w:rsidP="009747BD">
      <w:pPr>
        <w:tabs>
          <w:tab w:val="left" w:pos="720"/>
        </w:tabs>
        <w:spacing w:after="0"/>
        <w:ind w:left="540" w:hanging="540"/>
        <w:rPr>
          <w:rFonts w:ascii="Times New Roman" w:hAnsi="Times New Roman" w:cs="Times New Roman"/>
          <w:i/>
          <w:sz w:val="22"/>
        </w:rPr>
      </w:pPr>
      <w:r w:rsidRPr="009747BD">
        <w:rPr>
          <w:rFonts w:ascii="Times New Roman" w:hAnsi="Times New Roman" w:cs="Times New Roman"/>
          <w:i/>
          <w:sz w:val="22"/>
        </w:rPr>
        <w:t>(Note: All reference books given above are written in Nepali language).</w:t>
      </w:r>
    </w:p>
    <w:p w14:paraId="675462D8" w14:textId="77777777" w:rsidR="009747BD" w:rsidRPr="00CD2E31" w:rsidRDefault="009747BD" w:rsidP="009747BD">
      <w:pPr>
        <w:tabs>
          <w:tab w:val="left" w:pos="720"/>
        </w:tabs>
        <w:ind w:left="720" w:hanging="720"/>
        <w:jc w:val="center"/>
        <w:rPr>
          <w:b/>
          <w:sz w:val="24"/>
          <w:szCs w:val="24"/>
        </w:rPr>
      </w:pPr>
    </w:p>
    <w:p w14:paraId="2B60D4A2" w14:textId="77777777" w:rsidR="009747BD" w:rsidRPr="009747BD" w:rsidRDefault="009747BD" w:rsidP="00B222B5">
      <w:pPr>
        <w:tabs>
          <w:tab w:val="left" w:pos="540"/>
        </w:tabs>
        <w:spacing w:after="0" w:line="240" w:lineRule="auto"/>
        <w:ind w:left="547" w:hanging="547"/>
        <w:rPr>
          <w:rFonts w:ascii="Times New Roman" w:hAnsi="Times New Roman" w:cs="Times New Roman"/>
          <w:sz w:val="22"/>
        </w:rPr>
      </w:pPr>
    </w:p>
    <w:p w14:paraId="3CCA0E5D" w14:textId="77777777" w:rsidR="00B222B5" w:rsidRDefault="00B222B5" w:rsidP="006B6FEE">
      <w:pPr>
        <w:pStyle w:val="a9"/>
        <w:rPr>
          <w:rFonts w:ascii="Times New Roman" w:hAnsi="Times New Roman" w:cs="Times New Roman"/>
          <w:sz w:val="24"/>
          <w:szCs w:val="24"/>
        </w:rPr>
      </w:pPr>
    </w:p>
    <w:p w14:paraId="2E95D283" w14:textId="77777777" w:rsidR="009747BD" w:rsidRDefault="009747BD" w:rsidP="006B6FEE">
      <w:pPr>
        <w:pStyle w:val="a9"/>
        <w:rPr>
          <w:rFonts w:ascii="Times New Roman" w:hAnsi="Times New Roman" w:cs="Times New Roman"/>
          <w:sz w:val="24"/>
          <w:szCs w:val="24"/>
        </w:rPr>
      </w:pPr>
    </w:p>
    <w:p w14:paraId="44B9C56E" w14:textId="77777777" w:rsidR="009747BD" w:rsidRDefault="009747BD" w:rsidP="006B6FEE">
      <w:pPr>
        <w:pStyle w:val="a9"/>
        <w:rPr>
          <w:rFonts w:ascii="Times New Roman" w:hAnsi="Times New Roman" w:cs="Times New Roman"/>
          <w:sz w:val="24"/>
          <w:szCs w:val="24"/>
        </w:rPr>
        <w:sectPr w:rsidR="009747BD" w:rsidSect="00B222B5">
          <w:footerReference w:type="default" r:id="rId10"/>
          <w:pgSz w:w="11906" w:h="16838"/>
          <w:pgMar w:top="1701" w:right="1440" w:bottom="1440" w:left="1440" w:header="851" w:footer="992" w:gutter="0"/>
          <w:cols w:space="425"/>
          <w:docGrid w:linePitch="360"/>
        </w:sectPr>
      </w:pPr>
    </w:p>
    <w:p w14:paraId="25D7DEA2" w14:textId="77777777" w:rsidR="009747BD" w:rsidRPr="009747BD" w:rsidRDefault="009747BD" w:rsidP="009747BD">
      <w:pPr>
        <w:tabs>
          <w:tab w:val="left" w:pos="5130"/>
        </w:tabs>
        <w:spacing w:after="0"/>
        <w:rPr>
          <w:rFonts w:ascii="Times New Roman" w:hAnsi="Times New Roman" w:cs="Times New Roman"/>
          <w:sz w:val="22"/>
          <w:lang w:val="en-GB"/>
        </w:rPr>
      </w:pPr>
      <w:r w:rsidRPr="009747BD">
        <w:rPr>
          <w:rFonts w:ascii="Times New Roman" w:hAnsi="Times New Roman" w:cs="Times New Roman"/>
          <w:sz w:val="22"/>
          <w:lang w:val="en-GB"/>
        </w:rPr>
        <w:lastRenderedPageBreak/>
        <w:t>Course Title: Racket Games and Cricket</w:t>
      </w:r>
      <w:r w:rsidRPr="009747BD">
        <w:rPr>
          <w:rFonts w:ascii="Times New Roman" w:hAnsi="Times New Roman" w:cs="Times New Roman"/>
          <w:sz w:val="22"/>
          <w:lang w:val="en-GB"/>
        </w:rPr>
        <w:tab/>
      </w:r>
      <w:r w:rsidRPr="009747BD">
        <w:rPr>
          <w:rFonts w:ascii="Times New Roman" w:hAnsi="Times New Roman" w:cs="Times New Roman"/>
          <w:sz w:val="22"/>
          <w:lang w:val="en-GB"/>
        </w:rPr>
        <w:tab/>
      </w:r>
    </w:p>
    <w:p w14:paraId="6584C63D" w14:textId="77777777" w:rsidR="009747BD" w:rsidRPr="009747BD" w:rsidRDefault="009747BD" w:rsidP="009747BD">
      <w:pPr>
        <w:tabs>
          <w:tab w:val="left" w:pos="5130"/>
        </w:tabs>
        <w:spacing w:after="0"/>
        <w:rPr>
          <w:rFonts w:ascii="Times New Roman" w:hAnsi="Times New Roman" w:cs="Times New Roman"/>
          <w:sz w:val="22"/>
          <w:lang w:val="en-GB"/>
        </w:rPr>
      </w:pPr>
      <w:r w:rsidRPr="009747BD">
        <w:rPr>
          <w:rFonts w:ascii="Times New Roman" w:hAnsi="Times New Roman" w:cs="Times New Roman"/>
          <w:sz w:val="22"/>
          <w:lang w:val="en-GB"/>
        </w:rPr>
        <w:t>Course No.: HP.Ed.437</w:t>
      </w:r>
      <w:r w:rsidRPr="009747BD">
        <w:rPr>
          <w:rFonts w:ascii="Times New Roman" w:hAnsi="Times New Roman" w:cs="Times New Roman"/>
          <w:sz w:val="22"/>
          <w:lang w:val="en-GB"/>
        </w:rPr>
        <w:tab/>
      </w:r>
      <w:r w:rsidRPr="009747BD">
        <w:rPr>
          <w:rFonts w:ascii="Times New Roman" w:hAnsi="Times New Roman" w:cs="Times New Roman"/>
          <w:sz w:val="22"/>
          <w:lang w:val="en-GB"/>
        </w:rPr>
        <w:tab/>
        <w:t>Nature of the Course: Practical</w:t>
      </w:r>
    </w:p>
    <w:p w14:paraId="31B606C0" w14:textId="77777777" w:rsidR="009747BD" w:rsidRPr="009747BD" w:rsidRDefault="009747BD" w:rsidP="009747BD">
      <w:pPr>
        <w:tabs>
          <w:tab w:val="left" w:pos="5130"/>
        </w:tabs>
        <w:spacing w:after="0"/>
        <w:rPr>
          <w:rFonts w:ascii="Times New Roman" w:hAnsi="Times New Roman" w:cs="Times New Roman"/>
          <w:sz w:val="22"/>
          <w:lang w:val="en-GB"/>
        </w:rPr>
      </w:pPr>
      <w:r w:rsidRPr="009747BD">
        <w:rPr>
          <w:rFonts w:ascii="Times New Roman" w:hAnsi="Times New Roman" w:cs="Times New Roman"/>
          <w:sz w:val="22"/>
          <w:lang w:val="en-GB"/>
        </w:rPr>
        <w:t>Level: B.Ed.</w:t>
      </w:r>
      <w:r w:rsidRPr="009747BD">
        <w:rPr>
          <w:rFonts w:ascii="Times New Roman" w:hAnsi="Times New Roman" w:cs="Times New Roman"/>
          <w:sz w:val="22"/>
          <w:lang w:val="en-GB"/>
        </w:rPr>
        <w:tab/>
      </w:r>
      <w:r w:rsidRPr="009747BD">
        <w:rPr>
          <w:rFonts w:ascii="Times New Roman" w:hAnsi="Times New Roman" w:cs="Times New Roman"/>
          <w:sz w:val="22"/>
          <w:lang w:val="en-GB"/>
        </w:rPr>
        <w:tab/>
        <w:t xml:space="preserve">Credit Hours: 3 </w:t>
      </w:r>
    </w:p>
    <w:p w14:paraId="2F2DBF81" w14:textId="77777777" w:rsidR="009747BD" w:rsidRPr="009747BD" w:rsidRDefault="009747BD" w:rsidP="009747BD">
      <w:pPr>
        <w:tabs>
          <w:tab w:val="left" w:pos="5130"/>
        </w:tabs>
        <w:spacing w:after="0"/>
        <w:rPr>
          <w:rFonts w:ascii="Times New Roman" w:hAnsi="Times New Roman" w:cs="Times New Roman"/>
          <w:sz w:val="22"/>
          <w:lang w:val="en-GB"/>
        </w:rPr>
      </w:pPr>
      <w:r w:rsidRPr="009747BD">
        <w:rPr>
          <w:rFonts w:ascii="Times New Roman" w:hAnsi="Times New Roman" w:cs="Times New Roman"/>
          <w:sz w:val="22"/>
          <w:lang w:val="en-GB"/>
        </w:rPr>
        <w:t>Semester: Third</w:t>
      </w:r>
      <w:r w:rsidRPr="009747BD">
        <w:rPr>
          <w:rFonts w:ascii="Times New Roman" w:hAnsi="Times New Roman" w:cs="Times New Roman"/>
          <w:sz w:val="22"/>
          <w:lang w:val="en-GB"/>
        </w:rPr>
        <w:tab/>
      </w:r>
      <w:r w:rsidRPr="009747BD">
        <w:rPr>
          <w:rFonts w:ascii="Times New Roman" w:hAnsi="Times New Roman" w:cs="Times New Roman"/>
          <w:sz w:val="22"/>
          <w:lang w:val="en-GB"/>
        </w:rPr>
        <w:tab/>
        <w:t xml:space="preserve">Total Hours: 96 </w:t>
      </w:r>
      <w:r w:rsidRPr="009747BD">
        <w:rPr>
          <w:rFonts w:ascii="Times New Roman" w:hAnsi="Times New Roman" w:cs="Times New Roman"/>
          <w:sz w:val="22"/>
          <w:lang w:val="en-GB"/>
        </w:rPr>
        <w:tab/>
      </w:r>
      <w:r w:rsidRPr="009747BD">
        <w:rPr>
          <w:rFonts w:ascii="Times New Roman" w:hAnsi="Times New Roman" w:cs="Times New Roman"/>
          <w:sz w:val="22"/>
          <w:lang w:val="en-GB"/>
        </w:rPr>
        <w:tab/>
      </w:r>
    </w:p>
    <w:p w14:paraId="091883D8" w14:textId="77777777" w:rsidR="009747BD" w:rsidRPr="009747BD" w:rsidRDefault="009747BD" w:rsidP="009747BD">
      <w:pPr>
        <w:tabs>
          <w:tab w:val="left" w:pos="5130"/>
        </w:tabs>
        <w:spacing w:after="0"/>
        <w:rPr>
          <w:rFonts w:ascii="Times New Roman" w:hAnsi="Times New Roman" w:cs="Times New Roman"/>
          <w:sz w:val="22"/>
          <w:lang w:val="en-GB"/>
        </w:rPr>
      </w:pPr>
      <w:r w:rsidRPr="009747BD">
        <w:rPr>
          <w:rFonts w:ascii="Times New Roman" w:hAnsi="Times New Roman" w:cs="Times New Roman"/>
          <w:noProof/>
          <w:sz w:val="22"/>
          <w:lang w:bidi="ne-NP"/>
        </w:rPr>
        <mc:AlternateContent>
          <mc:Choice Requires="wps">
            <w:drawing>
              <wp:anchor distT="4294967295" distB="4294967295" distL="114300" distR="114300" simplePos="0" relativeHeight="251687936" behindDoc="0" locked="0" layoutInCell="1" allowOverlap="1" wp14:anchorId="3F5DF1CA" wp14:editId="1211AFAC">
                <wp:simplePos x="0" y="0"/>
                <wp:positionH relativeFrom="column">
                  <wp:posOffset>-114300</wp:posOffset>
                </wp:positionH>
                <wp:positionV relativeFrom="paragraph">
                  <wp:posOffset>33654</wp:posOffset>
                </wp:positionV>
                <wp:extent cx="6057900" cy="0"/>
                <wp:effectExtent l="0" t="19050" r="0" b="19050"/>
                <wp:wrapNone/>
                <wp:docPr id="20" name="직선 연결선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직선 연결선 20"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2.65pt" to="4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" strokeweight="2.25pt"/>
            </w:pict>
          </mc:Fallback>
        </mc:AlternateContent>
      </w:r>
      <w:r w:rsidRPr="009747BD">
        <w:rPr>
          <w:rFonts w:ascii="Times New Roman" w:hAnsi="Times New Roman" w:cs="Times New Roman"/>
          <w:sz w:val="22"/>
          <w:lang w:val="en-GB"/>
        </w:rPr>
        <w:tab/>
      </w:r>
      <w:r w:rsidRPr="009747BD">
        <w:rPr>
          <w:rFonts w:ascii="Times New Roman" w:hAnsi="Times New Roman" w:cs="Times New Roman"/>
          <w:sz w:val="22"/>
          <w:lang w:val="en-GB"/>
        </w:rPr>
        <w:tab/>
      </w:r>
    </w:p>
    <w:p w14:paraId="0C86AFFE" w14:textId="77777777" w:rsidR="009747BD" w:rsidRPr="009747BD" w:rsidRDefault="009747BD" w:rsidP="009747BD">
      <w:pPr>
        <w:spacing w:after="0"/>
        <w:rPr>
          <w:rFonts w:ascii="Times New Roman" w:hAnsi="Times New Roman" w:cs="Times New Roman"/>
          <w:b/>
          <w:sz w:val="22"/>
          <w:lang w:bidi="hi-IN"/>
        </w:rPr>
      </w:pPr>
      <w:r w:rsidRPr="009747BD">
        <w:rPr>
          <w:rFonts w:ascii="Times New Roman" w:hAnsi="Times New Roman" w:cs="Times New Roman"/>
          <w:b/>
          <w:sz w:val="22"/>
          <w:lang w:bidi="hi-IN"/>
        </w:rPr>
        <w:t>1.</w:t>
      </w:r>
      <w:r w:rsidRPr="009747BD">
        <w:rPr>
          <w:rFonts w:ascii="Times New Roman" w:hAnsi="Times New Roman" w:cs="Times New Roman"/>
          <w:b/>
          <w:sz w:val="22"/>
          <w:lang w:bidi="hi-IN"/>
        </w:rPr>
        <w:tab/>
        <w:t xml:space="preserve">Course Description </w:t>
      </w:r>
    </w:p>
    <w:p w14:paraId="261A516E" w14:textId="77777777" w:rsidR="009747BD" w:rsidRPr="009747BD" w:rsidRDefault="009747BD" w:rsidP="009747BD">
      <w:pPr>
        <w:tabs>
          <w:tab w:val="left" w:pos="454"/>
          <w:tab w:val="left" w:pos="907"/>
        </w:tabs>
        <w:spacing w:after="0"/>
        <w:rPr>
          <w:rFonts w:ascii="Times New Roman" w:hAnsi="Times New Roman" w:cs="Times New Roman"/>
          <w:sz w:val="22"/>
          <w:lang w:bidi="hi-IN"/>
        </w:rPr>
      </w:pPr>
      <w:r w:rsidRPr="009747BD">
        <w:rPr>
          <w:rFonts w:ascii="Times New Roman" w:hAnsi="Times New Roman" w:cs="Times New Roman"/>
          <w:sz w:val="22"/>
          <w:lang w:bidi="hi-IN"/>
        </w:rPr>
        <w:t xml:space="preserve">This course is designed to equip the students with basic skills of racket games and cricket. The main intention of this course is to enable students to apply basic skills, coaching strategies, and rules and regulations used in those games. It also aims to make students able to conduct the tournament in dignified manner. In this course, students will be engaged in rigorous practice and drills. </w:t>
      </w:r>
    </w:p>
    <w:p w14:paraId="5AB2BE9A" w14:textId="77777777" w:rsidR="009747BD" w:rsidRPr="009747BD" w:rsidRDefault="009747BD" w:rsidP="009747BD">
      <w:pPr>
        <w:tabs>
          <w:tab w:val="left" w:pos="454"/>
          <w:tab w:val="left" w:pos="907"/>
        </w:tabs>
        <w:spacing w:before="120" w:after="0"/>
        <w:rPr>
          <w:rFonts w:ascii="Times New Roman" w:hAnsi="Times New Roman" w:cs="Times New Roman"/>
          <w:b/>
          <w:sz w:val="22"/>
          <w:lang w:bidi="hi-IN"/>
        </w:rPr>
      </w:pPr>
      <w:r w:rsidRPr="009747BD">
        <w:rPr>
          <w:rFonts w:ascii="Times New Roman" w:hAnsi="Times New Roman" w:cs="Times New Roman"/>
          <w:b/>
          <w:sz w:val="22"/>
          <w:lang w:bidi="hi-IN"/>
        </w:rPr>
        <w:t>2.</w:t>
      </w:r>
      <w:r w:rsidRPr="009747BD">
        <w:rPr>
          <w:rFonts w:ascii="Times New Roman" w:hAnsi="Times New Roman" w:cs="Times New Roman"/>
          <w:b/>
          <w:sz w:val="22"/>
          <w:lang w:bidi="hi-IN"/>
        </w:rPr>
        <w:tab/>
        <w:t>General Objectives</w:t>
      </w:r>
    </w:p>
    <w:p w14:paraId="16470B64" w14:textId="77777777" w:rsidR="009747BD" w:rsidRPr="009747BD" w:rsidRDefault="009747BD" w:rsidP="009747BD">
      <w:pPr>
        <w:tabs>
          <w:tab w:val="left" w:pos="454"/>
          <w:tab w:val="left" w:pos="907"/>
        </w:tabs>
        <w:spacing w:after="0"/>
        <w:rPr>
          <w:rFonts w:ascii="Times New Roman" w:hAnsi="Times New Roman" w:cs="Times New Roman"/>
          <w:sz w:val="22"/>
          <w:lang w:bidi="hi-IN"/>
        </w:rPr>
      </w:pPr>
      <w:r w:rsidRPr="009747BD">
        <w:rPr>
          <w:rFonts w:ascii="Times New Roman" w:hAnsi="Times New Roman" w:cs="Times New Roman"/>
          <w:sz w:val="22"/>
          <w:lang w:bidi="hi-IN"/>
        </w:rPr>
        <w:t xml:space="preserve">The general objectives of this course are as follow: </w:t>
      </w:r>
    </w:p>
    <w:p w14:paraId="3E8CAEF4" w14:textId="77777777" w:rsidR="009747BD" w:rsidRPr="009747BD" w:rsidRDefault="009747BD" w:rsidP="00C64116">
      <w:pPr>
        <w:widowControl/>
        <w:numPr>
          <w:ilvl w:val="0"/>
          <w:numId w:val="208"/>
        </w:numPr>
        <w:tabs>
          <w:tab w:val="left" w:pos="454"/>
          <w:tab w:val="left" w:pos="907"/>
        </w:tabs>
        <w:wordWrap/>
        <w:autoSpaceDE/>
        <w:autoSpaceDN/>
        <w:spacing w:after="0"/>
        <w:ind w:left="900" w:hanging="443"/>
        <w:jc w:val="left"/>
        <w:rPr>
          <w:rFonts w:ascii="Times New Roman" w:hAnsi="Times New Roman" w:cs="Times New Roman"/>
          <w:sz w:val="22"/>
          <w:lang w:bidi="hi-IN"/>
        </w:rPr>
      </w:pPr>
      <w:r w:rsidRPr="009747BD">
        <w:rPr>
          <w:rFonts w:ascii="Times New Roman" w:hAnsi="Times New Roman" w:cs="Times New Roman"/>
          <w:sz w:val="22"/>
          <w:lang w:bidi="hi-IN"/>
        </w:rPr>
        <w:t>To make students knowledgeable about racket games and cricket, and their history.</w:t>
      </w:r>
    </w:p>
    <w:p w14:paraId="3620A640" w14:textId="77777777" w:rsidR="009747BD" w:rsidRPr="009747BD" w:rsidRDefault="009747BD" w:rsidP="00C64116">
      <w:pPr>
        <w:widowControl/>
        <w:numPr>
          <w:ilvl w:val="0"/>
          <w:numId w:val="208"/>
        </w:numPr>
        <w:tabs>
          <w:tab w:val="left" w:pos="454"/>
          <w:tab w:val="left" w:pos="907"/>
        </w:tabs>
        <w:wordWrap/>
        <w:autoSpaceDE/>
        <w:autoSpaceDN/>
        <w:spacing w:after="0"/>
        <w:jc w:val="left"/>
        <w:rPr>
          <w:rFonts w:ascii="Times New Roman" w:hAnsi="Times New Roman" w:cs="Times New Roman"/>
          <w:sz w:val="22"/>
          <w:lang w:bidi="hi-IN"/>
        </w:rPr>
      </w:pPr>
      <w:r w:rsidRPr="009747BD">
        <w:rPr>
          <w:rFonts w:ascii="Times New Roman" w:hAnsi="Times New Roman" w:cs="Times New Roman"/>
          <w:sz w:val="22"/>
          <w:lang w:bidi="hi-IN"/>
        </w:rPr>
        <w:t>To make the students able to demonstrate skills required for racket games and cricket.</w:t>
      </w:r>
    </w:p>
    <w:p w14:paraId="1D96B666" w14:textId="77777777" w:rsidR="009747BD" w:rsidRPr="009747BD" w:rsidRDefault="009747BD" w:rsidP="00C64116">
      <w:pPr>
        <w:widowControl/>
        <w:numPr>
          <w:ilvl w:val="0"/>
          <w:numId w:val="208"/>
        </w:numPr>
        <w:tabs>
          <w:tab w:val="left" w:pos="454"/>
          <w:tab w:val="left" w:pos="907"/>
        </w:tabs>
        <w:wordWrap/>
        <w:autoSpaceDE/>
        <w:autoSpaceDN/>
        <w:spacing w:after="0"/>
        <w:ind w:left="900" w:hanging="443"/>
        <w:jc w:val="left"/>
        <w:rPr>
          <w:rFonts w:ascii="Times New Roman" w:hAnsi="Times New Roman" w:cs="Times New Roman"/>
          <w:sz w:val="22"/>
          <w:lang w:bidi="hi-IN"/>
        </w:rPr>
      </w:pPr>
      <w:r w:rsidRPr="009747BD">
        <w:rPr>
          <w:rFonts w:ascii="Times New Roman" w:hAnsi="Times New Roman" w:cs="Times New Roman"/>
          <w:sz w:val="22"/>
          <w:lang w:bidi="hi-IN"/>
        </w:rPr>
        <w:t xml:space="preserve">To acquaint students with coaching strategies and rules and regulations in racket games and cricket. </w:t>
      </w:r>
    </w:p>
    <w:p w14:paraId="39E03608" w14:textId="77777777" w:rsidR="009747BD" w:rsidRPr="009747BD" w:rsidRDefault="009747BD" w:rsidP="00C64116">
      <w:pPr>
        <w:widowControl/>
        <w:numPr>
          <w:ilvl w:val="0"/>
          <w:numId w:val="208"/>
        </w:numPr>
        <w:tabs>
          <w:tab w:val="left" w:pos="454"/>
          <w:tab w:val="left" w:pos="907"/>
        </w:tabs>
        <w:wordWrap/>
        <w:autoSpaceDE/>
        <w:autoSpaceDN/>
        <w:spacing w:after="0"/>
        <w:jc w:val="left"/>
        <w:rPr>
          <w:rFonts w:ascii="Times New Roman" w:hAnsi="Times New Roman" w:cs="Times New Roman"/>
          <w:sz w:val="22"/>
          <w:lang w:bidi="hi-IN"/>
        </w:rPr>
      </w:pPr>
      <w:r w:rsidRPr="009747BD">
        <w:rPr>
          <w:rFonts w:ascii="Times New Roman" w:hAnsi="Times New Roman" w:cs="Times New Roman"/>
          <w:sz w:val="22"/>
          <w:lang w:bidi="hi-IN"/>
        </w:rPr>
        <w:t xml:space="preserve">To enable the students to officiate racket games and cricket. </w:t>
      </w:r>
    </w:p>
    <w:p w14:paraId="6985959D" w14:textId="77777777" w:rsidR="009747BD" w:rsidRPr="009747BD" w:rsidRDefault="009747BD" w:rsidP="009747BD">
      <w:pPr>
        <w:tabs>
          <w:tab w:val="left" w:pos="454"/>
          <w:tab w:val="left" w:pos="907"/>
        </w:tabs>
        <w:spacing w:before="120" w:after="0"/>
        <w:rPr>
          <w:rFonts w:ascii="Times New Roman" w:hAnsi="Times New Roman" w:cs="Times New Roman"/>
          <w:b/>
          <w:sz w:val="22"/>
          <w:lang w:bidi="hi-IN"/>
        </w:rPr>
      </w:pPr>
      <w:r w:rsidRPr="009747BD">
        <w:rPr>
          <w:rFonts w:ascii="Times New Roman" w:hAnsi="Times New Roman" w:cs="Times New Roman"/>
          <w:b/>
          <w:sz w:val="22"/>
          <w:lang w:bidi="hi-IN"/>
        </w:rPr>
        <w:t>3.</w:t>
      </w:r>
      <w:r w:rsidRPr="009747BD">
        <w:rPr>
          <w:rFonts w:ascii="Times New Roman" w:hAnsi="Times New Roman" w:cs="Times New Roman"/>
          <w:b/>
          <w:sz w:val="22"/>
          <w:lang w:bidi="hi-IN"/>
        </w:rPr>
        <w:tab/>
        <w:t>Specific Objectives and Contents</w:t>
      </w: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2"/>
        <w:gridCol w:w="4988"/>
      </w:tblGrid>
      <w:tr w:rsidR="009747BD" w:rsidRPr="009747BD" w14:paraId="608B7026" w14:textId="77777777" w:rsidTr="00B76A4E">
        <w:trPr>
          <w:trHeight w:val="280"/>
        </w:trPr>
        <w:tc>
          <w:tcPr>
            <w:tcW w:w="2229" w:type="pct"/>
            <w:tcBorders>
              <w:bottom w:val="single" w:sz="4" w:space="0" w:color="auto"/>
            </w:tcBorders>
          </w:tcPr>
          <w:p w14:paraId="44C99787" w14:textId="77777777" w:rsidR="009747BD" w:rsidRPr="009747BD" w:rsidRDefault="009747BD" w:rsidP="009747BD">
            <w:pPr>
              <w:tabs>
                <w:tab w:val="left" w:pos="454"/>
                <w:tab w:val="left" w:pos="907"/>
              </w:tabs>
              <w:spacing w:after="0"/>
              <w:jc w:val="center"/>
              <w:rPr>
                <w:rFonts w:ascii="Times New Roman" w:hAnsi="Times New Roman" w:cs="Times New Roman"/>
                <w:b/>
                <w:bCs/>
                <w:sz w:val="22"/>
                <w:lang w:bidi="hi-IN"/>
              </w:rPr>
            </w:pPr>
            <w:r w:rsidRPr="009747BD">
              <w:rPr>
                <w:rFonts w:ascii="Times New Roman" w:hAnsi="Times New Roman" w:cs="Times New Roman"/>
                <w:b/>
                <w:bCs/>
                <w:sz w:val="22"/>
                <w:lang w:bidi="hi-IN"/>
              </w:rPr>
              <w:t>Specific Objectives</w:t>
            </w:r>
          </w:p>
        </w:tc>
        <w:tc>
          <w:tcPr>
            <w:tcW w:w="2771" w:type="pct"/>
            <w:tcBorders>
              <w:bottom w:val="single" w:sz="4" w:space="0" w:color="auto"/>
              <w:right w:val="single" w:sz="4" w:space="0" w:color="auto"/>
            </w:tcBorders>
          </w:tcPr>
          <w:p w14:paraId="04C6FAAD" w14:textId="77777777" w:rsidR="009747BD" w:rsidRPr="009747BD" w:rsidRDefault="009747BD" w:rsidP="009747BD">
            <w:pPr>
              <w:tabs>
                <w:tab w:val="left" w:pos="454"/>
                <w:tab w:val="left" w:pos="907"/>
              </w:tabs>
              <w:spacing w:after="0"/>
              <w:jc w:val="center"/>
              <w:rPr>
                <w:rFonts w:ascii="Times New Roman" w:hAnsi="Times New Roman" w:cs="Times New Roman"/>
                <w:b/>
                <w:bCs/>
                <w:sz w:val="22"/>
                <w:lang w:bidi="hi-IN"/>
              </w:rPr>
            </w:pPr>
            <w:r w:rsidRPr="009747BD">
              <w:rPr>
                <w:rFonts w:ascii="Times New Roman" w:hAnsi="Times New Roman" w:cs="Times New Roman"/>
                <w:b/>
                <w:bCs/>
                <w:sz w:val="22"/>
                <w:lang w:bidi="hi-IN"/>
              </w:rPr>
              <w:t>Contents</w:t>
            </w:r>
          </w:p>
        </w:tc>
      </w:tr>
      <w:tr w:rsidR="009747BD" w:rsidRPr="009747BD" w14:paraId="352865C2" w14:textId="77777777" w:rsidTr="00B76A4E">
        <w:tc>
          <w:tcPr>
            <w:tcW w:w="2229" w:type="pct"/>
          </w:tcPr>
          <w:p w14:paraId="605A4F93"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Explain badminton game and its brief history.</w:t>
            </w:r>
          </w:p>
          <w:p w14:paraId="03AB9837"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Perform basic skills of badminton.</w:t>
            </w:r>
          </w:p>
          <w:p w14:paraId="68FB3957"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Apply different coaching strategies of badminton game.</w:t>
            </w:r>
          </w:p>
          <w:p w14:paraId="08D3A3C3"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val="en-GB" w:bidi="hi-IN"/>
              </w:rPr>
            </w:pPr>
            <w:r w:rsidRPr="009747BD">
              <w:rPr>
                <w:rFonts w:ascii="Times New Roman" w:hAnsi="Times New Roman" w:cs="Times New Roman"/>
                <w:sz w:val="22"/>
                <w:lang w:bidi="hi-IN"/>
              </w:rPr>
              <w:t>Officiate badminton game.</w:t>
            </w:r>
          </w:p>
        </w:tc>
        <w:tc>
          <w:tcPr>
            <w:tcW w:w="2771" w:type="pct"/>
            <w:tcBorders>
              <w:right w:val="single" w:sz="4" w:space="0" w:color="auto"/>
            </w:tcBorders>
          </w:tcPr>
          <w:p w14:paraId="3A3E2B8F" w14:textId="77777777" w:rsidR="009747BD" w:rsidRPr="009747BD" w:rsidRDefault="009747BD" w:rsidP="009747BD">
            <w:pPr>
              <w:tabs>
                <w:tab w:val="left" w:pos="741"/>
                <w:tab w:val="left" w:pos="4123"/>
                <w:tab w:val="left" w:pos="5297"/>
                <w:tab w:val="right" w:pos="8309"/>
              </w:tabs>
              <w:spacing w:after="0"/>
              <w:jc w:val="left"/>
              <w:rPr>
                <w:rFonts w:ascii="Times New Roman" w:hAnsi="Times New Roman" w:cs="Times New Roman"/>
                <w:b/>
                <w:sz w:val="22"/>
                <w:lang w:val="en-GB" w:bidi="hi-IN"/>
              </w:rPr>
            </w:pPr>
            <w:r w:rsidRPr="009747BD">
              <w:rPr>
                <w:rFonts w:ascii="Times New Roman" w:hAnsi="Times New Roman" w:cs="Times New Roman"/>
                <w:b/>
                <w:bCs/>
                <w:sz w:val="22"/>
                <w:lang w:bidi="hi-IN"/>
              </w:rPr>
              <w:t>Unit I. Badminton</w:t>
            </w:r>
            <w:r w:rsidRPr="009747BD">
              <w:rPr>
                <w:rFonts w:ascii="Times New Roman" w:hAnsi="Times New Roman" w:cs="Times New Roman"/>
                <w:b/>
                <w:sz w:val="22"/>
                <w:lang w:val="en-GB" w:bidi="hi-IN"/>
              </w:rPr>
              <w:t xml:space="preserve">              </w:t>
            </w:r>
            <w:r w:rsidRPr="009747BD">
              <w:rPr>
                <w:rFonts w:ascii="Times New Roman" w:hAnsi="Times New Roman" w:cs="Times New Roman"/>
                <w:b/>
                <w:sz w:val="22"/>
                <w:lang w:val="en-GB" w:bidi="hi-IN"/>
              </w:rPr>
              <w:tab/>
              <w:t>(32)</w:t>
            </w:r>
            <w:r w:rsidRPr="009747BD">
              <w:rPr>
                <w:rFonts w:ascii="Times New Roman" w:hAnsi="Times New Roman" w:cs="Times New Roman"/>
                <w:b/>
                <w:sz w:val="22"/>
                <w:lang w:val="en-GB" w:bidi="hi-IN"/>
              </w:rPr>
              <w:tab/>
            </w:r>
            <w:r w:rsidRPr="009747BD">
              <w:rPr>
                <w:rFonts w:ascii="Times New Roman" w:hAnsi="Times New Roman" w:cs="Times New Roman"/>
                <w:b/>
                <w:sz w:val="22"/>
                <w:lang w:val="en-GB" w:bidi="hi-IN"/>
              </w:rPr>
              <w:tab/>
            </w:r>
          </w:p>
          <w:p w14:paraId="7E19DDDE" w14:textId="77777777" w:rsidR="009747BD" w:rsidRPr="009747BD" w:rsidRDefault="009747BD" w:rsidP="00C64116">
            <w:pPr>
              <w:pStyle w:val="a4"/>
              <w:numPr>
                <w:ilvl w:val="1"/>
                <w:numId w:val="211"/>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Introduction and history of badminton game</w:t>
            </w:r>
          </w:p>
          <w:p w14:paraId="41619472" w14:textId="77777777" w:rsidR="009747BD" w:rsidRPr="009747BD" w:rsidRDefault="009747BD" w:rsidP="00C64116">
            <w:pPr>
              <w:pStyle w:val="a4"/>
              <w:numPr>
                <w:ilvl w:val="1"/>
                <w:numId w:val="211"/>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Basic skills of badminton</w:t>
            </w:r>
          </w:p>
          <w:p w14:paraId="5788AA8F" w14:textId="77777777" w:rsidR="009747BD" w:rsidRPr="009747BD" w:rsidRDefault="009747BD" w:rsidP="00C64116">
            <w:pPr>
              <w:pStyle w:val="a4"/>
              <w:numPr>
                <w:ilvl w:val="2"/>
                <w:numId w:val="211"/>
              </w:numPr>
              <w:spacing w:after="0" w:line="240" w:lineRule="auto"/>
              <w:ind w:left="1124"/>
              <w:jc w:val="both"/>
              <w:rPr>
                <w:rFonts w:ascii="Times New Roman" w:hAnsi="Times New Roman" w:cs="Times New Roman"/>
                <w:lang w:eastAsia="ko-KR" w:bidi="hi-IN"/>
              </w:rPr>
            </w:pPr>
            <w:r w:rsidRPr="009747BD">
              <w:rPr>
                <w:rFonts w:ascii="Times New Roman" w:hAnsi="Times New Roman" w:cs="Times New Roman"/>
                <w:lang w:eastAsia="ko-KR" w:bidi="hi-IN"/>
              </w:rPr>
              <w:t>Grip and stance</w:t>
            </w:r>
          </w:p>
          <w:p w14:paraId="3104254A" w14:textId="77777777" w:rsidR="009747BD" w:rsidRPr="009747BD" w:rsidRDefault="009747BD" w:rsidP="00C64116">
            <w:pPr>
              <w:pStyle w:val="a4"/>
              <w:numPr>
                <w:ilvl w:val="2"/>
                <w:numId w:val="211"/>
              </w:numPr>
              <w:spacing w:after="0" w:line="240" w:lineRule="auto"/>
              <w:ind w:left="1124"/>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Receive (forehand and backhand) </w:t>
            </w:r>
          </w:p>
          <w:p w14:paraId="07174C99" w14:textId="77777777" w:rsidR="009747BD" w:rsidRPr="009747BD" w:rsidRDefault="009747BD" w:rsidP="00C64116">
            <w:pPr>
              <w:pStyle w:val="a4"/>
              <w:numPr>
                <w:ilvl w:val="2"/>
                <w:numId w:val="211"/>
              </w:numPr>
              <w:spacing w:after="0" w:line="240" w:lineRule="auto"/>
              <w:ind w:left="1124"/>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Footwork </w:t>
            </w:r>
          </w:p>
          <w:p w14:paraId="23E22C5A" w14:textId="77777777" w:rsidR="009747BD" w:rsidRPr="009747BD" w:rsidRDefault="009747BD" w:rsidP="00C64116">
            <w:pPr>
              <w:pStyle w:val="a4"/>
              <w:numPr>
                <w:ilvl w:val="2"/>
                <w:numId w:val="211"/>
              </w:numPr>
              <w:spacing w:after="0" w:line="240" w:lineRule="auto"/>
              <w:ind w:left="1123"/>
              <w:jc w:val="both"/>
              <w:rPr>
                <w:rFonts w:ascii="Times New Roman" w:hAnsi="Times New Roman" w:cs="Times New Roman"/>
                <w:lang w:eastAsia="ko-KR" w:bidi="hi-IN"/>
              </w:rPr>
            </w:pPr>
            <w:r w:rsidRPr="009747BD">
              <w:rPr>
                <w:rFonts w:ascii="Times New Roman" w:hAnsi="Times New Roman" w:cs="Times New Roman"/>
                <w:lang w:eastAsia="ko-KR" w:bidi="hi-IN"/>
              </w:rPr>
              <w:t>Strokes</w:t>
            </w:r>
          </w:p>
          <w:p w14:paraId="36CC36F6"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Underhand </w:t>
            </w:r>
          </w:p>
          <w:p w14:paraId="53655308"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Overhead</w:t>
            </w:r>
          </w:p>
          <w:p w14:paraId="712F47AC"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Clear </w:t>
            </w:r>
          </w:p>
          <w:p w14:paraId="3DDD95A9"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Drops</w:t>
            </w:r>
          </w:p>
          <w:p w14:paraId="78C337C0" w14:textId="77777777" w:rsidR="009747BD" w:rsidRPr="009747BD" w:rsidRDefault="009747BD" w:rsidP="00C64116">
            <w:pPr>
              <w:widowControl/>
              <w:numPr>
                <w:ilvl w:val="1"/>
                <w:numId w:val="211"/>
              </w:numPr>
              <w:wordWrap/>
              <w:autoSpaceDE/>
              <w:autoSpaceDN/>
              <w:spacing w:after="0" w:line="240" w:lineRule="auto"/>
              <w:rPr>
                <w:rFonts w:ascii="Times New Roman" w:hAnsi="Times New Roman" w:cs="Times New Roman"/>
                <w:sz w:val="22"/>
                <w:lang w:bidi="hi-IN"/>
              </w:rPr>
            </w:pPr>
            <w:r w:rsidRPr="009747BD">
              <w:rPr>
                <w:rFonts w:ascii="Times New Roman" w:hAnsi="Times New Roman" w:cs="Times New Roman"/>
                <w:sz w:val="22"/>
                <w:lang w:bidi="hi-IN"/>
              </w:rPr>
              <w:t>Single's and double's play.</w:t>
            </w:r>
          </w:p>
          <w:p w14:paraId="743ECC43" w14:textId="77777777" w:rsidR="009747BD" w:rsidRPr="009747BD" w:rsidRDefault="009747BD" w:rsidP="00C64116">
            <w:pPr>
              <w:widowControl/>
              <w:numPr>
                <w:ilvl w:val="1"/>
                <w:numId w:val="211"/>
              </w:numPr>
              <w:wordWrap/>
              <w:autoSpaceDE/>
              <w:autoSpaceDN/>
              <w:spacing w:after="0" w:line="240" w:lineRule="auto"/>
              <w:rPr>
                <w:rFonts w:ascii="Times New Roman" w:hAnsi="Times New Roman" w:cs="Times New Roman"/>
                <w:sz w:val="22"/>
                <w:lang w:bidi="hi-IN"/>
              </w:rPr>
            </w:pPr>
            <w:r w:rsidRPr="009747BD">
              <w:rPr>
                <w:rFonts w:ascii="Times New Roman" w:hAnsi="Times New Roman" w:cs="Times New Roman"/>
                <w:sz w:val="22"/>
                <w:lang w:bidi="hi-IN"/>
              </w:rPr>
              <w:t>Coaching strategies</w:t>
            </w:r>
          </w:p>
          <w:p w14:paraId="282F2EF0" w14:textId="77777777" w:rsidR="009747BD" w:rsidRPr="009747BD" w:rsidRDefault="009747BD" w:rsidP="00C64116">
            <w:pPr>
              <w:widowControl/>
              <w:numPr>
                <w:ilvl w:val="1"/>
                <w:numId w:val="211"/>
              </w:numPr>
              <w:wordWrap/>
              <w:autoSpaceDE/>
              <w:autoSpaceDN/>
              <w:spacing w:after="0" w:line="240" w:lineRule="auto"/>
              <w:rPr>
                <w:rFonts w:ascii="Times New Roman" w:hAnsi="Times New Roman" w:cs="Times New Roman"/>
                <w:sz w:val="22"/>
                <w:lang w:bidi="hi-IN"/>
              </w:rPr>
            </w:pPr>
            <w:r w:rsidRPr="009747BD">
              <w:rPr>
                <w:rFonts w:ascii="Times New Roman" w:hAnsi="Times New Roman" w:cs="Times New Roman"/>
                <w:sz w:val="22"/>
                <w:lang w:bidi="hi-IN"/>
              </w:rPr>
              <w:t>Rules and regulations, and officiating</w:t>
            </w:r>
          </w:p>
        </w:tc>
      </w:tr>
      <w:tr w:rsidR="009747BD" w:rsidRPr="009747BD" w14:paraId="75A4C12A" w14:textId="77777777" w:rsidTr="00B76A4E">
        <w:tc>
          <w:tcPr>
            <w:tcW w:w="2229" w:type="pct"/>
          </w:tcPr>
          <w:p w14:paraId="69D4A2A2"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Introduce table tennis game.</w:t>
            </w:r>
          </w:p>
          <w:p w14:paraId="1D7014EB"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Describe the brief history of table tennis.</w:t>
            </w:r>
          </w:p>
          <w:p w14:paraId="6FDF3CB5"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Demonstrate different basic skills of table tennis.</w:t>
            </w:r>
          </w:p>
          <w:p w14:paraId="6228D494"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 xml:space="preserve">Apply different strategies for coaching table tennis. </w:t>
            </w:r>
          </w:p>
          <w:p w14:paraId="53701019"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bidi="hi-IN"/>
              </w:rPr>
            </w:pPr>
            <w:r w:rsidRPr="009747BD">
              <w:rPr>
                <w:rFonts w:ascii="Times New Roman" w:hAnsi="Times New Roman" w:cs="Times New Roman"/>
                <w:sz w:val="22"/>
                <w:lang w:bidi="hi-IN"/>
              </w:rPr>
              <w:t>Organise table tennis game.</w:t>
            </w:r>
          </w:p>
        </w:tc>
        <w:tc>
          <w:tcPr>
            <w:tcW w:w="2771" w:type="pct"/>
            <w:tcBorders>
              <w:right w:val="single" w:sz="4" w:space="0" w:color="auto"/>
            </w:tcBorders>
          </w:tcPr>
          <w:p w14:paraId="0D268339" w14:textId="77777777" w:rsidR="009747BD" w:rsidRPr="009747BD" w:rsidRDefault="009747BD" w:rsidP="009747BD">
            <w:pPr>
              <w:tabs>
                <w:tab w:val="left" w:pos="741"/>
                <w:tab w:val="left" w:pos="4123"/>
                <w:tab w:val="left" w:pos="5275"/>
                <w:tab w:val="right" w:pos="8309"/>
              </w:tabs>
              <w:spacing w:after="0"/>
              <w:jc w:val="left"/>
              <w:rPr>
                <w:rFonts w:ascii="Times New Roman" w:hAnsi="Times New Roman" w:cs="Times New Roman"/>
                <w:sz w:val="22"/>
                <w:lang w:bidi="hi-IN"/>
              </w:rPr>
            </w:pPr>
            <w:r w:rsidRPr="009747BD">
              <w:rPr>
                <w:rFonts w:ascii="Times New Roman" w:hAnsi="Times New Roman" w:cs="Times New Roman"/>
                <w:b/>
                <w:bCs/>
                <w:sz w:val="22"/>
                <w:lang w:bidi="hi-IN"/>
              </w:rPr>
              <w:t>Unit II. Table Tennis</w:t>
            </w:r>
            <w:r w:rsidRPr="009747BD">
              <w:rPr>
                <w:rFonts w:ascii="Times New Roman" w:hAnsi="Times New Roman" w:cs="Times New Roman"/>
                <w:sz w:val="22"/>
                <w:lang w:bidi="hi-IN"/>
              </w:rPr>
              <w:t xml:space="preserve">          </w:t>
            </w:r>
            <w:r w:rsidRPr="009747BD">
              <w:rPr>
                <w:rFonts w:ascii="Times New Roman" w:hAnsi="Times New Roman" w:cs="Times New Roman"/>
                <w:sz w:val="22"/>
                <w:lang w:bidi="hi-IN"/>
              </w:rPr>
              <w:tab/>
            </w:r>
            <w:r w:rsidRPr="009747BD">
              <w:rPr>
                <w:rFonts w:ascii="Times New Roman" w:hAnsi="Times New Roman" w:cs="Times New Roman"/>
                <w:b/>
                <w:sz w:val="22"/>
                <w:lang w:val="en-GB" w:bidi="hi-IN"/>
              </w:rPr>
              <w:t>(32)</w:t>
            </w:r>
            <w:r w:rsidRPr="009747BD">
              <w:rPr>
                <w:rFonts w:ascii="Times New Roman" w:hAnsi="Times New Roman" w:cs="Times New Roman"/>
                <w:sz w:val="22"/>
                <w:lang w:bidi="hi-IN"/>
              </w:rPr>
              <w:tab/>
            </w:r>
            <w:r w:rsidRPr="009747BD">
              <w:rPr>
                <w:rFonts w:ascii="Times New Roman" w:hAnsi="Times New Roman" w:cs="Times New Roman"/>
                <w:sz w:val="22"/>
                <w:lang w:bidi="hi-IN"/>
              </w:rPr>
              <w:tab/>
            </w:r>
          </w:p>
          <w:p w14:paraId="1984EA04" w14:textId="77777777" w:rsidR="009747BD" w:rsidRPr="009747BD" w:rsidRDefault="009747BD" w:rsidP="00C64116">
            <w:pPr>
              <w:pStyle w:val="a4"/>
              <w:numPr>
                <w:ilvl w:val="1"/>
                <w:numId w:val="212"/>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Introduction and history of table tennis</w:t>
            </w:r>
          </w:p>
          <w:p w14:paraId="1B1259CC" w14:textId="77777777" w:rsidR="009747BD" w:rsidRPr="009747BD" w:rsidRDefault="009747BD" w:rsidP="00C64116">
            <w:pPr>
              <w:pStyle w:val="a4"/>
              <w:numPr>
                <w:ilvl w:val="1"/>
                <w:numId w:val="212"/>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Basic skills of table tennis</w:t>
            </w:r>
            <w:r w:rsidRPr="009747BD">
              <w:rPr>
                <w:rFonts w:ascii="Times New Roman" w:hAnsi="Times New Roman" w:cs="Times New Roman"/>
                <w:lang w:eastAsia="ko-KR" w:bidi="hi-IN"/>
              </w:rPr>
              <w:tab/>
            </w:r>
          </w:p>
          <w:p w14:paraId="2A0B9F62" w14:textId="77777777" w:rsidR="009747BD" w:rsidRPr="009747BD" w:rsidRDefault="009747BD" w:rsidP="00C64116">
            <w:pPr>
              <w:pStyle w:val="a4"/>
              <w:numPr>
                <w:ilvl w:val="2"/>
                <w:numId w:val="212"/>
              </w:numPr>
              <w:spacing w:after="0" w:line="240" w:lineRule="auto"/>
              <w:ind w:left="1214"/>
              <w:jc w:val="both"/>
              <w:rPr>
                <w:rFonts w:ascii="Times New Roman" w:hAnsi="Times New Roman" w:cs="Times New Roman"/>
                <w:lang w:eastAsia="ko-KR" w:bidi="hi-IN"/>
              </w:rPr>
            </w:pPr>
            <w:r w:rsidRPr="009747BD">
              <w:rPr>
                <w:rFonts w:ascii="Times New Roman" w:hAnsi="Times New Roman" w:cs="Times New Roman"/>
                <w:lang w:eastAsia="ko-KR" w:bidi="hi-IN"/>
              </w:rPr>
              <w:t>Grip</w:t>
            </w:r>
          </w:p>
          <w:p w14:paraId="1AEE35E4"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Shake hand</w:t>
            </w:r>
          </w:p>
          <w:p w14:paraId="3F9623A6"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Pen holder</w:t>
            </w:r>
          </w:p>
          <w:p w14:paraId="7DE27D81" w14:textId="77777777" w:rsidR="009747BD" w:rsidRPr="009747BD" w:rsidRDefault="009747BD" w:rsidP="00C64116">
            <w:pPr>
              <w:pStyle w:val="a4"/>
              <w:numPr>
                <w:ilvl w:val="2"/>
                <w:numId w:val="212"/>
              </w:numPr>
              <w:spacing w:after="0" w:line="240" w:lineRule="auto"/>
              <w:ind w:left="1214"/>
              <w:jc w:val="both"/>
              <w:rPr>
                <w:rFonts w:ascii="Times New Roman" w:hAnsi="Times New Roman" w:cs="Times New Roman"/>
                <w:lang w:eastAsia="ko-KR" w:bidi="hi-IN"/>
              </w:rPr>
            </w:pPr>
            <w:r w:rsidRPr="009747BD">
              <w:rPr>
                <w:rFonts w:ascii="Times New Roman" w:hAnsi="Times New Roman" w:cs="Times New Roman"/>
                <w:lang w:eastAsia="ko-KR"/>
              </w:rPr>
              <w:t>Service</w:t>
            </w:r>
          </w:p>
          <w:p w14:paraId="74F5B4C6"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Top spin</w:t>
            </w:r>
          </w:p>
          <w:p w14:paraId="1124F3F6"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Sidespin </w:t>
            </w:r>
          </w:p>
          <w:p w14:paraId="51AFEAB9"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Bac</w:t>
            </w:r>
            <w:r w:rsidRPr="009747BD">
              <w:rPr>
                <w:rFonts w:ascii="Times New Roman" w:hAnsi="Times New Roman" w:cs="Times New Roman"/>
                <w:lang w:eastAsia="ko-KR"/>
              </w:rPr>
              <w:t xml:space="preserve">kspin </w:t>
            </w:r>
          </w:p>
          <w:p w14:paraId="64CCAA8C" w14:textId="77777777" w:rsidR="009747BD" w:rsidRPr="009747BD" w:rsidRDefault="009747BD" w:rsidP="00C64116">
            <w:pPr>
              <w:pStyle w:val="a4"/>
              <w:numPr>
                <w:ilvl w:val="2"/>
                <w:numId w:val="212"/>
              </w:numPr>
              <w:spacing w:after="0" w:line="240" w:lineRule="auto"/>
              <w:ind w:left="1214"/>
              <w:jc w:val="both"/>
              <w:rPr>
                <w:rFonts w:ascii="Times New Roman" w:hAnsi="Times New Roman" w:cs="Times New Roman"/>
                <w:lang w:eastAsia="ko-KR" w:bidi="hi-IN"/>
              </w:rPr>
            </w:pPr>
            <w:r w:rsidRPr="009747BD">
              <w:rPr>
                <w:rFonts w:ascii="Times New Roman" w:hAnsi="Times New Roman" w:cs="Times New Roman"/>
                <w:lang w:eastAsia="ko-KR" w:bidi="hi-IN"/>
              </w:rPr>
              <w:t>Receive</w:t>
            </w:r>
          </w:p>
          <w:p w14:paraId="1AB7B9EB"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Stance </w:t>
            </w:r>
          </w:p>
          <w:p w14:paraId="156425EB"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lastRenderedPageBreak/>
              <w:t xml:space="preserve">Footwork in single's and double's </w:t>
            </w:r>
          </w:p>
          <w:p w14:paraId="3E0F6F07" w14:textId="77777777" w:rsidR="009747BD" w:rsidRPr="009747BD" w:rsidRDefault="009747BD" w:rsidP="00C64116">
            <w:pPr>
              <w:pStyle w:val="a4"/>
              <w:numPr>
                <w:ilvl w:val="2"/>
                <w:numId w:val="212"/>
              </w:numPr>
              <w:spacing w:after="0" w:line="240" w:lineRule="auto"/>
              <w:ind w:left="1214"/>
              <w:jc w:val="both"/>
              <w:rPr>
                <w:rFonts w:ascii="Times New Roman" w:hAnsi="Times New Roman" w:cs="Times New Roman"/>
                <w:lang w:eastAsia="ko-KR" w:bidi="hi-IN"/>
              </w:rPr>
            </w:pPr>
            <w:r w:rsidRPr="009747BD">
              <w:rPr>
                <w:rFonts w:ascii="Times New Roman" w:hAnsi="Times New Roman" w:cs="Times New Roman"/>
                <w:lang w:eastAsia="ko-KR" w:bidi="hi-IN"/>
              </w:rPr>
              <w:t>Strokes</w:t>
            </w:r>
          </w:p>
          <w:p w14:paraId="71234465"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 Forehand and backhand counter attack</w:t>
            </w:r>
          </w:p>
          <w:p w14:paraId="7103C343"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Drive</w:t>
            </w:r>
          </w:p>
          <w:p w14:paraId="3866C2D3" w14:textId="77777777" w:rsidR="009747BD" w:rsidRPr="009747BD" w:rsidRDefault="009747BD" w:rsidP="00C64116">
            <w:pPr>
              <w:pStyle w:val="a4"/>
              <w:numPr>
                <w:ilvl w:val="0"/>
                <w:numId w:val="213"/>
              </w:numPr>
              <w:spacing w:after="0" w:line="240" w:lineRule="auto"/>
              <w:jc w:val="both"/>
              <w:rPr>
                <w:rFonts w:ascii="Times New Roman" w:hAnsi="Times New Roman" w:cs="Times New Roman"/>
                <w:lang w:eastAsia="ko-KR" w:bidi="hi-IN"/>
              </w:rPr>
            </w:pPr>
            <w:r w:rsidRPr="009747BD">
              <w:rPr>
                <w:rFonts w:ascii="Times New Roman" w:hAnsi="Times New Roman" w:cs="Times New Roman"/>
                <w:lang w:eastAsia="ko-KR" w:bidi="hi-IN"/>
              </w:rPr>
              <w:t xml:space="preserve">Push  </w:t>
            </w:r>
          </w:p>
          <w:p w14:paraId="594CD844" w14:textId="77777777" w:rsidR="009747BD" w:rsidRPr="009747BD" w:rsidRDefault="009747BD" w:rsidP="00C64116">
            <w:pPr>
              <w:widowControl/>
              <w:numPr>
                <w:ilvl w:val="1"/>
                <w:numId w:val="212"/>
              </w:numPr>
              <w:wordWrap/>
              <w:autoSpaceDE/>
              <w:autoSpaceDN/>
              <w:spacing w:after="0" w:line="240" w:lineRule="auto"/>
              <w:rPr>
                <w:rFonts w:ascii="Times New Roman" w:hAnsi="Times New Roman" w:cs="Times New Roman"/>
                <w:sz w:val="22"/>
                <w:lang w:bidi="hi-IN"/>
              </w:rPr>
            </w:pPr>
            <w:r w:rsidRPr="009747BD">
              <w:rPr>
                <w:rFonts w:ascii="Times New Roman" w:hAnsi="Times New Roman" w:cs="Times New Roman"/>
                <w:sz w:val="22"/>
                <w:lang w:bidi="hi-IN"/>
              </w:rPr>
              <w:t>Single's and Double's play</w:t>
            </w:r>
          </w:p>
          <w:p w14:paraId="74118AB5" w14:textId="77777777" w:rsidR="009747BD" w:rsidRPr="009747BD" w:rsidRDefault="009747BD" w:rsidP="00C64116">
            <w:pPr>
              <w:widowControl/>
              <w:numPr>
                <w:ilvl w:val="1"/>
                <w:numId w:val="212"/>
              </w:numPr>
              <w:wordWrap/>
              <w:autoSpaceDE/>
              <w:autoSpaceDN/>
              <w:spacing w:after="0" w:line="240" w:lineRule="auto"/>
              <w:rPr>
                <w:rFonts w:ascii="Times New Roman" w:hAnsi="Times New Roman" w:cs="Times New Roman"/>
                <w:sz w:val="22"/>
                <w:lang w:bidi="hi-IN"/>
              </w:rPr>
            </w:pPr>
            <w:r w:rsidRPr="009747BD">
              <w:rPr>
                <w:rFonts w:ascii="Times New Roman" w:hAnsi="Times New Roman" w:cs="Times New Roman"/>
                <w:sz w:val="22"/>
                <w:lang w:bidi="hi-IN"/>
              </w:rPr>
              <w:t>Coaching strategies in table tennis</w:t>
            </w:r>
          </w:p>
          <w:p w14:paraId="60033212" w14:textId="77777777" w:rsidR="009747BD" w:rsidRPr="009747BD" w:rsidRDefault="009747BD" w:rsidP="00C64116">
            <w:pPr>
              <w:widowControl/>
              <w:numPr>
                <w:ilvl w:val="1"/>
                <w:numId w:val="212"/>
              </w:numPr>
              <w:wordWrap/>
              <w:autoSpaceDE/>
              <w:autoSpaceDN/>
              <w:spacing w:after="0" w:line="240" w:lineRule="auto"/>
              <w:rPr>
                <w:rFonts w:ascii="Times New Roman" w:hAnsi="Times New Roman" w:cs="Times New Roman"/>
                <w:sz w:val="22"/>
                <w:lang w:val="en-GB" w:bidi="hi-IN"/>
              </w:rPr>
            </w:pPr>
            <w:r w:rsidRPr="009747BD">
              <w:rPr>
                <w:rFonts w:ascii="Times New Roman" w:hAnsi="Times New Roman" w:cs="Times New Roman"/>
                <w:sz w:val="22"/>
                <w:lang w:bidi="hi-IN"/>
              </w:rPr>
              <w:t>Rules and regulations, and officiating</w:t>
            </w:r>
          </w:p>
        </w:tc>
      </w:tr>
      <w:tr w:rsidR="009747BD" w:rsidRPr="009747BD" w14:paraId="71825A41" w14:textId="77777777" w:rsidTr="00B76A4E">
        <w:tc>
          <w:tcPr>
            <w:tcW w:w="2229" w:type="pct"/>
          </w:tcPr>
          <w:p w14:paraId="4C936649"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lastRenderedPageBreak/>
              <w:t>Explain cricket game.</w:t>
            </w:r>
          </w:p>
          <w:p w14:paraId="4DC7EC70"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 xml:space="preserve">Sketch a short history of cricket in the world and Nepal. </w:t>
            </w:r>
          </w:p>
          <w:p w14:paraId="09C67070"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List the equipment used in cricket.</w:t>
            </w:r>
          </w:p>
          <w:p w14:paraId="1CD433CF"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 xml:space="preserve">Demonstrate different basic skills of cricket. </w:t>
            </w:r>
          </w:p>
          <w:p w14:paraId="13D44BBE"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Explain the rules and regulations of cricket match.</w:t>
            </w:r>
          </w:p>
          <w:p w14:paraId="526A6CB2"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Apply different coaching strategies of cricket.</w:t>
            </w:r>
          </w:p>
          <w:p w14:paraId="57D8DD1A" w14:textId="77777777" w:rsidR="009747BD" w:rsidRPr="009747BD" w:rsidRDefault="009747BD" w:rsidP="00C64116">
            <w:pPr>
              <w:widowControl/>
              <w:numPr>
                <w:ilvl w:val="0"/>
                <w:numId w:val="209"/>
              </w:numPr>
              <w:wordWrap/>
              <w:autoSpaceDE/>
              <w:autoSpaceDN/>
              <w:spacing w:after="0" w:line="240" w:lineRule="auto"/>
              <w:ind w:left="360"/>
              <w:jc w:val="left"/>
              <w:rPr>
                <w:rFonts w:ascii="Times New Roman" w:hAnsi="Times New Roman" w:cs="Times New Roman"/>
                <w:sz w:val="22"/>
                <w:lang w:bidi="hi-IN"/>
              </w:rPr>
            </w:pPr>
            <w:r w:rsidRPr="009747BD">
              <w:rPr>
                <w:rFonts w:ascii="Times New Roman" w:hAnsi="Times New Roman" w:cs="Times New Roman"/>
                <w:sz w:val="22"/>
                <w:lang w:bidi="hi-IN"/>
              </w:rPr>
              <w:t>Conduct cricket match.</w:t>
            </w:r>
          </w:p>
        </w:tc>
        <w:tc>
          <w:tcPr>
            <w:tcW w:w="2771" w:type="pct"/>
            <w:tcBorders>
              <w:right w:val="single" w:sz="4" w:space="0" w:color="auto"/>
            </w:tcBorders>
          </w:tcPr>
          <w:p w14:paraId="35A712A0" w14:textId="77777777" w:rsidR="009747BD" w:rsidRPr="009747BD" w:rsidRDefault="009747BD" w:rsidP="009747BD">
            <w:pPr>
              <w:tabs>
                <w:tab w:val="left" w:pos="454"/>
                <w:tab w:val="left" w:pos="907"/>
                <w:tab w:val="left" w:pos="4128"/>
              </w:tabs>
              <w:spacing w:after="0"/>
              <w:jc w:val="left"/>
              <w:rPr>
                <w:rFonts w:ascii="Times New Roman" w:hAnsi="Times New Roman" w:cs="Times New Roman"/>
                <w:b/>
                <w:sz w:val="22"/>
                <w:lang w:bidi="hi-IN"/>
              </w:rPr>
            </w:pPr>
            <w:r w:rsidRPr="009747BD">
              <w:rPr>
                <w:rFonts w:ascii="Times New Roman" w:hAnsi="Times New Roman" w:cs="Times New Roman"/>
                <w:b/>
                <w:sz w:val="22"/>
                <w:lang w:bidi="hi-IN"/>
              </w:rPr>
              <w:t xml:space="preserve">Unit III : Cricket       </w:t>
            </w:r>
            <w:r w:rsidRPr="009747BD">
              <w:rPr>
                <w:rFonts w:ascii="Times New Roman" w:hAnsi="Times New Roman" w:cs="Times New Roman"/>
                <w:b/>
                <w:sz w:val="22"/>
                <w:lang w:bidi="hi-IN"/>
              </w:rPr>
              <w:tab/>
              <w:t>(32)</w:t>
            </w:r>
          </w:p>
          <w:p w14:paraId="65825858" w14:textId="77777777" w:rsidR="009747BD" w:rsidRPr="009747BD" w:rsidRDefault="009747BD" w:rsidP="009747BD">
            <w:pPr>
              <w:tabs>
                <w:tab w:val="left" w:pos="454"/>
                <w:tab w:val="left" w:pos="907"/>
              </w:tabs>
              <w:spacing w:after="0"/>
              <w:ind w:left="432" w:hanging="432"/>
              <w:rPr>
                <w:rFonts w:ascii="Times New Roman" w:hAnsi="Times New Roman" w:cs="Times New Roman"/>
                <w:sz w:val="22"/>
                <w:lang w:bidi="hi-IN"/>
              </w:rPr>
            </w:pPr>
            <w:r w:rsidRPr="009747BD">
              <w:rPr>
                <w:rFonts w:ascii="Times New Roman" w:hAnsi="Times New Roman" w:cs="Times New Roman"/>
                <w:sz w:val="22"/>
                <w:lang w:bidi="hi-IN"/>
              </w:rPr>
              <w:t xml:space="preserve">3.1 </w:t>
            </w:r>
            <w:r w:rsidRPr="009747BD">
              <w:rPr>
                <w:rFonts w:ascii="Times New Roman" w:hAnsi="Times New Roman" w:cs="Times New Roman"/>
                <w:sz w:val="22"/>
                <w:lang w:bidi="hi-IN"/>
              </w:rPr>
              <w:tab/>
              <w:t>Introduction and brief history of cricket in world and Nepal</w:t>
            </w:r>
          </w:p>
          <w:p w14:paraId="5484081A" w14:textId="77777777" w:rsidR="009747BD" w:rsidRPr="009747BD" w:rsidRDefault="009747BD" w:rsidP="009747BD">
            <w:pPr>
              <w:tabs>
                <w:tab w:val="left" w:pos="454"/>
                <w:tab w:val="left" w:pos="907"/>
              </w:tabs>
              <w:spacing w:after="0"/>
              <w:rPr>
                <w:rFonts w:ascii="Times New Roman" w:hAnsi="Times New Roman" w:cs="Times New Roman"/>
                <w:sz w:val="22"/>
                <w:lang w:bidi="hi-IN"/>
              </w:rPr>
            </w:pPr>
            <w:r w:rsidRPr="009747BD">
              <w:rPr>
                <w:rFonts w:ascii="Times New Roman" w:hAnsi="Times New Roman" w:cs="Times New Roman"/>
                <w:sz w:val="22"/>
                <w:lang w:bidi="hi-IN"/>
              </w:rPr>
              <w:t>3.2</w:t>
            </w:r>
            <w:r w:rsidRPr="009747BD">
              <w:rPr>
                <w:rFonts w:ascii="Times New Roman" w:hAnsi="Times New Roman" w:cs="Times New Roman"/>
                <w:sz w:val="22"/>
                <w:lang w:bidi="hi-IN"/>
              </w:rPr>
              <w:tab/>
              <w:t xml:space="preserve">Equipment used in cricket </w:t>
            </w:r>
          </w:p>
          <w:p w14:paraId="6837A901" w14:textId="77777777" w:rsidR="009747BD" w:rsidRPr="009747BD" w:rsidRDefault="009747BD" w:rsidP="009747BD">
            <w:pPr>
              <w:tabs>
                <w:tab w:val="left" w:pos="454"/>
                <w:tab w:val="left" w:pos="907"/>
              </w:tabs>
              <w:spacing w:after="0"/>
              <w:rPr>
                <w:rFonts w:ascii="Times New Roman" w:hAnsi="Times New Roman" w:cs="Times New Roman"/>
                <w:sz w:val="22"/>
                <w:lang w:bidi="hi-IN"/>
              </w:rPr>
            </w:pPr>
            <w:r w:rsidRPr="009747BD">
              <w:rPr>
                <w:rFonts w:ascii="Times New Roman" w:hAnsi="Times New Roman" w:cs="Times New Roman"/>
                <w:sz w:val="22"/>
                <w:lang w:bidi="hi-IN"/>
              </w:rPr>
              <w:t>3.3</w:t>
            </w:r>
            <w:r w:rsidRPr="009747BD">
              <w:rPr>
                <w:rFonts w:ascii="Times New Roman" w:hAnsi="Times New Roman" w:cs="Times New Roman"/>
                <w:sz w:val="22"/>
                <w:lang w:bidi="hi-IN"/>
              </w:rPr>
              <w:tab/>
              <w:t xml:space="preserve">Basic skills of cricket </w:t>
            </w:r>
          </w:p>
          <w:p w14:paraId="3A5B8A38" w14:textId="77777777" w:rsidR="009747BD" w:rsidRPr="009747BD" w:rsidRDefault="009747BD" w:rsidP="009747BD">
            <w:pPr>
              <w:tabs>
                <w:tab w:val="left" w:pos="454"/>
                <w:tab w:val="left" w:pos="907"/>
                <w:tab w:val="left" w:pos="1222"/>
              </w:tabs>
              <w:spacing w:after="0"/>
              <w:ind w:left="454"/>
              <w:rPr>
                <w:rFonts w:ascii="Times New Roman" w:hAnsi="Times New Roman" w:cs="Times New Roman"/>
                <w:sz w:val="22"/>
                <w:lang w:bidi="hi-IN"/>
              </w:rPr>
            </w:pPr>
            <w:r w:rsidRPr="009747BD">
              <w:rPr>
                <w:rFonts w:ascii="Times New Roman" w:hAnsi="Times New Roman" w:cs="Times New Roman"/>
                <w:sz w:val="22"/>
                <w:lang w:bidi="hi-IN"/>
              </w:rPr>
              <w:t xml:space="preserve">3.3.1 </w:t>
            </w:r>
            <w:r w:rsidRPr="009747BD">
              <w:rPr>
                <w:rFonts w:ascii="Times New Roman" w:hAnsi="Times New Roman" w:cs="Times New Roman"/>
                <w:sz w:val="22"/>
                <w:lang w:bidi="hi-IN"/>
              </w:rPr>
              <w:tab/>
              <w:t>Bating style and positions</w:t>
            </w:r>
          </w:p>
          <w:p w14:paraId="64D24DAC" w14:textId="77777777" w:rsidR="009747BD" w:rsidRPr="009747BD" w:rsidRDefault="009747BD" w:rsidP="009747BD">
            <w:pPr>
              <w:tabs>
                <w:tab w:val="left" w:pos="907"/>
                <w:tab w:val="left" w:pos="1222"/>
              </w:tabs>
              <w:spacing w:after="0"/>
              <w:ind w:left="1242" w:hanging="788"/>
              <w:rPr>
                <w:rFonts w:ascii="Times New Roman" w:hAnsi="Times New Roman" w:cs="Times New Roman"/>
                <w:sz w:val="22"/>
                <w:lang w:bidi="hi-IN"/>
              </w:rPr>
            </w:pPr>
            <w:r w:rsidRPr="009747BD">
              <w:rPr>
                <w:rFonts w:ascii="Times New Roman" w:hAnsi="Times New Roman" w:cs="Times New Roman"/>
                <w:sz w:val="22"/>
                <w:lang w:bidi="hi-IN"/>
              </w:rPr>
              <w:t xml:space="preserve">3.3.2 </w:t>
            </w:r>
            <w:r w:rsidRPr="009747BD">
              <w:rPr>
                <w:rFonts w:ascii="Times New Roman" w:hAnsi="Times New Roman" w:cs="Times New Roman"/>
                <w:sz w:val="22"/>
                <w:lang w:bidi="hi-IN"/>
              </w:rPr>
              <w:tab/>
              <w:t>Bowling techniques and actions</w:t>
            </w:r>
          </w:p>
          <w:p w14:paraId="72FABCB0" w14:textId="77777777" w:rsidR="009747BD" w:rsidRPr="009747BD" w:rsidRDefault="009747BD" w:rsidP="009747BD">
            <w:pPr>
              <w:tabs>
                <w:tab w:val="left" w:pos="454"/>
                <w:tab w:val="left" w:pos="907"/>
                <w:tab w:val="left" w:pos="1222"/>
              </w:tabs>
              <w:spacing w:after="0"/>
              <w:ind w:left="1222" w:hanging="768"/>
              <w:rPr>
                <w:rFonts w:ascii="Times New Roman" w:hAnsi="Times New Roman" w:cs="Times New Roman"/>
                <w:sz w:val="22"/>
                <w:lang w:bidi="hi-IN"/>
              </w:rPr>
            </w:pPr>
            <w:r w:rsidRPr="009747BD">
              <w:rPr>
                <w:rFonts w:ascii="Times New Roman" w:hAnsi="Times New Roman" w:cs="Times New Roman"/>
                <w:sz w:val="22"/>
                <w:lang w:bidi="hi-IN"/>
              </w:rPr>
              <w:t xml:space="preserve">3.3.3 </w:t>
            </w:r>
            <w:r w:rsidRPr="009747BD">
              <w:rPr>
                <w:rFonts w:ascii="Times New Roman" w:hAnsi="Times New Roman" w:cs="Times New Roman"/>
                <w:sz w:val="22"/>
                <w:lang w:bidi="hi-IN"/>
              </w:rPr>
              <w:tab/>
              <w:t>Fielding positions</w:t>
            </w:r>
          </w:p>
          <w:p w14:paraId="182599C9" w14:textId="77777777" w:rsidR="009747BD" w:rsidRPr="009747BD" w:rsidRDefault="009747BD" w:rsidP="009747BD">
            <w:pPr>
              <w:tabs>
                <w:tab w:val="left" w:pos="454"/>
                <w:tab w:val="left" w:pos="907"/>
                <w:tab w:val="left" w:pos="1222"/>
              </w:tabs>
              <w:spacing w:after="0"/>
              <w:ind w:left="1222" w:hanging="768"/>
              <w:rPr>
                <w:rFonts w:ascii="Times New Roman" w:hAnsi="Times New Roman" w:cs="Times New Roman"/>
                <w:sz w:val="22"/>
                <w:lang w:bidi="hi-IN"/>
              </w:rPr>
            </w:pPr>
            <w:r w:rsidRPr="009747BD">
              <w:rPr>
                <w:rFonts w:ascii="Times New Roman" w:hAnsi="Times New Roman" w:cs="Times New Roman"/>
                <w:sz w:val="22"/>
                <w:lang w:bidi="hi-IN"/>
              </w:rPr>
              <w:t xml:space="preserve">3.3.4 </w:t>
            </w:r>
            <w:r w:rsidRPr="009747BD">
              <w:rPr>
                <w:rFonts w:ascii="Times New Roman" w:hAnsi="Times New Roman" w:cs="Times New Roman"/>
                <w:sz w:val="22"/>
                <w:lang w:bidi="hi-IN"/>
              </w:rPr>
              <w:tab/>
              <w:t>Scoring techniques</w:t>
            </w:r>
          </w:p>
          <w:p w14:paraId="75897295" w14:textId="77777777" w:rsidR="009747BD" w:rsidRPr="009747BD" w:rsidRDefault="009747BD" w:rsidP="009747BD">
            <w:pPr>
              <w:tabs>
                <w:tab w:val="left" w:pos="454"/>
                <w:tab w:val="left" w:pos="907"/>
                <w:tab w:val="left" w:pos="1222"/>
              </w:tabs>
              <w:spacing w:after="0"/>
              <w:ind w:left="1222" w:hanging="768"/>
              <w:rPr>
                <w:rFonts w:ascii="Times New Roman" w:hAnsi="Times New Roman" w:cs="Times New Roman"/>
                <w:sz w:val="22"/>
                <w:lang w:bidi="hi-IN"/>
              </w:rPr>
            </w:pPr>
            <w:r w:rsidRPr="009747BD">
              <w:rPr>
                <w:rFonts w:ascii="Times New Roman" w:hAnsi="Times New Roman" w:cs="Times New Roman"/>
                <w:sz w:val="22"/>
                <w:lang w:bidi="hi-IN"/>
              </w:rPr>
              <w:t xml:space="preserve">3.3.5 </w:t>
            </w:r>
            <w:r w:rsidRPr="009747BD">
              <w:rPr>
                <w:rFonts w:ascii="Times New Roman" w:hAnsi="Times New Roman" w:cs="Times New Roman"/>
                <w:sz w:val="22"/>
                <w:lang w:bidi="hi-IN"/>
              </w:rPr>
              <w:tab/>
              <w:t xml:space="preserve">Dismissing </w:t>
            </w:r>
          </w:p>
          <w:p w14:paraId="34FDB1AB" w14:textId="77777777" w:rsidR="009747BD" w:rsidRPr="009747BD" w:rsidRDefault="009747BD" w:rsidP="00C64116">
            <w:pPr>
              <w:widowControl/>
              <w:numPr>
                <w:ilvl w:val="0"/>
                <w:numId w:val="214"/>
              </w:numPr>
              <w:tabs>
                <w:tab w:val="left" w:pos="454"/>
                <w:tab w:val="left" w:pos="907"/>
                <w:tab w:val="left" w:pos="1222"/>
              </w:tabs>
              <w:wordWrap/>
              <w:autoSpaceDE/>
              <w:autoSpaceDN/>
              <w:spacing w:after="0" w:line="240" w:lineRule="auto"/>
              <w:jc w:val="left"/>
              <w:rPr>
                <w:rFonts w:ascii="Times New Roman" w:hAnsi="Times New Roman" w:cs="Times New Roman"/>
                <w:sz w:val="22"/>
                <w:lang w:bidi="hi-IN"/>
              </w:rPr>
            </w:pPr>
            <w:r w:rsidRPr="009747BD">
              <w:rPr>
                <w:rFonts w:ascii="Times New Roman" w:hAnsi="Times New Roman" w:cs="Times New Roman"/>
                <w:sz w:val="22"/>
                <w:lang w:bidi="hi-IN"/>
              </w:rPr>
              <w:t>Types</w:t>
            </w:r>
          </w:p>
          <w:p w14:paraId="0395CA90" w14:textId="77777777" w:rsidR="009747BD" w:rsidRPr="009747BD" w:rsidRDefault="009747BD" w:rsidP="00C64116">
            <w:pPr>
              <w:widowControl/>
              <w:numPr>
                <w:ilvl w:val="0"/>
                <w:numId w:val="214"/>
              </w:numPr>
              <w:tabs>
                <w:tab w:val="left" w:pos="454"/>
                <w:tab w:val="left" w:pos="907"/>
                <w:tab w:val="left" w:pos="1222"/>
              </w:tabs>
              <w:wordWrap/>
              <w:autoSpaceDE/>
              <w:autoSpaceDN/>
              <w:spacing w:after="0" w:line="240" w:lineRule="auto"/>
              <w:jc w:val="left"/>
              <w:rPr>
                <w:rFonts w:ascii="Times New Roman" w:hAnsi="Times New Roman" w:cs="Times New Roman"/>
                <w:sz w:val="22"/>
                <w:lang w:bidi="hi-IN"/>
              </w:rPr>
            </w:pPr>
            <w:r w:rsidRPr="009747BD">
              <w:rPr>
                <w:rFonts w:ascii="Times New Roman" w:hAnsi="Times New Roman" w:cs="Times New Roman"/>
                <w:sz w:val="22"/>
                <w:lang w:bidi="hi-IN"/>
              </w:rPr>
              <w:t>Causes</w:t>
            </w:r>
          </w:p>
          <w:p w14:paraId="248896D5" w14:textId="77777777" w:rsidR="009747BD" w:rsidRPr="009747BD" w:rsidRDefault="009747BD" w:rsidP="009747BD">
            <w:pPr>
              <w:tabs>
                <w:tab w:val="left" w:pos="454"/>
                <w:tab w:val="left" w:pos="907"/>
              </w:tabs>
              <w:spacing w:after="0"/>
              <w:rPr>
                <w:rFonts w:ascii="Times New Roman" w:hAnsi="Times New Roman" w:cs="Times New Roman"/>
                <w:sz w:val="22"/>
                <w:lang w:bidi="hi-IN"/>
              </w:rPr>
            </w:pPr>
            <w:r w:rsidRPr="009747BD">
              <w:rPr>
                <w:rFonts w:ascii="Times New Roman" w:hAnsi="Times New Roman" w:cs="Times New Roman"/>
                <w:sz w:val="22"/>
                <w:lang w:bidi="hi-IN"/>
              </w:rPr>
              <w:t>3.4</w:t>
            </w:r>
            <w:r w:rsidRPr="009747BD">
              <w:rPr>
                <w:rFonts w:ascii="Times New Roman" w:hAnsi="Times New Roman" w:cs="Times New Roman"/>
                <w:sz w:val="22"/>
                <w:lang w:bidi="hi-IN"/>
              </w:rPr>
              <w:tab/>
            </w:r>
            <w:r w:rsidRPr="009747BD">
              <w:rPr>
                <w:rFonts w:ascii="Times New Roman" w:hAnsi="Times New Roman" w:cs="Times New Roman"/>
                <w:bCs/>
                <w:sz w:val="22"/>
                <w:lang w:bidi="hi-IN"/>
              </w:rPr>
              <w:t>Training and coaching strategies in cricket</w:t>
            </w:r>
            <w:r w:rsidRPr="009747BD">
              <w:rPr>
                <w:rFonts w:ascii="Times New Roman" w:hAnsi="Times New Roman" w:cs="Times New Roman"/>
                <w:sz w:val="22"/>
                <w:lang w:bidi="hi-IN"/>
              </w:rPr>
              <w:t xml:space="preserve"> </w:t>
            </w:r>
          </w:p>
          <w:p w14:paraId="270F3CC7" w14:textId="77777777" w:rsidR="009747BD" w:rsidRPr="009747BD" w:rsidRDefault="009747BD" w:rsidP="009747BD">
            <w:pPr>
              <w:tabs>
                <w:tab w:val="left" w:pos="907"/>
              </w:tabs>
              <w:spacing w:after="0"/>
              <w:ind w:left="523" w:hanging="523"/>
              <w:rPr>
                <w:rFonts w:ascii="Times New Roman" w:hAnsi="Times New Roman" w:cs="Times New Roman"/>
                <w:sz w:val="22"/>
                <w:lang w:bidi="hi-IN"/>
              </w:rPr>
            </w:pPr>
            <w:r w:rsidRPr="009747BD">
              <w:rPr>
                <w:rFonts w:ascii="Times New Roman" w:hAnsi="Times New Roman" w:cs="Times New Roman"/>
                <w:sz w:val="22"/>
                <w:lang w:bidi="hi-IN"/>
              </w:rPr>
              <w:t xml:space="preserve">3.5   </w:t>
            </w:r>
            <w:r w:rsidRPr="009747BD">
              <w:rPr>
                <w:rFonts w:ascii="Times New Roman" w:hAnsi="Times New Roman" w:cs="Times New Roman"/>
                <w:bCs/>
                <w:sz w:val="22"/>
                <w:lang w:bidi="hi-IN"/>
              </w:rPr>
              <w:t xml:space="preserve">Team formation </w:t>
            </w:r>
          </w:p>
          <w:p w14:paraId="0E9B5824" w14:textId="77777777" w:rsidR="009747BD" w:rsidRPr="009747BD" w:rsidRDefault="009747BD" w:rsidP="009747BD">
            <w:pPr>
              <w:tabs>
                <w:tab w:val="left" w:pos="454"/>
                <w:tab w:val="left" w:pos="907"/>
              </w:tabs>
              <w:spacing w:after="0"/>
              <w:ind w:left="494" w:hanging="494"/>
              <w:rPr>
                <w:rFonts w:ascii="Times New Roman" w:hAnsi="Times New Roman" w:cs="Times New Roman"/>
                <w:bCs/>
                <w:sz w:val="22"/>
                <w:lang w:bidi="hi-IN"/>
              </w:rPr>
            </w:pPr>
            <w:r w:rsidRPr="009747BD">
              <w:rPr>
                <w:rFonts w:ascii="Times New Roman" w:hAnsi="Times New Roman" w:cs="Times New Roman"/>
                <w:bCs/>
                <w:sz w:val="22"/>
                <w:lang w:bidi="hi-IN"/>
              </w:rPr>
              <w:t xml:space="preserve">3.6   </w:t>
            </w:r>
            <w:r w:rsidRPr="009747BD">
              <w:rPr>
                <w:rFonts w:ascii="Times New Roman" w:hAnsi="Times New Roman" w:cs="Times New Roman"/>
                <w:sz w:val="22"/>
                <w:lang w:bidi="hi-IN"/>
              </w:rPr>
              <w:t>Rules and regulation of cricket match</w:t>
            </w:r>
          </w:p>
          <w:p w14:paraId="7891193E" w14:textId="77777777" w:rsidR="009747BD" w:rsidRPr="009747BD" w:rsidRDefault="009747BD" w:rsidP="009747BD">
            <w:pPr>
              <w:tabs>
                <w:tab w:val="left" w:pos="454"/>
                <w:tab w:val="left" w:pos="907"/>
              </w:tabs>
              <w:spacing w:after="0"/>
              <w:ind w:left="494" w:hanging="494"/>
              <w:rPr>
                <w:rFonts w:ascii="Times New Roman" w:hAnsi="Times New Roman" w:cs="Times New Roman"/>
                <w:bCs/>
                <w:sz w:val="22"/>
                <w:lang w:bidi="hi-IN"/>
              </w:rPr>
            </w:pPr>
            <w:r w:rsidRPr="009747BD">
              <w:rPr>
                <w:rFonts w:ascii="Times New Roman" w:hAnsi="Times New Roman" w:cs="Times New Roman"/>
                <w:bCs/>
                <w:sz w:val="22"/>
                <w:lang w:bidi="hi-IN"/>
              </w:rPr>
              <w:t>3.7</w:t>
            </w:r>
            <w:r w:rsidRPr="009747BD">
              <w:rPr>
                <w:rFonts w:ascii="Times New Roman" w:hAnsi="Times New Roman" w:cs="Times New Roman"/>
                <w:bCs/>
                <w:sz w:val="22"/>
                <w:lang w:bidi="hi-IN"/>
              </w:rPr>
              <w:tab/>
            </w:r>
            <w:r w:rsidRPr="009747BD">
              <w:rPr>
                <w:rFonts w:ascii="Times New Roman" w:hAnsi="Times New Roman" w:cs="Times New Roman"/>
                <w:sz w:val="22"/>
                <w:lang w:bidi="hi-IN"/>
              </w:rPr>
              <w:t>Officiating practice of cricket match</w:t>
            </w:r>
          </w:p>
        </w:tc>
      </w:tr>
    </w:tbl>
    <w:p w14:paraId="30CD5DD6" w14:textId="77777777" w:rsidR="009747BD" w:rsidRPr="009747BD" w:rsidRDefault="009747BD" w:rsidP="009747BD">
      <w:pPr>
        <w:spacing w:after="0"/>
        <w:ind w:left="720" w:hanging="720"/>
        <w:rPr>
          <w:rFonts w:ascii="Times New Roman" w:hAnsi="Times New Roman" w:cs="Times New Roman"/>
          <w:b/>
          <w:i/>
          <w:sz w:val="22"/>
        </w:rPr>
      </w:pPr>
    </w:p>
    <w:p w14:paraId="519595B6" w14:textId="77777777" w:rsidR="009747BD" w:rsidRPr="009747BD" w:rsidRDefault="009747BD" w:rsidP="009747BD">
      <w:pPr>
        <w:spacing w:after="0"/>
        <w:ind w:left="720" w:hanging="720"/>
        <w:rPr>
          <w:rFonts w:ascii="Times New Roman" w:hAnsi="Times New Roman" w:cs="Times New Roman"/>
          <w:i/>
          <w:sz w:val="22"/>
        </w:rPr>
      </w:pPr>
      <w:r w:rsidRPr="009747BD">
        <w:rPr>
          <w:rFonts w:ascii="Times New Roman" w:hAnsi="Times New Roman" w:cs="Times New Roman"/>
          <w:b/>
          <w:i/>
          <w:sz w:val="22"/>
        </w:rPr>
        <w:t>Note:</w:t>
      </w:r>
      <w:r w:rsidRPr="009747BD">
        <w:rPr>
          <w:rFonts w:ascii="Times New Roman" w:hAnsi="Times New Roman" w:cs="Times New Roman"/>
          <w:i/>
          <w:sz w:val="22"/>
        </w:rPr>
        <w:t xml:space="preserve">  Figures in the parentheses indicate the approximate teaching hours for the respective units. </w:t>
      </w:r>
    </w:p>
    <w:p w14:paraId="729D3F15" w14:textId="77777777" w:rsidR="009747BD" w:rsidRPr="009747BD" w:rsidRDefault="009747BD" w:rsidP="009747BD">
      <w:pPr>
        <w:adjustRightInd w:val="0"/>
        <w:spacing w:before="120" w:after="0"/>
        <w:rPr>
          <w:rFonts w:ascii="Times New Roman" w:hAnsi="Times New Roman" w:cs="Times New Roman"/>
          <w:b/>
          <w:sz w:val="22"/>
        </w:rPr>
      </w:pPr>
      <w:r w:rsidRPr="009747BD">
        <w:rPr>
          <w:rFonts w:ascii="Times New Roman" w:hAnsi="Times New Roman" w:cs="Times New Roman"/>
          <w:b/>
          <w:sz w:val="22"/>
        </w:rPr>
        <w:t>4. Instructional techniques</w:t>
      </w:r>
    </w:p>
    <w:p w14:paraId="1589EBE9"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Instructional techniques for this course are divided into two groups. The first group consists of general instructional techniques applicable to most of the units. The second group consists of proposed specific instructional techniques applicable to particular units or sub units.</w:t>
      </w:r>
    </w:p>
    <w:p w14:paraId="672C170B" w14:textId="77777777" w:rsidR="009747BD" w:rsidRPr="009747BD" w:rsidRDefault="009747BD" w:rsidP="009747BD">
      <w:pPr>
        <w:spacing w:after="0"/>
        <w:rPr>
          <w:rFonts w:ascii="Times New Roman" w:hAnsi="Times New Roman" w:cs="Times New Roman"/>
          <w:sz w:val="22"/>
        </w:rPr>
      </w:pPr>
    </w:p>
    <w:p w14:paraId="217CF330" w14:textId="77777777" w:rsidR="009747BD" w:rsidRPr="009747BD" w:rsidRDefault="009747BD" w:rsidP="009747BD">
      <w:pPr>
        <w:spacing w:after="0"/>
        <w:rPr>
          <w:rFonts w:ascii="Times New Roman" w:hAnsi="Times New Roman" w:cs="Times New Roman"/>
          <w:sz w:val="22"/>
        </w:rPr>
      </w:pPr>
    </w:p>
    <w:p w14:paraId="518A4B62" w14:textId="77777777" w:rsidR="009747BD" w:rsidRPr="009747BD" w:rsidRDefault="009747BD" w:rsidP="009747BD">
      <w:pPr>
        <w:tabs>
          <w:tab w:val="right" w:pos="8208"/>
        </w:tabs>
        <w:spacing w:before="120" w:after="0"/>
        <w:rPr>
          <w:rFonts w:ascii="Times New Roman" w:hAnsi="Times New Roman" w:cs="Times New Roman"/>
          <w:sz w:val="22"/>
          <w:lang w:val="en-GB"/>
        </w:rPr>
      </w:pPr>
      <w:r w:rsidRPr="009747BD">
        <w:rPr>
          <w:rFonts w:ascii="Times New Roman" w:hAnsi="Times New Roman" w:cs="Times New Roman"/>
          <w:b/>
          <w:sz w:val="22"/>
          <w:lang w:val="en-GB"/>
        </w:rPr>
        <w:t>4.1 General Instruction Techniques</w:t>
      </w:r>
    </w:p>
    <w:p w14:paraId="417ACB5D"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val="en-GB"/>
        </w:rPr>
      </w:pPr>
      <w:r w:rsidRPr="009747BD">
        <w:rPr>
          <w:rFonts w:ascii="Times New Roman" w:hAnsi="Times New Roman" w:cs="Times New Roman"/>
          <w:sz w:val="22"/>
          <w:lang w:val="en-GB"/>
        </w:rPr>
        <w:t>Lecture</w:t>
      </w:r>
    </w:p>
    <w:p w14:paraId="1ED883AE"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val="en-GB"/>
        </w:rPr>
      </w:pPr>
      <w:r w:rsidRPr="009747BD">
        <w:rPr>
          <w:rFonts w:ascii="Times New Roman" w:hAnsi="Times New Roman" w:cs="Times New Roman"/>
          <w:sz w:val="22"/>
          <w:lang w:val="en-GB"/>
        </w:rPr>
        <w:t>Demonstration</w:t>
      </w:r>
    </w:p>
    <w:p w14:paraId="73407C54" w14:textId="77777777" w:rsidR="009747BD" w:rsidRPr="009747BD" w:rsidRDefault="009747BD" w:rsidP="00C64116">
      <w:pPr>
        <w:widowControl/>
        <w:numPr>
          <w:ilvl w:val="0"/>
          <w:numId w:val="210"/>
        </w:numPr>
        <w:tabs>
          <w:tab w:val="clear" w:pos="720"/>
          <w:tab w:val="num" w:pos="360"/>
          <w:tab w:val="left" w:pos="5130"/>
        </w:tabs>
        <w:wordWrap/>
        <w:autoSpaceDE/>
        <w:autoSpaceDN/>
        <w:spacing w:after="0" w:line="240" w:lineRule="auto"/>
        <w:ind w:left="360"/>
        <w:rPr>
          <w:rFonts w:ascii="Times New Roman" w:hAnsi="Times New Roman" w:cs="Times New Roman"/>
          <w:sz w:val="22"/>
          <w:lang w:val="en-GB"/>
        </w:rPr>
      </w:pPr>
      <w:r w:rsidRPr="009747BD">
        <w:rPr>
          <w:rFonts w:ascii="Times New Roman" w:hAnsi="Times New Roman" w:cs="Times New Roman"/>
          <w:sz w:val="22"/>
          <w:lang w:val="en-GB"/>
        </w:rPr>
        <w:t xml:space="preserve">Drill </w:t>
      </w:r>
    </w:p>
    <w:p w14:paraId="0BEEA5B8" w14:textId="77777777" w:rsidR="009747BD" w:rsidRPr="009747BD" w:rsidRDefault="009747BD" w:rsidP="009747BD">
      <w:pPr>
        <w:tabs>
          <w:tab w:val="left" w:pos="454"/>
          <w:tab w:val="left" w:pos="907"/>
        </w:tabs>
        <w:spacing w:before="120" w:after="0"/>
        <w:rPr>
          <w:rFonts w:ascii="Times New Roman" w:hAnsi="Times New Roman" w:cs="Times New Roman"/>
          <w:b/>
          <w:sz w:val="22"/>
        </w:rPr>
      </w:pPr>
      <w:r w:rsidRPr="009747BD">
        <w:rPr>
          <w:rFonts w:ascii="Times New Roman" w:hAnsi="Times New Roman" w:cs="Times New Roman"/>
          <w:b/>
          <w:sz w:val="22"/>
        </w:rPr>
        <w:t>4.2 Specific Instructional Techniques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052"/>
      </w:tblGrid>
      <w:tr w:rsidR="009747BD" w:rsidRPr="009747BD" w14:paraId="30D11B32" w14:textId="77777777" w:rsidTr="00B76A4E">
        <w:trPr>
          <w:trHeight w:val="404"/>
        </w:trPr>
        <w:tc>
          <w:tcPr>
            <w:tcW w:w="0" w:type="auto"/>
          </w:tcPr>
          <w:p w14:paraId="5D58396B" w14:textId="77777777" w:rsidR="009747BD" w:rsidRPr="009747BD" w:rsidRDefault="009747BD" w:rsidP="009747BD">
            <w:pPr>
              <w:spacing w:after="0"/>
              <w:jc w:val="center"/>
              <w:rPr>
                <w:rFonts w:ascii="Times New Roman" w:hAnsi="Times New Roman" w:cs="Times New Roman"/>
                <w:b/>
                <w:bCs/>
                <w:sz w:val="22"/>
              </w:rPr>
            </w:pPr>
            <w:r w:rsidRPr="009747BD">
              <w:rPr>
                <w:rFonts w:ascii="Times New Roman" w:hAnsi="Times New Roman" w:cs="Times New Roman"/>
                <w:b/>
                <w:bCs/>
                <w:sz w:val="22"/>
              </w:rPr>
              <w:t>Unit</w:t>
            </w:r>
          </w:p>
        </w:tc>
        <w:tc>
          <w:tcPr>
            <w:tcW w:w="0" w:type="auto"/>
          </w:tcPr>
          <w:p w14:paraId="1C9F92D8" w14:textId="77777777" w:rsidR="009747BD" w:rsidRPr="009747BD" w:rsidRDefault="009747BD" w:rsidP="009747BD">
            <w:pPr>
              <w:spacing w:after="0"/>
              <w:jc w:val="center"/>
              <w:rPr>
                <w:rFonts w:ascii="Times New Roman" w:hAnsi="Times New Roman" w:cs="Times New Roman"/>
                <w:b/>
                <w:bCs/>
                <w:sz w:val="22"/>
              </w:rPr>
            </w:pPr>
            <w:r w:rsidRPr="009747BD">
              <w:rPr>
                <w:rFonts w:ascii="Times New Roman" w:hAnsi="Times New Roman" w:cs="Times New Roman"/>
                <w:b/>
                <w:bCs/>
                <w:sz w:val="22"/>
              </w:rPr>
              <w:t>Suggested Instructional Techniques</w:t>
            </w:r>
          </w:p>
        </w:tc>
      </w:tr>
      <w:tr w:rsidR="009747BD" w:rsidRPr="009747BD" w14:paraId="3BF5EEFB" w14:textId="77777777" w:rsidTr="00B76A4E">
        <w:tc>
          <w:tcPr>
            <w:tcW w:w="0" w:type="auto"/>
          </w:tcPr>
          <w:p w14:paraId="610D25E1"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b/>
                <w:sz w:val="22"/>
              </w:rPr>
              <w:t>I</w:t>
            </w:r>
          </w:p>
        </w:tc>
        <w:tc>
          <w:tcPr>
            <w:tcW w:w="0" w:type="auto"/>
          </w:tcPr>
          <w:p w14:paraId="507304F9"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Teacher will demonstrate different basic skills of badminton and students will observe and practice the skills.</w:t>
            </w:r>
          </w:p>
          <w:p w14:paraId="6792B54C"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Teacher will prepare specific strategies of coaching badminton skills and the students will be asked to prepare coaching strategies for the rest of the skills.</w:t>
            </w:r>
          </w:p>
          <w:p w14:paraId="02421395"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lastRenderedPageBreak/>
              <w:t xml:space="preserve">Students will conduct badminton tournament among themselves as a part of teaching learning situation. </w:t>
            </w:r>
          </w:p>
        </w:tc>
      </w:tr>
      <w:tr w:rsidR="009747BD" w:rsidRPr="009747BD" w14:paraId="62212B48" w14:textId="77777777" w:rsidTr="00B76A4E">
        <w:tc>
          <w:tcPr>
            <w:tcW w:w="0" w:type="auto"/>
          </w:tcPr>
          <w:p w14:paraId="64DDE156"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lastRenderedPageBreak/>
              <w:t>II</w:t>
            </w:r>
          </w:p>
        </w:tc>
        <w:tc>
          <w:tcPr>
            <w:tcW w:w="0" w:type="auto"/>
          </w:tcPr>
          <w:p w14:paraId="2F1A7C08"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Teacher will demonstrate different strokes of table tennis and the students will observe and practice them.</w:t>
            </w:r>
          </w:p>
          <w:p w14:paraId="261505F1"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Teacher will prepare specific strategies of coaching table tennis skills and the students will be asked to prepare coaching strategies for rest of the skills.</w:t>
            </w:r>
          </w:p>
          <w:p w14:paraId="0F91A986"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Students will organise table tennis tournament within their group to gain experience of officiating.</w:t>
            </w:r>
          </w:p>
        </w:tc>
      </w:tr>
      <w:tr w:rsidR="009747BD" w:rsidRPr="009747BD" w14:paraId="5A6F9A86" w14:textId="77777777" w:rsidTr="00B76A4E">
        <w:tc>
          <w:tcPr>
            <w:tcW w:w="0" w:type="auto"/>
          </w:tcPr>
          <w:p w14:paraId="2D864C70"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III</w:t>
            </w:r>
          </w:p>
        </w:tc>
        <w:tc>
          <w:tcPr>
            <w:tcW w:w="0" w:type="auto"/>
          </w:tcPr>
          <w:p w14:paraId="142F3204"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Teacher will demonstrate different skills of batting, bowling and fielding and students will observe and practice those skills.</w:t>
            </w:r>
          </w:p>
          <w:p w14:paraId="719E884F"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 xml:space="preserve">Students will prepare coaching strategies of different skills of cricket based on badminton and table tennis and apply those strategies. </w:t>
            </w:r>
          </w:p>
          <w:p w14:paraId="69E03C21" w14:textId="77777777" w:rsidR="009747BD" w:rsidRPr="009747BD" w:rsidRDefault="009747BD" w:rsidP="009747BD">
            <w:pPr>
              <w:pStyle w:val="a4"/>
              <w:numPr>
                <w:ilvl w:val="0"/>
                <w:numId w:val="78"/>
              </w:numPr>
              <w:spacing w:after="0"/>
              <w:ind w:left="482"/>
              <w:rPr>
                <w:rFonts w:ascii="Times New Roman" w:hAnsi="Times New Roman" w:cs="Times New Roman"/>
                <w:bCs/>
              </w:rPr>
            </w:pPr>
            <w:r w:rsidRPr="009747BD">
              <w:rPr>
                <w:rFonts w:ascii="Times New Roman" w:hAnsi="Times New Roman" w:cs="Times New Roman"/>
                <w:bCs/>
              </w:rPr>
              <w:t xml:space="preserve">Students will be divided into two groups and will be asked them to play the cricket match. Other students will officiate the game. All the students will have opportunities to officiate. </w:t>
            </w:r>
          </w:p>
        </w:tc>
      </w:tr>
    </w:tbl>
    <w:p w14:paraId="0687ED09" w14:textId="77777777" w:rsidR="009747BD" w:rsidRPr="009747BD" w:rsidRDefault="009747BD" w:rsidP="009747BD">
      <w:pPr>
        <w:tabs>
          <w:tab w:val="left" w:pos="1867"/>
        </w:tabs>
        <w:adjustRightInd w:val="0"/>
        <w:spacing w:before="120" w:after="0"/>
        <w:rPr>
          <w:rFonts w:ascii="Times New Roman" w:hAnsi="Times New Roman" w:cs="Times New Roman"/>
          <w:b/>
          <w:sz w:val="22"/>
        </w:rPr>
      </w:pPr>
    </w:p>
    <w:p w14:paraId="279D2A65" w14:textId="77777777" w:rsidR="009747BD" w:rsidRPr="009747BD" w:rsidRDefault="009747BD" w:rsidP="009747BD">
      <w:pPr>
        <w:tabs>
          <w:tab w:val="left" w:pos="1867"/>
        </w:tabs>
        <w:adjustRightInd w:val="0"/>
        <w:spacing w:before="120" w:after="0"/>
        <w:rPr>
          <w:rFonts w:ascii="Times New Roman" w:hAnsi="Times New Roman" w:cs="Times New Roman"/>
          <w:b/>
          <w:sz w:val="22"/>
        </w:rPr>
      </w:pPr>
      <w:r w:rsidRPr="009747BD">
        <w:rPr>
          <w:rFonts w:ascii="Times New Roman" w:hAnsi="Times New Roman" w:cs="Times New Roman"/>
          <w:b/>
          <w:sz w:val="22"/>
        </w:rPr>
        <w:t>5. Evaluation</w:t>
      </w:r>
      <w:r w:rsidRPr="009747BD">
        <w:rPr>
          <w:rFonts w:ascii="Times New Roman" w:hAnsi="Times New Roman" w:cs="Times New Roman"/>
          <w:b/>
          <w:sz w:val="22"/>
        </w:rPr>
        <w:tab/>
      </w:r>
    </w:p>
    <w:p w14:paraId="53701A0A" w14:textId="77777777" w:rsidR="009747BD" w:rsidRPr="009747BD" w:rsidRDefault="009747BD" w:rsidP="009747BD">
      <w:pPr>
        <w:pStyle w:val="a4"/>
        <w:numPr>
          <w:ilvl w:val="1"/>
          <w:numId w:val="131"/>
        </w:numPr>
        <w:spacing w:after="0"/>
        <w:rPr>
          <w:rFonts w:ascii="Times New Roman" w:hAnsi="Times New Roman" w:cs="Times New Roman"/>
          <w:b/>
        </w:rPr>
      </w:pPr>
      <w:r w:rsidRPr="009747BD">
        <w:rPr>
          <w:rFonts w:ascii="Times New Roman" w:hAnsi="Times New Roman" w:cs="Times New Roman"/>
          <w:b/>
        </w:rPr>
        <w:t>Internal evaluation - 40%</w:t>
      </w:r>
    </w:p>
    <w:p w14:paraId="0EA3D810"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Internal evaluation will be conducted by subject teachers based on the following aspects: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057"/>
      </w:tblGrid>
      <w:tr w:rsidR="009747BD" w:rsidRPr="009747BD" w14:paraId="21265F08" w14:textId="77777777" w:rsidTr="00B76A4E">
        <w:tc>
          <w:tcPr>
            <w:tcW w:w="5202" w:type="dxa"/>
          </w:tcPr>
          <w:p w14:paraId="3EA49CE7"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Aspects</w:t>
            </w:r>
          </w:p>
        </w:tc>
        <w:tc>
          <w:tcPr>
            <w:tcW w:w="1057" w:type="dxa"/>
          </w:tcPr>
          <w:p w14:paraId="4C242182"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Points</w:t>
            </w:r>
          </w:p>
        </w:tc>
      </w:tr>
      <w:tr w:rsidR="009747BD" w:rsidRPr="009747BD" w14:paraId="169F5103" w14:textId="77777777" w:rsidTr="00B76A4E">
        <w:tc>
          <w:tcPr>
            <w:tcW w:w="5202" w:type="dxa"/>
          </w:tcPr>
          <w:p w14:paraId="58187179" w14:textId="77777777" w:rsidR="009747BD" w:rsidRPr="009747BD" w:rsidRDefault="009747BD" w:rsidP="00C64116">
            <w:pPr>
              <w:widowControl/>
              <w:numPr>
                <w:ilvl w:val="0"/>
                <w:numId w:val="215"/>
              </w:numPr>
              <w:wordWrap/>
              <w:autoSpaceDE/>
              <w:autoSpaceDN/>
              <w:spacing w:after="0" w:line="240" w:lineRule="auto"/>
              <w:ind w:left="360"/>
              <w:jc w:val="left"/>
              <w:rPr>
                <w:rFonts w:ascii="Times New Roman" w:hAnsi="Times New Roman" w:cs="Times New Roman"/>
                <w:sz w:val="22"/>
              </w:rPr>
            </w:pPr>
            <w:r w:rsidRPr="009747BD">
              <w:rPr>
                <w:rFonts w:ascii="Times New Roman" w:hAnsi="Times New Roman" w:cs="Times New Roman"/>
                <w:sz w:val="22"/>
              </w:rPr>
              <w:t>Attendance</w:t>
            </w:r>
          </w:p>
        </w:tc>
        <w:tc>
          <w:tcPr>
            <w:tcW w:w="1057" w:type="dxa"/>
          </w:tcPr>
          <w:p w14:paraId="3CC6184F"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5</w:t>
            </w:r>
          </w:p>
        </w:tc>
      </w:tr>
      <w:tr w:rsidR="009747BD" w:rsidRPr="009747BD" w14:paraId="6719B6B3" w14:textId="77777777" w:rsidTr="00B76A4E">
        <w:tc>
          <w:tcPr>
            <w:tcW w:w="5202" w:type="dxa"/>
          </w:tcPr>
          <w:p w14:paraId="78F3B069" w14:textId="77777777" w:rsidR="009747BD" w:rsidRPr="009747BD" w:rsidRDefault="009747BD" w:rsidP="00C64116">
            <w:pPr>
              <w:widowControl/>
              <w:numPr>
                <w:ilvl w:val="0"/>
                <w:numId w:val="215"/>
              </w:numPr>
              <w:wordWrap/>
              <w:autoSpaceDE/>
              <w:autoSpaceDN/>
              <w:spacing w:after="0" w:line="240" w:lineRule="auto"/>
              <w:ind w:left="360"/>
              <w:jc w:val="left"/>
              <w:rPr>
                <w:rFonts w:ascii="Times New Roman" w:hAnsi="Times New Roman" w:cs="Times New Roman"/>
                <w:sz w:val="22"/>
              </w:rPr>
            </w:pPr>
            <w:r w:rsidRPr="009747BD">
              <w:rPr>
                <w:rFonts w:ascii="Times New Roman" w:hAnsi="Times New Roman" w:cs="Times New Roman"/>
                <w:sz w:val="22"/>
              </w:rPr>
              <w:t>Participation in learning activities</w:t>
            </w:r>
          </w:p>
        </w:tc>
        <w:tc>
          <w:tcPr>
            <w:tcW w:w="1057" w:type="dxa"/>
          </w:tcPr>
          <w:p w14:paraId="37C3A18F"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5</w:t>
            </w:r>
          </w:p>
        </w:tc>
      </w:tr>
      <w:tr w:rsidR="009747BD" w:rsidRPr="009747BD" w14:paraId="39DEFD6D" w14:textId="77777777" w:rsidTr="00B76A4E">
        <w:tc>
          <w:tcPr>
            <w:tcW w:w="5202" w:type="dxa"/>
          </w:tcPr>
          <w:p w14:paraId="6082E35E" w14:textId="77777777" w:rsidR="009747BD" w:rsidRPr="009747BD" w:rsidRDefault="009747BD" w:rsidP="00C64116">
            <w:pPr>
              <w:widowControl/>
              <w:numPr>
                <w:ilvl w:val="0"/>
                <w:numId w:val="215"/>
              </w:numPr>
              <w:wordWrap/>
              <w:autoSpaceDE/>
              <w:autoSpaceDN/>
              <w:spacing w:after="0" w:line="240" w:lineRule="auto"/>
              <w:ind w:left="360"/>
              <w:jc w:val="left"/>
              <w:rPr>
                <w:rFonts w:ascii="Times New Roman" w:hAnsi="Times New Roman" w:cs="Times New Roman"/>
                <w:sz w:val="22"/>
              </w:rPr>
            </w:pPr>
            <w:r w:rsidRPr="009747BD">
              <w:rPr>
                <w:rFonts w:ascii="Times New Roman" w:hAnsi="Times New Roman" w:cs="Times New Roman"/>
                <w:sz w:val="22"/>
              </w:rPr>
              <w:t>Performance  (5 for each game)</w:t>
            </w:r>
          </w:p>
        </w:tc>
        <w:tc>
          <w:tcPr>
            <w:tcW w:w="1057" w:type="dxa"/>
          </w:tcPr>
          <w:p w14:paraId="18596E09"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tc>
      </w:tr>
      <w:tr w:rsidR="009747BD" w:rsidRPr="009747BD" w14:paraId="7EF042EE" w14:textId="77777777" w:rsidTr="00B76A4E">
        <w:tc>
          <w:tcPr>
            <w:tcW w:w="5202" w:type="dxa"/>
          </w:tcPr>
          <w:p w14:paraId="3AAD143E" w14:textId="77777777" w:rsidR="009747BD" w:rsidRPr="009747BD" w:rsidRDefault="009747BD" w:rsidP="00C64116">
            <w:pPr>
              <w:widowControl/>
              <w:numPr>
                <w:ilvl w:val="0"/>
                <w:numId w:val="215"/>
              </w:numPr>
              <w:wordWrap/>
              <w:autoSpaceDE/>
              <w:autoSpaceDN/>
              <w:spacing w:after="0" w:line="240" w:lineRule="auto"/>
              <w:ind w:left="360"/>
              <w:jc w:val="left"/>
              <w:rPr>
                <w:rFonts w:ascii="Times New Roman" w:hAnsi="Times New Roman" w:cs="Times New Roman"/>
                <w:sz w:val="22"/>
              </w:rPr>
            </w:pPr>
            <w:r w:rsidRPr="009747BD">
              <w:rPr>
                <w:rFonts w:ascii="Times New Roman" w:hAnsi="Times New Roman" w:cs="Times New Roman"/>
                <w:sz w:val="22"/>
                <w:lang w:val="en-GB"/>
              </w:rPr>
              <w:t>Organisation</w:t>
            </w:r>
            <w:r w:rsidRPr="009747BD">
              <w:rPr>
                <w:rFonts w:ascii="Times New Roman" w:hAnsi="Times New Roman" w:cs="Times New Roman"/>
                <w:sz w:val="22"/>
              </w:rPr>
              <w:t xml:space="preserve"> of tournaments (5 for each game)</w:t>
            </w:r>
          </w:p>
        </w:tc>
        <w:tc>
          <w:tcPr>
            <w:tcW w:w="1057" w:type="dxa"/>
          </w:tcPr>
          <w:p w14:paraId="1CEE599B"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tc>
      </w:tr>
      <w:tr w:rsidR="009747BD" w:rsidRPr="009747BD" w14:paraId="034F31EF" w14:textId="77777777" w:rsidTr="00B76A4E">
        <w:tc>
          <w:tcPr>
            <w:tcW w:w="5202" w:type="dxa"/>
          </w:tcPr>
          <w:p w14:paraId="6244AA6E"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Total</w:t>
            </w:r>
          </w:p>
        </w:tc>
        <w:tc>
          <w:tcPr>
            <w:tcW w:w="1057" w:type="dxa"/>
          </w:tcPr>
          <w:p w14:paraId="7F4B3578"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40</w:t>
            </w:r>
          </w:p>
        </w:tc>
      </w:tr>
    </w:tbl>
    <w:p w14:paraId="103B62B0" w14:textId="77777777" w:rsidR="009747BD" w:rsidRPr="009747BD" w:rsidRDefault="009747BD" w:rsidP="009747BD">
      <w:pPr>
        <w:spacing w:before="120" w:after="0"/>
        <w:rPr>
          <w:rFonts w:ascii="Times New Roman" w:hAnsi="Times New Roman" w:cs="Times New Roman"/>
          <w:b/>
          <w:sz w:val="22"/>
        </w:rPr>
      </w:pPr>
      <w:r w:rsidRPr="009747BD">
        <w:rPr>
          <w:rFonts w:ascii="Times New Roman" w:hAnsi="Times New Roman" w:cs="Times New Roman"/>
          <w:b/>
          <w:sz w:val="22"/>
        </w:rPr>
        <w:t>5.2 External Examination (Final Examination) - 60%</w:t>
      </w:r>
    </w:p>
    <w:p w14:paraId="5145AAA4" w14:textId="77777777" w:rsidR="009747BD" w:rsidRPr="009747BD" w:rsidRDefault="009747BD" w:rsidP="009747BD">
      <w:pPr>
        <w:spacing w:after="0"/>
        <w:rPr>
          <w:rFonts w:ascii="Times New Roman" w:hAnsi="Times New Roman" w:cs="Times New Roman"/>
          <w:sz w:val="22"/>
        </w:rPr>
      </w:pPr>
      <w:r w:rsidRPr="009747BD">
        <w:rPr>
          <w:rFonts w:ascii="Times New Roman" w:hAnsi="Times New Roman" w:cs="Times New Roman"/>
          <w:sz w:val="22"/>
        </w:rPr>
        <w:t>Examination Division, Office of the Dean, Faculty of Education will appoint an external examiner to conduct practical examination at the end of the semester. The external examiner will follow the detail criteria of practical examination attached herewith.</w:t>
      </w:r>
    </w:p>
    <w:p w14:paraId="78B048F7" w14:textId="77777777" w:rsidR="009747BD" w:rsidRPr="009747BD" w:rsidRDefault="009747BD" w:rsidP="009747BD">
      <w:pPr>
        <w:spacing w:after="0"/>
        <w:rPr>
          <w:rFonts w:ascii="Times New Roman" w:hAnsi="Times New Roman" w:cs="Times New Roman"/>
          <w:sz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9747BD" w:rsidRPr="009747BD" w14:paraId="548475B4" w14:textId="77777777" w:rsidTr="00B76A4E">
        <w:tc>
          <w:tcPr>
            <w:tcW w:w="4883" w:type="dxa"/>
          </w:tcPr>
          <w:p w14:paraId="1DEC2172"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Types of aspects</w:t>
            </w:r>
          </w:p>
        </w:tc>
        <w:tc>
          <w:tcPr>
            <w:tcW w:w="1057" w:type="dxa"/>
          </w:tcPr>
          <w:p w14:paraId="06CBD3AE"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Points</w:t>
            </w:r>
          </w:p>
        </w:tc>
      </w:tr>
      <w:tr w:rsidR="009747BD" w:rsidRPr="009747BD" w14:paraId="48988938" w14:textId="77777777" w:rsidTr="00B76A4E">
        <w:tc>
          <w:tcPr>
            <w:tcW w:w="4883" w:type="dxa"/>
          </w:tcPr>
          <w:p w14:paraId="78A45CC5" w14:textId="77777777" w:rsidR="009747BD" w:rsidRPr="009747BD" w:rsidRDefault="009747BD" w:rsidP="00C64116">
            <w:pPr>
              <w:widowControl/>
              <w:numPr>
                <w:ilvl w:val="0"/>
                <w:numId w:val="215"/>
              </w:numPr>
              <w:wordWrap/>
              <w:autoSpaceDE/>
              <w:autoSpaceDN/>
              <w:spacing w:after="0" w:line="240" w:lineRule="auto"/>
              <w:ind w:left="360"/>
              <w:jc w:val="left"/>
              <w:rPr>
                <w:rFonts w:ascii="Times New Roman" w:hAnsi="Times New Roman" w:cs="Times New Roman"/>
                <w:sz w:val="22"/>
              </w:rPr>
            </w:pPr>
            <w:r w:rsidRPr="009747BD">
              <w:rPr>
                <w:rFonts w:ascii="Times New Roman" w:hAnsi="Times New Roman" w:cs="Times New Roman"/>
                <w:sz w:val="22"/>
              </w:rPr>
              <w:t xml:space="preserve">Performance in different games </w:t>
            </w:r>
          </w:p>
          <w:p w14:paraId="5487DE5D" w14:textId="77777777" w:rsidR="009747BD" w:rsidRPr="009747BD" w:rsidRDefault="009747BD" w:rsidP="00C64116">
            <w:pPr>
              <w:widowControl/>
              <w:numPr>
                <w:ilvl w:val="0"/>
                <w:numId w:val="216"/>
              </w:numPr>
              <w:wordWrap/>
              <w:autoSpaceDE/>
              <w:autoSpaceDN/>
              <w:spacing w:after="0" w:line="240" w:lineRule="auto"/>
              <w:jc w:val="left"/>
              <w:rPr>
                <w:rFonts w:ascii="Times New Roman" w:hAnsi="Times New Roman" w:cs="Times New Roman"/>
                <w:sz w:val="22"/>
              </w:rPr>
            </w:pPr>
            <w:r w:rsidRPr="009747BD">
              <w:rPr>
                <w:rFonts w:ascii="Times New Roman" w:hAnsi="Times New Roman" w:cs="Times New Roman"/>
                <w:sz w:val="22"/>
              </w:rPr>
              <w:t>Badminton</w:t>
            </w:r>
          </w:p>
          <w:p w14:paraId="7B6A65BB" w14:textId="77777777" w:rsidR="009747BD" w:rsidRPr="009747BD" w:rsidRDefault="009747BD" w:rsidP="00C64116">
            <w:pPr>
              <w:widowControl/>
              <w:numPr>
                <w:ilvl w:val="0"/>
                <w:numId w:val="216"/>
              </w:numPr>
              <w:wordWrap/>
              <w:autoSpaceDE/>
              <w:autoSpaceDN/>
              <w:spacing w:after="0" w:line="240" w:lineRule="auto"/>
              <w:jc w:val="left"/>
              <w:rPr>
                <w:rFonts w:ascii="Times New Roman" w:hAnsi="Times New Roman" w:cs="Times New Roman"/>
                <w:sz w:val="22"/>
              </w:rPr>
            </w:pPr>
            <w:r w:rsidRPr="009747BD">
              <w:rPr>
                <w:rFonts w:ascii="Times New Roman" w:hAnsi="Times New Roman" w:cs="Times New Roman"/>
                <w:sz w:val="22"/>
              </w:rPr>
              <w:t xml:space="preserve">Table tennis </w:t>
            </w:r>
          </w:p>
          <w:p w14:paraId="3BCDAFDE" w14:textId="77777777" w:rsidR="009747BD" w:rsidRPr="009747BD" w:rsidRDefault="009747BD" w:rsidP="00C64116">
            <w:pPr>
              <w:widowControl/>
              <w:numPr>
                <w:ilvl w:val="0"/>
                <w:numId w:val="216"/>
              </w:numPr>
              <w:wordWrap/>
              <w:autoSpaceDE/>
              <w:autoSpaceDN/>
              <w:spacing w:after="0" w:line="240" w:lineRule="auto"/>
              <w:jc w:val="left"/>
              <w:rPr>
                <w:rFonts w:ascii="Times New Roman" w:hAnsi="Times New Roman" w:cs="Times New Roman"/>
                <w:sz w:val="22"/>
              </w:rPr>
            </w:pPr>
            <w:r w:rsidRPr="009747BD">
              <w:rPr>
                <w:rFonts w:ascii="Times New Roman" w:hAnsi="Times New Roman" w:cs="Times New Roman"/>
                <w:sz w:val="22"/>
              </w:rPr>
              <w:t>Cricket</w:t>
            </w:r>
          </w:p>
        </w:tc>
        <w:tc>
          <w:tcPr>
            <w:tcW w:w="1057" w:type="dxa"/>
          </w:tcPr>
          <w:p w14:paraId="5CE0B814" w14:textId="77777777" w:rsidR="009747BD" w:rsidRPr="009747BD" w:rsidRDefault="009747BD" w:rsidP="009747BD">
            <w:pPr>
              <w:spacing w:after="0"/>
              <w:jc w:val="center"/>
              <w:rPr>
                <w:rFonts w:ascii="Times New Roman" w:hAnsi="Times New Roman" w:cs="Times New Roman"/>
                <w:sz w:val="22"/>
              </w:rPr>
            </w:pPr>
          </w:p>
          <w:p w14:paraId="3402CEB4"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p w14:paraId="6AC09765"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p w14:paraId="797CECE2"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tc>
      </w:tr>
      <w:tr w:rsidR="009747BD" w:rsidRPr="009747BD" w14:paraId="4E4E2AC8" w14:textId="77777777" w:rsidTr="00B76A4E">
        <w:tc>
          <w:tcPr>
            <w:tcW w:w="4883" w:type="dxa"/>
          </w:tcPr>
          <w:p w14:paraId="1ED51192" w14:textId="77777777" w:rsidR="009747BD" w:rsidRPr="009747BD" w:rsidRDefault="009747BD" w:rsidP="00C64116">
            <w:pPr>
              <w:widowControl/>
              <w:numPr>
                <w:ilvl w:val="0"/>
                <w:numId w:val="217"/>
              </w:numPr>
              <w:wordWrap/>
              <w:autoSpaceDE/>
              <w:autoSpaceDN/>
              <w:spacing w:after="0"/>
              <w:ind w:left="360"/>
              <w:jc w:val="left"/>
              <w:rPr>
                <w:rFonts w:ascii="Times New Roman" w:hAnsi="Times New Roman" w:cs="Times New Roman"/>
                <w:sz w:val="22"/>
              </w:rPr>
            </w:pPr>
            <w:r w:rsidRPr="009747BD">
              <w:rPr>
                <w:rFonts w:ascii="Times New Roman" w:hAnsi="Times New Roman" w:cs="Times New Roman"/>
                <w:sz w:val="22"/>
              </w:rPr>
              <w:t>Oral test</w:t>
            </w:r>
          </w:p>
        </w:tc>
        <w:tc>
          <w:tcPr>
            <w:tcW w:w="1057" w:type="dxa"/>
          </w:tcPr>
          <w:p w14:paraId="6F0FDAEA" w14:textId="77777777" w:rsidR="009747BD" w:rsidRPr="009747BD" w:rsidRDefault="009747BD" w:rsidP="009747BD">
            <w:pPr>
              <w:spacing w:after="0"/>
              <w:jc w:val="center"/>
              <w:rPr>
                <w:rFonts w:ascii="Times New Roman" w:hAnsi="Times New Roman" w:cs="Times New Roman"/>
                <w:sz w:val="22"/>
              </w:rPr>
            </w:pPr>
            <w:r w:rsidRPr="009747BD">
              <w:rPr>
                <w:rFonts w:ascii="Times New Roman" w:hAnsi="Times New Roman" w:cs="Times New Roman"/>
                <w:sz w:val="22"/>
              </w:rPr>
              <w:t>15</w:t>
            </w:r>
          </w:p>
        </w:tc>
      </w:tr>
      <w:tr w:rsidR="009747BD" w:rsidRPr="009747BD" w14:paraId="2AD10372" w14:textId="77777777" w:rsidTr="00B76A4E">
        <w:tc>
          <w:tcPr>
            <w:tcW w:w="4883" w:type="dxa"/>
          </w:tcPr>
          <w:p w14:paraId="27CC2A87"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Total</w:t>
            </w:r>
          </w:p>
        </w:tc>
        <w:tc>
          <w:tcPr>
            <w:tcW w:w="1057" w:type="dxa"/>
          </w:tcPr>
          <w:p w14:paraId="5E8837C9" w14:textId="77777777" w:rsidR="009747BD" w:rsidRPr="009747BD" w:rsidRDefault="009747BD" w:rsidP="009747BD">
            <w:pPr>
              <w:spacing w:after="0"/>
              <w:jc w:val="center"/>
              <w:rPr>
                <w:rFonts w:ascii="Times New Roman" w:hAnsi="Times New Roman" w:cs="Times New Roman"/>
                <w:b/>
                <w:sz w:val="22"/>
              </w:rPr>
            </w:pPr>
            <w:r w:rsidRPr="009747BD">
              <w:rPr>
                <w:rFonts w:ascii="Times New Roman" w:hAnsi="Times New Roman" w:cs="Times New Roman"/>
                <w:b/>
                <w:sz w:val="22"/>
              </w:rPr>
              <w:t>60</w:t>
            </w:r>
          </w:p>
        </w:tc>
      </w:tr>
    </w:tbl>
    <w:p w14:paraId="2F7DF5B2" w14:textId="77777777" w:rsidR="009747BD" w:rsidRPr="009747BD" w:rsidRDefault="009747BD" w:rsidP="009747BD">
      <w:pPr>
        <w:tabs>
          <w:tab w:val="left" w:pos="1867"/>
        </w:tabs>
        <w:adjustRightInd w:val="0"/>
        <w:spacing w:before="120" w:after="0"/>
        <w:rPr>
          <w:rFonts w:ascii="Times New Roman" w:hAnsi="Times New Roman" w:cs="Times New Roman"/>
          <w:b/>
          <w:sz w:val="22"/>
        </w:rPr>
      </w:pPr>
    </w:p>
    <w:p w14:paraId="0E4779DF" w14:textId="77777777" w:rsidR="009747BD" w:rsidRPr="009747BD" w:rsidRDefault="009747BD" w:rsidP="009747BD">
      <w:pPr>
        <w:tabs>
          <w:tab w:val="left" w:pos="1867"/>
        </w:tabs>
        <w:adjustRightInd w:val="0"/>
        <w:spacing w:before="120" w:after="0"/>
        <w:rPr>
          <w:rFonts w:ascii="Times New Roman" w:hAnsi="Times New Roman" w:cs="Times New Roman"/>
          <w:b/>
          <w:sz w:val="22"/>
        </w:rPr>
      </w:pPr>
      <w:r w:rsidRPr="009747BD">
        <w:rPr>
          <w:rFonts w:ascii="Times New Roman" w:hAnsi="Times New Roman" w:cs="Times New Roman"/>
          <w:b/>
          <w:sz w:val="22"/>
        </w:rPr>
        <w:t>6. Recommended Books and References</w:t>
      </w:r>
    </w:p>
    <w:p w14:paraId="671B0912" w14:textId="77777777" w:rsidR="009747BD" w:rsidRPr="009747BD" w:rsidRDefault="009747BD" w:rsidP="009747BD">
      <w:pPr>
        <w:tabs>
          <w:tab w:val="left" w:pos="1867"/>
        </w:tabs>
        <w:adjustRightInd w:val="0"/>
        <w:spacing w:before="120" w:after="0"/>
        <w:jc w:val="center"/>
        <w:rPr>
          <w:rFonts w:ascii="Times New Roman" w:hAnsi="Times New Roman" w:cs="Times New Roman"/>
          <w:b/>
          <w:sz w:val="22"/>
        </w:rPr>
      </w:pPr>
      <w:r w:rsidRPr="009747BD">
        <w:rPr>
          <w:rFonts w:ascii="Times New Roman" w:hAnsi="Times New Roman" w:cs="Times New Roman"/>
          <w:b/>
          <w:sz w:val="22"/>
        </w:rPr>
        <w:t>Recommended Books</w:t>
      </w:r>
    </w:p>
    <w:p w14:paraId="1337E610" w14:textId="77777777" w:rsidR="009747BD" w:rsidRPr="009747BD" w:rsidRDefault="009747BD" w:rsidP="009747BD">
      <w:pPr>
        <w:spacing w:before="120" w:after="0"/>
        <w:ind w:left="446" w:hanging="446"/>
        <w:rPr>
          <w:rFonts w:ascii="Times New Roman" w:hAnsi="Times New Roman" w:cs="Times New Roman"/>
          <w:sz w:val="22"/>
          <w:lang w:val="en-GB"/>
        </w:rPr>
      </w:pPr>
      <w:r w:rsidRPr="009747BD">
        <w:rPr>
          <w:rFonts w:ascii="Times New Roman" w:hAnsi="Times New Roman" w:cs="Times New Roman"/>
          <w:sz w:val="22"/>
          <w:lang w:val="en-GB"/>
        </w:rPr>
        <w:lastRenderedPageBreak/>
        <w:t xml:space="preserve">Ballou, R. B. (1988). </w:t>
      </w:r>
      <w:r w:rsidRPr="009747BD">
        <w:rPr>
          <w:rFonts w:ascii="Times New Roman" w:hAnsi="Times New Roman" w:cs="Times New Roman"/>
          <w:bCs/>
          <w:i/>
          <w:iCs/>
          <w:sz w:val="22"/>
          <w:lang w:val="en-GB"/>
        </w:rPr>
        <w:t>Teaching badminton</w:t>
      </w:r>
      <w:r w:rsidRPr="009747BD">
        <w:rPr>
          <w:rFonts w:ascii="Times New Roman" w:hAnsi="Times New Roman" w:cs="Times New Roman"/>
          <w:sz w:val="22"/>
          <w:lang w:val="en-GB"/>
        </w:rPr>
        <w:t>. Delhi: Surjeet Publication. (For Unit I)</w:t>
      </w:r>
    </w:p>
    <w:p w14:paraId="6281A437" w14:textId="77777777" w:rsidR="009747BD" w:rsidRPr="009747BD" w:rsidRDefault="009747BD" w:rsidP="009747BD">
      <w:pPr>
        <w:tabs>
          <w:tab w:val="left" w:pos="454"/>
        </w:tabs>
        <w:spacing w:before="120" w:after="0"/>
        <w:ind w:left="446" w:hanging="446"/>
        <w:rPr>
          <w:rFonts w:ascii="Times New Roman" w:hAnsi="Times New Roman" w:cs="Times New Roman"/>
          <w:sz w:val="22"/>
          <w:lang w:bidi="hi-IN"/>
        </w:rPr>
      </w:pPr>
      <w:r w:rsidRPr="009747BD">
        <w:rPr>
          <w:rFonts w:ascii="Times New Roman" w:hAnsi="Times New Roman" w:cs="Times New Roman"/>
          <w:sz w:val="22"/>
          <w:lang w:bidi="hi-IN"/>
        </w:rPr>
        <w:t xml:space="preserve">Dev, K. (1987). </w:t>
      </w:r>
      <w:r w:rsidRPr="009747BD">
        <w:rPr>
          <w:rFonts w:ascii="Times New Roman" w:hAnsi="Times New Roman" w:cs="Times New Roman"/>
          <w:i/>
          <w:iCs/>
          <w:sz w:val="22"/>
          <w:lang w:bidi="hi-IN"/>
        </w:rPr>
        <w:t>Cricket my style</w:t>
      </w:r>
      <w:r w:rsidRPr="009747BD">
        <w:rPr>
          <w:rFonts w:ascii="Times New Roman" w:hAnsi="Times New Roman" w:cs="Times New Roman"/>
          <w:sz w:val="22"/>
          <w:lang w:bidi="hi-IN"/>
        </w:rPr>
        <w:t>. New Delhi: Allied Publisher. (</w:t>
      </w:r>
      <w:r w:rsidRPr="009747BD">
        <w:rPr>
          <w:rFonts w:ascii="Times New Roman" w:hAnsi="Times New Roman" w:cs="Times New Roman"/>
          <w:sz w:val="22"/>
          <w:lang w:val="en-GB"/>
        </w:rPr>
        <w:t>For</w:t>
      </w:r>
      <w:r w:rsidRPr="009747BD">
        <w:rPr>
          <w:rFonts w:ascii="Times New Roman" w:hAnsi="Times New Roman" w:cs="Times New Roman"/>
          <w:sz w:val="22"/>
          <w:lang w:bidi="hi-IN"/>
        </w:rPr>
        <w:t xml:space="preserve"> Unit III)</w:t>
      </w:r>
    </w:p>
    <w:p w14:paraId="2285B8DC" w14:textId="77777777" w:rsidR="009747BD" w:rsidRPr="009747BD" w:rsidRDefault="009747BD" w:rsidP="009747BD">
      <w:pPr>
        <w:tabs>
          <w:tab w:val="left" w:pos="454"/>
        </w:tabs>
        <w:spacing w:before="120" w:after="0"/>
        <w:ind w:left="446" w:hanging="446"/>
        <w:rPr>
          <w:rFonts w:ascii="Times New Roman" w:hAnsi="Times New Roman" w:cs="Times New Roman"/>
          <w:sz w:val="22"/>
          <w:lang w:bidi="hi-IN"/>
        </w:rPr>
      </w:pPr>
      <w:r w:rsidRPr="009747BD">
        <w:rPr>
          <w:rFonts w:ascii="Times New Roman" w:hAnsi="Times New Roman" w:cs="Times New Roman"/>
          <w:sz w:val="22"/>
          <w:lang w:bidi="hi-IN"/>
        </w:rPr>
        <w:t xml:space="preserve">Goel, R. G. and Goel, V. (1990). </w:t>
      </w:r>
      <w:r w:rsidRPr="009747BD">
        <w:rPr>
          <w:rFonts w:ascii="Times New Roman" w:hAnsi="Times New Roman" w:cs="Times New Roman"/>
          <w:i/>
          <w:iCs/>
          <w:sz w:val="22"/>
          <w:lang w:bidi="hi-IN"/>
        </w:rPr>
        <w:t>Encyclopedia of sports and games.</w:t>
      </w:r>
      <w:r w:rsidRPr="009747BD">
        <w:rPr>
          <w:rFonts w:ascii="Times New Roman" w:hAnsi="Times New Roman" w:cs="Times New Roman"/>
          <w:sz w:val="22"/>
          <w:lang w:bidi="hi-IN"/>
        </w:rPr>
        <w:t xml:space="preserve"> New Delhi: Vikas Publishing House PVt. Ltd. (</w:t>
      </w:r>
      <w:r w:rsidRPr="009747BD">
        <w:rPr>
          <w:rFonts w:ascii="Times New Roman" w:hAnsi="Times New Roman" w:cs="Times New Roman"/>
          <w:sz w:val="22"/>
          <w:lang w:val="en-GB"/>
        </w:rPr>
        <w:t>For</w:t>
      </w:r>
      <w:r w:rsidRPr="009747BD">
        <w:rPr>
          <w:rFonts w:ascii="Times New Roman" w:hAnsi="Times New Roman" w:cs="Times New Roman"/>
          <w:sz w:val="22"/>
          <w:lang w:bidi="hi-IN"/>
        </w:rPr>
        <w:t xml:space="preserve"> Unit I to III)</w:t>
      </w:r>
    </w:p>
    <w:p w14:paraId="7F119274" w14:textId="77777777" w:rsidR="009747BD" w:rsidRPr="009747BD" w:rsidRDefault="009747BD" w:rsidP="009747BD">
      <w:pPr>
        <w:tabs>
          <w:tab w:val="left" w:pos="454"/>
          <w:tab w:val="left" w:pos="907"/>
        </w:tabs>
        <w:spacing w:before="120" w:after="0"/>
        <w:ind w:left="446" w:hanging="446"/>
        <w:rPr>
          <w:rFonts w:ascii="Times New Roman" w:hAnsi="Times New Roman" w:cs="Times New Roman"/>
          <w:b/>
          <w:bCs/>
          <w:sz w:val="22"/>
          <w:lang w:val="en-GB"/>
        </w:rPr>
      </w:pPr>
      <w:r w:rsidRPr="009747BD">
        <w:rPr>
          <w:rFonts w:ascii="Times New Roman" w:hAnsi="Times New Roman" w:cs="Times New Roman"/>
          <w:sz w:val="22"/>
          <w:lang w:val="en-GB"/>
        </w:rPr>
        <w:t xml:space="preserve">Parker, D. &amp; David, H. (1996). </w:t>
      </w:r>
      <w:r w:rsidRPr="009747BD">
        <w:rPr>
          <w:rFonts w:ascii="Times New Roman" w:hAnsi="Times New Roman" w:cs="Times New Roman"/>
          <w:i/>
          <w:iCs/>
          <w:sz w:val="22"/>
          <w:lang w:val="en-GB"/>
        </w:rPr>
        <w:t>Play the game table tennis</w:t>
      </w:r>
      <w:r w:rsidRPr="009747BD">
        <w:rPr>
          <w:rFonts w:ascii="Times New Roman" w:hAnsi="Times New Roman" w:cs="Times New Roman"/>
          <w:sz w:val="22"/>
          <w:lang w:val="en-GB"/>
        </w:rPr>
        <w:t>. London: Bland ford. (For Unit II)</w:t>
      </w:r>
    </w:p>
    <w:p w14:paraId="602C77BB" w14:textId="77777777" w:rsidR="009747BD" w:rsidRPr="009747BD" w:rsidRDefault="009747BD" w:rsidP="009747BD">
      <w:pPr>
        <w:tabs>
          <w:tab w:val="left" w:pos="454"/>
        </w:tabs>
        <w:spacing w:before="120" w:after="0"/>
        <w:ind w:left="446" w:hanging="446"/>
        <w:rPr>
          <w:rFonts w:ascii="Times New Roman" w:hAnsi="Times New Roman" w:cs="Times New Roman"/>
          <w:sz w:val="22"/>
          <w:lang w:bidi="hi-IN"/>
        </w:rPr>
      </w:pPr>
      <w:r w:rsidRPr="009747BD">
        <w:rPr>
          <w:rFonts w:ascii="Times New Roman" w:hAnsi="Times New Roman" w:cs="Times New Roman"/>
          <w:sz w:val="22"/>
          <w:lang w:bidi="hi-IN"/>
        </w:rPr>
        <w:t xml:space="preserve">Royal Navy (1968). </w:t>
      </w:r>
      <w:r w:rsidRPr="009747BD">
        <w:rPr>
          <w:rFonts w:ascii="Times New Roman" w:hAnsi="Times New Roman" w:cs="Times New Roman"/>
          <w:i/>
          <w:iCs/>
          <w:sz w:val="22"/>
          <w:lang w:bidi="hi-IN"/>
        </w:rPr>
        <w:t>Cricket</w:t>
      </w:r>
      <w:r w:rsidRPr="009747BD">
        <w:rPr>
          <w:rFonts w:ascii="Times New Roman" w:hAnsi="Times New Roman" w:cs="Times New Roman"/>
          <w:sz w:val="22"/>
          <w:lang w:bidi="hi-IN"/>
        </w:rPr>
        <w:t>. London: National Council. (</w:t>
      </w:r>
      <w:r w:rsidRPr="009747BD">
        <w:rPr>
          <w:rFonts w:ascii="Times New Roman" w:hAnsi="Times New Roman" w:cs="Times New Roman"/>
          <w:sz w:val="22"/>
          <w:lang w:val="en-GB"/>
        </w:rPr>
        <w:t>For</w:t>
      </w:r>
      <w:r w:rsidRPr="009747BD">
        <w:rPr>
          <w:rFonts w:ascii="Times New Roman" w:hAnsi="Times New Roman" w:cs="Times New Roman"/>
          <w:sz w:val="22"/>
          <w:lang w:bidi="hi-IN"/>
        </w:rPr>
        <w:t xml:space="preserve"> Unit III)</w:t>
      </w:r>
    </w:p>
    <w:p w14:paraId="24FA2A0F" w14:textId="77777777" w:rsidR="009747BD" w:rsidRPr="009747BD" w:rsidRDefault="009747BD" w:rsidP="009747BD">
      <w:pPr>
        <w:tabs>
          <w:tab w:val="left" w:pos="454"/>
        </w:tabs>
        <w:spacing w:before="120" w:after="0"/>
        <w:ind w:left="446" w:hanging="446"/>
        <w:rPr>
          <w:rFonts w:ascii="Times New Roman" w:hAnsi="Times New Roman" w:cs="Times New Roman"/>
          <w:sz w:val="22"/>
          <w:lang w:bidi="hi-IN"/>
        </w:rPr>
      </w:pPr>
      <w:r w:rsidRPr="009747BD">
        <w:rPr>
          <w:rFonts w:ascii="Times New Roman" w:hAnsi="Times New Roman" w:cs="Times New Roman"/>
          <w:i/>
          <w:iCs/>
          <w:sz w:val="22"/>
          <w:lang w:bidi="hi-IN"/>
        </w:rPr>
        <w:t>The law of cricket</w:t>
      </w:r>
      <w:r w:rsidRPr="009747BD">
        <w:rPr>
          <w:rFonts w:ascii="Times New Roman" w:hAnsi="Times New Roman" w:cs="Times New Roman"/>
          <w:sz w:val="22"/>
          <w:lang w:bidi="hi-IN"/>
        </w:rPr>
        <w:t xml:space="preserve"> (1992). London: MCC. (</w:t>
      </w:r>
      <w:r w:rsidRPr="009747BD">
        <w:rPr>
          <w:rFonts w:ascii="Times New Roman" w:hAnsi="Times New Roman" w:cs="Times New Roman"/>
          <w:sz w:val="22"/>
          <w:lang w:val="en-GB"/>
        </w:rPr>
        <w:t>For</w:t>
      </w:r>
      <w:r w:rsidRPr="009747BD">
        <w:rPr>
          <w:rFonts w:ascii="Times New Roman" w:hAnsi="Times New Roman" w:cs="Times New Roman"/>
          <w:sz w:val="22"/>
          <w:lang w:bidi="hi-IN"/>
        </w:rPr>
        <w:t xml:space="preserve"> Unit III)</w:t>
      </w:r>
    </w:p>
    <w:p w14:paraId="2C2C5538" w14:textId="77777777" w:rsidR="009747BD" w:rsidRPr="009747BD" w:rsidRDefault="009747BD" w:rsidP="009747BD">
      <w:pPr>
        <w:spacing w:before="120" w:after="0"/>
        <w:ind w:left="446" w:hanging="446"/>
        <w:rPr>
          <w:rFonts w:ascii="Times New Roman" w:hAnsi="Times New Roman" w:cs="Times New Roman"/>
          <w:sz w:val="22"/>
          <w:lang w:val="en-GB"/>
        </w:rPr>
      </w:pPr>
      <w:r w:rsidRPr="009747BD">
        <w:rPr>
          <w:rFonts w:ascii="Times New Roman" w:hAnsi="Times New Roman" w:cs="Times New Roman"/>
          <w:sz w:val="22"/>
          <w:lang w:bidi="hi-IN"/>
        </w:rPr>
        <w:t xml:space="preserve">YMCA (1981). </w:t>
      </w:r>
      <w:r w:rsidRPr="009747BD">
        <w:rPr>
          <w:rFonts w:ascii="Times New Roman" w:hAnsi="Times New Roman" w:cs="Times New Roman"/>
          <w:i/>
          <w:sz w:val="22"/>
          <w:lang w:bidi="hi-IN"/>
        </w:rPr>
        <w:t>Rules of games and sports</w:t>
      </w:r>
      <w:r w:rsidRPr="009747BD">
        <w:rPr>
          <w:rFonts w:ascii="Times New Roman" w:hAnsi="Times New Roman" w:cs="Times New Roman"/>
          <w:sz w:val="22"/>
          <w:lang w:bidi="hi-IN"/>
        </w:rPr>
        <w:t>. New Delhi: YMCA Publishing House.</w:t>
      </w:r>
      <w:r w:rsidRPr="009747BD">
        <w:rPr>
          <w:rFonts w:ascii="Times New Roman" w:hAnsi="Times New Roman" w:cs="Times New Roman"/>
          <w:sz w:val="22"/>
          <w:lang w:val="en-GB"/>
        </w:rPr>
        <w:t xml:space="preserve"> (For Unit I – III)</w:t>
      </w:r>
    </w:p>
    <w:p w14:paraId="3BCE2208" w14:textId="77777777" w:rsidR="009747BD" w:rsidRPr="009747BD" w:rsidRDefault="009747BD" w:rsidP="009747BD">
      <w:pPr>
        <w:spacing w:before="100" w:beforeAutospacing="1" w:after="0"/>
        <w:ind w:left="446" w:hanging="446"/>
        <w:jc w:val="center"/>
        <w:rPr>
          <w:rFonts w:ascii="Times New Roman" w:hAnsi="Times New Roman" w:cs="Times New Roman"/>
          <w:b/>
          <w:bCs/>
          <w:sz w:val="22"/>
          <w:lang w:val="en-GB"/>
        </w:rPr>
      </w:pPr>
      <w:r w:rsidRPr="009747BD">
        <w:rPr>
          <w:rFonts w:ascii="Times New Roman" w:hAnsi="Times New Roman" w:cs="Times New Roman"/>
          <w:b/>
          <w:bCs/>
          <w:sz w:val="22"/>
          <w:lang w:val="en-GB"/>
        </w:rPr>
        <w:t>References</w:t>
      </w:r>
    </w:p>
    <w:p w14:paraId="6DFC5AD4" w14:textId="77777777" w:rsidR="009747BD" w:rsidRPr="009747BD" w:rsidRDefault="009747BD" w:rsidP="009747BD">
      <w:pPr>
        <w:spacing w:before="60" w:after="0"/>
        <w:ind w:left="446" w:hanging="446"/>
        <w:rPr>
          <w:rFonts w:ascii="Times New Roman" w:hAnsi="Times New Roman" w:cs="Times New Roman"/>
          <w:sz w:val="22"/>
          <w:lang w:val="en-GB"/>
        </w:rPr>
      </w:pPr>
      <w:r w:rsidRPr="009747BD">
        <w:rPr>
          <w:rFonts w:ascii="Times New Roman" w:hAnsi="Times New Roman" w:cs="Times New Roman"/>
          <w:sz w:val="22"/>
          <w:lang w:val="en-GB"/>
        </w:rPr>
        <w:t xml:space="preserve">Jha, A. K. (2003). </w:t>
      </w:r>
      <w:r w:rsidRPr="009747BD">
        <w:rPr>
          <w:rFonts w:ascii="Times New Roman" w:hAnsi="Times New Roman" w:cs="Times New Roman"/>
          <w:bCs/>
          <w:i/>
          <w:iCs/>
          <w:sz w:val="22"/>
          <w:lang w:val="en-GB"/>
        </w:rPr>
        <w:t>Lay-out of games and sports</w:t>
      </w:r>
      <w:r w:rsidRPr="009747BD">
        <w:rPr>
          <w:rFonts w:ascii="Times New Roman" w:hAnsi="Times New Roman" w:cs="Times New Roman"/>
          <w:bCs/>
          <w:sz w:val="22"/>
          <w:lang w:val="en-GB"/>
        </w:rPr>
        <w:t>.</w:t>
      </w:r>
      <w:r w:rsidRPr="009747BD">
        <w:rPr>
          <w:rFonts w:ascii="Times New Roman" w:hAnsi="Times New Roman" w:cs="Times New Roman"/>
          <w:sz w:val="22"/>
          <w:lang w:val="en-GB"/>
        </w:rPr>
        <w:t xml:space="preserve"> Kathmandu: Ratna Pustak Bhandar. </w:t>
      </w:r>
    </w:p>
    <w:p w14:paraId="053573A0" w14:textId="77777777" w:rsidR="009747BD" w:rsidRPr="009747BD" w:rsidRDefault="009747BD" w:rsidP="009747BD">
      <w:pPr>
        <w:tabs>
          <w:tab w:val="left" w:pos="454"/>
          <w:tab w:val="left" w:pos="907"/>
        </w:tabs>
        <w:spacing w:before="120" w:after="0"/>
        <w:ind w:left="446" w:hanging="446"/>
        <w:rPr>
          <w:rFonts w:ascii="Times New Roman" w:hAnsi="Times New Roman" w:cs="Times New Roman"/>
          <w:b/>
          <w:bCs/>
          <w:sz w:val="22"/>
          <w:lang w:val="en-GB"/>
        </w:rPr>
      </w:pPr>
      <w:r w:rsidRPr="009747BD">
        <w:rPr>
          <w:rFonts w:ascii="Times New Roman" w:hAnsi="Times New Roman" w:cs="Times New Roman"/>
          <w:sz w:val="22"/>
          <w:lang w:val="en-GB"/>
        </w:rPr>
        <w:t xml:space="preserve">Parker, D. (nd). </w:t>
      </w:r>
      <w:r w:rsidRPr="009747BD">
        <w:rPr>
          <w:rFonts w:ascii="Times New Roman" w:hAnsi="Times New Roman" w:cs="Times New Roman"/>
          <w:bCs/>
          <w:i/>
          <w:iCs/>
          <w:sz w:val="22"/>
          <w:lang w:val="en-GB"/>
        </w:rPr>
        <w:t>Take up table tennis</w:t>
      </w:r>
      <w:r w:rsidRPr="009747BD">
        <w:rPr>
          <w:rFonts w:ascii="Times New Roman" w:hAnsi="Times New Roman" w:cs="Times New Roman"/>
          <w:sz w:val="22"/>
          <w:lang w:val="en-GB"/>
        </w:rPr>
        <w:t>. New Delhi: Learners Press.</w:t>
      </w:r>
    </w:p>
    <w:p w14:paraId="6EA1774C" w14:textId="77777777" w:rsidR="009747BD" w:rsidRDefault="009747BD" w:rsidP="009747BD">
      <w:pPr>
        <w:spacing w:before="60"/>
        <w:ind w:left="446" w:hanging="446"/>
        <w:rPr>
          <w:rFonts w:ascii="Calibri" w:hAnsi="Calibri"/>
        </w:rPr>
      </w:pPr>
    </w:p>
    <w:p w14:paraId="436A84F6" w14:textId="77777777" w:rsidR="00190021" w:rsidRDefault="00190021" w:rsidP="009747BD">
      <w:pPr>
        <w:spacing w:before="60"/>
        <w:ind w:left="446" w:hanging="446"/>
        <w:rPr>
          <w:rFonts w:ascii="Calibri" w:hAnsi="Calibri"/>
        </w:rPr>
      </w:pPr>
    </w:p>
    <w:p w14:paraId="687BB000" w14:textId="77777777" w:rsidR="00190021" w:rsidRDefault="00190021" w:rsidP="009747BD">
      <w:pPr>
        <w:spacing w:before="60"/>
        <w:ind w:left="446" w:hanging="446"/>
        <w:rPr>
          <w:rFonts w:ascii="Calibri" w:hAnsi="Calibri"/>
        </w:rPr>
      </w:pPr>
    </w:p>
    <w:p w14:paraId="6C1BD9A6" w14:textId="77777777" w:rsidR="00190021" w:rsidRDefault="00190021" w:rsidP="009747BD">
      <w:pPr>
        <w:spacing w:before="60"/>
        <w:ind w:left="446" w:hanging="446"/>
        <w:rPr>
          <w:rFonts w:ascii="Calibri" w:hAnsi="Calibri"/>
        </w:rPr>
      </w:pPr>
    </w:p>
    <w:p w14:paraId="0379937E" w14:textId="77777777" w:rsidR="00190021" w:rsidRDefault="00190021" w:rsidP="009747BD">
      <w:pPr>
        <w:spacing w:before="60"/>
        <w:ind w:left="446" w:hanging="446"/>
        <w:rPr>
          <w:rFonts w:ascii="Calibri" w:hAnsi="Calibri"/>
        </w:rPr>
      </w:pPr>
    </w:p>
    <w:p w14:paraId="6A1C08AF" w14:textId="77777777" w:rsidR="00190021" w:rsidRDefault="00190021" w:rsidP="009747BD">
      <w:pPr>
        <w:spacing w:before="60"/>
        <w:ind w:left="446" w:hanging="446"/>
        <w:rPr>
          <w:rFonts w:ascii="Calibri" w:hAnsi="Calibri"/>
        </w:rPr>
      </w:pPr>
    </w:p>
    <w:p w14:paraId="50861F74" w14:textId="77777777" w:rsidR="00190021" w:rsidRDefault="00190021" w:rsidP="009747BD">
      <w:pPr>
        <w:spacing w:before="60"/>
        <w:ind w:left="446" w:hanging="446"/>
        <w:rPr>
          <w:rFonts w:ascii="Calibri" w:hAnsi="Calibri"/>
        </w:rPr>
      </w:pPr>
    </w:p>
    <w:p w14:paraId="447184F9" w14:textId="77777777" w:rsidR="00190021" w:rsidRDefault="00190021" w:rsidP="009747BD">
      <w:pPr>
        <w:spacing w:before="60"/>
        <w:ind w:left="446" w:hanging="446"/>
        <w:rPr>
          <w:rFonts w:ascii="Calibri" w:hAnsi="Calibri"/>
        </w:rPr>
      </w:pPr>
    </w:p>
    <w:p w14:paraId="52072A82" w14:textId="77777777" w:rsidR="00190021" w:rsidRDefault="00190021" w:rsidP="009747BD">
      <w:pPr>
        <w:spacing w:before="60"/>
        <w:ind w:left="446" w:hanging="446"/>
        <w:rPr>
          <w:rFonts w:ascii="Calibri" w:hAnsi="Calibri"/>
        </w:rPr>
      </w:pPr>
    </w:p>
    <w:p w14:paraId="77F6A633" w14:textId="77777777" w:rsidR="00190021" w:rsidRDefault="00190021" w:rsidP="009747BD">
      <w:pPr>
        <w:spacing w:before="60"/>
        <w:ind w:left="446" w:hanging="446"/>
        <w:rPr>
          <w:rFonts w:ascii="Calibri" w:hAnsi="Calibri"/>
        </w:rPr>
      </w:pPr>
    </w:p>
    <w:p w14:paraId="4C52DEB9" w14:textId="77777777" w:rsidR="00190021" w:rsidRDefault="00190021" w:rsidP="009747BD">
      <w:pPr>
        <w:spacing w:before="60"/>
        <w:ind w:left="446" w:hanging="446"/>
        <w:rPr>
          <w:rFonts w:ascii="Calibri" w:hAnsi="Calibri"/>
        </w:rPr>
      </w:pPr>
    </w:p>
    <w:p w14:paraId="22374423" w14:textId="77777777" w:rsidR="00190021" w:rsidRDefault="00190021" w:rsidP="009747BD">
      <w:pPr>
        <w:spacing w:before="60"/>
        <w:ind w:left="446" w:hanging="446"/>
        <w:rPr>
          <w:rFonts w:ascii="Calibri" w:hAnsi="Calibri"/>
        </w:rPr>
      </w:pPr>
    </w:p>
    <w:p w14:paraId="3D3DBFE4" w14:textId="77777777" w:rsidR="00190021" w:rsidRDefault="00190021" w:rsidP="009747BD">
      <w:pPr>
        <w:spacing w:before="60"/>
        <w:ind w:left="446" w:hanging="446"/>
        <w:rPr>
          <w:rFonts w:ascii="Calibri" w:hAnsi="Calibri"/>
        </w:rPr>
        <w:sectPr w:rsidR="00190021" w:rsidSect="00B222B5">
          <w:pgSz w:w="11906" w:h="16838"/>
          <w:pgMar w:top="1701" w:right="1440" w:bottom="1440" w:left="1440" w:header="851" w:footer="992" w:gutter="0"/>
          <w:cols w:space="425"/>
          <w:docGrid w:linePitch="360"/>
        </w:sectPr>
      </w:pPr>
    </w:p>
    <w:p w14:paraId="04F76B1E" w14:textId="77777777" w:rsidR="00190021" w:rsidRPr="00190021" w:rsidRDefault="00190021" w:rsidP="00190021">
      <w:pPr>
        <w:pStyle w:val="a9"/>
        <w:spacing w:line="312" w:lineRule="auto"/>
        <w:jc w:val="left"/>
        <w:rPr>
          <w:rFonts w:ascii="Times New Roman" w:hAnsi="Times New Roman" w:cs="Times New Roman"/>
          <w:b/>
          <w:sz w:val="28"/>
          <w:szCs w:val="28"/>
        </w:rPr>
      </w:pPr>
      <w:r w:rsidRPr="00190021">
        <w:rPr>
          <w:rFonts w:ascii="Times New Roman" w:hAnsi="Times New Roman" w:cs="Times New Roman"/>
          <w:b/>
          <w:sz w:val="28"/>
          <w:szCs w:val="28"/>
        </w:rPr>
        <w:lastRenderedPageBreak/>
        <w:t>Specialization Minor (Special Needs Education) Courses</w:t>
      </w:r>
    </w:p>
    <w:p w14:paraId="22D516D9" w14:textId="77777777" w:rsidR="00190021" w:rsidRPr="00190021" w:rsidRDefault="00190021" w:rsidP="00190021">
      <w:pPr>
        <w:pStyle w:val="a9"/>
        <w:jc w:val="left"/>
        <w:rPr>
          <w:rFonts w:ascii="Times New Roman" w:hAnsi="Times New Roman" w:cs="Times New Roman"/>
          <w:sz w:val="28"/>
          <w:szCs w:val="28"/>
        </w:rPr>
      </w:pPr>
      <w:r w:rsidRPr="00190021">
        <w:rPr>
          <w:rFonts w:ascii="Times New Roman" w:hAnsi="Times New Roman" w:cs="Times New Roman"/>
          <w:b/>
          <w:bCs/>
          <w:sz w:val="28"/>
          <w:szCs w:val="28"/>
        </w:rPr>
        <w:t>Family Support for Students with Disabilities</w:t>
      </w:r>
    </w:p>
    <w:p w14:paraId="63DA381B" w14:textId="77777777" w:rsidR="00190021" w:rsidRDefault="00190021" w:rsidP="009747BD">
      <w:pPr>
        <w:spacing w:before="60"/>
        <w:ind w:left="446" w:hanging="446"/>
        <w:rPr>
          <w:rFonts w:ascii="Calibri" w:hAnsi="Calibri"/>
        </w:rPr>
      </w:pPr>
    </w:p>
    <w:p w14:paraId="45A74344" w14:textId="77777777" w:rsidR="00190021" w:rsidRDefault="00190021" w:rsidP="009747BD">
      <w:pPr>
        <w:spacing w:before="60"/>
        <w:ind w:left="446" w:hanging="446"/>
        <w:rPr>
          <w:rFonts w:ascii="Calibri" w:hAnsi="Calibri"/>
        </w:rPr>
      </w:pPr>
    </w:p>
    <w:p w14:paraId="3CCC7147" w14:textId="77777777" w:rsidR="00190021" w:rsidRDefault="00190021" w:rsidP="009747BD">
      <w:pPr>
        <w:spacing w:before="60"/>
        <w:ind w:left="446" w:hanging="446"/>
        <w:rPr>
          <w:rFonts w:ascii="Calibri" w:hAnsi="Calibri"/>
        </w:rPr>
      </w:pPr>
    </w:p>
    <w:p w14:paraId="0A228803" w14:textId="77777777" w:rsidR="00190021" w:rsidRDefault="00190021" w:rsidP="009747BD">
      <w:pPr>
        <w:spacing w:before="60"/>
        <w:ind w:left="446" w:hanging="446"/>
        <w:rPr>
          <w:rFonts w:ascii="Calibri" w:hAnsi="Calibri"/>
        </w:rPr>
      </w:pPr>
    </w:p>
    <w:p w14:paraId="69C89F0C" w14:textId="77777777" w:rsidR="00190021" w:rsidRDefault="00190021" w:rsidP="009747BD">
      <w:pPr>
        <w:spacing w:before="60"/>
        <w:ind w:left="446" w:hanging="446"/>
        <w:rPr>
          <w:rFonts w:ascii="Calibri" w:hAnsi="Calibri"/>
        </w:rPr>
      </w:pPr>
    </w:p>
    <w:p w14:paraId="508A85E5" w14:textId="77777777" w:rsidR="00190021" w:rsidRDefault="00190021" w:rsidP="009747BD">
      <w:pPr>
        <w:spacing w:before="60"/>
        <w:ind w:left="446" w:hanging="446"/>
        <w:rPr>
          <w:rFonts w:ascii="Calibri" w:hAnsi="Calibri"/>
        </w:rPr>
        <w:sectPr w:rsidR="00190021" w:rsidSect="00B222B5">
          <w:pgSz w:w="11906" w:h="16838"/>
          <w:pgMar w:top="1701" w:right="1440" w:bottom="1440" w:left="1440" w:header="851" w:footer="992" w:gutter="0"/>
          <w:cols w:space="425"/>
          <w:docGrid w:linePitch="360"/>
        </w:sectPr>
      </w:pPr>
    </w:p>
    <w:p w14:paraId="6D3F89AA" w14:textId="77777777" w:rsidR="004C1362" w:rsidRPr="004C1362" w:rsidRDefault="004C1362" w:rsidP="004C1362">
      <w:pPr>
        <w:spacing w:after="0"/>
        <w:rPr>
          <w:rFonts w:ascii="Times New Roman" w:hAnsi="Times New Roman" w:cs="Times New Roman"/>
          <w:sz w:val="22"/>
        </w:rPr>
      </w:pPr>
      <w:r w:rsidRPr="004C1362">
        <w:rPr>
          <w:rFonts w:ascii="Times New Roman" w:hAnsi="Times New Roman" w:cs="Times New Roman"/>
          <w:sz w:val="22"/>
        </w:rPr>
        <w:lastRenderedPageBreak/>
        <w:t xml:space="preserve">Course Title: </w:t>
      </w:r>
      <w:r w:rsidRPr="004C1362">
        <w:rPr>
          <w:rFonts w:ascii="Times New Roman" w:hAnsi="Times New Roman" w:cs="Times New Roman"/>
          <w:b/>
          <w:sz w:val="22"/>
        </w:rPr>
        <w:t xml:space="preserve">Family Supports for </w:t>
      </w:r>
      <w:r w:rsidRPr="004C1362">
        <w:rPr>
          <w:rFonts w:ascii="Times New Roman" w:hAnsi="Times New Roman" w:cs="Times New Roman" w:hint="eastAsia"/>
          <w:b/>
          <w:sz w:val="22"/>
        </w:rPr>
        <w:t>Children</w:t>
      </w:r>
      <w:r w:rsidRPr="004C1362">
        <w:rPr>
          <w:rFonts w:ascii="Times New Roman" w:hAnsi="Times New Roman" w:cs="Times New Roman"/>
          <w:b/>
          <w:sz w:val="22"/>
        </w:rPr>
        <w:t xml:space="preserve"> with Disabilities</w:t>
      </w:r>
    </w:p>
    <w:p w14:paraId="3991390B" w14:textId="77777777" w:rsidR="004C1362" w:rsidRPr="004C1362" w:rsidRDefault="004C1362" w:rsidP="004C1362">
      <w:pPr>
        <w:spacing w:after="0"/>
        <w:rPr>
          <w:rFonts w:ascii="Times New Roman" w:hAnsi="Times New Roman" w:cs="Times New Roman"/>
          <w:sz w:val="22"/>
        </w:rPr>
      </w:pPr>
      <w:r w:rsidRPr="004C1362">
        <w:rPr>
          <w:rFonts w:ascii="Times New Roman" w:hAnsi="Times New Roman" w:cs="Times New Roman"/>
          <w:sz w:val="22"/>
        </w:rPr>
        <w:t>Course No: SN</w:t>
      </w:r>
      <w:r w:rsidRPr="004C1362">
        <w:rPr>
          <w:rFonts w:ascii="Times New Roman" w:hAnsi="Times New Roman" w:cs="Times New Roman" w:hint="eastAsia"/>
          <w:sz w:val="22"/>
        </w:rPr>
        <w:t xml:space="preserve"> </w:t>
      </w:r>
      <w:r w:rsidRPr="004C1362">
        <w:rPr>
          <w:rFonts w:ascii="Times New Roman" w:hAnsi="Times New Roman" w:cs="Times New Roman"/>
          <w:sz w:val="22"/>
        </w:rPr>
        <w:t>E</w:t>
      </w:r>
      <w:r w:rsidRPr="004C1362">
        <w:rPr>
          <w:rFonts w:ascii="Times New Roman" w:hAnsi="Times New Roman" w:cs="Times New Roman" w:hint="eastAsia"/>
          <w:sz w:val="22"/>
        </w:rPr>
        <w:t>d.435</w:t>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sz w:val="22"/>
        </w:rPr>
        <w:tab/>
        <w:t>Nature of course: Theoretical</w:t>
      </w:r>
    </w:p>
    <w:p w14:paraId="13461F42" w14:textId="77777777" w:rsidR="004C1362" w:rsidRPr="004C1362" w:rsidRDefault="004C1362" w:rsidP="004C1362">
      <w:pPr>
        <w:spacing w:after="0"/>
        <w:rPr>
          <w:rFonts w:ascii="Times New Roman" w:hAnsi="Times New Roman" w:cs="Times New Roman"/>
          <w:sz w:val="22"/>
        </w:rPr>
      </w:pPr>
      <w:r w:rsidRPr="004C1362">
        <w:rPr>
          <w:rFonts w:ascii="Times New Roman" w:hAnsi="Times New Roman" w:cs="Times New Roman"/>
          <w:sz w:val="22"/>
        </w:rPr>
        <w:t>Level: B.Ed.</w:t>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sz w:val="22"/>
        </w:rPr>
        <w:t>Credit Hours:  3</w:t>
      </w:r>
    </w:p>
    <w:p w14:paraId="0429ECAA" w14:textId="77777777" w:rsidR="004C1362" w:rsidRPr="004C1362" w:rsidRDefault="004C1362" w:rsidP="004C1362">
      <w:pPr>
        <w:pBdr>
          <w:bottom w:val="single" w:sz="12" w:space="1" w:color="auto"/>
        </w:pBdr>
        <w:spacing w:after="0"/>
        <w:rPr>
          <w:rFonts w:ascii="Times New Roman" w:hAnsi="Times New Roman" w:cs="Times New Roman"/>
          <w:sz w:val="22"/>
        </w:rPr>
      </w:pPr>
      <w:r w:rsidRPr="004C1362">
        <w:rPr>
          <w:rFonts w:ascii="Times New Roman" w:hAnsi="Times New Roman" w:cs="Times New Roman"/>
          <w:sz w:val="22"/>
        </w:rPr>
        <w:t>Semester:  First</w:t>
      </w:r>
      <w:r w:rsidRPr="004C1362">
        <w:rPr>
          <w:rFonts w:ascii="Times New Roman" w:hAnsi="Times New Roman" w:cs="Times New Roman"/>
          <w:sz w:val="22"/>
        </w:rPr>
        <w:tab/>
      </w:r>
      <w:r w:rsidRPr="004C1362">
        <w:rPr>
          <w:rFonts w:ascii="Times New Roman" w:hAnsi="Times New Roman" w:cs="Times New Roman"/>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hint="eastAsia"/>
          <w:sz w:val="22"/>
        </w:rPr>
        <w:tab/>
      </w:r>
      <w:r w:rsidRPr="004C1362">
        <w:rPr>
          <w:rFonts w:ascii="Times New Roman" w:hAnsi="Times New Roman" w:cs="Times New Roman"/>
          <w:sz w:val="22"/>
        </w:rPr>
        <w:t>Teaching Hours: 48</w:t>
      </w:r>
    </w:p>
    <w:p w14:paraId="5768E663" w14:textId="77777777" w:rsidR="004C1362" w:rsidRPr="004C1362" w:rsidRDefault="004C1362" w:rsidP="004C1362">
      <w:pPr>
        <w:tabs>
          <w:tab w:val="left" w:pos="720"/>
        </w:tabs>
        <w:spacing w:after="0"/>
        <w:rPr>
          <w:rFonts w:ascii="Times New Roman" w:hAnsi="Times New Roman" w:cs="Times New Roman"/>
          <w:sz w:val="22"/>
        </w:rPr>
      </w:pPr>
      <w:r w:rsidRPr="004C1362">
        <w:rPr>
          <w:rFonts w:ascii="Times New Roman" w:hAnsi="Times New Roman" w:cs="Times New Roman" w:hint="eastAsia"/>
          <w:b/>
          <w:sz w:val="22"/>
        </w:rPr>
        <w:t xml:space="preserve">1. </w:t>
      </w:r>
      <w:r w:rsidRPr="004C1362">
        <w:rPr>
          <w:rFonts w:ascii="Times New Roman" w:hAnsi="Times New Roman" w:cs="Times New Roman"/>
          <w:b/>
          <w:sz w:val="22"/>
        </w:rPr>
        <w:t>C</w:t>
      </w:r>
      <w:r w:rsidRPr="004C1362">
        <w:rPr>
          <w:rFonts w:ascii="Times New Roman" w:hAnsi="Times New Roman" w:cs="Times New Roman" w:hint="eastAsia"/>
          <w:b/>
          <w:sz w:val="22"/>
        </w:rPr>
        <w:t>ourse Description</w:t>
      </w:r>
    </w:p>
    <w:p w14:paraId="6E5B3961" w14:textId="77777777" w:rsidR="004C1362" w:rsidRPr="004C1362" w:rsidRDefault="004C1362" w:rsidP="004C1362">
      <w:pPr>
        <w:pStyle w:val="ae"/>
        <w:framePr w:wrap="around"/>
        <w:spacing w:line="276" w:lineRule="auto"/>
        <w:ind w:left="360"/>
        <w:jc w:val="both"/>
        <w:rPr>
          <w:sz w:val="22"/>
          <w:szCs w:val="22"/>
          <w:lang w:eastAsia="ko-KR"/>
        </w:rPr>
      </w:pPr>
      <w:r w:rsidRPr="004C1362">
        <w:rPr>
          <w:sz w:val="22"/>
          <w:szCs w:val="22"/>
        </w:rPr>
        <w:t xml:space="preserve">This course is designed to </w:t>
      </w:r>
      <w:r w:rsidRPr="004C1362">
        <w:rPr>
          <w:sz w:val="22"/>
          <w:szCs w:val="22"/>
          <w:lang w:eastAsia="ko-KR"/>
        </w:rPr>
        <w:t xml:space="preserve">study of the theory, research and best practices as that relate to the family-professional partnerships in both general and exceptional </w:t>
      </w:r>
      <w:r w:rsidRPr="004C1362">
        <w:rPr>
          <w:rFonts w:hint="eastAsia"/>
          <w:sz w:val="22"/>
          <w:szCs w:val="22"/>
          <w:lang w:eastAsia="ko-KR"/>
        </w:rPr>
        <w:t>children</w:t>
      </w:r>
      <w:r w:rsidRPr="004C1362">
        <w:rPr>
          <w:sz w:val="22"/>
          <w:szCs w:val="22"/>
          <w:lang w:eastAsia="ko-KR"/>
        </w:rPr>
        <w:t>’</w:t>
      </w:r>
      <w:r w:rsidRPr="004C1362">
        <w:rPr>
          <w:rFonts w:hint="eastAsia"/>
          <w:sz w:val="22"/>
          <w:szCs w:val="22"/>
          <w:lang w:eastAsia="ko-KR"/>
        </w:rPr>
        <w:t>s</w:t>
      </w:r>
      <w:r w:rsidRPr="004C1362">
        <w:rPr>
          <w:sz w:val="22"/>
          <w:szCs w:val="22"/>
          <w:lang w:eastAsia="ko-KR"/>
        </w:rPr>
        <w:t xml:space="preserve"> education.</w:t>
      </w:r>
      <w:r w:rsidRPr="004C1362">
        <w:rPr>
          <w:rFonts w:hint="eastAsia"/>
          <w:sz w:val="22"/>
          <w:szCs w:val="22"/>
          <w:lang w:eastAsia="ko-KR"/>
        </w:rPr>
        <w:t xml:space="preserve"> </w:t>
      </w:r>
      <w:r w:rsidRPr="004C1362">
        <w:rPr>
          <w:sz w:val="22"/>
          <w:szCs w:val="22"/>
          <w:lang w:eastAsia="ko-KR"/>
        </w:rPr>
        <w:t>The main purpose of this c</w:t>
      </w:r>
      <w:r w:rsidRPr="004C1362">
        <w:rPr>
          <w:sz w:val="22"/>
          <w:szCs w:val="22"/>
        </w:rPr>
        <w:t>ourse</w:t>
      </w:r>
      <w:r w:rsidRPr="004C1362">
        <w:rPr>
          <w:sz w:val="22"/>
          <w:szCs w:val="22"/>
          <w:lang w:eastAsia="ko-KR"/>
        </w:rPr>
        <w:t xml:space="preserve"> is to</w:t>
      </w:r>
      <w:r w:rsidRPr="004C1362">
        <w:rPr>
          <w:sz w:val="22"/>
          <w:szCs w:val="22"/>
        </w:rPr>
        <w:t xml:space="preserve"> develop an understanding of families and schools as interactive social systems.</w:t>
      </w:r>
      <w:r w:rsidRPr="004C1362">
        <w:rPr>
          <w:rFonts w:hint="eastAsia"/>
          <w:sz w:val="22"/>
          <w:szCs w:val="22"/>
          <w:lang w:eastAsia="ko-KR"/>
        </w:rPr>
        <w:t xml:space="preserve"> </w:t>
      </w:r>
      <w:r w:rsidRPr="004C1362">
        <w:rPr>
          <w:sz w:val="22"/>
          <w:szCs w:val="22"/>
        </w:rPr>
        <w:t>Although the course will focus specifically on developing collaboration and teams to support children with special needs and their families, and/or those from diverse social, cultural, and linguistic traditions, the concepts presented are applicable to strengthening partnerships with all families and building collaboration among all educators.</w:t>
      </w:r>
    </w:p>
    <w:p w14:paraId="3CB54123" w14:textId="77777777" w:rsidR="004C1362" w:rsidRPr="004C1362" w:rsidRDefault="004C1362" w:rsidP="004C1362">
      <w:pPr>
        <w:pStyle w:val="ae"/>
        <w:framePr w:wrap="around"/>
        <w:spacing w:line="276" w:lineRule="auto"/>
        <w:ind w:left="360"/>
        <w:jc w:val="both"/>
        <w:rPr>
          <w:b w:val="0"/>
          <w:sz w:val="22"/>
          <w:szCs w:val="22"/>
          <w:lang w:eastAsia="ko-KR"/>
        </w:rPr>
      </w:pPr>
    </w:p>
    <w:p w14:paraId="1090C225" w14:textId="77777777" w:rsidR="004C1362" w:rsidRPr="004C1362" w:rsidRDefault="004C1362" w:rsidP="004C1362">
      <w:pPr>
        <w:spacing w:after="0"/>
        <w:rPr>
          <w:rFonts w:ascii="Times New Roman" w:hAnsi="Times New Roman" w:cs="Times New Roman"/>
          <w:b/>
          <w:sz w:val="22"/>
        </w:rPr>
      </w:pPr>
      <w:r w:rsidRPr="004C1362">
        <w:rPr>
          <w:rFonts w:ascii="Times New Roman" w:hAnsi="Times New Roman" w:cs="Times New Roman" w:hint="eastAsia"/>
          <w:b/>
          <w:sz w:val="22"/>
        </w:rPr>
        <w:t xml:space="preserve">2. </w:t>
      </w:r>
      <w:r w:rsidRPr="004C1362">
        <w:rPr>
          <w:rFonts w:ascii="Times New Roman" w:hAnsi="Times New Roman" w:cs="Times New Roman"/>
          <w:b/>
          <w:sz w:val="22"/>
        </w:rPr>
        <w:t xml:space="preserve">General Objectives </w:t>
      </w:r>
    </w:p>
    <w:p w14:paraId="1C74C489" w14:textId="77777777" w:rsidR="004C1362" w:rsidRPr="004C1362" w:rsidRDefault="004C1362" w:rsidP="004C1362">
      <w:pPr>
        <w:ind w:left="180" w:firstLine="105"/>
        <w:contextualSpacing/>
        <w:rPr>
          <w:rFonts w:ascii="Times New Roman" w:hAnsi="Times New Roman" w:cs="Times New Roman"/>
          <w:sz w:val="22"/>
        </w:rPr>
      </w:pPr>
      <w:r w:rsidRPr="004C1362">
        <w:rPr>
          <w:rFonts w:ascii="Times New Roman" w:hAnsi="Times New Roman" w:cs="Times New Roman"/>
          <w:sz w:val="22"/>
        </w:rPr>
        <w:t xml:space="preserve">          The general objectives of this course are as follows:</w:t>
      </w:r>
    </w:p>
    <w:p w14:paraId="46A46CFF" w14:textId="77777777" w:rsidR="004C1362" w:rsidRPr="004C1362" w:rsidRDefault="004C1362" w:rsidP="00C64116">
      <w:pPr>
        <w:widowControl/>
        <w:numPr>
          <w:ilvl w:val="3"/>
          <w:numId w:val="221"/>
        </w:numPr>
        <w:wordWrap/>
        <w:autoSpaceDE/>
        <w:autoSpaceDN/>
        <w:spacing w:after="0"/>
        <w:contextualSpacing/>
        <w:jc w:val="left"/>
        <w:rPr>
          <w:rFonts w:ascii="Times New Roman" w:hAnsi="Times New Roman" w:cs="Times New Roman"/>
          <w:sz w:val="22"/>
        </w:rPr>
      </w:pPr>
      <w:r w:rsidRPr="004C1362">
        <w:rPr>
          <w:rFonts w:ascii="Times New Roman" w:hAnsi="Times New Roman" w:cs="Times New Roman"/>
          <w:sz w:val="22"/>
        </w:rPr>
        <w:t xml:space="preserve">To make students knowledgeable about the basic concepts of family systems including the characteristics, interactions, functions, types, resources and life cycle of families. </w:t>
      </w:r>
    </w:p>
    <w:p w14:paraId="2CF65971" w14:textId="77777777" w:rsidR="004C1362" w:rsidRPr="004C1362" w:rsidRDefault="004C1362" w:rsidP="00C64116">
      <w:pPr>
        <w:pStyle w:val="Default"/>
        <w:numPr>
          <w:ilvl w:val="3"/>
          <w:numId w:val="221"/>
        </w:numPr>
        <w:spacing w:line="276" w:lineRule="auto"/>
        <w:jc w:val="both"/>
        <w:rPr>
          <w:sz w:val="22"/>
          <w:szCs w:val="22"/>
        </w:rPr>
      </w:pPr>
      <w:r w:rsidRPr="004C1362">
        <w:rPr>
          <w:sz w:val="22"/>
          <w:szCs w:val="22"/>
        </w:rPr>
        <w:t>To enhance  the students with  the knowledge  of communication and  collaboration  skills as a responsive elements  that promote effective partnerships  for the  individuals with exceptional learning needs, families, school personnel, and community members.</w:t>
      </w:r>
    </w:p>
    <w:p w14:paraId="01D1FF9F" w14:textId="77777777" w:rsidR="004C1362" w:rsidRPr="004C1362" w:rsidRDefault="004C1362" w:rsidP="00C64116">
      <w:pPr>
        <w:pStyle w:val="Default"/>
        <w:numPr>
          <w:ilvl w:val="3"/>
          <w:numId w:val="221"/>
        </w:numPr>
        <w:spacing w:line="276" w:lineRule="auto"/>
        <w:jc w:val="both"/>
        <w:rPr>
          <w:sz w:val="22"/>
          <w:szCs w:val="22"/>
        </w:rPr>
      </w:pPr>
      <w:r w:rsidRPr="004C1362">
        <w:rPr>
          <w:sz w:val="22"/>
          <w:szCs w:val="22"/>
        </w:rPr>
        <w:t xml:space="preserve">To provide the students  with a deeper understanding  of  families as partners in evaluation a student </w:t>
      </w:r>
    </w:p>
    <w:p w14:paraId="704839BF" w14:textId="77777777" w:rsidR="004C1362" w:rsidRPr="004C1362" w:rsidRDefault="004C1362" w:rsidP="00C64116">
      <w:pPr>
        <w:pStyle w:val="Default"/>
        <w:numPr>
          <w:ilvl w:val="3"/>
          <w:numId w:val="221"/>
        </w:numPr>
        <w:spacing w:line="276" w:lineRule="auto"/>
        <w:jc w:val="both"/>
        <w:rPr>
          <w:sz w:val="22"/>
          <w:szCs w:val="22"/>
        </w:rPr>
      </w:pPr>
      <w:r w:rsidRPr="004C1362">
        <w:rPr>
          <w:sz w:val="22"/>
          <w:szCs w:val="22"/>
        </w:rPr>
        <w:t>To enable the students with strategies that support and assist families to identify their priorities and concerns in developing Individualized Education Plans (IEP) for their children with special needs education.</w:t>
      </w:r>
    </w:p>
    <w:p w14:paraId="1DDC3D11" w14:textId="77777777" w:rsidR="004C1362" w:rsidRPr="004C1362" w:rsidRDefault="004C1362" w:rsidP="00C64116">
      <w:pPr>
        <w:pStyle w:val="Default"/>
        <w:numPr>
          <w:ilvl w:val="3"/>
          <w:numId w:val="221"/>
        </w:numPr>
        <w:spacing w:line="276" w:lineRule="auto"/>
        <w:jc w:val="both"/>
        <w:rPr>
          <w:color w:val="auto"/>
          <w:sz w:val="22"/>
          <w:szCs w:val="22"/>
        </w:rPr>
      </w:pPr>
      <w:r w:rsidRPr="004C1362">
        <w:rPr>
          <w:color w:val="auto"/>
          <w:sz w:val="22"/>
          <w:szCs w:val="22"/>
        </w:rPr>
        <w:t xml:space="preserve">To familiarize the students with the knowledge of laws, policies, and ethics of working with those children and families with special needs. </w:t>
      </w:r>
    </w:p>
    <w:p w14:paraId="251F7624" w14:textId="77777777" w:rsidR="004C1362" w:rsidRPr="004C1362" w:rsidRDefault="004C1362" w:rsidP="004C1362">
      <w:pPr>
        <w:pStyle w:val="Default"/>
        <w:ind w:left="1080"/>
        <w:jc w:val="both"/>
        <w:rPr>
          <w:color w:val="auto"/>
          <w:sz w:val="22"/>
          <w:szCs w:val="22"/>
        </w:rPr>
      </w:pPr>
    </w:p>
    <w:p w14:paraId="43040910" w14:textId="77777777" w:rsidR="004C1362" w:rsidRPr="004C1362" w:rsidRDefault="004C1362" w:rsidP="004C1362">
      <w:pPr>
        <w:spacing w:after="0" w:line="240" w:lineRule="auto"/>
        <w:rPr>
          <w:rFonts w:ascii="Times New Roman" w:hAnsi="Times New Roman" w:cs="Times New Roman"/>
          <w:b/>
          <w:bCs/>
          <w:sz w:val="22"/>
        </w:rPr>
      </w:pPr>
      <w:r w:rsidRPr="004C1362">
        <w:rPr>
          <w:rFonts w:ascii="Times New Roman" w:hAnsi="Times New Roman" w:cs="Times New Roman" w:hint="eastAsia"/>
          <w:b/>
          <w:bCs/>
          <w:sz w:val="22"/>
        </w:rPr>
        <w:t xml:space="preserve">3. </w:t>
      </w:r>
      <w:r w:rsidRPr="004C1362">
        <w:rPr>
          <w:rFonts w:ascii="Times New Roman" w:hAnsi="Times New Roman" w:cs="Times New Roman"/>
          <w:b/>
          <w:bCs/>
          <w:sz w:val="22"/>
        </w:rPr>
        <w:t>Course Outlines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220"/>
      </w:tblGrid>
      <w:tr w:rsidR="004C1362" w:rsidRPr="004C1362" w14:paraId="4B8B5E75" w14:textId="77777777" w:rsidTr="004C1362">
        <w:trPr>
          <w:trHeight w:val="64"/>
        </w:trPr>
        <w:tc>
          <w:tcPr>
            <w:tcW w:w="4410" w:type="dxa"/>
            <w:vAlign w:val="center"/>
          </w:tcPr>
          <w:p w14:paraId="0CDC7751" w14:textId="77777777" w:rsidR="004C1362" w:rsidRPr="004C1362" w:rsidRDefault="004C1362" w:rsidP="004C1362">
            <w:pPr>
              <w:spacing w:after="0"/>
              <w:jc w:val="center"/>
              <w:rPr>
                <w:rFonts w:ascii="Times New Roman" w:hAnsi="Times New Roman" w:cs="Times New Roman"/>
                <w:b/>
                <w:sz w:val="22"/>
              </w:rPr>
            </w:pPr>
            <w:r w:rsidRPr="004C1362">
              <w:rPr>
                <w:rFonts w:ascii="Times New Roman" w:hAnsi="Times New Roman" w:cs="Times New Roman"/>
                <w:b/>
                <w:sz w:val="22"/>
              </w:rPr>
              <w:t>Specific Objectives</w:t>
            </w:r>
          </w:p>
        </w:tc>
        <w:tc>
          <w:tcPr>
            <w:tcW w:w="5220" w:type="dxa"/>
            <w:vAlign w:val="center"/>
          </w:tcPr>
          <w:p w14:paraId="00DA235D" w14:textId="77777777" w:rsidR="004C1362" w:rsidRPr="004C1362" w:rsidRDefault="004C1362" w:rsidP="004C1362">
            <w:pPr>
              <w:spacing w:after="0"/>
              <w:jc w:val="center"/>
              <w:rPr>
                <w:rFonts w:ascii="Times New Roman" w:hAnsi="Times New Roman" w:cs="Times New Roman"/>
                <w:b/>
                <w:sz w:val="22"/>
              </w:rPr>
            </w:pPr>
            <w:r w:rsidRPr="004C1362">
              <w:rPr>
                <w:rFonts w:ascii="Times New Roman" w:hAnsi="Times New Roman" w:cs="Times New Roman"/>
                <w:b/>
                <w:sz w:val="22"/>
              </w:rPr>
              <w:t>Contents</w:t>
            </w:r>
          </w:p>
        </w:tc>
      </w:tr>
      <w:tr w:rsidR="004C1362" w:rsidRPr="004C1362" w14:paraId="2C3D1538" w14:textId="77777777" w:rsidTr="00B76A4E">
        <w:tc>
          <w:tcPr>
            <w:tcW w:w="4410" w:type="dxa"/>
          </w:tcPr>
          <w:p w14:paraId="3CB386C5"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Give  a brief introduction to exceptional families</w:t>
            </w:r>
          </w:p>
          <w:p w14:paraId="4E4617D2"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Define and explain the family system framework.</w:t>
            </w:r>
          </w:p>
          <w:p w14:paraId="720CAE79"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Explain the concepts of family supports, sources and types.</w:t>
            </w:r>
          </w:p>
          <w:p w14:paraId="6B8E5A54"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Describe the characteristics, interactions and functions of family.</w:t>
            </w:r>
          </w:p>
          <w:p w14:paraId="4F2C4AD1"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Compare the spec</w:t>
            </w:r>
            <w:r w:rsidRPr="004C1362">
              <w:rPr>
                <w:rFonts w:hint="eastAsia"/>
                <w:b w:val="0"/>
                <w:bCs w:val="0"/>
                <w:sz w:val="22"/>
                <w:szCs w:val="22"/>
                <w:lang w:eastAsia="ko-KR"/>
              </w:rPr>
              <w:t>ial</w:t>
            </w:r>
            <w:r w:rsidRPr="004C1362">
              <w:rPr>
                <w:b w:val="0"/>
                <w:bCs w:val="0"/>
                <w:sz w:val="22"/>
                <w:szCs w:val="22"/>
                <w:lang w:eastAsia="ko-KR"/>
              </w:rPr>
              <w:t xml:space="preserve"> challenges in a family  with and without  disability</w:t>
            </w:r>
          </w:p>
        </w:tc>
        <w:tc>
          <w:tcPr>
            <w:tcW w:w="5220" w:type="dxa"/>
          </w:tcPr>
          <w:p w14:paraId="713F08F7" w14:textId="77777777" w:rsidR="004C1362" w:rsidRPr="004C1362" w:rsidRDefault="004C1362" w:rsidP="00B76A4E">
            <w:pPr>
              <w:tabs>
                <w:tab w:val="left" w:pos="-1440"/>
              </w:tabs>
              <w:spacing w:line="240" w:lineRule="auto"/>
              <w:ind w:left="720" w:hanging="738"/>
              <w:rPr>
                <w:rFonts w:ascii="Times New Roman" w:hAnsi="Times New Roman" w:cs="Times New Roman"/>
                <w:b/>
                <w:sz w:val="22"/>
              </w:rPr>
            </w:pPr>
            <w:r w:rsidRPr="004C1362">
              <w:rPr>
                <w:rFonts w:ascii="Times New Roman" w:hAnsi="Times New Roman" w:cs="Times New Roman"/>
                <w:b/>
                <w:sz w:val="22"/>
              </w:rPr>
              <w:t>U</w:t>
            </w:r>
            <w:r w:rsidRPr="004C1362">
              <w:rPr>
                <w:rFonts w:ascii="Times New Roman" w:hAnsi="Times New Roman" w:cs="Times New Roman" w:hint="eastAsia"/>
                <w:b/>
                <w:sz w:val="22"/>
              </w:rPr>
              <w:t>nit 1:</w:t>
            </w:r>
            <w:r w:rsidRPr="004C1362">
              <w:rPr>
                <w:rFonts w:ascii="Times New Roman" w:hAnsi="Times New Roman" w:cs="Times New Roman"/>
                <w:b/>
                <w:sz w:val="22"/>
              </w:rPr>
              <w:t xml:space="preserve">Introduction to Exceptional Families   </w:t>
            </w:r>
            <w:r w:rsidRPr="004C1362">
              <w:rPr>
                <w:rFonts w:ascii="Times New Roman" w:hAnsi="Times New Roman" w:cs="Times New Roman" w:hint="eastAsia"/>
                <w:b/>
                <w:sz w:val="22"/>
              </w:rPr>
              <w:t xml:space="preserve">  (</w:t>
            </w:r>
            <w:r w:rsidRPr="004C1362">
              <w:rPr>
                <w:rFonts w:ascii="Times New Roman" w:hAnsi="Times New Roman" w:cs="Times New Roman"/>
                <w:b/>
                <w:sz w:val="22"/>
              </w:rPr>
              <w:t>12</w:t>
            </w:r>
            <w:r w:rsidRPr="004C1362">
              <w:rPr>
                <w:rFonts w:ascii="Times New Roman" w:hAnsi="Times New Roman" w:cs="Times New Roman" w:hint="eastAsia"/>
                <w:b/>
                <w:sz w:val="22"/>
              </w:rPr>
              <w:t>)</w:t>
            </w:r>
          </w:p>
          <w:p w14:paraId="1A47F228"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1.1 Concept of exceptional families</w:t>
            </w:r>
          </w:p>
          <w:p w14:paraId="552196E9"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1.2 Family system framework</w:t>
            </w:r>
          </w:p>
          <w:p w14:paraId="04A75332"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1.3 Family supports: Sources &amp; types</w:t>
            </w:r>
          </w:p>
          <w:p w14:paraId="222F63E2"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1.4 Family characteristics, interactions and functions</w:t>
            </w:r>
          </w:p>
          <w:p w14:paraId="0F1789DB"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1.5 Special challenges and diversity</w:t>
            </w:r>
          </w:p>
          <w:p w14:paraId="1510453E" w14:textId="77777777" w:rsidR="004C1362" w:rsidRPr="004C1362" w:rsidRDefault="004C1362" w:rsidP="00B76A4E">
            <w:pPr>
              <w:tabs>
                <w:tab w:val="left" w:pos="-1440"/>
              </w:tabs>
              <w:spacing w:line="240" w:lineRule="auto"/>
              <w:ind w:left="720" w:hanging="738"/>
              <w:rPr>
                <w:rFonts w:ascii="Times New Roman" w:hAnsi="Times New Roman" w:cs="Times New Roman"/>
                <w:b/>
                <w:sz w:val="22"/>
              </w:rPr>
            </w:pPr>
          </w:p>
        </w:tc>
      </w:tr>
      <w:tr w:rsidR="004C1362" w:rsidRPr="004C1362" w14:paraId="14914D59" w14:textId="77777777" w:rsidTr="00B76A4E">
        <w:tc>
          <w:tcPr>
            <w:tcW w:w="4410" w:type="dxa"/>
          </w:tcPr>
          <w:p w14:paraId="3E63D9F0"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Identify the major principles of effective partnerships.</w:t>
            </w:r>
          </w:p>
          <w:p w14:paraId="17ACA8CD"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lastRenderedPageBreak/>
              <w:t>Explain the needs of advocacy for a child with disability.</w:t>
            </w:r>
          </w:p>
          <w:p w14:paraId="55D4876E"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Describe the key principles of IDEA (2004) and compare it with Nepal Government’s Inclusive Education Policy (1996</w:t>
            </w:r>
            <w:proofErr w:type="gramStart"/>
            <w:r w:rsidRPr="004C1362">
              <w:rPr>
                <w:b w:val="0"/>
                <w:bCs w:val="0"/>
                <w:sz w:val="22"/>
                <w:szCs w:val="22"/>
                <w:lang w:eastAsia="ko-KR"/>
              </w:rPr>
              <w:t>) .</w:t>
            </w:r>
            <w:proofErr w:type="gramEnd"/>
          </w:p>
          <w:p w14:paraId="555C6153"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Find out the techniques to build trust at individual level.</w:t>
            </w:r>
          </w:p>
        </w:tc>
        <w:tc>
          <w:tcPr>
            <w:tcW w:w="5220" w:type="dxa"/>
          </w:tcPr>
          <w:p w14:paraId="540E893D" w14:textId="77777777" w:rsidR="004C1362" w:rsidRPr="004C1362" w:rsidRDefault="004C1362" w:rsidP="004C1362">
            <w:pPr>
              <w:tabs>
                <w:tab w:val="left" w:pos="-1440"/>
              </w:tabs>
              <w:ind w:left="720" w:hanging="720"/>
              <w:jc w:val="left"/>
              <w:rPr>
                <w:rFonts w:ascii="Times New Roman" w:hAnsi="Times New Roman" w:cs="Times New Roman"/>
                <w:b/>
                <w:sz w:val="22"/>
              </w:rPr>
            </w:pPr>
            <w:r w:rsidRPr="004C1362">
              <w:rPr>
                <w:rFonts w:ascii="Times New Roman" w:hAnsi="Times New Roman" w:cs="Times New Roman"/>
                <w:b/>
                <w:sz w:val="22"/>
              </w:rPr>
              <w:lastRenderedPageBreak/>
              <w:t>U</w:t>
            </w:r>
            <w:r w:rsidRPr="004C1362">
              <w:rPr>
                <w:rFonts w:ascii="Times New Roman" w:hAnsi="Times New Roman" w:cs="Times New Roman" w:hint="eastAsia"/>
                <w:b/>
                <w:sz w:val="22"/>
              </w:rPr>
              <w:t xml:space="preserve">nit 2: </w:t>
            </w:r>
            <w:r w:rsidRPr="004C1362">
              <w:rPr>
                <w:rFonts w:ascii="Times New Roman" w:hAnsi="Times New Roman" w:cs="Times New Roman"/>
                <w:b/>
                <w:sz w:val="22"/>
              </w:rPr>
              <w:t xml:space="preserve">Partnerships as Archways </w:t>
            </w:r>
            <w:r>
              <w:rPr>
                <w:rFonts w:ascii="Times New Roman" w:hAnsi="Times New Roman" w:cs="Times New Roman" w:hint="eastAsia"/>
                <w:b/>
                <w:sz w:val="22"/>
              </w:rPr>
              <w:t xml:space="preserve">     </w:t>
            </w:r>
            <w:r w:rsidRPr="004C1362">
              <w:rPr>
                <w:rFonts w:ascii="Times New Roman" w:hAnsi="Times New Roman" w:cs="Times New Roman" w:hint="eastAsia"/>
                <w:b/>
                <w:sz w:val="22"/>
              </w:rPr>
              <w:t xml:space="preserve">       (</w:t>
            </w:r>
            <w:r w:rsidRPr="004C1362">
              <w:rPr>
                <w:rFonts w:ascii="Times New Roman" w:hAnsi="Times New Roman" w:cs="Times New Roman"/>
                <w:b/>
                <w:sz w:val="22"/>
              </w:rPr>
              <w:t>10</w:t>
            </w:r>
            <w:r w:rsidRPr="004C1362">
              <w:rPr>
                <w:rFonts w:ascii="Times New Roman" w:hAnsi="Times New Roman" w:cs="Times New Roman" w:hint="eastAsia"/>
                <w:b/>
                <w:sz w:val="22"/>
              </w:rPr>
              <w:t>)</w:t>
            </w:r>
          </w:p>
          <w:p w14:paraId="4CB3CC11"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lastRenderedPageBreak/>
              <w:t xml:space="preserve">2.1 </w:t>
            </w:r>
            <w:r w:rsidRPr="004C1362">
              <w:rPr>
                <w:sz w:val="22"/>
                <w:szCs w:val="22"/>
              </w:rPr>
              <w:t>Principles of effective partnerships</w:t>
            </w:r>
          </w:p>
          <w:p w14:paraId="28A87906"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 xml:space="preserve">2.2 </w:t>
            </w:r>
            <w:r w:rsidRPr="004C1362">
              <w:rPr>
                <w:sz w:val="22"/>
                <w:szCs w:val="22"/>
              </w:rPr>
              <w:t>Advocacy</w:t>
            </w:r>
            <w:r w:rsidRPr="004C1362">
              <w:rPr>
                <w:rFonts w:hint="eastAsia"/>
                <w:sz w:val="22"/>
                <w:szCs w:val="22"/>
                <w:lang w:eastAsia="ko-KR"/>
              </w:rPr>
              <w:t xml:space="preserve"> for a child with disability</w:t>
            </w:r>
          </w:p>
          <w:p w14:paraId="6237B4A4"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2.3 </w:t>
            </w:r>
            <w:r w:rsidRPr="004C1362">
              <w:rPr>
                <w:sz w:val="22"/>
                <w:szCs w:val="22"/>
              </w:rPr>
              <w:t>Principles of I</w:t>
            </w:r>
            <w:r w:rsidRPr="004C1362">
              <w:rPr>
                <w:sz w:val="22"/>
                <w:szCs w:val="22"/>
                <w:lang w:eastAsia="ko-KR"/>
              </w:rPr>
              <w:t>ndividual with Disability Education Act (I</w:t>
            </w:r>
            <w:r w:rsidRPr="004C1362">
              <w:rPr>
                <w:sz w:val="22"/>
                <w:szCs w:val="22"/>
              </w:rPr>
              <w:t>DEA</w:t>
            </w:r>
            <w:r w:rsidRPr="004C1362">
              <w:rPr>
                <w:sz w:val="22"/>
                <w:szCs w:val="22"/>
                <w:lang w:eastAsia="ko-KR"/>
              </w:rPr>
              <w:t>,2004)</w:t>
            </w:r>
            <w:r w:rsidRPr="004C1362">
              <w:rPr>
                <w:rFonts w:hint="eastAsia"/>
                <w:sz w:val="22"/>
                <w:szCs w:val="22"/>
                <w:lang w:eastAsia="ko-KR"/>
              </w:rPr>
              <w:t xml:space="preserve"> and Nepal government</w:t>
            </w:r>
            <w:r w:rsidRPr="004C1362">
              <w:rPr>
                <w:sz w:val="22"/>
                <w:szCs w:val="22"/>
                <w:lang w:eastAsia="ko-KR"/>
              </w:rPr>
              <w:t>’</w:t>
            </w:r>
            <w:r w:rsidRPr="004C1362">
              <w:rPr>
                <w:rFonts w:hint="eastAsia"/>
                <w:sz w:val="22"/>
                <w:szCs w:val="22"/>
                <w:lang w:eastAsia="ko-KR"/>
              </w:rPr>
              <w:t>s inclusive education policy</w:t>
            </w:r>
          </w:p>
          <w:p w14:paraId="0E19F323"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2.4 </w:t>
            </w:r>
            <w:r w:rsidRPr="004C1362">
              <w:rPr>
                <w:sz w:val="22"/>
                <w:szCs w:val="22"/>
              </w:rPr>
              <w:t>Trust at individual level</w:t>
            </w:r>
          </w:p>
        </w:tc>
      </w:tr>
      <w:tr w:rsidR="004C1362" w:rsidRPr="004C1362" w14:paraId="454BA36A" w14:textId="77777777" w:rsidTr="00B76A4E">
        <w:tc>
          <w:tcPr>
            <w:tcW w:w="4410" w:type="dxa"/>
          </w:tcPr>
          <w:p w14:paraId="25511BB0"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lastRenderedPageBreak/>
              <w:t>Describe the communication skills for effective collaboration.</w:t>
            </w:r>
          </w:p>
          <w:p w14:paraId="339FE5F0"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Explain the needs of collaborative climate among the parent</w:t>
            </w:r>
            <w:r w:rsidRPr="004C1362">
              <w:rPr>
                <w:rFonts w:hint="eastAsia"/>
                <w:b w:val="0"/>
                <w:bCs w:val="0"/>
                <w:sz w:val="22"/>
                <w:szCs w:val="22"/>
                <w:lang w:eastAsia="ko-KR"/>
              </w:rPr>
              <w:t>s</w:t>
            </w:r>
            <w:r w:rsidRPr="004C1362">
              <w:rPr>
                <w:b w:val="0"/>
                <w:bCs w:val="0"/>
                <w:sz w:val="22"/>
                <w:szCs w:val="22"/>
                <w:lang w:eastAsia="ko-KR"/>
              </w:rPr>
              <w:t>, family and school.</w:t>
            </w:r>
          </w:p>
          <w:p w14:paraId="1844E81B"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 xml:space="preserve">Outline the importance of interpersonal communication skills </w:t>
            </w:r>
          </w:p>
          <w:p w14:paraId="268904F7"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Discuss communication strategies for mutual trust between the stakeholders.</w:t>
            </w:r>
          </w:p>
        </w:tc>
        <w:tc>
          <w:tcPr>
            <w:tcW w:w="5220" w:type="dxa"/>
          </w:tcPr>
          <w:p w14:paraId="71903133" w14:textId="77777777" w:rsidR="004C1362" w:rsidRPr="004C1362" w:rsidRDefault="004C1362" w:rsidP="004C1362">
            <w:pPr>
              <w:tabs>
                <w:tab w:val="left" w:pos="-1440"/>
              </w:tabs>
              <w:ind w:left="720" w:hanging="720"/>
              <w:jc w:val="left"/>
              <w:rPr>
                <w:rFonts w:ascii="Times New Roman" w:hAnsi="Times New Roman" w:cs="Times New Roman"/>
                <w:b/>
                <w:sz w:val="22"/>
              </w:rPr>
            </w:pPr>
            <w:r w:rsidRPr="004C1362">
              <w:rPr>
                <w:rFonts w:ascii="Times New Roman" w:hAnsi="Times New Roman" w:cs="Times New Roman"/>
                <w:b/>
                <w:sz w:val="22"/>
              </w:rPr>
              <w:t>U</w:t>
            </w:r>
            <w:r w:rsidRPr="004C1362">
              <w:rPr>
                <w:rFonts w:ascii="Times New Roman" w:hAnsi="Times New Roman" w:cs="Times New Roman" w:hint="eastAsia"/>
                <w:b/>
                <w:sz w:val="22"/>
              </w:rPr>
              <w:t xml:space="preserve">nit 3: </w:t>
            </w:r>
            <w:r w:rsidRPr="004C1362">
              <w:rPr>
                <w:rFonts w:ascii="Times New Roman" w:hAnsi="Times New Roman" w:cs="Times New Roman"/>
                <w:b/>
                <w:sz w:val="22"/>
              </w:rPr>
              <w:t xml:space="preserve">Communication and Collaboration  </w:t>
            </w:r>
            <w:r w:rsidRPr="004C1362">
              <w:rPr>
                <w:rFonts w:ascii="Times New Roman" w:hAnsi="Times New Roman" w:cs="Times New Roman" w:hint="eastAsia"/>
                <w:b/>
                <w:sz w:val="22"/>
              </w:rPr>
              <w:t xml:space="preserve">  (</w:t>
            </w:r>
            <w:r w:rsidRPr="004C1362">
              <w:rPr>
                <w:rFonts w:ascii="Times New Roman" w:hAnsi="Times New Roman" w:cs="Times New Roman"/>
                <w:b/>
                <w:sz w:val="22"/>
              </w:rPr>
              <w:t>8</w:t>
            </w:r>
            <w:r w:rsidRPr="004C1362">
              <w:rPr>
                <w:rFonts w:ascii="Times New Roman" w:hAnsi="Times New Roman" w:cs="Times New Roman" w:hint="eastAsia"/>
                <w:b/>
                <w:sz w:val="22"/>
              </w:rPr>
              <w:t>)</w:t>
            </w:r>
          </w:p>
          <w:p w14:paraId="43BC5794" w14:textId="77777777" w:rsidR="004C1362" w:rsidRPr="004C1362" w:rsidRDefault="004C1362" w:rsidP="00B76A4E">
            <w:pPr>
              <w:pStyle w:val="QuickA"/>
              <w:numPr>
                <w:ilvl w:val="0"/>
                <w:numId w:val="0"/>
              </w:numPr>
              <w:tabs>
                <w:tab w:val="left" w:pos="-1440"/>
              </w:tabs>
              <w:ind w:left="720" w:hanging="720"/>
              <w:rPr>
                <w:sz w:val="22"/>
                <w:szCs w:val="22"/>
                <w:lang w:eastAsia="ko-KR"/>
              </w:rPr>
            </w:pPr>
            <w:r w:rsidRPr="004C1362">
              <w:rPr>
                <w:rFonts w:hint="eastAsia"/>
                <w:sz w:val="22"/>
                <w:szCs w:val="22"/>
                <w:lang w:eastAsia="ko-KR"/>
              </w:rPr>
              <w:t xml:space="preserve">3.1 Communication skills for effective </w:t>
            </w:r>
            <w:r w:rsidRPr="004C1362">
              <w:rPr>
                <w:sz w:val="22"/>
                <w:szCs w:val="22"/>
                <w:lang w:eastAsia="ko-KR"/>
              </w:rPr>
              <w:t>collaboration</w:t>
            </w:r>
          </w:p>
          <w:p w14:paraId="2B78B1E4"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3.2 </w:t>
            </w:r>
            <w:r w:rsidRPr="004C1362">
              <w:rPr>
                <w:sz w:val="22"/>
                <w:szCs w:val="22"/>
              </w:rPr>
              <w:t>Creating a collaborative climate</w:t>
            </w:r>
          </w:p>
          <w:p w14:paraId="504D4B99"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3.3 </w:t>
            </w:r>
            <w:r w:rsidRPr="004C1362">
              <w:rPr>
                <w:sz w:val="22"/>
                <w:szCs w:val="22"/>
              </w:rPr>
              <w:t>Interpersonal communication skills</w:t>
            </w:r>
          </w:p>
          <w:p w14:paraId="405A0945"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3.4 </w:t>
            </w:r>
            <w:r w:rsidRPr="004C1362">
              <w:rPr>
                <w:sz w:val="22"/>
                <w:szCs w:val="22"/>
              </w:rPr>
              <w:t>Communication strategies</w:t>
            </w:r>
          </w:p>
          <w:p w14:paraId="592269FE" w14:textId="77777777" w:rsidR="004C1362" w:rsidRPr="004C1362" w:rsidRDefault="004C1362" w:rsidP="00B76A4E">
            <w:pPr>
              <w:ind w:firstLine="720"/>
              <w:rPr>
                <w:rFonts w:ascii="Times New Roman" w:hAnsi="Times New Roman" w:cs="Times New Roman"/>
                <w:sz w:val="22"/>
              </w:rPr>
            </w:pPr>
          </w:p>
          <w:p w14:paraId="18490B85" w14:textId="77777777" w:rsidR="004C1362" w:rsidRPr="004C1362" w:rsidRDefault="004C1362" w:rsidP="00B76A4E">
            <w:pPr>
              <w:pStyle w:val="ae"/>
              <w:framePr w:wrap="around"/>
              <w:rPr>
                <w:sz w:val="22"/>
                <w:szCs w:val="22"/>
              </w:rPr>
            </w:pPr>
          </w:p>
        </w:tc>
      </w:tr>
      <w:tr w:rsidR="004C1362" w:rsidRPr="004C1362" w14:paraId="39CF1914" w14:textId="77777777" w:rsidTr="00B76A4E">
        <w:tc>
          <w:tcPr>
            <w:tcW w:w="4410" w:type="dxa"/>
          </w:tcPr>
          <w:p w14:paraId="01C8F8E5"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Explain the roles of families as partners in student evaluation and placement.</w:t>
            </w:r>
          </w:p>
          <w:p w14:paraId="16012570"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 xml:space="preserve">Analyze the legal(due) </w:t>
            </w:r>
            <w:proofErr w:type="gramStart"/>
            <w:r w:rsidRPr="004C1362">
              <w:rPr>
                <w:b w:val="0"/>
                <w:bCs w:val="0"/>
                <w:sz w:val="22"/>
                <w:szCs w:val="22"/>
                <w:lang w:eastAsia="ko-KR"/>
              </w:rPr>
              <w:t>process .</w:t>
            </w:r>
            <w:proofErr w:type="gramEnd"/>
          </w:p>
          <w:p w14:paraId="4505EEAA"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 xml:space="preserve">Explain the steps in referral and assessment </w:t>
            </w:r>
            <w:proofErr w:type="gramStart"/>
            <w:r w:rsidRPr="004C1362">
              <w:rPr>
                <w:b w:val="0"/>
                <w:bCs w:val="0"/>
                <w:sz w:val="22"/>
                <w:szCs w:val="22"/>
                <w:lang w:eastAsia="ko-KR"/>
              </w:rPr>
              <w:t>process .</w:t>
            </w:r>
            <w:proofErr w:type="gramEnd"/>
          </w:p>
          <w:p w14:paraId="0FA1CA59"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Discuss benchmarking of progress.</w:t>
            </w:r>
          </w:p>
        </w:tc>
        <w:tc>
          <w:tcPr>
            <w:tcW w:w="5220" w:type="dxa"/>
          </w:tcPr>
          <w:p w14:paraId="4CDC82F6" w14:textId="77777777" w:rsidR="004C1362" w:rsidRPr="004C1362" w:rsidRDefault="004C1362" w:rsidP="004C1362">
            <w:pPr>
              <w:tabs>
                <w:tab w:val="left" w:pos="-1440"/>
              </w:tabs>
              <w:ind w:left="4620" w:hangingChars="2100" w:hanging="4620"/>
              <w:rPr>
                <w:rFonts w:ascii="Times New Roman" w:hAnsi="Times New Roman" w:cs="Times New Roman"/>
                <w:b/>
                <w:sz w:val="22"/>
              </w:rPr>
            </w:pPr>
            <w:r w:rsidRPr="004C1362">
              <w:rPr>
                <w:rFonts w:ascii="Times New Roman" w:hAnsi="Times New Roman" w:cs="Times New Roman" w:hint="eastAsia"/>
                <w:b/>
                <w:sz w:val="22"/>
              </w:rPr>
              <w:t xml:space="preserve">Unit </w:t>
            </w:r>
            <w:r w:rsidRPr="004C1362">
              <w:rPr>
                <w:rFonts w:ascii="Times New Roman" w:hAnsi="Times New Roman" w:cs="Times New Roman"/>
                <w:b/>
                <w:sz w:val="22"/>
              </w:rPr>
              <w:t>4</w:t>
            </w:r>
            <w:r w:rsidRPr="004C1362">
              <w:rPr>
                <w:rFonts w:ascii="Times New Roman" w:hAnsi="Times New Roman" w:cs="Times New Roman" w:hint="eastAsia"/>
                <w:b/>
                <w:sz w:val="22"/>
              </w:rPr>
              <w:t>:</w:t>
            </w:r>
            <w:r w:rsidRPr="004C1362">
              <w:rPr>
                <w:rFonts w:ascii="Times New Roman" w:hAnsi="Times New Roman" w:cs="Times New Roman"/>
                <w:b/>
                <w:sz w:val="22"/>
              </w:rPr>
              <w:t xml:space="preserve"> Families</w:t>
            </w:r>
            <w:r w:rsidRPr="004C1362">
              <w:rPr>
                <w:rFonts w:ascii="Times New Roman" w:hAnsi="Times New Roman" w:cs="Times New Roman" w:hint="eastAsia"/>
                <w:b/>
                <w:sz w:val="22"/>
              </w:rPr>
              <w:t xml:space="preserve"> </w:t>
            </w:r>
            <w:r w:rsidRPr="004C1362">
              <w:rPr>
                <w:rFonts w:ascii="Times New Roman" w:hAnsi="Times New Roman" w:cs="Times New Roman"/>
                <w:b/>
                <w:sz w:val="22"/>
              </w:rPr>
              <w:t>as Partners in Student Evaluatio</w:t>
            </w:r>
            <w:r w:rsidRPr="004C1362">
              <w:rPr>
                <w:rFonts w:ascii="Times New Roman" w:hAnsi="Times New Roman" w:cs="Times New Roman" w:hint="eastAsia"/>
                <w:b/>
                <w:sz w:val="22"/>
              </w:rPr>
              <w:t>n (</w:t>
            </w:r>
            <w:r w:rsidRPr="004C1362">
              <w:rPr>
                <w:rFonts w:ascii="Times New Roman" w:hAnsi="Times New Roman" w:cs="Times New Roman"/>
                <w:b/>
                <w:sz w:val="22"/>
              </w:rPr>
              <w:t>8</w:t>
            </w:r>
            <w:r w:rsidRPr="004C1362">
              <w:rPr>
                <w:rFonts w:ascii="Times New Roman" w:hAnsi="Times New Roman" w:cs="Times New Roman" w:hint="eastAsia"/>
                <w:b/>
                <w:sz w:val="22"/>
              </w:rPr>
              <w:t>)</w:t>
            </w:r>
          </w:p>
          <w:p w14:paraId="4298EDE9" w14:textId="77777777" w:rsidR="004C1362" w:rsidRPr="004C1362" w:rsidRDefault="004C1362" w:rsidP="00B76A4E">
            <w:pPr>
              <w:pStyle w:val="QuickA"/>
              <w:numPr>
                <w:ilvl w:val="0"/>
                <w:numId w:val="0"/>
              </w:numPr>
              <w:tabs>
                <w:tab w:val="left" w:pos="-1440"/>
              </w:tabs>
              <w:rPr>
                <w:sz w:val="22"/>
                <w:szCs w:val="22"/>
                <w:lang w:eastAsia="ko-KR"/>
              </w:rPr>
            </w:pPr>
            <w:r w:rsidRPr="004C1362">
              <w:rPr>
                <w:rFonts w:hint="eastAsia"/>
                <w:sz w:val="22"/>
                <w:szCs w:val="22"/>
                <w:lang w:eastAsia="ko-KR"/>
              </w:rPr>
              <w:t>4.1 Role of families as partners in evaluation</w:t>
            </w:r>
          </w:p>
          <w:p w14:paraId="7FEBD59D" w14:textId="77777777" w:rsidR="004C1362" w:rsidRPr="004C1362" w:rsidRDefault="004C1362" w:rsidP="00B76A4E">
            <w:pPr>
              <w:pStyle w:val="QuickA"/>
              <w:numPr>
                <w:ilvl w:val="0"/>
                <w:numId w:val="0"/>
              </w:numPr>
              <w:tabs>
                <w:tab w:val="left" w:pos="-1440"/>
              </w:tabs>
              <w:rPr>
                <w:sz w:val="22"/>
                <w:szCs w:val="22"/>
              </w:rPr>
            </w:pPr>
            <w:r w:rsidRPr="004C1362">
              <w:rPr>
                <w:rFonts w:hint="eastAsia"/>
                <w:sz w:val="22"/>
                <w:szCs w:val="22"/>
                <w:lang w:eastAsia="ko-KR"/>
              </w:rPr>
              <w:t xml:space="preserve">4.2 </w:t>
            </w:r>
            <w:r w:rsidRPr="004C1362">
              <w:rPr>
                <w:sz w:val="22"/>
                <w:szCs w:val="22"/>
              </w:rPr>
              <w:t>Due Process</w:t>
            </w:r>
          </w:p>
          <w:p w14:paraId="156EDD4D"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4.3 </w:t>
            </w:r>
            <w:r w:rsidRPr="004C1362">
              <w:rPr>
                <w:sz w:val="22"/>
                <w:szCs w:val="22"/>
              </w:rPr>
              <w:t xml:space="preserve">Steps in referral and </w:t>
            </w:r>
            <w:r w:rsidRPr="004C1362">
              <w:rPr>
                <w:sz w:val="22"/>
                <w:szCs w:val="22"/>
                <w:lang w:eastAsia="ko-KR"/>
              </w:rPr>
              <w:t>assessment</w:t>
            </w:r>
            <w:r w:rsidRPr="004C1362">
              <w:rPr>
                <w:sz w:val="22"/>
                <w:szCs w:val="22"/>
              </w:rPr>
              <w:t xml:space="preserve"> process</w:t>
            </w:r>
          </w:p>
          <w:p w14:paraId="592C90CA" w14:textId="77777777" w:rsidR="004C1362" w:rsidRPr="004C1362" w:rsidRDefault="004C1362" w:rsidP="00B76A4E">
            <w:pPr>
              <w:pStyle w:val="QuickA"/>
              <w:numPr>
                <w:ilvl w:val="0"/>
                <w:numId w:val="0"/>
              </w:numPr>
              <w:tabs>
                <w:tab w:val="left" w:pos="-1440"/>
              </w:tabs>
              <w:ind w:left="720" w:hanging="720"/>
              <w:rPr>
                <w:sz w:val="22"/>
                <w:szCs w:val="22"/>
              </w:rPr>
            </w:pPr>
            <w:r w:rsidRPr="004C1362">
              <w:rPr>
                <w:rFonts w:hint="eastAsia"/>
                <w:sz w:val="22"/>
                <w:szCs w:val="22"/>
                <w:lang w:eastAsia="ko-KR"/>
              </w:rPr>
              <w:t xml:space="preserve">4.4 </w:t>
            </w:r>
            <w:r w:rsidRPr="004C1362">
              <w:rPr>
                <w:sz w:val="22"/>
                <w:szCs w:val="22"/>
                <w:lang w:eastAsia="ko-KR"/>
              </w:rPr>
              <w:t xml:space="preserve">Benchmarking of Progress   </w:t>
            </w:r>
          </w:p>
          <w:p w14:paraId="1DBB699B" w14:textId="77777777" w:rsidR="004C1362" w:rsidRPr="004C1362" w:rsidRDefault="004C1362" w:rsidP="00B76A4E">
            <w:pPr>
              <w:pStyle w:val="ae"/>
              <w:framePr w:wrap="around"/>
              <w:rPr>
                <w:sz w:val="22"/>
                <w:szCs w:val="22"/>
                <w:lang w:eastAsia="ko-KR"/>
              </w:rPr>
            </w:pPr>
          </w:p>
        </w:tc>
      </w:tr>
      <w:tr w:rsidR="004C1362" w:rsidRPr="004C1362" w14:paraId="3536DD92" w14:textId="77777777" w:rsidTr="00B76A4E">
        <w:tc>
          <w:tcPr>
            <w:tcW w:w="4410" w:type="dxa"/>
          </w:tcPr>
          <w:p w14:paraId="5901EFD4"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Describe the concepts of individualizing education in partnership.</w:t>
            </w:r>
          </w:p>
          <w:p w14:paraId="3A5A7082"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Differentiate the components in IFSP and IEP.</w:t>
            </w:r>
          </w:p>
          <w:p w14:paraId="3A9AF28F"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Explain the roles of professionals and paraprofessionals in coordination within schools</w:t>
            </w:r>
          </w:p>
          <w:p w14:paraId="65582ECA"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Discuss the i</w:t>
            </w:r>
            <w:r w:rsidRPr="004C1362">
              <w:rPr>
                <w:b w:val="0"/>
                <w:bCs w:val="0"/>
                <w:sz w:val="22"/>
                <w:szCs w:val="22"/>
              </w:rPr>
              <w:t>ntegrating school and community services</w:t>
            </w:r>
            <w:r w:rsidRPr="004C1362">
              <w:rPr>
                <w:b w:val="0"/>
                <w:bCs w:val="0"/>
                <w:sz w:val="22"/>
                <w:szCs w:val="22"/>
                <w:lang w:eastAsia="ko-KR"/>
              </w:rPr>
              <w:t xml:space="preserve"> systems.</w:t>
            </w:r>
          </w:p>
          <w:p w14:paraId="0307E93B" w14:textId="77777777" w:rsidR="004C1362" w:rsidRPr="004C1362" w:rsidRDefault="004C1362" w:rsidP="00C64116">
            <w:pPr>
              <w:pStyle w:val="ae"/>
              <w:framePr w:hSpace="0" w:wrap="auto" w:vAnchor="margin" w:hAnchor="text" w:yAlign="inline"/>
              <w:numPr>
                <w:ilvl w:val="0"/>
                <w:numId w:val="220"/>
              </w:numPr>
              <w:rPr>
                <w:b w:val="0"/>
                <w:bCs w:val="0"/>
                <w:sz w:val="22"/>
                <w:szCs w:val="22"/>
                <w:lang w:eastAsia="ko-KR"/>
              </w:rPr>
            </w:pPr>
            <w:r w:rsidRPr="004C1362">
              <w:rPr>
                <w:b w:val="0"/>
                <w:bCs w:val="0"/>
                <w:sz w:val="22"/>
                <w:szCs w:val="22"/>
                <w:lang w:eastAsia="ko-KR"/>
              </w:rPr>
              <w:t xml:space="preserve">Identify the key areas for effective partnerships in IFSP. </w:t>
            </w:r>
          </w:p>
        </w:tc>
        <w:tc>
          <w:tcPr>
            <w:tcW w:w="5220" w:type="dxa"/>
          </w:tcPr>
          <w:p w14:paraId="618B3AD9" w14:textId="77777777" w:rsidR="004C1362" w:rsidRPr="004C1362" w:rsidRDefault="004C1362" w:rsidP="004C1362">
            <w:pPr>
              <w:tabs>
                <w:tab w:val="left" w:pos="-1440"/>
              </w:tabs>
              <w:ind w:left="4510" w:hangingChars="2050" w:hanging="4510"/>
              <w:rPr>
                <w:rFonts w:ascii="Times New Roman" w:hAnsi="Times New Roman" w:cs="Times New Roman"/>
                <w:b/>
                <w:sz w:val="22"/>
              </w:rPr>
            </w:pPr>
            <w:r w:rsidRPr="004C1362">
              <w:rPr>
                <w:rFonts w:ascii="Times New Roman" w:hAnsi="Times New Roman" w:cs="Times New Roman"/>
                <w:b/>
                <w:sz w:val="22"/>
              </w:rPr>
              <w:t>U</w:t>
            </w:r>
            <w:r w:rsidRPr="004C1362">
              <w:rPr>
                <w:rFonts w:ascii="Times New Roman" w:hAnsi="Times New Roman" w:cs="Times New Roman" w:hint="eastAsia"/>
                <w:b/>
                <w:sz w:val="22"/>
              </w:rPr>
              <w:t>nit 5:</w:t>
            </w:r>
            <w:r w:rsidRPr="004C1362">
              <w:rPr>
                <w:rFonts w:ascii="Times New Roman" w:hAnsi="Times New Roman" w:cs="Times New Roman"/>
                <w:b/>
                <w:sz w:val="22"/>
              </w:rPr>
              <w:t xml:space="preserve"> Individualizing Education in Partnership</w:t>
            </w:r>
            <w:r w:rsidRPr="004C1362">
              <w:rPr>
                <w:rFonts w:ascii="Times New Roman" w:hAnsi="Times New Roman" w:cs="Times New Roman" w:hint="eastAsia"/>
                <w:b/>
                <w:sz w:val="22"/>
              </w:rPr>
              <w:t xml:space="preserve"> (</w:t>
            </w:r>
            <w:r w:rsidRPr="004C1362">
              <w:rPr>
                <w:rFonts w:ascii="Times New Roman" w:hAnsi="Times New Roman" w:cs="Times New Roman"/>
                <w:b/>
                <w:sz w:val="22"/>
              </w:rPr>
              <w:t>10</w:t>
            </w:r>
            <w:r w:rsidRPr="004C1362">
              <w:rPr>
                <w:rFonts w:ascii="Times New Roman" w:hAnsi="Times New Roman" w:cs="Times New Roman" w:hint="eastAsia"/>
                <w:b/>
                <w:sz w:val="22"/>
              </w:rPr>
              <w:t>)</w:t>
            </w:r>
          </w:p>
          <w:p w14:paraId="355D7C70" w14:textId="77777777" w:rsidR="004C1362" w:rsidRPr="004C1362" w:rsidRDefault="004C1362" w:rsidP="00B76A4E">
            <w:pPr>
              <w:spacing w:after="0" w:line="240" w:lineRule="auto"/>
              <w:ind w:left="-18" w:firstLine="18"/>
              <w:rPr>
                <w:rFonts w:ascii="Times New Roman" w:hAnsi="Times New Roman" w:cs="Times New Roman"/>
                <w:sz w:val="22"/>
              </w:rPr>
            </w:pPr>
            <w:r w:rsidRPr="004C1362">
              <w:rPr>
                <w:rFonts w:ascii="Times New Roman" w:hAnsi="Times New Roman" w:cs="Times New Roman" w:hint="eastAsia"/>
                <w:sz w:val="22"/>
              </w:rPr>
              <w:t xml:space="preserve">5.1 Concept of individualizing education in partnership  5.2 Individualized family service programmes (IFSP) </w:t>
            </w:r>
          </w:p>
          <w:p w14:paraId="5E7BAADA" w14:textId="77777777" w:rsidR="004C1362" w:rsidRPr="004C1362" w:rsidRDefault="004C1362" w:rsidP="00B76A4E">
            <w:pPr>
              <w:spacing w:after="0" w:line="240" w:lineRule="auto"/>
              <w:ind w:left="-18" w:firstLine="18"/>
              <w:rPr>
                <w:rFonts w:ascii="Times New Roman" w:hAnsi="Times New Roman" w:cs="Times New Roman"/>
                <w:sz w:val="22"/>
              </w:rPr>
            </w:pPr>
            <w:r w:rsidRPr="004C1362">
              <w:rPr>
                <w:rFonts w:ascii="Times New Roman" w:hAnsi="Times New Roman" w:cs="Times New Roman" w:hint="eastAsia"/>
                <w:sz w:val="22"/>
              </w:rPr>
              <w:t xml:space="preserve">      and Individualized education programme (IEP) </w:t>
            </w:r>
          </w:p>
          <w:p w14:paraId="4956690D" w14:textId="77777777" w:rsidR="004C1362" w:rsidRPr="004C1362" w:rsidRDefault="004C1362" w:rsidP="00B76A4E">
            <w:pPr>
              <w:spacing w:after="0" w:line="240" w:lineRule="auto"/>
              <w:ind w:left="-18" w:firstLine="18"/>
              <w:rPr>
                <w:rFonts w:ascii="Times New Roman" w:hAnsi="Times New Roman" w:cs="Times New Roman"/>
                <w:sz w:val="22"/>
              </w:rPr>
            </w:pPr>
            <w:r w:rsidRPr="004C1362">
              <w:rPr>
                <w:rFonts w:ascii="Times New Roman" w:hAnsi="Times New Roman" w:cs="Times New Roman" w:hint="eastAsia"/>
                <w:sz w:val="22"/>
              </w:rPr>
              <w:t xml:space="preserve">      components</w:t>
            </w:r>
          </w:p>
          <w:p w14:paraId="1308FB3B" w14:textId="77777777" w:rsidR="004C1362" w:rsidRPr="004C1362" w:rsidRDefault="004C1362" w:rsidP="00B76A4E">
            <w:pPr>
              <w:tabs>
                <w:tab w:val="left" w:pos="-1440"/>
              </w:tabs>
              <w:spacing w:after="0" w:line="240" w:lineRule="auto"/>
              <w:rPr>
                <w:rFonts w:ascii="Times New Roman" w:hAnsi="Times New Roman" w:cs="Times New Roman"/>
                <w:sz w:val="22"/>
              </w:rPr>
            </w:pPr>
            <w:r w:rsidRPr="004C1362">
              <w:rPr>
                <w:rFonts w:ascii="Times New Roman" w:hAnsi="Times New Roman" w:cs="Times New Roman" w:hint="eastAsia"/>
                <w:sz w:val="22"/>
              </w:rPr>
              <w:t xml:space="preserve">5.3 </w:t>
            </w:r>
            <w:r w:rsidRPr="004C1362">
              <w:rPr>
                <w:rFonts w:ascii="Times New Roman" w:hAnsi="Times New Roman" w:cs="Times New Roman"/>
                <w:sz w:val="22"/>
              </w:rPr>
              <w:t>Coordinating services within schools</w:t>
            </w:r>
          </w:p>
          <w:p w14:paraId="5A9AC24D" w14:textId="77777777" w:rsidR="004C1362" w:rsidRPr="004C1362" w:rsidRDefault="004C1362" w:rsidP="00B76A4E">
            <w:pPr>
              <w:tabs>
                <w:tab w:val="left" w:pos="-1440"/>
              </w:tabs>
              <w:spacing w:after="0" w:line="240" w:lineRule="auto"/>
              <w:rPr>
                <w:rFonts w:ascii="Times New Roman" w:hAnsi="Times New Roman" w:cs="Times New Roman"/>
                <w:sz w:val="22"/>
              </w:rPr>
            </w:pPr>
            <w:r w:rsidRPr="004C1362">
              <w:rPr>
                <w:rFonts w:ascii="Times New Roman" w:hAnsi="Times New Roman" w:cs="Times New Roman" w:hint="eastAsia"/>
                <w:sz w:val="22"/>
              </w:rPr>
              <w:t xml:space="preserve">5.4 </w:t>
            </w:r>
            <w:r w:rsidRPr="004C1362">
              <w:rPr>
                <w:rFonts w:ascii="Times New Roman" w:hAnsi="Times New Roman" w:cs="Times New Roman"/>
                <w:sz w:val="22"/>
              </w:rPr>
              <w:t>Integrating school and community services</w:t>
            </w:r>
          </w:p>
          <w:p w14:paraId="7E1CE2D4" w14:textId="77777777" w:rsidR="004C1362" w:rsidRPr="004C1362" w:rsidRDefault="004C1362" w:rsidP="004C1362">
            <w:pPr>
              <w:tabs>
                <w:tab w:val="left" w:pos="-1440"/>
              </w:tabs>
              <w:spacing w:after="0" w:line="240" w:lineRule="auto"/>
              <w:ind w:left="330" w:hangingChars="150" w:hanging="330"/>
              <w:rPr>
                <w:rFonts w:ascii="Times New Roman" w:hAnsi="Times New Roman" w:cs="Times New Roman"/>
                <w:sz w:val="22"/>
              </w:rPr>
            </w:pPr>
            <w:r w:rsidRPr="004C1362">
              <w:rPr>
                <w:rFonts w:ascii="Times New Roman" w:hAnsi="Times New Roman" w:cs="Times New Roman" w:hint="eastAsia"/>
                <w:sz w:val="22"/>
              </w:rPr>
              <w:t xml:space="preserve">5.5 </w:t>
            </w:r>
            <w:r w:rsidRPr="004C1362">
              <w:rPr>
                <w:rFonts w:ascii="Times New Roman" w:hAnsi="Times New Roman" w:cs="Times New Roman"/>
                <w:sz w:val="22"/>
              </w:rPr>
              <w:t>Partnerships for Individualized Family Support Plan</w:t>
            </w:r>
            <w:r w:rsidRPr="004C1362">
              <w:rPr>
                <w:rFonts w:ascii="Times New Roman" w:hAnsi="Times New Roman" w:cs="Times New Roman" w:hint="eastAsia"/>
                <w:sz w:val="22"/>
              </w:rPr>
              <w:t xml:space="preserve"> </w:t>
            </w:r>
            <w:r w:rsidRPr="004C1362">
              <w:rPr>
                <w:rFonts w:ascii="Times New Roman" w:hAnsi="Times New Roman" w:cs="Times New Roman"/>
                <w:sz w:val="22"/>
              </w:rPr>
              <w:t>(IFSP</w:t>
            </w:r>
            <w:r w:rsidRPr="004C1362">
              <w:rPr>
                <w:rFonts w:ascii="Times New Roman" w:hAnsi="Times New Roman" w:cs="Times New Roman" w:hint="eastAsia"/>
                <w:sz w:val="22"/>
              </w:rPr>
              <w:t>)</w:t>
            </w:r>
          </w:p>
        </w:tc>
      </w:tr>
    </w:tbl>
    <w:p w14:paraId="14DEFBF0" w14:textId="77777777" w:rsidR="004C1362" w:rsidRPr="004C1362" w:rsidRDefault="004C1362" w:rsidP="004C1362">
      <w:pPr>
        <w:pStyle w:val="ae"/>
        <w:framePr w:wrap="around"/>
        <w:spacing w:line="276" w:lineRule="auto"/>
        <w:rPr>
          <w:sz w:val="22"/>
          <w:szCs w:val="22"/>
          <w:lang w:eastAsia="ko-KR"/>
        </w:rPr>
      </w:pPr>
    </w:p>
    <w:p w14:paraId="4973EE1E" w14:textId="77777777" w:rsidR="004C1362" w:rsidRPr="004C1362" w:rsidRDefault="004C1362" w:rsidP="004C1362">
      <w:pPr>
        <w:spacing w:before="240" w:after="0" w:line="240" w:lineRule="auto"/>
        <w:rPr>
          <w:rFonts w:ascii="Times New Roman" w:hAnsi="Times New Roman" w:cs="Times New Roman"/>
          <w:sz w:val="22"/>
        </w:rPr>
      </w:pPr>
      <w:r w:rsidRPr="004C1362">
        <w:rPr>
          <w:rFonts w:ascii="Times New Roman" w:hAnsi="Times New Roman" w:cs="Times New Roman" w:hint="eastAsia"/>
          <w:b/>
          <w:bCs/>
          <w:sz w:val="22"/>
        </w:rPr>
        <w:t xml:space="preserve">4. </w:t>
      </w:r>
      <w:r w:rsidRPr="004C1362">
        <w:rPr>
          <w:rFonts w:ascii="Times New Roman" w:hAnsi="Times New Roman" w:cs="Times New Roman"/>
          <w:b/>
          <w:bCs/>
          <w:sz w:val="22"/>
        </w:rPr>
        <w:t>Instructional techniques</w:t>
      </w:r>
      <w:r w:rsidRPr="004C1362">
        <w:rPr>
          <w:rFonts w:ascii="Times New Roman" w:hAnsi="Times New Roman" w:cs="Times New Roman" w:hint="eastAsia"/>
          <w:b/>
          <w:bCs/>
          <w:sz w:val="22"/>
        </w:rPr>
        <w:t xml:space="preserve">: </w:t>
      </w:r>
      <w:r w:rsidRPr="004C1362">
        <w:rPr>
          <w:rFonts w:ascii="Times New Roman" w:hAnsi="Times New Roman" w:cs="Times New Roman"/>
          <w:sz w:val="22"/>
        </w:rPr>
        <w:t>Two types of instructional techniques are suggested: general and specific to deliver the contents in the classroom. A brief account of these techniques follows:</w:t>
      </w:r>
    </w:p>
    <w:p w14:paraId="7F82DD1F" w14:textId="77777777" w:rsidR="004C1362" w:rsidRPr="004C1362" w:rsidRDefault="004C1362" w:rsidP="004C1362">
      <w:pPr>
        <w:spacing w:after="0" w:line="240" w:lineRule="auto"/>
        <w:rPr>
          <w:rFonts w:ascii="Times New Roman" w:hAnsi="Times New Roman" w:cs="Times New Roman"/>
          <w:sz w:val="22"/>
        </w:rPr>
      </w:pPr>
    </w:p>
    <w:p w14:paraId="5A69E180" w14:textId="77777777" w:rsidR="004C1362" w:rsidRPr="004C1362" w:rsidRDefault="004C1362" w:rsidP="00C64116">
      <w:pPr>
        <w:pStyle w:val="a4"/>
        <w:numPr>
          <w:ilvl w:val="1"/>
          <w:numId w:val="225"/>
        </w:numPr>
        <w:spacing w:after="0" w:line="240" w:lineRule="auto"/>
        <w:rPr>
          <w:rFonts w:ascii="Times New Roman" w:hAnsi="Times New Roman" w:cs="Times New Roman"/>
          <w:b/>
        </w:rPr>
      </w:pPr>
      <w:r w:rsidRPr="004C1362">
        <w:rPr>
          <w:rFonts w:ascii="Times New Roman" w:hAnsi="Times New Roman" w:cs="Times New Roman"/>
          <w:b/>
        </w:rPr>
        <w:t xml:space="preserve"> General Instructional Techniques</w:t>
      </w:r>
    </w:p>
    <w:p w14:paraId="2AFCD36D" w14:textId="77777777" w:rsidR="004C1362" w:rsidRPr="004C1362" w:rsidRDefault="004C1362" w:rsidP="004C1362">
      <w:pPr>
        <w:ind w:leftChars="193" w:left="386"/>
        <w:rPr>
          <w:rFonts w:ascii="Times New Roman" w:hAnsi="Times New Roman" w:cs="Times New Roman"/>
          <w:sz w:val="22"/>
        </w:rPr>
      </w:pPr>
      <w:r w:rsidRPr="004C1362">
        <w:rPr>
          <w:rFonts w:ascii="Times New Roman" w:hAnsi="Times New Roman" w:cs="Times New Roman"/>
          <w:sz w:val="22"/>
        </w:rPr>
        <w:t>Lecture, discussion, question-answer, quiz are suggested as general instructional techniques, which are applicable to the all units. Active participation of students should be ensured while using these techniques to make the teaching interactive. As this course is descriptive in nature with theoretical references, lecture preferably with the use of multi-media projector will be an effective technique. In order to generate discussion and brain storming exercises in the class, it is suggested that the teachers present introductory presentation on each unit’s  relevant themes, problems, issues and challenges linking with the cases happening in the field of special needs educational management in Nepal and  at global.</w:t>
      </w:r>
    </w:p>
    <w:p w14:paraId="4047D3F7" w14:textId="77777777" w:rsidR="004C1362" w:rsidRPr="004C1362" w:rsidRDefault="004C1362" w:rsidP="00C64116">
      <w:pPr>
        <w:pStyle w:val="a4"/>
        <w:numPr>
          <w:ilvl w:val="1"/>
          <w:numId w:val="225"/>
        </w:numPr>
        <w:tabs>
          <w:tab w:val="left" w:pos="810"/>
        </w:tabs>
        <w:spacing w:after="0" w:line="240" w:lineRule="auto"/>
        <w:rPr>
          <w:rFonts w:ascii="Times New Roman" w:hAnsi="Times New Roman" w:cs="Times New Roman"/>
          <w:b/>
          <w:bCs/>
        </w:rPr>
      </w:pPr>
      <w:r w:rsidRPr="004C1362">
        <w:rPr>
          <w:rFonts w:ascii="Times New Roman" w:hAnsi="Times New Roman" w:cs="Times New Roman"/>
          <w:b/>
          <w:bCs/>
        </w:rPr>
        <w:lastRenderedPageBreak/>
        <w:t>Specific instructional techniques</w:t>
      </w:r>
    </w:p>
    <w:p w14:paraId="1E9B7CA1" w14:textId="77777777" w:rsidR="004C1362" w:rsidRPr="004C1362" w:rsidRDefault="004C1362" w:rsidP="004C1362">
      <w:pPr>
        <w:ind w:left="360"/>
        <w:rPr>
          <w:rFonts w:ascii="Times New Roman" w:hAnsi="Times New Roman" w:cs="Times New Roman"/>
          <w:sz w:val="22"/>
        </w:rPr>
      </w:pPr>
      <w:r w:rsidRPr="004C1362">
        <w:rPr>
          <w:rFonts w:ascii="Times New Roman" w:hAnsi="Times New Roman" w:cs="Times New Roman" w:hint="eastAsia"/>
          <w:sz w:val="22"/>
        </w:rPr>
        <w:t>Following experiential exercises</w:t>
      </w:r>
      <w:r w:rsidRPr="004C1362">
        <w:rPr>
          <w:rFonts w:ascii="Times New Roman" w:hAnsi="Times New Roman" w:cs="Times New Roman"/>
          <w:sz w:val="22"/>
        </w:rPr>
        <w:t xml:space="preserve"> are suggested </w:t>
      </w:r>
      <w:r w:rsidRPr="004C1362">
        <w:rPr>
          <w:rFonts w:ascii="Times New Roman" w:hAnsi="Times New Roman" w:cs="Times New Roman" w:hint="eastAsia"/>
          <w:sz w:val="22"/>
        </w:rPr>
        <w:t xml:space="preserve">as specific instructional techniques </w:t>
      </w:r>
      <w:r w:rsidRPr="004C1362">
        <w:rPr>
          <w:rFonts w:ascii="Times New Roman" w:hAnsi="Times New Roman" w:cs="Times New Roman"/>
          <w:sz w:val="22"/>
        </w:rPr>
        <w:t>for selected units to ensure students’ active participation in teaching-learning process and make the teaching-learning research-oriented.</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5730"/>
      </w:tblGrid>
      <w:tr w:rsidR="004C1362" w:rsidRPr="004C1362" w14:paraId="2D85ACF6" w14:textId="77777777" w:rsidTr="00B76A4E">
        <w:tc>
          <w:tcPr>
            <w:tcW w:w="3330" w:type="dxa"/>
          </w:tcPr>
          <w:p w14:paraId="4E08F46B" w14:textId="77777777" w:rsidR="004C1362" w:rsidRPr="004C1362" w:rsidRDefault="004C1362" w:rsidP="00B76A4E">
            <w:pPr>
              <w:outlineLvl w:val="0"/>
              <w:rPr>
                <w:rFonts w:ascii="Times New Roman" w:hAnsi="Times New Roman" w:cs="Times New Roman"/>
                <w:b/>
                <w:snapToGrid w:val="0"/>
                <w:sz w:val="22"/>
              </w:rPr>
            </w:pPr>
            <w:r w:rsidRPr="004C1362">
              <w:rPr>
                <w:rFonts w:ascii="Times New Roman" w:hAnsi="Times New Roman" w:cs="Times New Roman"/>
                <w:b/>
                <w:snapToGrid w:val="0"/>
                <w:sz w:val="22"/>
              </w:rPr>
              <w:t>Units</w:t>
            </w:r>
          </w:p>
        </w:tc>
        <w:tc>
          <w:tcPr>
            <w:tcW w:w="6840" w:type="dxa"/>
          </w:tcPr>
          <w:p w14:paraId="48959519" w14:textId="77777777" w:rsidR="004C1362" w:rsidRPr="004C1362" w:rsidRDefault="004C1362" w:rsidP="00B76A4E">
            <w:pPr>
              <w:outlineLvl w:val="0"/>
              <w:rPr>
                <w:rFonts w:ascii="Times New Roman" w:hAnsi="Times New Roman" w:cs="Times New Roman"/>
                <w:b/>
                <w:snapToGrid w:val="0"/>
                <w:sz w:val="22"/>
              </w:rPr>
            </w:pPr>
            <w:r w:rsidRPr="004C1362">
              <w:rPr>
                <w:rFonts w:ascii="Times New Roman" w:hAnsi="Times New Roman" w:cs="Times New Roman"/>
                <w:b/>
                <w:snapToGrid w:val="0"/>
                <w:sz w:val="22"/>
              </w:rPr>
              <w:t>Specific Instructional Techniques</w:t>
            </w:r>
          </w:p>
        </w:tc>
      </w:tr>
      <w:tr w:rsidR="004C1362" w:rsidRPr="004C1362" w14:paraId="62B345F0" w14:textId="77777777" w:rsidTr="00B76A4E">
        <w:trPr>
          <w:trHeight w:val="1898"/>
        </w:trPr>
        <w:tc>
          <w:tcPr>
            <w:tcW w:w="3330" w:type="dxa"/>
          </w:tcPr>
          <w:p w14:paraId="7C491AC7" w14:textId="77777777" w:rsidR="004C1362" w:rsidRPr="004C1362" w:rsidRDefault="004C1362" w:rsidP="00B76A4E">
            <w:pPr>
              <w:outlineLvl w:val="0"/>
              <w:rPr>
                <w:rFonts w:ascii="Times New Roman" w:hAnsi="Times New Roman" w:cs="Times New Roman"/>
                <w:b/>
                <w:snapToGrid w:val="0"/>
                <w:sz w:val="22"/>
              </w:rPr>
            </w:pPr>
            <w:r w:rsidRPr="004C1362">
              <w:rPr>
                <w:rFonts w:ascii="Times New Roman" w:hAnsi="Times New Roman" w:cs="Times New Roman"/>
                <w:b/>
                <w:snapToGrid w:val="0"/>
                <w:sz w:val="22"/>
              </w:rPr>
              <w:t>Unit1</w:t>
            </w:r>
          </w:p>
          <w:p w14:paraId="1B953417" w14:textId="77777777" w:rsidR="004C1362" w:rsidRPr="004C1362" w:rsidRDefault="004C1362" w:rsidP="00C64116">
            <w:pPr>
              <w:pStyle w:val="a4"/>
              <w:widowControl w:val="0"/>
              <w:numPr>
                <w:ilvl w:val="0"/>
                <w:numId w:val="218"/>
              </w:numPr>
              <w:spacing w:line="240" w:lineRule="auto"/>
              <w:ind w:left="217" w:hanging="720"/>
              <w:outlineLvl w:val="0"/>
              <w:rPr>
                <w:rFonts w:ascii="Times New Roman" w:hAnsi="Times New Roman" w:cs="Times New Roman"/>
                <w:snapToGrid w:val="0"/>
              </w:rPr>
            </w:pPr>
            <w:r w:rsidRPr="004C1362">
              <w:rPr>
                <w:rFonts w:ascii="Times New Roman" w:eastAsia="Malgun Gothic" w:hAnsi="Times New Roman" w:cs="Times New Roman"/>
                <w:snapToGrid w:val="0"/>
              </w:rPr>
              <w:t>Introducing Exceptional Families</w:t>
            </w:r>
          </w:p>
        </w:tc>
        <w:tc>
          <w:tcPr>
            <w:tcW w:w="6840" w:type="dxa"/>
          </w:tcPr>
          <w:p w14:paraId="45FC0A22" w14:textId="77777777" w:rsidR="004C1362" w:rsidRPr="004C1362" w:rsidRDefault="004C1362" w:rsidP="00B76A4E">
            <w:pPr>
              <w:pStyle w:val="a4"/>
              <w:widowControl w:val="0"/>
              <w:spacing w:after="0" w:line="240" w:lineRule="auto"/>
              <w:ind w:left="0"/>
              <w:outlineLvl w:val="0"/>
              <w:rPr>
                <w:rFonts w:ascii="Times New Roman" w:hAnsi="Times New Roman" w:cs="Times New Roman"/>
                <w:b/>
                <w:snapToGrid w:val="0"/>
              </w:rPr>
            </w:pPr>
            <w:r w:rsidRPr="004C1362">
              <w:rPr>
                <w:rFonts w:ascii="Times New Roman" w:eastAsia="Malgun Gothic" w:hAnsi="Times New Roman" w:cs="Times New Roman" w:hint="eastAsia"/>
                <w:b/>
                <w:snapToGrid w:val="0"/>
              </w:rPr>
              <w:t>Group Work</w:t>
            </w:r>
          </w:p>
          <w:p w14:paraId="711D8188" w14:textId="77777777" w:rsidR="004C1362" w:rsidRPr="004C1362" w:rsidRDefault="004C1362" w:rsidP="00C64116">
            <w:pPr>
              <w:pStyle w:val="a4"/>
              <w:numPr>
                <w:ilvl w:val="0"/>
                <w:numId w:val="222"/>
              </w:numPr>
              <w:spacing w:after="0" w:line="240" w:lineRule="auto"/>
              <w:ind w:left="342" w:hanging="252"/>
              <w:jc w:val="both"/>
              <w:rPr>
                <w:rFonts w:ascii="Times New Roman" w:hAnsi="Times New Roman" w:cs="Times New Roman"/>
              </w:rPr>
            </w:pPr>
            <w:r w:rsidRPr="004C1362">
              <w:rPr>
                <w:rFonts w:ascii="Times New Roman" w:hAnsi="Times New Roman" w:cs="Times New Roman"/>
              </w:rPr>
              <w:t>Divide the class into groups of students to observe the</w:t>
            </w:r>
            <w:r w:rsidRPr="004C1362">
              <w:rPr>
                <w:rFonts w:ascii="Times New Roman" w:eastAsia="Malgun Gothic" w:hAnsi="Times New Roman" w:cs="Times New Roman"/>
              </w:rPr>
              <w:t xml:space="preserve"> characteristics and Socio-Economic Situations (SES) of exceptional families</w:t>
            </w:r>
            <w:r w:rsidRPr="004C1362">
              <w:rPr>
                <w:rFonts w:ascii="Times New Roman" w:hAnsi="Times New Roman" w:cs="Times New Roman"/>
              </w:rPr>
              <w:t xml:space="preserve">. </w:t>
            </w:r>
          </w:p>
          <w:p w14:paraId="13FF2DAE" w14:textId="77777777" w:rsidR="004C1362" w:rsidRPr="004C1362" w:rsidRDefault="004C1362" w:rsidP="00C64116">
            <w:pPr>
              <w:pStyle w:val="a4"/>
              <w:numPr>
                <w:ilvl w:val="0"/>
                <w:numId w:val="222"/>
              </w:numPr>
              <w:spacing w:after="0" w:line="240" w:lineRule="auto"/>
              <w:ind w:left="342" w:hanging="252"/>
              <w:jc w:val="both"/>
              <w:rPr>
                <w:rFonts w:ascii="Times New Roman" w:hAnsi="Times New Roman" w:cs="Times New Roman"/>
              </w:rPr>
            </w:pPr>
            <w:r w:rsidRPr="004C1362">
              <w:rPr>
                <w:rFonts w:ascii="Times New Roman" w:hAnsi="Times New Roman" w:cs="Times New Roman"/>
              </w:rPr>
              <w:t xml:space="preserve">List out the </w:t>
            </w:r>
            <w:r w:rsidRPr="004C1362">
              <w:rPr>
                <w:rFonts w:ascii="Times New Roman" w:eastAsia="Malgun Gothic" w:hAnsi="Times New Roman" w:cs="Times New Roman"/>
              </w:rPr>
              <w:t>various characteristics of a family with and without disabilities.</w:t>
            </w:r>
          </w:p>
          <w:p w14:paraId="3F8815A6" w14:textId="77777777" w:rsidR="004C1362" w:rsidRPr="004C1362" w:rsidRDefault="004C1362" w:rsidP="00C64116">
            <w:pPr>
              <w:pStyle w:val="a4"/>
              <w:numPr>
                <w:ilvl w:val="0"/>
                <w:numId w:val="222"/>
              </w:numPr>
              <w:spacing w:after="0" w:line="240" w:lineRule="auto"/>
              <w:ind w:left="342" w:hanging="252"/>
              <w:jc w:val="both"/>
              <w:rPr>
                <w:rFonts w:ascii="Times New Roman" w:hAnsi="Times New Roman" w:cs="Times New Roman"/>
              </w:rPr>
            </w:pPr>
            <w:r w:rsidRPr="004C1362">
              <w:rPr>
                <w:rFonts w:ascii="Times New Roman" w:hAnsi="Times New Roman" w:cs="Times New Roman"/>
              </w:rPr>
              <w:t>Discuss the findings followed by presentation in the class.</w:t>
            </w:r>
          </w:p>
        </w:tc>
      </w:tr>
      <w:tr w:rsidR="004C1362" w:rsidRPr="004C1362" w14:paraId="43708BBC" w14:textId="77777777" w:rsidTr="00B76A4E">
        <w:trPr>
          <w:trHeight w:val="1988"/>
        </w:trPr>
        <w:tc>
          <w:tcPr>
            <w:tcW w:w="3330" w:type="dxa"/>
          </w:tcPr>
          <w:p w14:paraId="128EF0B7" w14:textId="77777777" w:rsidR="004C1362" w:rsidRPr="004C1362" w:rsidRDefault="004C1362" w:rsidP="00B76A4E">
            <w:pPr>
              <w:outlineLvl w:val="0"/>
              <w:rPr>
                <w:rFonts w:ascii="Times New Roman" w:hAnsi="Times New Roman" w:cs="Times New Roman"/>
                <w:b/>
                <w:snapToGrid w:val="0"/>
                <w:sz w:val="22"/>
              </w:rPr>
            </w:pPr>
            <w:r w:rsidRPr="004C1362">
              <w:rPr>
                <w:rFonts w:ascii="Times New Roman" w:hAnsi="Times New Roman" w:cs="Times New Roman"/>
                <w:b/>
                <w:snapToGrid w:val="0"/>
                <w:sz w:val="22"/>
              </w:rPr>
              <w:t>Unit 2</w:t>
            </w:r>
          </w:p>
          <w:p w14:paraId="10B55EDF" w14:textId="77777777" w:rsidR="004C1362" w:rsidRPr="004C1362" w:rsidRDefault="004C1362" w:rsidP="00B76A4E">
            <w:pPr>
              <w:pStyle w:val="QuickA"/>
              <w:numPr>
                <w:ilvl w:val="0"/>
                <w:numId w:val="0"/>
              </w:numPr>
              <w:tabs>
                <w:tab w:val="left" w:pos="-1440"/>
              </w:tabs>
              <w:ind w:left="9"/>
              <w:rPr>
                <w:sz w:val="22"/>
                <w:szCs w:val="22"/>
                <w:lang w:eastAsia="ko-KR"/>
              </w:rPr>
            </w:pPr>
            <w:r w:rsidRPr="004C1362">
              <w:rPr>
                <w:sz w:val="22"/>
                <w:szCs w:val="22"/>
              </w:rPr>
              <w:t>Principles of effective</w:t>
            </w:r>
            <w:r w:rsidRPr="004C1362">
              <w:rPr>
                <w:rFonts w:hint="eastAsia"/>
                <w:sz w:val="22"/>
                <w:szCs w:val="22"/>
                <w:lang w:eastAsia="ko-KR"/>
              </w:rPr>
              <w:t xml:space="preserve"> </w:t>
            </w:r>
            <w:r w:rsidRPr="004C1362">
              <w:rPr>
                <w:sz w:val="22"/>
                <w:szCs w:val="22"/>
              </w:rPr>
              <w:t>partnerships</w:t>
            </w:r>
          </w:p>
        </w:tc>
        <w:tc>
          <w:tcPr>
            <w:tcW w:w="6840" w:type="dxa"/>
          </w:tcPr>
          <w:p w14:paraId="190541F1" w14:textId="77777777" w:rsidR="004C1362" w:rsidRPr="004C1362" w:rsidRDefault="004C1362" w:rsidP="00B76A4E">
            <w:pPr>
              <w:pStyle w:val="a4"/>
              <w:ind w:left="114" w:firstLine="138"/>
              <w:rPr>
                <w:rFonts w:ascii="Times New Roman" w:hAnsi="Times New Roman" w:cs="Times New Roman"/>
                <w:b/>
              </w:rPr>
            </w:pPr>
            <w:r w:rsidRPr="004C1362">
              <w:rPr>
                <w:rFonts w:ascii="Times New Roman" w:hAnsi="Times New Roman" w:cs="Times New Roman"/>
                <w:b/>
              </w:rPr>
              <w:t>Report  writing</w:t>
            </w:r>
          </w:p>
          <w:p w14:paraId="79BF857A" w14:textId="77777777" w:rsidR="004C1362" w:rsidRPr="004C1362" w:rsidRDefault="004C1362" w:rsidP="00C64116">
            <w:pPr>
              <w:pStyle w:val="a4"/>
              <w:numPr>
                <w:ilvl w:val="0"/>
                <w:numId w:val="224"/>
              </w:numPr>
              <w:ind w:left="384" w:hanging="285"/>
              <w:rPr>
                <w:rFonts w:ascii="Times New Roman" w:hAnsi="Times New Roman" w:cs="Times New Roman"/>
                <w:b/>
                <w:lang w:val="en-GB"/>
              </w:rPr>
            </w:pPr>
            <w:r w:rsidRPr="004C1362">
              <w:rPr>
                <w:rFonts w:ascii="Times New Roman" w:hAnsi="Times New Roman" w:cs="Times New Roman"/>
              </w:rPr>
              <w:t>Divide the class in groups of students to write the report on the principles for effective partnerships in educating children with disabilities and the list out the barriers of collaboration approach in special needs education. Present their reports in the class and followed by discussion.</w:t>
            </w:r>
          </w:p>
        </w:tc>
      </w:tr>
      <w:tr w:rsidR="004C1362" w:rsidRPr="004C1362" w14:paraId="5620F05C" w14:textId="77777777" w:rsidTr="00B76A4E">
        <w:tc>
          <w:tcPr>
            <w:tcW w:w="3330" w:type="dxa"/>
          </w:tcPr>
          <w:p w14:paraId="4FAD9339" w14:textId="77777777" w:rsidR="004C1362" w:rsidRPr="004C1362" w:rsidRDefault="004C1362" w:rsidP="00B76A4E">
            <w:pPr>
              <w:outlineLvl w:val="0"/>
              <w:rPr>
                <w:rFonts w:ascii="Times New Roman" w:hAnsi="Times New Roman" w:cs="Times New Roman"/>
                <w:b/>
                <w:snapToGrid w:val="0"/>
                <w:sz w:val="22"/>
              </w:rPr>
            </w:pPr>
            <w:r w:rsidRPr="004C1362">
              <w:rPr>
                <w:rFonts w:ascii="Times New Roman" w:hAnsi="Times New Roman" w:cs="Times New Roman"/>
                <w:b/>
                <w:snapToGrid w:val="0"/>
                <w:sz w:val="22"/>
              </w:rPr>
              <w:t>Unit 4</w:t>
            </w:r>
          </w:p>
          <w:p w14:paraId="50F5C913" w14:textId="77777777" w:rsidR="004C1362" w:rsidRPr="004C1362" w:rsidRDefault="004C1362" w:rsidP="004C1362">
            <w:pPr>
              <w:jc w:val="left"/>
              <w:outlineLvl w:val="0"/>
              <w:rPr>
                <w:rFonts w:ascii="Times New Roman" w:hAnsi="Times New Roman" w:cs="Times New Roman"/>
                <w:snapToGrid w:val="0"/>
                <w:sz w:val="22"/>
              </w:rPr>
            </w:pPr>
            <w:r w:rsidRPr="004C1362">
              <w:rPr>
                <w:rFonts w:ascii="Times New Roman" w:hAnsi="Times New Roman" w:cs="Times New Roman"/>
                <w:snapToGrid w:val="0"/>
                <w:sz w:val="22"/>
              </w:rPr>
              <w:t>Academic performance assessment  process at school level</w:t>
            </w:r>
          </w:p>
          <w:p w14:paraId="002FAFCE" w14:textId="77777777" w:rsidR="004C1362" w:rsidRPr="004C1362" w:rsidRDefault="004C1362" w:rsidP="00B76A4E">
            <w:pPr>
              <w:ind w:left="1440"/>
              <w:outlineLvl w:val="0"/>
              <w:rPr>
                <w:rFonts w:ascii="Times New Roman" w:hAnsi="Times New Roman" w:cs="Times New Roman"/>
                <w:b/>
                <w:snapToGrid w:val="0"/>
                <w:sz w:val="22"/>
              </w:rPr>
            </w:pPr>
          </w:p>
        </w:tc>
        <w:tc>
          <w:tcPr>
            <w:tcW w:w="6840" w:type="dxa"/>
          </w:tcPr>
          <w:p w14:paraId="40781367" w14:textId="77777777" w:rsidR="004C1362" w:rsidRPr="004C1362" w:rsidRDefault="004C1362" w:rsidP="00B76A4E">
            <w:pPr>
              <w:pStyle w:val="a4"/>
              <w:widowControl w:val="0"/>
              <w:spacing w:after="0" w:line="240" w:lineRule="auto"/>
              <w:ind w:left="0"/>
              <w:outlineLvl w:val="0"/>
              <w:rPr>
                <w:rFonts w:ascii="Times New Roman" w:eastAsia="Malgun Gothic" w:hAnsi="Times New Roman" w:cs="Times New Roman"/>
                <w:b/>
                <w:snapToGrid w:val="0"/>
              </w:rPr>
            </w:pPr>
            <w:r w:rsidRPr="004C1362">
              <w:rPr>
                <w:rFonts w:ascii="Times New Roman" w:eastAsia="Malgun Gothic" w:hAnsi="Times New Roman" w:cs="Times New Roman"/>
                <w:b/>
                <w:snapToGrid w:val="0"/>
              </w:rPr>
              <w:t>Case Studies</w:t>
            </w:r>
          </w:p>
          <w:p w14:paraId="598D3EA5" w14:textId="77777777" w:rsidR="004C1362" w:rsidRPr="004C1362" w:rsidRDefault="004C1362" w:rsidP="00B76A4E">
            <w:pPr>
              <w:adjustRightInd w:val="0"/>
              <w:rPr>
                <w:rFonts w:ascii="Times New Roman" w:hAnsi="Times New Roman" w:cs="Times New Roman"/>
                <w:sz w:val="22"/>
              </w:rPr>
            </w:pPr>
            <w:r w:rsidRPr="004C1362">
              <w:rPr>
                <w:rFonts w:ascii="Times New Roman" w:hAnsi="Times New Roman" w:cs="Times New Roman"/>
                <w:sz w:val="22"/>
              </w:rPr>
              <w:t xml:space="preserve">The main intention of this </w:t>
            </w:r>
            <w:r w:rsidRPr="004C1362">
              <w:rPr>
                <w:rFonts w:ascii="Times New Roman" w:hAnsi="Times New Roman" w:cs="Times New Roman"/>
                <w:i/>
                <w:sz w:val="22"/>
              </w:rPr>
              <w:t>Case Study</w:t>
            </w:r>
            <w:r w:rsidRPr="004C1362">
              <w:rPr>
                <w:rFonts w:ascii="Times New Roman" w:hAnsi="Times New Roman" w:cs="Times New Roman"/>
                <w:sz w:val="22"/>
              </w:rPr>
              <w:t xml:space="preserve"> is to identify current issues in assessment process at school level for a child with and without disability. The goal is to identify the factors that affect students’ performance in assessment process. The students will follow the following instructional process:</w:t>
            </w:r>
          </w:p>
          <w:p w14:paraId="1AA91B35" w14:textId="77777777" w:rsidR="004C1362" w:rsidRPr="004C1362" w:rsidRDefault="004C1362" w:rsidP="00B76A4E">
            <w:pPr>
              <w:adjustRightInd w:val="0"/>
              <w:spacing w:after="0"/>
              <w:rPr>
                <w:rFonts w:ascii="Times New Roman" w:hAnsi="Times New Roman" w:cs="Times New Roman"/>
                <w:sz w:val="22"/>
              </w:rPr>
            </w:pPr>
            <w:r w:rsidRPr="004C1362">
              <w:rPr>
                <w:rFonts w:ascii="Times New Roman" w:hAnsi="Times New Roman" w:cs="Times New Roman"/>
                <w:b/>
                <w:sz w:val="22"/>
              </w:rPr>
              <w:t>Background</w:t>
            </w:r>
            <w:r w:rsidRPr="004C1362">
              <w:rPr>
                <w:rFonts w:ascii="Times New Roman" w:hAnsi="Times New Roman" w:cs="Times New Roman"/>
                <w:sz w:val="22"/>
              </w:rPr>
              <w:t xml:space="preserve"> - describe the people involved in your case situation, time, place and current assessment process.</w:t>
            </w:r>
          </w:p>
          <w:p w14:paraId="64857CDE" w14:textId="77777777" w:rsidR="004C1362" w:rsidRPr="004C1362" w:rsidRDefault="004C1362" w:rsidP="00B76A4E">
            <w:pPr>
              <w:adjustRightInd w:val="0"/>
              <w:spacing w:after="0"/>
              <w:rPr>
                <w:rFonts w:ascii="Times New Roman" w:hAnsi="Times New Roman" w:cs="Times New Roman"/>
                <w:sz w:val="22"/>
              </w:rPr>
            </w:pPr>
            <w:r w:rsidRPr="004C1362">
              <w:rPr>
                <w:rFonts w:ascii="Times New Roman" w:hAnsi="Times New Roman" w:cs="Times New Roman"/>
                <w:b/>
                <w:sz w:val="22"/>
              </w:rPr>
              <w:t>Case situation</w:t>
            </w:r>
            <w:r w:rsidRPr="004C1362">
              <w:rPr>
                <w:rFonts w:ascii="Times New Roman" w:hAnsi="Times New Roman" w:cs="Times New Roman"/>
                <w:sz w:val="22"/>
              </w:rPr>
              <w:t xml:space="preserve"> - describe the current issues arising in assessment process at school level.</w:t>
            </w:r>
          </w:p>
          <w:p w14:paraId="70144ED3" w14:textId="77777777" w:rsidR="004C1362" w:rsidRPr="004C1362" w:rsidRDefault="004C1362" w:rsidP="00B76A4E">
            <w:pPr>
              <w:adjustRightInd w:val="0"/>
              <w:rPr>
                <w:rFonts w:ascii="Times New Roman" w:hAnsi="Times New Roman" w:cs="Times New Roman"/>
                <w:sz w:val="22"/>
              </w:rPr>
            </w:pPr>
            <w:r w:rsidRPr="004C1362">
              <w:rPr>
                <w:rFonts w:ascii="Times New Roman" w:hAnsi="Times New Roman" w:cs="Times New Roman"/>
                <w:b/>
                <w:sz w:val="22"/>
              </w:rPr>
              <w:t>Class discussion</w:t>
            </w:r>
            <w:r w:rsidRPr="004C1362">
              <w:rPr>
                <w:rFonts w:ascii="Times New Roman" w:hAnsi="Times New Roman" w:cs="Times New Roman"/>
                <w:sz w:val="22"/>
              </w:rPr>
              <w:t xml:space="preserve"> - group of students will present their findings of case study to the class for discussion. </w:t>
            </w:r>
          </w:p>
        </w:tc>
      </w:tr>
      <w:tr w:rsidR="004C1362" w:rsidRPr="004C1362" w14:paraId="7BD3DD59" w14:textId="77777777" w:rsidTr="00B76A4E">
        <w:tc>
          <w:tcPr>
            <w:tcW w:w="3330" w:type="dxa"/>
          </w:tcPr>
          <w:p w14:paraId="48B1CF11" w14:textId="77777777" w:rsidR="004C1362" w:rsidRPr="004C1362" w:rsidRDefault="004C1362" w:rsidP="00B76A4E">
            <w:pPr>
              <w:spacing w:after="0"/>
              <w:outlineLvl w:val="0"/>
              <w:rPr>
                <w:rFonts w:ascii="Times New Roman" w:hAnsi="Times New Roman" w:cs="Times New Roman"/>
                <w:b/>
                <w:snapToGrid w:val="0"/>
                <w:sz w:val="22"/>
              </w:rPr>
            </w:pPr>
            <w:r w:rsidRPr="004C1362">
              <w:rPr>
                <w:rFonts w:ascii="Times New Roman" w:hAnsi="Times New Roman" w:cs="Times New Roman"/>
                <w:b/>
                <w:snapToGrid w:val="0"/>
                <w:sz w:val="22"/>
              </w:rPr>
              <w:t xml:space="preserve">Unit 5 </w:t>
            </w:r>
          </w:p>
          <w:p w14:paraId="68618A40" w14:textId="77777777" w:rsidR="004C1362" w:rsidRPr="004C1362" w:rsidRDefault="004C1362" w:rsidP="00B76A4E">
            <w:pPr>
              <w:spacing w:after="0" w:line="240" w:lineRule="auto"/>
              <w:outlineLvl w:val="0"/>
              <w:rPr>
                <w:rFonts w:ascii="Times New Roman" w:hAnsi="Times New Roman" w:cs="Times New Roman"/>
                <w:b/>
                <w:snapToGrid w:val="0"/>
                <w:sz w:val="22"/>
              </w:rPr>
            </w:pPr>
          </w:p>
          <w:p w14:paraId="0101B99B" w14:textId="77777777" w:rsidR="004C1362" w:rsidRPr="004C1362" w:rsidRDefault="004C1362" w:rsidP="00B76A4E">
            <w:pPr>
              <w:pStyle w:val="a4"/>
              <w:spacing w:after="0" w:line="240" w:lineRule="auto"/>
              <w:ind w:left="0"/>
              <w:rPr>
                <w:rFonts w:ascii="Times New Roman" w:hAnsi="Times New Roman" w:cs="Times New Roman"/>
                <w:snapToGrid w:val="0"/>
              </w:rPr>
            </w:pPr>
            <w:r w:rsidRPr="004C1362">
              <w:rPr>
                <w:rFonts w:ascii="Times New Roman" w:hAnsi="Times New Roman" w:cs="Times New Roman"/>
              </w:rPr>
              <w:t>Integrating school and community services</w:t>
            </w:r>
          </w:p>
        </w:tc>
        <w:tc>
          <w:tcPr>
            <w:tcW w:w="6840" w:type="dxa"/>
          </w:tcPr>
          <w:p w14:paraId="3A3A288E" w14:textId="77777777" w:rsidR="004C1362" w:rsidRPr="004C1362" w:rsidRDefault="004C1362" w:rsidP="00B76A4E">
            <w:pPr>
              <w:spacing w:after="0" w:line="240" w:lineRule="auto"/>
              <w:outlineLvl w:val="0"/>
              <w:rPr>
                <w:rFonts w:ascii="Times New Roman" w:hAnsi="Times New Roman" w:cs="Times New Roman"/>
                <w:b/>
                <w:snapToGrid w:val="0"/>
                <w:sz w:val="22"/>
              </w:rPr>
            </w:pPr>
            <w:r w:rsidRPr="004C1362">
              <w:rPr>
                <w:rFonts w:ascii="Times New Roman" w:hAnsi="Times New Roman" w:cs="Times New Roman"/>
                <w:b/>
                <w:snapToGrid w:val="0"/>
                <w:sz w:val="22"/>
              </w:rPr>
              <w:t xml:space="preserve">Field Studies                                                               </w:t>
            </w:r>
          </w:p>
          <w:p w14:paraId="6432A0BC" w14:textId="77777777" w:rsidR="004C1362" w:rsidRPr="004C1362" w:rsidRDefault="004C1362" w:rsidP="00C64116">
            <w:pPr>
              <w:pStyle w:val="a4"/>
              <w:widowControl w:val="0"/>
              <w:numPr>
                <w:ilvl w:val="0"/>
                <w:numId w:val="223"/>
              </w:numPr>
              <w:spacing w:after="0" w:line="240" w:lineRule="auto"/>
              <w:jc w:val="both"/>
              <w:outlineLvl w:val="0"/>
              <w:rPr>
                <w:rFonts w:ascii="Times New Roman" w:hAnsi="Times New Roman" w:cs="Times New Roman"/>
                <w:b/>
                <w:snapToGrid w:val="0"/>
              </w:rPr>
            </w:pPr>
            <w:r w:rsidRPr="004C1362">
              <w:rPr>
                <w:rFonts w:ascii="Times New Roman" w:hAnsi="Times New Roman" w:cs="Times New Roman"/>
              </w:rPr>
              <w:t xml:space="preserve">Engage groups of students to find an individual case of </w:t>
            </w:r>
            <w:r w:rsidRPr="004C1362">
              <w:rPr>
                <w:rFonts w:ascii="Times New Roman" w:eastAsia="Malgun Gothic" w:hAnsi="Times New Roman" w:cs="Times New Roman"/>
              </w:rPr>
              <w:t>i</w:t>
            </w:r>
            <w:r w:rsidRPr="004C1362">
              <w:rPr>
                <w:rFonts w:ascii="Times New Roman" w:hAnsi="Times New Roman" w:cs="Times New Roman"/>
              </w:rPr>
              <w:t xml:space="preserve">ntegrating school and community services </w:t>
            </w:r>
            <w:r w:rsidRPr="004C1362">
              <w:rPr>
                <w:rFonts w:ascii="Times New Roman" w:eastAsia="Malgun Gothic" w:hAnsi="Times New Roman" w:cs="Times New Roman"/>
              </w:rPr>
              <w:t xml:space="preserve">for </w:t>
            </w:r>
            <w:r w:rsidRPr="004C1362">
              <w:rPr>
                <w:rFonts w:ascii="Times New Roman" w:hAnsi="Times New Roman" w:cs="Times New Roman"/>
              </w:rPr>
              <w:t>an individual with special needs education in</w:t>
            </w:r>
            <w:r w:rsidRPr="004C1362">
              <w:rPr>
                <w:rFonts w:ascii="Times New Roman" w:hAnsi="Times New Roman" w:cs="Times New Roman" w:hint="eastAsia"/>
                <w:lang w:eastAsia="ko-KR"/>
              </w:rPr>
              <w:t xml:space="preserve"> </w:t>
            </w:r>
            <w:r w:rsidRPr="004C1362">
              <w:rPr>
                <w:rFonts w:ascii="Times New Roman" w:hAnsi="Times New Roman" w:cs="Times New Roman"/>
              </w:rPr>
              <w:t>their community</w:t>
            </w:r>
            <w:r w:rsidRPr="004C1362">
              <w:rPr>
                <w:rFonts w:ascii="Times New Roman" w:eastAsia="Malgun Gothic" w:hAnsi="Times New Roman" w:cs="Times New Roman"/>
              </w:rPr>
              <w:t>.</w:t>
            </w:r>
          </w:p>
          <w:p w14:paraId="054D26BD" w14:textId="77777777" w:rsidR="004C1362" w:rsidRPr="004C1362" w:rsidRDefault="004C1362" w:rsidP="00C64116">
            <w:pPr>
              <w:pStyle w:val="a4"/>
              <w:widowControl w:val="0"/>
              <w:numPr>
                <w:ilvl w:val="0"/>
                <w:numId w:val="223"/>
              </w:numPr>
              <w:spacing w:line="240" w:lineRule="auto"/>
              <w:jc w:val="both"/>
              <w:outlineLvl w:val="0"/>
              <w:rPr>
                <w:rFonts w:ascii="Times New Roman" w:hAnsi="Times New Roman" w:cs="Times New Roman"/>
                <w:b/>
                <w:snapToGrid w:val="0"/>
              </w:rPr>
            </w:pPr>
            <w:r w:rsidRPr="004C1362">
              <w:rPr>
                <w:rFonts w:ascii="Times New Roman" w:hAnsi="Times New Roman" w:cs="Times New Roman"/>
              </w:rPr>
              <w:t>And the students will present group</w:t>
            </w:r>
            <w:r w:rsidRPr="004C1362">
              <w:rPr>
                <w:rFonts w:ascii="Times New Roman" w:eastAsia="Malgun Gothic" w:hAnsi="Times New Roman" w:cs="Times New Roman"/>
              </w:rPr>
              <w:t xml:space="preserve"> findings of their field studies </w:t>
            </w:r>
            <w:r w:rsidRPr="004C1362">
              <w:rPr>
                <w:rFonts w:ascii="Times New Roman" w:hAnsi="Times New Roman" w:cs="Times New Roman"/>
              </w:rPr>
              <w:t>followed by discussion.</w:t>
            </w:r>
          </w:p>
        </w:tc>
      </w:tr>
    </w:tbl>
    <w:p w14:paraId="09DFA47C" w14:textId="77777777" w:rsidR="004C1362" w:rsidRPr="004C1362" w:rsidRDefault="004C1362" w:rsidP="00C64116">
      <w:pPr>
        <w:pStyle w:val="a4"/>
        <w:numPr>
          <w:ilvl w:val="0"/>
          <w:numId w:val="225"/>
        </w:numPr>
        <w:spacing w:before="240" w:after="0" w:line="240" w:lineRule="auto"/>
        <w:rPr>
          <w:rFonts w:ascii="Times New Roman" w:hAnsi="Times New Roman" w:cs="Times New Roman"/>
          <w:b/>
          <w:bCs/>
        </w:rPr>
      </w:pPr>
      <w:r w:rsidRPr="004C1362">
        <w:rPr>
          <w:rFonts w:ascii="Times New Roman" w:hAnsi="Times New Roman" w:cs="Times New Roman"/>
          <w:b/>
          <w:bCs/>
        </w:rPr>
        <w:t>Evaluation</w:t>
      </w:r>
    </w:p>
    <w:p w14:paraId="63B5D3FB" w14:textId="77777777" w:rsidR="004C1362" w:rsidRPr="004C1362" w:rsidRDefault="004C1362" w:rsidP="00C64116">
      <w:pPr>
        <w:pStyle w:val="a4"/>
        <w:numPr>
          <w:ilvl w:val="1"/>
          <w:numId w:val="225"/>
        </w:numPr>
        <w:spacing w:after="0" w:line="240" w:lineRule="auto"/>
        <w:ind w:left="1080"/>
        <w:rPr>
          <w:rFonts w:ascii="Times New Roman" w:hAnsi="Times New Roman" w:cs="Times New Roman"/>
          <w:b/>
          <w:bCs/>
        </w:rPr>
      </w:pPr>
      <w:r w:rsidRPr="004C1362">
        <w:rPr>
          <w:rFonts w:ascii="Times New Roman" w:hAnsi="Times New Roman" w:cs="Times New Roman"/>
          <w:b/>
          <w:bCs/>
        </w:rPr>
        <w:t>Internal Assessment 40%</w:t>
      </w:r>
    </w:p>
    <w:p w14:paraId="51922118" w14:textId="77777777" w:rsidR="004C1362" w:rsidRPr="004C1362" w:rsidRDefault="004C1362" w:rsidP="004C1362">
      <w:pPr>
        <w:pStyle w:val="a4"/>
        <w:spacing w:after="0" w:line="240" w:lineRule="auto"/>
        <w:ind w:left="1080"/>
        <w:rPr>
          <w:rFonts w:ascii="Times New Roman" w:hAnsi="Times New Roman" w:cs="Times New Roman"/>
          <w:bCs/>
        </w:rPr>
      </w:pPr>
      <w:r w:rsidRPr="004C1362">
        <w:rPr>
          <w:rFonts w:ascii="Times New Roman" w:hAnsi="Times New Roman" w:cs="Times New Roman"/>
          <w:bCs/>
        </w:rPr>
        <w:lastRenderedPageBreak/>
        <w:t>The concerned teacher will carry out the internal evaluation of the students based on the following criteria:</w:t>
      </w:r>
    </w:p>
    <w:p w14:paraId="6E0C788C" w14:textId="77777777" w:rsidR="004C1362" w:rsidRPr="004C1362" w:rsidRDefault="004C1362" w:rsidP="004C1362">
      <w:pPr>
        <w:pStyle w:val="a4"/>
        <w:numPr>
          <w:ilvl w:val="0"/>
          <w:numId w:val="1"/>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Attendance </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t>05 points</w:t>
      </w:r>
    </w:p>
    <w:p w14:paraId="6F798319" w14:textId="77777777" w:rsidR="004C1362" w:rsidRPr="004C1362" w:rsidRDefault="004C1362" w:rsidP="004C1362">
      <w:pPr>
        <w:pStyle w:val="a4"/>
        <w:numPr>
          <w:ilvl w:val="0"/>
          <w:numId w:val="1"/>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Participation in learning </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t>05 points</w:t>
      </w:r>
    </w:p>
    <w:p w14:paraId="23A75A2F" w14:textId="77777777" w:rsidR="004C1362" w:rsidRPr="004C1362" w:rsidRDefault="004C1362" w:rsidP="004C1362">
      <w:pPr>
        <w:pStyle w:val="a4"/>
        <w:numPr>
          <w:ilvl w:val="0"/>
          <w:numId w:val="1"/>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First assessment </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t>10 points</w:t>
      </w:r>
    </w:p>
    <w:p w14:paraId="663B798A" w14:textId="77777777" w:rsidR="004C1362" w:rsidRPr="004C1362" w:rsidRDefault="004C1362" w:rsidP="004C1362">
      <w:pPr>
        <w:pStyle w:val="a4"/>
        <w:numPr>
          <w:ilvl w:val="0"/>
          <w:numId w:val="1"/>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Second assessment </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t>10 points</w:t>
      </w:r>
    </w:p>
    <w:p w14:paraId="12B29361" w14:textId="77777777" w:rsidR="004C1362" w:rsidRPr="004C1362" w:rsidRDefault="004C1362" w:rsidP="004C1362">
      <w:pPr>
        <w:pStyle w:val="a4"/>
        <w:numPr>
          <w:ilvl w:val="0"/>
          <w:numId w:val="1"/>
        </w:numPr>
        <w:spacing w:after="0" w:line="240" w:lineRule="auto"/>
        <w:ind w:left="1710" w:hanging="270"/>
        <w:rPr>
          <w:rFonts w:ascii="Times New Roman" w:hAnsi="Times New Roman" w:cs="Times New Roman"/>
          <w:bCs/>
        </w:rPr>
      </w:pPr>
      <w:r w:rsidRPr="004C1362">
        <w:rPr>
          <w:rFonts w:ascii="Times New Roman" w:hAnsi="Times New Roman" w:cs="Times New Roman"/>
          <w:bCs/>
        </w:rPr>
        <w:t>Third assessment</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t>10 points</w:t>
      </w:r>
    </w:p>
    <w:p w14:paraId="67CCA775" w14:textId="77777777" w:rsidR="004C1362" w:rsidRPr="004C1362" w:rsidRDefault="004C1362" w:rsidP="004C1362">
      <w:pPr>
        <w:pStyle w:val="a4"/>
        <w:spacing w:line="240" w:lineRule="auto"/>
        <w:ind w:left="1710"/>
        <w:rPr>
          <w:rFonts w:ascii="Times New Roman" w:hAnsi="Times New Roman" w:cs="Times New Roman"/>
          <w:b/>
          <w:bCs/>
          <w:lang w:eastAsia="ko-KR"/>
        </w:rPr>
      </w:pPr>
      <w:r w:rsidRPr="004C1362">
        <w:rPr>
          <w:rFonts w:ascii="Times New Roman" w:hAnsi="Times New Roman" w:cs="Times New Roman"/>
          <w:b/>
          <w:bCs/>
        </w:rPr>
        <w:t>Total</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
          <w:bCs/>
        </w:rPr>
        <w:t>40 points</w:t>
      </w:r>
    </w:p>
    <w:p w14:paraId="31412EB0" w14:textId="77777777" w:rsidR="004C1362" w:rsidRPr="004C1362" w:rsidRDefault="004C1362" w:rsidP="004C1362">
      <w:pPr>
        <w:pStyle w:val="a4"/>
        <w:spacing w:line="240" w:lineRule="auto"/>
        <w:ind w:left="1710"/>
        <w:rPr>
          <w:rFonts w:ascii="Times New Roman" w:hAnsi="Times New Roman" w:cs="Times New Roman"/>
          <w:b/>
          <w:bCs/>
          <w:lang w:eastAsia="ko-KR"/>
        </w:rPr>
      </w:pPr>
    </w:p>
    <w:p w14:paraId="2CA8E118" w14:textId="77777777" w:rsidR="004C1362" w:rsidRPr="004C1362" w:rsidRDefault="004C1362" w:rsidP="00C64116">
      <w:pPr>
        <w:pStyle w:val="a4"/>
        <w:numPr>
          <w:ilvl w:val="1"/>
          <w:numId w:val="225"/>
        </w:numPr>
        <w:spacing w:before="240" w:after="0" w:line="240" w:lineRule="auto"/>
        <w:ind w:left="1080"/>
        <w:rPr>
          <w:rFonts w:ascii="Times New Roman" w:hAnsi="Times New Roman" w:cs="Times New Roman"/>
          <w:bCs/>
        </w:rPr>
      </w:pPr>
      <w:r w:rsidRPr="004C1362">
        <w:rPr>
          <w:rFonts w:ascii="Times New Roman" w:hAnsi="Times New Roman" w:cs="Times New Roman"/>
          <w:b/>
          <w:bCs/>
        </w:rPr>
        <w:t>Semester/Final Examination</w:t>
      </w:r>
      <w:r w:rsidRPr="004C1362">
        <w:rPr>
          <w:rFonts w:ascii="Times New Roman" w:hAnsi="Times New Roman" w:cs="Times New Roman"/>
          <w:bCs/>
        </w:rPr>
        <w:t xml:space="preserve"> 60%</w:t>
      </w:r>
    </w:p>
    <w:p w14:paraId="65D01050" w14:textId="77777777" w:rsidR="004C1362" w:rsidRPr="004C1362" w:rsidRDefault="004C1362" w:rsidP="004C1362">
      <w:pPr>
        <w:pStyle w:val="a4"/>
        <w:spacing w:after="0" w:line="240" w:lineRule="auto"/>
        <w:ind w:left="1080"/>
        <w:rPr>
          <w:rFonts w:ascii="Times New Roman" w:hAnsi="Times New Roman" w:cs="Times New Roman"/>
          <w:bCs/>
        </w:rPr>
      </w:pPr>
      <w:r w:rsidRPr="004C1362">
        <w:rPr>
          <w:rFonts w:ascii="Times New Roman" w:hAnsi="Times New Roman" w:cs="Times New Roman"/>
          <w:bCs/>
        </w:rPr>
        <w:t xml:space="preserve">Examination section, Dean’s Office, Faculty of Education will conduct semester/final examination at the end of each semester. The distribution of points for three types of questions is as follows: </w:t>
      </w:r>
    </w:p>
    <w:p w14:paraId="7A0EA88C" w14:textId="77777777" w:rsidR="004C1362" w:rsidRPr="004C1362" w:rsidRDefault="004C1362" w:rsidP="004C1362">
      <w:pPr>
        <w:pStyle w:val="a4"/>
        <w:numPr>
          <w:ilvl w:val="0"/>
          <w:numId w:val="2"/>
        </w:numPr>
        <w:spacing w:after="0" w:line="240" w:lineRule="auto"/>
        <w:ind w:left="1710" w:hanging="270"/>
        <w:rPr>
          <w:rFonts w:ascii="Times New Roman" w:hAnsi="Times New Roman" w:cs="Times New Roman"/>
          <w:bCs/>
        </w:rPr>
      </w:pPr>
      <w:r w:rsidRPr="004C1362">
        <w:rPr>
          <w:rFonts w:ascii="Times New Roman" w:hAnsi="Times New Roman" w:cs="Times New Roman"/>
          <w:bCs/>
        </w:rPr>
        <w:t>Objective type questions (10 Multiple choice items x 1 point) 10 points</w:t>
      </w:r>
    </w:p>
    <w:p w14:paraId="1F64FABF" w14:textId="77777777" w:rsidR="004C1362" w:rsidRPr="004C1362" w:rsidRDefault="004C1362" w:rsidP="004C1362">
      <w:pPr>
        <w:pStyle w:val="a4"/>
        <w:numPr>
          <w:ilvl w:val="0"/>
          <w:numId w:val="2"/>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Short answer questions (6 questions x 5 points) </w:t>
      </w:r>
      <w:r w:rsidRPr="004C1362">
        <w:rPr>
          <w:rFonts w:ascii="Times New Roman" w:hAnsi="Times New Roman" w:cs="Times New Roman"/>
          <w:bCs/>
        </w:rPr>
        <w:tab/>
      </w:r>
      <w:r w:rsidRPr="004C1362">
        <w:rPr>
          <w:rFonts w:ascii="Times New Roman" w:hAnsi="Times New Roman" w:cs="Times New Roman"/>
          <w:bCs/>
        </w:rPr>
        <w:tab/>
        <w:t>30 points</w:t>
      </w:r>
    </w:p>
    <w:p w14:paraId="7FF43CD6" w14:textId="77777777" w:rsidR="004C1362" w:rsidRPr="004C1362" w:rsidRDefault="004C1362" w:rsidP="004C1362">
      <w:pPr>
        <w:pStyle w:val="a4"/>
        <w:numPr>
          <w:ilvl w:val="0"/>
          <w:numId w:val="2"/>
        </w:numPr>
        <w:spacing w:after="0" w:line="240" w:lineRule="auto"/>
        <w:ind w:left="1710" w:hanging="270"/>
        <w:rPr>
          <w:rFonts w:ascii="Times New Roman" w:hAnsi="Times New Roman" w:cs="Times New Roman"/>
          <w:bCs/>
        </w:rPr>
      </w:pPr>
      <w:r w:rsidRPr="004C1362">
        <w:rPr>
          <w:rFonts w:ascii="Times New Roman" w:hAnsi="Times New Roman" w:cs="Times New Roman"/>
          <w:bCs/>
        </w:rPr>
        <w:t xml:space="preserve">Long answer questions (2 questions x 10 points) </w:t>
      </w:r>
      <w:r w:rsidRPr="004C1362">
        <w:rPr>
          <w:rFonts w:ascii="Times New Roman" w:hAnsi="Times New Roman" w:cs="Times New Roman"/>
          <w:bCs/>
        </w:rPr>
        <w:tab/>
      </w:r>
      <w:r w:rsidRPr="004C1362">
        <w:rPr>
          <w:rFonts w:ascii="Times New Roman" w:hAnsi="Times New Roman" w:cs="Times New Roman"/>
          <w:bCs/>
        </w:rPr>
        <w:tab/>
        <w:t>20 points</w:t>
      </w:r>
    </w:p>
    <w:p w14:paraId="57CEDA92" w14:textId="77777777" w:rsidR="004C1362" w:rsidRPr="004C1362" w:rsidRDefault="004C1362" w:rsidP="004C1362">
      <w:pPr>
        <w:pStyle w:val="a4"/>
        <w:spacing w:after="0" w:line="240" w:lineRule="auto"/>
        <w:ind w:left="1710"/>
        <w:rPr>
          <w:rFonts w:ascii="Times New Roman" w:eastAsia="Malgun Gothic" w:hAnsi="Times New Roman" w:cs="Times New Roman"/>
          <w:b/>
          <w:bCs/>
        </w:rPr>
      </w:pPr>
      <w:r w:rsidRPr="004C1362">
        <w:rPr>
          <w:rFonts w:ascii="Times New Roman" w:hAnsi="Times New Roman" w:cs="Times New Roman"/>
          <w:b/>
          <w:bCs/>
        </w:rPr>
        <w:t xml:space="preserve">Total </w:t>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Cs/>
        </w:rPr>
        <w:tab/>
      </w:r>
      <w:r w:rsidRPr="004C1362">
        <w:rPr>
          <w:rFonts w:ascii="Times New Roman" w:hAnsi="Times New Roman" w:cs="Times New Roman"/>
          <w:b/>
          <w:bCs/>
        </w:rPr>
        <w:t>60 points</w:t>
      </w:r>
    </w:p>
    <w:p w14:paraId="35A4048E" w14:textId="77777777" w:rsidR="004C1362" w:rsidRPr="004C1362" w:rsidRDefault="004C1362" w:rsidP="004C1362">
      <w:pPr>
        <w:pStyle w:val="a4"/>
        <w:spacing w:after="0" w:line="240" w:lineRule="auto"/>
        <w:ind w:left="1710"/>
        <w:rPr>
          <w:rFonts w:ascii="Times New Roman" w:eastAsia="Malgun Gothic" w:hAnsi="Times New Roman" w:cs="Times New Roman"/>
          <w:b/>
          <w:bCs/>
        </w:rPr>
      </w:pPr>
    </w:p>
    <w:p w14:paraId="704F9C8A" w14:textId="77777777" w:rsidR="004C1362" w:rsidRPr="004C1362" w:rsidRDefault="004C1362" w:rsidP="004C1362">
      <w:pPr>
        <w:pStyle w:val="a4"/>
        <w:spacing w:after="0" w:line="240" w:lineRule="auto"/>
        <w:ind w:left="1710"/>
        <w:rPr>
          <w:rFonts w:ascii="Times New Roman" w:eastAsia="Malgun Gothic" w:hAnsi="Times New Roman" w:cs="Times New Roman"/>
          <w:bCs/>
        </w:rPr>
      </w:pPr>
    </w:p>
    <w:p w14:paraId="39355BFC" w14:textId="77777777" w:rsidR="004C1362" w:rsidRPr="004C1362" w:rsidRDefault="004C1362" w:rsidP="004C1362">
      <w:pPr>
        <w:spacing w:after="0" w:line="240" w:lineRule="auto"/>
        <w:rPr>
          <w:rFonts w:ascii="Times New Roman" w:hAnsi="Times New Roman" w:cs="Times New Roman"/>
          <w:b/>
          <w:bCs/>
          <w:sz w:val="22"/>
        </w:rPr>
      </w:pPr>
      <w:r w:rsidRPr="004C1362">
        <w:rPr>
          <w:rFonts w:ascii="Times New Roman" w:hAnsi="Times New Roman" w:cs="Times New Roman" w:hint="eastAsia"/>
          <w:b/>
          <w:bCs/>
          <w:sz w:val="22"/>
        </w:rPr>
        <w:t xml:space="preserve">6. </w:t>
      </w:r>
      <w:r w:rsidRPr="004C1362">
        <w:rPr>
          <w:rFonts w:ascii="Times New Roman" w:hAnsi="Times New Roman" w:cs="Times New Roman"/>
          <w:b/>
          <w:bCs/>
          <w:sz w:val="22"/>
        </w:rPr>
        <w:t>Recommended Books and Reading Materials</w:t>
      </w:r>
    </w:p>
    <w:p w14:paraId="4F16A425" w14:textId="77777777" w:rsidR="004C1362" w:rsidRPr="004C1362" w:rsidRDefault="004C1362" w:rsidP="004C1362">
      <w:pPr>
        <w:rPr>
          <w:rFonts w:ascii="Times New Roman" w:hAnsi="Times New Roman" w:cs="Times New Roman"/>
          <w:sz w:val="22"/>
        </w:rPr>
      </w:pPr>
    </w:p>
    <w:p w14:paraId="32A3F1DD" w14:textId="77777777" w:rsidR="004C1362" w:rsidRPr="004C1362" w:rsidRDefault="004C1362" w:rsidP="004C1362">
      <w:pPr>
        <w:ind w:left="630" w:hanging="630"/>
        <w:rPr>
          <w:rFonts w:ascii="Times New Roman" w:hAnsi="Times New Roman" w:cs="Times New Roman"/>
          <w:sz w:val="22"/>
        </w:rPr>
      </w:pPr>
      <w:r w:rsidRPr="004C1362">
        <w:rPr>
          <w:rFonts w:ascii="Times New Roman" w:hAnsi="Times New Roman" w:cs="Times New Roman"/>
          <w:sz w:val="22"/>
        </w:rPr>
        <w:t>Turnbull, A., Turnbull, R., Erwin, E.J., Soodak, L.C., &amp;</w:t>
      </w:r>
      <w:r w:rsidRPr="004C1362">
        <w:rPr>
          <w:rFonts w:ascii="Times New Roman" w:hAnsi="Times New Roman" w:cs="Times New Roman" w:hint="eastAsia"/>
          <w:sz w:val="22"/>
        </w:rPr>
        <w:t xml:space="preserve"> </w:t>
      </w:r>
      <w:r w:rsidRPr="004C1362">
        <w:rPr>
          <w:rFonts w:ascii="Times New Roman" w:hAnsi="Times New Roman" w:cs="Times New Roman"/>
          <w:sz w:val="22"/>
        </w:rPr>
        <w:t>Shogren, K.A. (2011).</w:t>
      </w:r>
      <w:r w:rsidRPr="004C1362">
        <w:rPr>
          <w:rFonts w:ascii="Times New Roman" w:hAnsi="Times New Roman" w:cs="Times New Roman" w:hint="eastAsia"/>
          <w:sz w:val="22"/>
        </w:rPr>
        <w:t xml:space="preserve"> </w:t>
      </w:r>
      <w:r w:rsidRPr="004C1362">
        <w:rPr>
          <w:rFonts w:ascii="Times New Roman" w:hAnsi="Times New Roman" w:cs="Times New Roman"/>
          <w:i/>
          <w:sz w:val="22"/>
        </w:rPr>
        <w:t>Families, professionals, and exceptionality: Positive outcomes through partnerships and trust</w:t>
      </w:r>
      <w:r w:rsidRPr="004C1362">
        <w:rPr>
          <w:rFonts w:ascii="Times New Roman" w:hAnsi="Times New Roman" w:cs="Times New Roman" w:hint="eastAsia"/>
          <w:b/>
          <w:i/>
          <w:sz w:val="22"/>
        </w:rPr>
        <w:t xml:space="preserve"> </w:t>
      </w:r>
      <w:r w:rsidRPr="004C1362">
        <w:rPr>
          <w:rFonts w:ascii="Times New Roman" w:hAnsi="Times New Roman" w:cs="Times New Roman"/>
          <w:sz w:val="22"/>
        </w:rPr>
        <w:t>(6</w:t>
      </w:r>
      <w:r w:rsidRPr="004C1362">
        <w:rPr>
          <w:rFonts w:ascii="Times New Roman" w:hAnsi="Times New Roman" w:cs="Times New Roman"/>
          <w:sz w:val="22"/>
          <w:vertAlign w:val="superscript"/>
        </w:rPr>
        <w:t>th</w:t>
      </w:r>
      <w:r w:rsidRPr="004C1362">
        <w:rPr>
          <w:rFonts w:ascii="Times New Roman" w:hAnsi="Times New Roman" w:cs="Times New Roman"/>
          <w:sz w:val="22"/>
        </w:rPr>
        <w:t>ed.). New York: Pearson.   (For Units 1, 2, 3, 4 and 5)</w:t>
      </w:r>
    </w:p>
    <w:p w14:paraId="56827DA1" w14:textId="77777777" w:rsidR="004C1362" w:rsidRPr="004C1362" w:rsidRDefault="004C1362" w:rsidP="004C1362">
      <w:pPr>
        <w:ind w:left="630" w:hanging="630"/>
        <w:rPr>
          <w:rFonts w:ascii="Times New Roman" w:hAnsi="Times New Roman" w:cs="Times New Roman"/>
          <w:sz w:val="22"/>
        </w:rPr>
      </w:pPr>
      <w:r w:rsidRPr="004C1362">
        <w:rPr>
          <w:rFonts w:ascii="Times New Roman" w:hAnsi="Times New Roman" w:cs="Times New Roman"/>
          <w:sz w:val="22"/>
        </w:rPr>
        <w:t>Friend, M., &amp; Cook, L. (2010</w:t>
      </w:r>
      <w:r w:rsidRPr="004C1362">
        <w:rPr>
          <w:rFonts w:ascii="Times New Roman" w:hAnsi="Times New Roman" w:cs="Times New Roman"/>
          <w:b/>
          <w:sz w:val="22"/>
        </w:rPr>
        <w:t>).</w:t>
      </w:r>
      <w:r w:rsidRPr="004C1362">
        <w:rPr>
          <w:rFonts w:ascii="Times New Roman" w:hAnsi="Times New Roman" w:cs="Times New Roman" w:hint="eastAsia"/>
          <w:b/>
          <w:sz w:val="22"/>
        </w:rPr>
        <w:t xml:space="preserve"> </w:t>
      </w:r>
      <w:r w:rsidRPr="004C1362">
        <w:rPr>
          <w:rFonts w:ascii="Times New Roman" w:hAnsi="Times New Roman" w:cs="Times New Roman"/>
          <w:b/>
          <w:i/>
          <w:sz w:val="22"/>
        </w:rPr>
        <w:t>Interactions: Collaboration skills for school professionals</w:t>
      </w:r>
      <w:r w:rsidRPr="004C1362">
        <w:rPr>
          <w:rFonts w:ascii="Times New Roman" w:hAnsi="Times New Roman" w:cs="Times New Roman"/>
          <w:sz w:val="22"/>
        </w:rPr>
        <w:t xml:space="preserve"> (6th ed.). New York: Pearson.</w:t>
      </w:r>
      <w:r w:rsidRPr="004C1362">
        <w:rPr>
          <w:rFonts w:ascii="Times New Roman" w:hAnsi="Times New Roman" w:cs="Times New Roman" w:hint="eastAsia"/>
          <w:sz w:val="22"/>
        </w:rPr>
        <w:t xml:space="preserve"> </w:t>
      </w:r>
      <w:r w:rsidRPr="004C1362">
        <w:rPr>
          <w:rFonts w:ascii="Times New Roman" w:hAnsi="Times New Roman" w:cs="Times New Roman"/>
          <w:sz w:val="22"/>
        </w:rPr>
        <w:t>(For Units 3)</w:t>
      </w:r>
    </w:p>
    <w:p w14:paraId="671A7B3A" w14:textId="77777777" w:rsidR="004C1362" w:rsidRPr="004C1362" w:rsidRDefault="004C1362" w:rsidP="004C1362">
      <w:pPr>
        <w:rPr>
          <w:rFonts w:ascii="Times New Roman" w:hAnsi="Times New Roman" w:cs="Times New Roman"/>
          <w:b/>
          <w:sz w:val="22"/>
        </w:rPr>
      </w:pPr>
      <w:r w:rsidRPr="004C1362">
        <w:rPr>
          <w:rFonts w:ascii="Times New Roman" w:hAnsi="Times New Roman" w:cs="Times New Roman"/>
          <w:b/>
          <w:sz w:val="22"/>
        </w:rPr>
        <w:t xml:space="preserve">Reference materials </w:t>
      </w:r>
    </w:p>
    <w:p w14:paraId="7DF655EE" w14:textId="77777777" w:rsidR="004C1362" w:rsidRPr="004C1362" w:rsidRDefault="004C1362" w:rsidP="004C1362">
      <w:pPr>
        <w:ind w:left="630" w:hanging="630"/>
        <w:rPr>
          <w:rFonts w:ascii="Times New Roman" w:hAnsi="Times New Roman" w:cs="Times New Roman"/>
          <w:sz w:val="22"/>
        </w:rPr>
      </w:pPr>
      <w:r w:rsidRPr="004C1362">
        <w:rPr>
          <w:rFonts w:ascii="Times New Roman" w:hAnsi="Times New Roman" w:cs="Times New Roman"/>
          <w:sz w:val="22"/>
          <w:lang w:val="fr-FR"/>
        </w:rPr>
        <w:t xml:space="preserve">Hanson, M. J., &amp; Lynch, E. W. (2004). </w:t>
      </w:r>
      <w:r w:rsidRPr="004C1362">
        <w:rPr>
          <w:rFonts w:ascii="Times New Roman" w:hAnsi="Times New Roman" w:cs="Times New Roman"/>
          <w:i/>
          <w:sz w:val="22"/>
        </w:rPr>
        <w:t>Understanding families: Approaches to diversity, disability, and risk</w:t>
      </w:r>
      <w:r w:rsidRPr="004C1362">
        <w:rPr>
          <w:rFonts w:ascii="Times New Roman" w:hAnsi="Times New Roman" w:cs="Times New Roman"/>
          <w:sz w:val="22"/>
        </w:rPr>
        <w:t>. Baltimore, MD: Paul H. Brookes Publishing Co</w:t>
      </w:r>
      <w:r w:rsidRPr="004C1362">
        <w:rPr>
          <w:rFonts w:ascii="Times New Roman" w:hAnsi="Times New Roman" w:cs="Times New Roman"/>
          <w:b/>
          <w:sz w:val="22"/>
        </w:rPr>
        <w:t>.</w:t>
      </w:r>
      <w:r w:rsidRPr="004C1362">
        <w:rPr>
          <w:rFonts w:ascii="Times New Roman" w:hAnsi="Times New Roman" w:cs="Times New Roman" w:hint="eastAsia"/>
          <w:b/>
          <w:sz w:val="22"/>
        </w:rPr>
        <w:t xml:space="preserve"> </w:t>
      </w:r>
      <w:proofErr w:type="gramStart"/>
      <w:r w:rsidRPr="004C1362">
        <w:rPr>
          <w:rFonts w:ascii="Times New Roman" w:hAnsi="Times New Roman" w:cs="Times New Roman"/>
          <w:sz w:val="22"/>
        </w:rPr>
        <w:t>( For</w:t>
      </w:r>
      <w:proofErr w:type="gramEnd"/>
      <w:r w:rsidRPr="004C1362">
        <w:rPr>
          <w:rFonts w:ascii="Times New Roman" w:hAnsi="Times New Roman" w:cs="Times New Roman"/>
          <w:sz w:val="22"/>
        </w:rPr>
        <w:t xml:space="preserve"> Units 1 and 2)</w:t>
      </w:r>
    </w:p>
    <w:p w14:paraId="6E4B80F2" w14:textId="77777777" w:rsidR="004C1362" w:rsidRPr="004C1362" w:rsidRDefault="004C1362" w:rsidP="004C1362">
      <w:pPr>
        <w:ind w:left="630" w:hanging="630"/>
        <w:rPr>
          <w:rFonts w:ascii="Times New Roman" w:hAnsi="Times New Roman" w:cs="Times New Roman"/>
          <w:b/>
          <w:sz w:val="22"/>
        </w:rPr>
      </w:pPr>
      <w:r w:rsidRPr="004C1362">
        <w:rPr>
          <w:rFonts w:ascii="Times New Roman" w:hAnsi="Times New Roman" w:cs="Times New Roman"/>
          <w:sz w:val="22"/>
        </w:rPr>
        <w:t xml:space="preserve">Kroth, R. L.&amp; Edge, D. (2007).  </w:t>
      </w:r>
      <w:r w:rsidRPr="004C1362">
        <w:rPr>
          <w:rFonts w:ascii="Times New Roman" w:hAnsi="Times New Roman" w:cs="Times New Roman"/>
          <w:i/>
          <w:sz w:val="22"/>
        </w:rPr>
        <w:t>Communicating with parents and families of exceptional children.</w:t>
      </w:r>
      <w:r w:rsidRPr="004C1362">
        <w:rPr>
          <w:rFonts w:ascii="Times New Roman" w:hAnsi="Times New Roman" w:cs="Times New Roman"/>
          <w:sz w:val="22"/>
        </w:rPr>
        <w:t xml:space="preserve">  (4</w:t>
      </w:r>
      <w:r w:rsidRPr="004C1362">
        <w:rPr>
          <w:rFonts w:ascii="Times New Roman" w:hAnsi="Times New Roman" w:cs="Times New Roman"/>
          <w:sz w:val="22"/>
          <w:vertAlign w:val="superscript"/>
        </w:rPr>
        <w:t>th</w:t>
      </w:r>
      <w:r w:rsidRPr="004C1362">
        <w:rPr>
          <w:rFonts w:ascii="Times New Roman" w:hAnsi="Times New Roman" w:cs="Times New Roman"/>
          <w:sz w:val="22"/>
        </w:rPr>
        <w:t>ed.) Denver: Love Publishing Co.</w:t>
      </w:r>
      <w:r w:rsidRPr="004C1362">
        <w:rPr>
          <w:rFonts w:ascii="Times New Roman" w:hAnsi="Times New Roman" w:cs="Times New Roman" w:hint="eastAsia"/>
          <w:sz w:val="22"/>
        </w:rPr>
        <w:t xml:space="preserve"> </w:t>
      </w:r>
      <w:r w:rsidRPr="004C1362">
        <w:rPr>
          <w:rFonts w:ascii="Times New Roman" w:hAnsi="Times New Roman" w:cs="Times New Roman"/>
          <w:sz w:val="22"/>
        </w:rPr>
        <w:t>(For Units 3 and 5)</w:t>
      </w:r>
    </w:p>
    <w:p w14:paraId="619EBCEC" w14:textId="77777777" w:rsidR="00190021" w:rsidRPr="004C1362" w:rsidRDefault="00190021" w:rsidP="009747BD">
      <w:pPr>
        <w:spacing w:before="60"/>
        <w:ind w:left="446" w:hanging="446"/>
        <w:rPr>
          <w:rFonts w:ascii="Calibri" w:hAnsi="Calibri"/>
          <w:sz w:val="22"/>
        </w:rPr>
      </w:pPr>
    </w:p>
    <w:p w14:paraId="21C29110" w14:textId="77777777" w:rsidR="009747BD" w:rsidRDefault="009747BD" w:rsidP="006B6FEE">
      <w:pPr>
        <w:pStyle w:val="a9"/>
        <w:rPr>
          <w:rFonts w:ascii="Times New Roman" w:hAnsi="Times New Roman" w:cs="Times New Roman"/>
          <w:sz w:val="24"/>
          <w:szCs w:val="24"/>
          <w:lang w:val="en-GB"/>
        </w:rPr>
      </w:pPr>
    </w:p>
    <w:p w14:paraId="4043D8CC" w14:textId="77777777" w:rsidR="004C1362" w:rsidRPr="009747BD" w:rsidRDefault="004C1362" w:rsidP="006B6FEE">
      <w:pPr>
        <w:pStyle w:val="a9"/>
        <w:rPr>
          <w:rFonts w:ascii="Times New Roman" w:hAnsi="Times New Roman" w:cs="Times New Roman"/>
          <w:sz w:val="24"/>
          <w:szCs w:val="24"/>
          <w:lang w:val="en-GB"/>
        </w:rPr>
        <w:sectPr w:rsidR="004C1362" w:rsidRPr="009747BD" w:rsidSect="00B222B5">
          <w:pgSz w:w="11906" w:h="16838"/>
          <w:pgMar w:top="1701" w:right="1440" w:bottom="1440" w:left="1440" w:header="851" w:footer="992" w:gutter="0"/>
          <w:cols w:space="425"/>
          <w:docGrid w:linePitch="360"/>
        </w:sectPr>
      </w:pPr>
    </w:p>
    <w:p w14:paraId="05E0D69D" w14:textId="77777777" w:rsidR="00524DCA" w:rsidRPr="006B7E81" w:rsidRDefault="00524DCA" w:rsidP="00524DCA">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B.Ed. Fourth</w:t>
      </w:r>
      <w:r w:rsidRPr="006B7E81">
        <w:rPr>
          <w:rFonts w:ascii="Times New Roman" w:hAnsi="Times New Roman" w:cs="Times New Roman"/>
          <w:b/>
          <w:sz w:val="56"/>
          <w:szCs w:val="56"/>
        </w:rPr>
        <w:t xml:space="preserve"> Semester</w:t>
      </w:r>
    </w:p>
    <w:p w14:paraId="1D9609F9" w14:textId="77777777" w:rsidR="00524DCA" w:rsidRDefault="00524DCA" w:rsidP="00524DCA">
      <w:pPr>
        <w:pStyle w:val="a9"/>
        <w:spacing w:line="312" w:lineRule="auto"/>
        <w:jc w:val="left"/>
        <w:rPr>
          <w:rFonts w:ascii="Times New Roman" w:hAnsi="Times New Roman" w:cs="Times New Roman"/>
          <w:b/>
          <w:sz w:val="24"/>
          <w:szCs w:val="24"/>
        </w:rPr>
      </w:pPr>
    </w:p>
    <w:p w14:paraId="20094D22" w14:textId="77777777" w:rsidR="00524DCA" w:rsidRDefault="00524DCA" w:rsidP="00524DCA">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1FE0C342" w14:textId="77777777" w:rsidR="00524DCA" w:rsidRPr="00C6224D" w:rsidRDefault="00524DCA" w:rsidP="00524DCA">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b/>
          <w:sz w:val="24"/>
          <w:szCs w:val="24"/>
        </w:rPr>
        <w:t>Psychology of Learning</w:t>
      </w:r>
    </w:p>
    <w:p w14:paraId="0CAF6D68" w14:textId="77777777" w:rsidR="00524DCA" w:rsidRDefault="00524DCA" w:rsidP="00524DCA">
      <w:pPr>
        <w:pStyle w:val="a9"/>
        <w:spacing w:line="312" w:lineRule="auto"/>
        <w:jc w:val="left"/>
        <w:rPr>
          <w:rFonts w:ascii="Times New Roman" w:hAnsi="Times New Roman" w:cs="Times New Roman"/>
          <w:b/>
          <w:sz w:val="24"/>
          <w:szCs w:val="24"/>
        </w:rPr>
      </w:pPr>
    </w:p>
    <w:p w14:paraId="4104EBA0" w14:textId="77777777" w:rsidR="00524DCA" w:rsidRDefault="00524DCA" w:rsidP="00524DCA">
      <w:pPr>
        <w:pStyle w:val="a9"/>
        <w:spacing w:line="312" w:lineRule="auto"/>
        <w:jc w:val="left"/>
        <w:rPr>
          <w:rFonts w:ascii="Times New Roman" w:hAnsi="Times New Roman" w:cs="Times New Roman"/>
          <w:b/>
          <w:sz w:val="24"/>
          <w:szCs w:val="24"/>
        </w:rPr>
      </w:pPr>
    </w:p>
    <w:p w14:paraId="74D01F7B" w14:textId="77777777" w:rsidR="00524DCA" w:rsidRDefault="00524DCA" w:rsidP="00524DCA">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6F54A106" w14:textId="77777777" w:rsidR="00524DCA" w:rsidRPr="00AF020D" w:rsidRDefault="00524DCA" w:rsidP="00524DCA">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Perspectives on Varieties of English</w:t>
      </w:r>
    </w:p>
    <w:p w14:paraId="1CB26063" w14:textId="77777777" w:rsidR="00524DCA" w:rsidRPr="006B7E81" w:rsidRDefault="00524DCA" w:rsidP="00524DCA">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Art of Writing</w:t>
      </w:r>
    </w:p>
    <w:p w14:paraId="02287D87" w14:textId="77777777" w:rsidR="00524DCA" w:rsidRDefault="00524DCA" w:rsidP="00524DCA">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b/>
          <w:sz w:val="24"/>
          <w:szCs w:val="24"/>
        </w:rPr>
        <w:t>History of English Language</w:t>
      </w:r>
    </w:p>
    <w:p w14:paraId="66644310" w14:textId="77777777" w:rsidR="00524DCA" w:rsidRDefault="00524DCA" w:rsidP="00524DCA">
      <w:pPr>
        <w:pStyle w:val="a9"/>
        <w:spacing w:line="312" w:lineRule="auto"/>
        <w:jc w:val="left"/>
        <w:rPr>
          <w:rFonts w:ascii="Times New Roman" w:hAnsi="Times New Roman" w:cs="Times New Roman"/>
          <w:b/>
          <w:sz w:val="24"/>
          <w:szCs w:val="24"/>
        </w:rPr>
      </w:pPr>
    </w:p>
    <w:p w14:paraId="2F6D9E4C" w14:textId="77777777" w:rsidR="00524DCA" w:rsidRDefault="00524DCA" w:rsidP="00524DCA">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1B5EA027" w14:textId="77777777" w:rsidR="00524DCA" w:rsidRDefault="00524DCA" w:rsidP="00524DCA">
      <w:pPr>
        <w:pStyle w:val="a9"/>
        <w:spacing w:line="312" w:lineRule="auto"/>
        <w:jc w:val="left"/>
        <w:rPr>
          <w:rFonts w:ascii="Times New Roman" w:hAnsi="Times New Roman" w:cs="Times New Roman"/>
          <w:b/>
          <w:sz w:val="24"/>
          <w:szCs w:val="24"/>
        </w:rPr>
      </w:pPr>
    </w:p>
    <w:p w14:paraId="1832CA24" w14:textId="77777777" w:rsidR="00524DCA" w:rsidRDefault="00524DCA" w:rsidP="00524DCA">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6F8195FA" w14:textId="77777777" w:rsidR="00524DCA" w:rsidRPr="006B7E81" w:rsidRDefault="00524DCA" w:rsidP="00E92D6A">
      <w:pPr>
        <w:pStyle w:val="a9"/>
        <w:numPr>
          <w:ilvl w:val="0"/>
          <w:numId w:val="500"/>
        </w:numPr>
        <w:spacing w:line="312" w:lineRule="auto"/>
        <w:jc w:val="left"/>
        <w:rPr>
          <w:rFonts w:ascii="Times New Roman" w:hAnsi="Times New Roman" w:cs="Times New Roman"/>
          <w:b/>
          <w:sz w:val="24"/>
          <w:szCs w:val="24"/>
        </w:rPr>
      </w:pPr>
      <w:r>
        <w:rPr>
          <w:rFonts w:ascii="Times New Roman" w:hAnsi="Times New Roman" w:cs="Times New Roman"/>
          <w:b/>
          <w:bCs/>
          <w:sz w:val="24"/>
          <w:szCs w:val="24"/>
        </w:rPr>
        <w:t>Epidemiology and Community Health</w:t>
      </w:r>
    </w:p>
    <w:p w14:paraId="59637BEC" w14:textId="77777777" w:rsidR="00524DCA" w:rsidRDefault="00524DCA" w:rsidP="00E92D6A">
      <w:pPr>
        <w:pStyle w:val="a9"/>
        <w:numPr>
          <w:ilvl w:val="0"/>
          <w:numId w:val="500"/>
        </w:numPr>
        <w:spacing w:line="312" w:lineRule="auto"/>
        <w:jc w:val="left"/>
        <w:rPr>
          <w:rFonts w:ascii="Times New Roman" w:hAnsi="Times New Roman" w:cs="Times New Roman"/>
          <w:b/>
          <w:sz w:val="24"/>
          <w:szCs w:val="24"/>
        </w:rPr>
      </w:pPr>
      <w:r>
        <w:rPr>
          <w:rFonts w:ascii="Times New Roman" w:hAnsi="Times New Roman" w:cs="Times New Roman"/>
          <w:b/>
          <w:sz w:val="24"/>
          <w:szCs w:val="24"/>
        </w:rPr>
        <w:t>Evaluation in Physical Education</w:t>
      </w:r>
    </w:p>
    <w:p w14:paraId="58960059" w14:textId="77777777" w:rsidR="00524DCA" w:rsidRDefault="00524DCA" w:rsidP="00E92D6A">
      <w:pPr>
        <w:pStyle w:val="a9"/>
        <w:numPr>
          <w:ilvl w:val="0"/>
          <w:numId w:val="500"/>
        </w:numPr>
        <w:spacing w:line="312" w:lineRule="auto"/>
        <w:jc w:val="left"/>
        <w:rPr>
          <w:rFonts w:ascii="Times New Roman" w:hAnsi="Times New Roman" w:cs="Times New Roman"/>
          <w:b/>
          <w:sz w:val="24"/>
          <w:szCs w:val="24"/>
        </w:rPr>
      </w:pPr>
      <w:r>
        <w:rPr>
          <w:rFonts w:ascii="Times New Roman" w:hAnsi="Times New Roman" w:cs="Times New Roman"/>
          <w:b/>
          <w:sz w:val="24"/>
          <w:szCs w:val="24"/>
        </w:rPr>
        <w:t>Sports Psychology</w:t>
      </w:r>
    </w:p>
    <w:p w14:paraId="0D983A97" w14:textId="77777777" w:rsidR="00524DCA" w:rsidRDefault="00524DCA" w:rsidP="00524DCA">
      <w:pPr>
        <w:pStyle w:val="a9"/>
        <w:spacing w:line="312" w:lineRule="auto"/>
        <w:jc w:val="left"/>
        <w:rPr>
          <w:rFonts w:ascii="Times New Roman" w:hAnsi="Times New Roman" w:cs="Times New Roman"/>
          <w:b/>
          <w:sz w:val="24"/>
          <w:szCs w:val="24"/>
        </w:rPr>
      </w:pPr>
    </w:p>
    <w:p w14:paraId="240C67AF" w14:textId="77777777" w:rsidR="00524DCA" w:rsidRDefault="00524DCA" w:rsidP="00524DCA">
      <w:pPr>
        <w:pStyle w:val="a9"/>
        <w:spacing w:line="312" w:lineRule="auto"/>
        <w:jc w:val="left"/>
        <w:rPr>
          <w:rFonts w:ascii="Times New Roman" w:hAnsi="Times New Roman" w:cs="Times New Roman"/>
          <w:b/>
          <w:sz w:val="24"/>
          <w:szCs w:val="24"/>
        </w:rPr>
      </w:pPr>
    </w:p>
    <w:p w14:paraId="0AF25A3A" w14:textId="77777777" w:rsidR="00524DCA" w:rsidRDefault="00524DCA" w:rsidP="00524DCA">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0E7C18A6" w14:textId="77777777" w:rsidR="00524DCA" w:rsidRDefault="00524DCA" w:rsidP="00524DCA">
      <w:pPr>
        <w:pStyle w:val="a9"/>
        <w:jc w:val="left"/>
        <w:rPr>
          <w:rFonts w:ascii="Times New Roman" w:hAnsi="Times New Roman" w:cs="Times New Roman"/>
          <w:b/>
          <w:bCs/>
          <w:sz w:val="24"/>
          <w:szCs w:val="24"/>
        </w:rPr>
      </w:pPr>
      <w:r>
        <w:rPr>
          <w:rFonts w:ascii="Times New Roman" w:hAnsi="Times New Roman" w:cs="Times New Roman"/>
          <w:b/>
          <w:bCs/>
          <w:sz w:val="24"/>
          <w:szCs w:val="24"/>
        </w:rPr>
        <w:t>Individualized Education Plan Methodology</w:t>
      </w:r>
    </w:p>
    <w:p w14:paraId="49CA46E9" w14:textId="77777777" w:rsidR="00524DCA" w:rsidRPr="00BD370F" w:rsidRDefault="00524DCA" w:rsidP="00524DCA">
      <w:pPr>
        <w:pStyle w:val="a9"/>
        <w:jc w:val="left"/>
        <w:rPr>
          <w:rFonts w:ascii="Times New Roman" w:hAnsi="Times New Roman" w:cs="Times New Roman"/>
          <w:sz w:val="24"/>
          <w:szCs w:val="24"/>
        </w:rPr>
      </w:pPr>
      <w:r>
        <w:rPr>
          <w:rFonts w:ascii="Times New Roman" w:hAnsi="Times New Roman" w:cs="Times New Roman"/>
          <w:b/>
          <w:bCs/>
          <w:sz w:val="24"/>
          <w:szCs w:val="24"/>
        </w:rPr>
        <w:t>Education for Students with Language and Communication Disorders</w:t>
      </w:r>
    </w:p>
    <w:p w14:paraId="700F31BB" w14:textId="77777777" w:rsidR="00524DCA" w:rsidRPr="00AF020D" w:rsidRDefault="00524DCA" w:rsidP="00524DCA">
      <w:pPr>
        <w:pStyle w:val="a9"/>
        <w:rPr>
          <w:rFonts w:ascii="Times New Roman" w:hAnsi="Times New Roman" w:cs="Times New Roman"/>
          <w:sz w:val="24"/>
          <w:szCs w:val="24"/>
        </w:rPr>
      </w:pPr>
    </w:p>
    <w:p w14:paraId="11F3D204" w14:textId="77777777" w:rsidR="00524DCA" w:rsidRPr="00524DCA" w:rsidRDefault="00524DCA" w:rsidP="006B6FEE">
      <w:pPr>
        <w:pStyle w:val="a9"/>
        <w:rPr>
          <w:rFonts w:ascii="Times New Roman" w:hAnsi="Times New Roman" w:cs="Times New Roman"/>
          <w:sz w:val="24"/>
          <w:szCs w:val="24"/>
        </w:rPr>
      </w:pPr>
    </w:p>
    <w:p w14:paraId="51CC9953" w14:textId="77777777" w:rsidR="00524DCA" w:rsidRDefault="00524DCA" w:rsidP="006B6FEE">
      <w:pPr>
        <w:pStyle w:val="a9"/>
        <w:rPr>
          <w:rFonts w:ascii="Times New Roman" w:hAnsi="Times New Roman" w:cs="Times New Roman"/>
          <w:sz w:val="24"/>
          <w:szCs w:val="24"/>
        </w:rPr>
      </w:pPr>
    </w:p>
    <w:p w14:paraId="3122F5FF" w14:textId="77777777" w:rsidR="00524DCA" w:rsidRDefault="00524DCA" w:rsidP="006B6FEE">
      <w:pPr>
        <w:pStyle w:val="a9"/>
        <w:rPr>
          <w:rFonts w:ascii="Times New Roman" w:hAnsi="Times New Roman" w:cs="Times New Roman"/>
          <w:sz w:val="24"/>
          <w:szCs w:val="24"/>
        </w:rPr>
      </w:pPr>
    </w:p>
    <w:p w14:paraId="2544003F" w14:textId="77777777" w:rsidR="00524DCA" w:rsidRDefault="00524DCA" w:rsidP="006B6FEE">
      <w:pPr>
        <w:pStyle w:val="a9"/>
        <w:rPr>
          <w:rFonts w:ascii="Times New Roman" w:hAnsi="Times New Roman" w:cs="Times New Roman"/>
          <w:sz w:val="24"/>
          <w:szCs w:val="24"/>
        </w:rPr>
      </w:pPr>
    </w:p>
    <w:p w14:paraId="3CCA24BD" w14:textId="77777777" w:rsidR="00524DCA" w:rsidRDefault="00524DCA" w:rsidP="006B6FEE">
      <w:pPr>
        <w:pStyle w:val="a9"/>
        <w:rPr>
          <w:rFonts w:ascii="Times New Roman" w:hAnsi="Times New Roman" w:cs="Times New Roman"/>
          <w:sz w:val="24"/>
          <w:szCs w:val="24"/>
        </w:rPr>
      </w:pPr>
    </w:p>
    <w:p w14:paraId="31F034D0" w14:textId="77777777" w:rsidR="00524DCA" w:rsidRDefault="00524DCA" w:rsidP="006B6FEE">
      <w:pPr>
        <w:pStyle w:val="a9"/>
        <w:rPr>
          <w:rFonts w:ascii="Times New Roman" w:hAnsi="Times New Roman" w:cs="Times New Roman"/>
          <w:sz w:val="24"/>
          <w:szCs w:val="24"/>
        </w:rPr>
      </w:pPr>
    </w:p>
    <w:p w14:paraId="6726D458" w14:textId="77777777" w:rsidR="00524DCA" w:rsidRDefault="00524DCA" w:rsidP="006B6FEE">
      <w:pPr>
        <w:pStyle w:val="a9"/>
        <w:rPr>
          <w:rFonts w:ascii="Times New Roman" w:hAnsi="Times New Roman" w:cs="Times New Roman"/>
          <w:sz w:val="24"/>
          <w:szCs w:val="24"/>
        </w:rPr>
      </w:pPr>
    </w:p>
    <w:p w14:paraId="57AD2A6E" w14:textId="77777777" w:rsidR="00524DCA" w:rsidRDefault="00524DCA" w:rsidP="006B6FEE">
      <w:pPr>
        <w:pStyle w:val="a9"/>
        <w:rPr>
          <w:rFonts w:ascii="Times New Roman" w:hAnsi="Times New Roman" w:cs="Times New Roman"/>
          <w:sz w:val="24"/>
          <w:szCs w:val="24"/>
        </w:rPr>
      </w:pPr>
    </w:p>
    <w:p w14:paraId="29419E78" w14:textId="77777777" w:rsidR="00653AE2" w:rsidRDefault="00653AE2" w:rsidP="006B6FEE">
      <w:pPr>
        <w:pStyle w:val="a9"/>
        <w:rPr>
          <w:rFonts w:ascii="Times New Roman" w:hAnsi="Times New Roman" w:cs="Times New Roman"/>
          <w:sz w:val="24"/>
          <w:szCs w:val="24"/>
        </w:rPr>
      </w:pPr>
    </w:p>
    <w:p w14:paraId="556939A2" w14:textId="77777777" w:rsidR="00653AE2" w:rsidRDefault="00653AE2" w:rsidP="006B6FEE">
      <w:pPr>
        <w:pStyle w:val="a9"/>
        <w:rPr>
          <w:rFonts w:ascii="Times New Roman" w:hAnsi="Times New Roman" w:cs="Times New Roman"/>
          <w:sz w:val="24"/>
          <w:szCs w:val="24"/>
        </w:rPr>
        <w:sectPr w:rsidR="00653AE2" w:rsidSect="00BB3D6F">
          <w:pgSz w:w="11906" w:h="16838"/>
          <w:pgMar w:top="1701" w:right="1440" w:bottom="1440" w:left="1440" w:header="851" w:footer="992" w:gutter="0"/>
          <w:cols w:space="425"/>
          <w:docGrid w:linePitch="360"/>
        </w:sectPr>
      </w:pPr>
    </w:p>
    <w:p w14:paraId="40D4E61A" w14:textId="77777777" w:rsidR="00EA34DD" w:rsidRPr="00EA34DD" w:rsidRDefault="00EA34DD" w:rsidP="00EA34DD">
      <w:pPr>
        <w:pStyle w:val="a9"/>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lastRenderedPageBreak/>
        <w:t>Core Courses</w:t>
      </w:r>
    </w:p>
    <w:p w14:paraId="428C3CA7" w14:textId="77777777" w:rsidR="00EA34DD" w:rsidRPr="00EA34DD" w:rsidRDefault="00EA34DD" w:rsidP="00EA34DD">
      <w:pPr>
        <w:pStyle w:val="a9"/>
        <w:numPr>
          <w:ilvl w:val="0"/>
          <w:numId w:val="149"/>
        </w:numPr>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t>Psychology of Learning</w:t>
      </w:r>
    </w:p>
    <w:p w14:paraId="18FF97E8" w14:textId="77777777" w:rsidR="00EA34DD" w:rsidRPr="00EA34DD" w:rsidRDefault="00EA34DD" w:rsidP="00EA34DD">
      <w:pPr>
        <w:pStyle w:val="a9"/>
        <w:spacing w:line="312" w:lineRule="auto"/>
        <w:jc w:val="left"/>
        <w:rPr>
          <w:rFonts w:ascii="Times New Roman" w:hAnsi="Times New Roman" w:cs="Times New Roman"/>
          <w:sz w:val="28"/>
          <w:szCs w:val="24"/>
        </w:rPr>
      </w:pPr>
      <w:r w:rsidRPr="00EA34DD">
        <w:rPr>
          <w:rFonts w:ascii="Times New Roman" w:hAnsi="Times New Roman" w:cs="Times New Roman"/>
          <w:sz w:val="22"/>
          <w:szCs w:val="24"/>
        </w:rPr>
        <w:t>(To be inserted)</w:t>
      </w:r>
    </w:p>
    <w:p w14:paraId="20734C77" w14:textId="77777777" w:rsidR="00EA34DD" w:rsidRPr="00EA34DD" w:rsidRDefault="00EA34DD" w:rsidP="00EA34DD">
      <w:pPr>
        <w:pStyle w:val="a9"/>
        <w:spacing w:line="312" w:lineRule="auto"/>
        <w:jc w:val="left"/>
        <w:rPr>
          <w:rFonts w:ascii="Times New Roman" w:hAnsi="Times New Roman" w:cs="Times New Roman"/>
          <w:b/>
          <w:sz w:val="28"/>
          <w:szCs w:val="24"/>
        </w:rPr>
      </w:pPr>
    </w:p>
    <w:p w14:paraId="02493904" w14:textId="77777777" w:rsidR="00EA34DD" w:rsidRDefault="00EA34DD" w:rsidP="00EA34DD">
      <w:pPr>
        <w:pStyle w:val="a9"/>
        <w:spacing w:line="312" w:lineRule="auto"/>
        <w:jc w:val="left"/>
        <w:rPr>
          <w:rFonts w:ascii="Times New Roman" w:hAnsi="Times New Roman" w:cs="Times New Roman"/>
          <w:b/>
          <w:sz w:val="28"/>
          <w:szCs w:val="24"/>
        </w:rPr>
        <w:sectPr w:rsidR="00EA34DD" w:rsidSect="00BB3D6F">
          <w:pgSz w:w="11906" w:h="16838"/>
          <w:pgMar w:top="1701" w:right="1440" w:bottom="1440" w:left="1440" w:header="851" w:footer="992" w:gutter="0"/>
          <w:cols w:space="425"/>
          <w:docGrid w:linePitch="360"/>
        </w:sectPr>
      </w:pPr>
    </w:p>
    <w:p w14:paraId="4E1D0261" w14:textId="77777777" w:rsidR="00EA34DD" w:rsidRPr="00EA34DD" w:rsidRDefault="00EA34DD" w:rsidP="00EA34DD">
      <w:pPr>
        <w:pStyle w:val="a9"/>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lastRenderedPageBreak/>
        <w:t xml:space="preserve">Specialization Major (English Education) Courses </w:t>
      </w:r>
    </w:p>
    <w:p w14:paraId="49F1185C" w14:textId="77777777" w:rsidR="00EA34DD" w:rsidRPr="00EA34DD" w:rsidRDefault="00EA34DD" w:rsidP="00EA34DD">
      <w:pPr>
        <w:pStyle w:val="a9"/>
        <w:numPr>
          <w:ilvl w:val="0"/>
          <w:numId w:val="226"/>
        </w:numPr>
        <w:spacing w:line="312" w:lineRule="auto"/>
        <w:jc w:val="left"/>
        <w:rPr>
          <w:rFonts w:ascii="Times New Roman" w:hAnsi="Times New Roman" w:cs="Times New Roman"/>
          <w:b/>
          <w:sz w:val="28"/>
          <w:szCs w:val="24"/>
        </w:rPr>
      </w:pPr>
      <w:r w:rsidRPr="00EA34DD">
        <w:rPr>
          <w:rFonts w:ascii="Times New Roman" w:hAnsi="Times New Roman" w:cs="Times New Roman"/>
          <w:b/>
          <w:bCs/>
          <w:sz w:val="28"/>
          <w:szCs w:val="24"/>
        </w:rPr>
        <w:t>Perspectives on Varieties of English</w:t>
      </w:r>
    </w:p>
    <w:p w14:paraId="41405917" w14:textId="77777777" w:rsidR="00EA34DD" w:rsidRPr="00EA34DD" w:rsidRDefault="00EA34DD" w:rsidP="00EA34DD">
      <w:pPr>
        <w:pStyle w:val="a9"/>
        <w:numPr>
          <w:ilvl w:val="0"/>
          <w:numId w:val="226"/>
        </w:numPr>
        <w:spacing w:line="312" w:lineRule="auto"/>
        <w:jc w:val="left"/>
        <w:rPr>
          <w:rFonts w:ascii="Times New Roman" w:hAnsi="Times New Roman" w:cs="Times New Roman"/>
          <w:b/>
          <w:sz w:val="28"/>
          <w:szCs w:val="24"/>
        </w:rPr>
      </w:pPr>
      <w:r w:rsidRPr="00EA34DD">
        <w:rPr>
          <w:rFonts w:ascii="Times New Roman" w:hAnsi="Times New Roman" w:cs="Times New Roman"/>
          <w:b/>
          <w:bCs/>
          <w:sz w:val="28"/>
          <w:szCs w:val="24"/>
        </w:rPr>
        <w:t>Art of Writing</w:t>
      </w:r>
    </w:p>
    <w:p w14:paraId="5CA68EC3" w14:textId="77777777" w:rsidR="00EA34DD" w:rsidRPr="00EA34DD" w:rsidRDefault="00EA34DD" w:rsidP="00EA34DD">
      <w:pPr>
        <w:pStyle w:val="a9"/>
        <w:numPr>
          <w:ilvl w:val="0"/>
          <w:numId w:val="226"/>
        </w:numPr>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t>History of English Language</w:t>
      </w:r>
    </w:p>
    <w:p w14:paraId="7CBFACA6" w14:textId="77777777" w:rsidR="00042025" w:rsidRDefault="00042025" w:rsidP="00EA34DD">
      <w:pPr>
        <w:pStyle w:val="a9"/>
        <w:spacing w:line="312" w:lineRule="auto"/>
        <w:jc w:val="left"/>
        <w:rPr>
          <w:rFonts w:ascii="Times New Roman" w:hAnsi="Times New Roman" w:cs="Times New Roman"/>
          <w:sz w:val="24"/>
          <w:szCs w:val="24"/>
        </w:rPr>
      </w:pPr>
    </w:p>
    <w:p w14:paraId="604F4607" w14:textId="77777777" w:rsidR="00042025" w:rsidRDefault="00042025" w:rsidP="00EA34DD">
      <w:pPr>
        <w:pStyle w:val="a9"/>
        <w:spacing w:line="312" w:lineRule="auto"/>
        <w:jc w:val="left"/>
        <w:rPr>
          <w:rFonts w:ascii="Times New Roman" w:hAnsi="Times New Roman" w:cs="Times New Roman"/>
          <w:sz w:val="24"/>
          <w:szCs w:val="24"/>
        </w:rPr>
      </w:pPr>
    </w:p>
    <w:p w14:paraId="5C3E5FC5" w14:textId="77777777" w:rsidR="00EA34DD" w:rsidRPr="00042025" w:rsidRDefault="00042025" w:rsidP="00EA34DD">
      <w:pPr>
        <w:pStyle w:val="a9"/>
        <w:spacing w:line="312" w:lineRule="auto"/>
        <w:jc w:val="left"/>
        <w:rPr>
          <w:rFonts w:ascii="Times New Roman" w:hAnsi="Times New Roman" w:cs="Times New Roman"/>
          <w:sz w:val="24"/>
          <w:szCs w:val="24"/>
        </w:rPr>
      </w:pPr>
      <w:r w:rsidRPr="00042025">
        <w:rPr>
          <w:rFonts w:ascii="Times New Roman" w:hAnsi="Times New Roman" w:cs="Times New Roman" w:hint="eastAsia"/>
          <w:sz w:val="24"/>
          <w:szCs w:val="24"/>
        </w:rPr>
        <w:t>(To be Inserted)</w:t>
      </w:r>
    </w:p>
    <w:p w14:paraId="5FECF19D" w14:textId="77777777" w:rsidR="00EA34DD" w:rsidRPr="00EA34DD" w:rsidRDefault="00EA34DD" w:rsidP="00EA34DD">
      <w:pPr>
        <w:pStyle w:val="a9"/>
        <w:spacing w:line="312" w:lineRule="auto"/>
        <w:jc w:val="left"/>
        <w:rPr>
          <w:rFonts w:ascii="Times New Roman" w:hAnsi="Times New Roman" w:cs="Times New Roman"/>
          <w:b/>
          <w:sz w:val="28"/>
          <w:szCs w:val="24"/>
        </w:rPr>
      </w:pPr>
    </w:p>
    <w:p w14:paraId="1FFE0734" w14:textId="77777777" w:rsidR="00EA34DD" w:rsidRDefault="00EA34DD" w:rsidP="00EA34DD">
      <w:pPr>
        <w:pStyle w:val="a9"/>
        <w:spacing w:line="312" w:lineRule="auto"/>
        <w:jc w:val="left"/>
        <w:rPr>
          <w:rFonts w:ascii="Times New Roman" w:hAnsi="Times New Roman" w:cs="Times New Roman"/>
          <w:b/>
          <w:sz w:val="28"/>
          <w:szCs w:val="24"/>
        </w:rPr>
        <w:sectPr w:rsidR="00EA34DD" w:rsidSect="00BB3D6F">
          <w:pgSz w:w="11906" w:h="16838"/>
          <w:pgMar w:top="1701" w:right="1440" w:bottom="1440" w:left="1440" w:header="851" w:footer="992" w:gutter="0"/>
          <w:cols w:space="425"/>
          <w:docGrid w:linePitch="360"/>
        </w:sectPr>
      </w:pPr>
    </w:p>
    <w:p w14:paraId="6F671055" w14:textId="77777777" w:rsidR="00EA34DD" w:rsidRPr="00EA34DD" w:rsidRDefault="00EA34DD" w:rsidP="00EA34DD">
      <w:pPr>
        <w:pStyle w:val="a9"/>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lastRenderedPageBreak/>
        <w:t xml:space="preserve">Specialization Major (Health Education) Courses </w:t>
      </w:r>
    </w:p>
    <w:p w14:paraId="5FEA80CB" w14:textId="77777777" w:rsidR="00EA34DD" w:rsidRPr="00EA34DD" w:rsidRDefault="00EA34DD" w:rsidP="00EA34DD">
      <w:pPr>
        <w:pStyle w:val="a9"/>
        <w:numPr>
          <w:ilvl w:val="0"/>
          <w:numId w:val="227"/>
        </w:numPr>
        <w:spacing w:line="312" w:lineRule="auto"/>
        <w:jc w:val="left"/>
        <w:rPr>
          <w:rFonts w:ascii="Times New Roman" w:hAnsi="Times New Roman" w:cs="Times New Roman"/>
          <w:b/>
          <w:sz w:val="28"/>
          <w:szCs w:val="24"/>
        </w:rPr>
      </w:pPr>
      <w:r w:rsidRPr="00EA34DD">
        <w:rPr>
          <w:rFonts w:ascii="Times New Roman" w:hAnsi="Times New Roman" w:cs="Times New Roman"/>
          <w:b/>
          <w:bCs/>
          <w:sz w:val="28"/>
          <w:szCs w:val="24"/>
        </w:rPr>
        <w:t>Epidemiology and Community Health</w:t>
      </w:r>
    </w:p>
    <w:p w14:paraId="425BC596" w14:textId="77777777" w:rsidR="00EA34DD" w:rsidRPr="00EA34DD" w:rsidRDefault="00EA34DD" w:rsidP="00EA34DD">
      <w:pPr>
        <w:pStyle w:val="a9"/>
        <w:numPr>
          <w:ilvl w:val="0"/>
          <w:numId w:val="227"/>
        </w:numPr>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t>Evaluation in Physical Education</w:t>
      </w:r>
    </w:p>
    <w:p w14:paraId="55B7DD2A" w14:textId="77777777" w:rsidR="00EA34DD" w:rsidRPr="00EA34DD" w:rsidRDefault="00EA34DD" w:rsidP="00EA34DD">
      <w:pPr>
        <w:pStyle w:val="a9"/>
        <w:numPr>
          <w:ilvl w:val="0"/>
          <w:numId w:val="227"/>
        </w:numPr>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t>Sports Psychology</w:t>
      </w:r>
    </w:p>
    <w:p w14:paraId="09AC6DA7" w14:textId="77777777" w:rsidR="00EA34DD" w:rsidRPr="00EA34DD" w:rsidRDefault="00EA34DD" w:rsidP="00EA34DD">
      <w:pPr>
        <w:pStyle w:val="a9"/>
        <w:spacing w:line="312" w:lineRule="auto"/>
        <w:jc w:val="left"/>
        <w:rPr>
          <w:rFonts w:ascii="Times New Roman" w:hAnsi="Times New Roman" w:cs="Times New Roman"/>
          <w:b/>
          <w:sz w:val="28"/>
          <w:szCs w:val="24"/>
        </w:rPr>
      </w:pPr>
    </w:p>
    <w:p w14:paraId="36F74788" w14:textId="77777777" w:rsidR="00EA34DD" w:rsidRPr="00EA34DD" w:rsidRDefault="00EA34DD" w:rsidP="00EA34DD">
      <w:pPr>
        <w:pStyle w:val="a9"/>
        <w:spacing w:line="312" w:lineRule="auto"/>
        <w:jc w:val="left"/>
        <w:rPr>
          <w:rFonts w:ascii="Times New Roman" w:hAnsi="Times New Roman" w:cs="Times New Roman"/>
          <w:b/>
          <w:sz w:val="28"/>
          <w:szCs w:val="24"/>
        </w:rPr>
      </w:pPr>
    </w:p>
    <w:p w14:paraId="477FF829" w14:textId="77777777" w:rsidR="00EA34DD" w:rsidRDefault="00EA34DD" w:rsidP="00EA34DD">
      <w:pPr>
        <w:pStyle w:val="a9"/>
        <w:spacing w:line="312" w:lineRule="auto"/>
        <w:jc w:val="left"/>
        <w:rPr>
          <w:rFonts w:ascii="Times New Roman" w:hAnsi="Times New Roman" w:cs="Times New Roman"/>
          <w:b/>
          <w:sz w:val="28"/>
          <w:szCs w:val="24"/>
        </w:rPr>
        <w:sectPr w:rsidR="00EA34DD" w:rsidSect="00BB3D6F">
          <w:pgSz w:w="11906" w:h="16838"/>
          <w:pgMar w:top="1701" w:right="1440" w:bottom="1440" w:left="1440" w:header="851" w:footer="992" w:gutter="0"/>
          <w:cols w:space="425"/>
          <w:docGrid w:linePitch="360"/>
        </w:sectPr>
      </w:pPr>
    </w:p>
    <w:p w14:paraId="136008E0"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lastRenderedPageBreak/>
        <w:t>Course Title:</w:t>
      </w:r>
      <w:r w:rsidRPr="00EA34DD">
        <w:rPr>
          <w:rFonts w:ascii="Times New Roman" w:hAnsi="Times New Roman" w:cs="Times New Roman"/>
          <w:b/>
          <w:sz w:val="22"/>
        </w:rPr>
        <w:t xml:space="preserve"> </w:t>
      </w:r>
      <w:r w:rsidRPr="00EA34DD">
        <w:rPr>
          <w:rFonts w:ascii="Times New Roman" w:hAnsi="Times New Roman" w:cs="Times New Roman"/>
          <w:b/>
          <w:sz w:val="22"/>
        </w:rPr>
        <w:tab/>
      </w:r>
      <w:r w:rsidRPr="00EA34DD">
        <w:rPr>
          <w:rFonts w:ascii="Times New Roman" w:hAnsi="Times New Roman" w:cs="Times New Roman"/>
          <w:sz w:val="22"/>
        </w:rPr>
        <w:t>Epidemiology and Community</w:t>
      </w:r>
      <w:r w:rsidRPr="00EA34DD">
        <w:rPr>
          <w:rFonts w:ascii="Times New Roman" w:hAnsi="Times New Roman" w:cs="Times New Roman"/>
          <w:b/>
          <w:sz w:val="22"/>
        </w:rPr>
        <w:t xml:space="preserve">   </w:t>
      </w:r>
      <w:r w:rsidRPr="00EA34DD">
        <w:rPr>
          <w:rFonts w:ascii="Times New Roman" w:hAnsi="Times New Roman" w:cs="Times New Roman"/>
          <w:b/>
          <w:sz w:val="22"/>
        </w:rPr>
        <w:tab/>
      </w:r>
    </w:p>
    <w:p w14:paraId="664133E4" w14:textId="77777777" w:rsidR="00EA34DD" w:rsidRPr="00EA34DD" w:rsidRDefault="00EA34DD" w:rsidP="00EA34DD">
      <w:pPr>
        <w:spacing w:after="0"/>
        <w:rPr>
          <w:rFonts w:ascii="Times New Roman" w:hAnsi="Times New Roman" w:cs="Times New Roman"/>
          <w:b/>
          <w:sz w:val="22"/>
        </w:rPr>
      </w:pPr>
      <w:r w:rsidRPr="00EA34DD">
        <w:rPr>
          <w:rFonts w:ascii="Times New Roman" w:hAnsi="Times New Roman" w:cs="Times New Roman"/>
          <w:sz w:val="22"/>
        </w:rPr>
        <w:t xml:space="preserve">Course No. : </w:t>
      </w:r>
      <w:r w:rsidRPr="00EA34DD">
        <w:rPr>
          <w:rFonts w:ascii="Times New Roman" w:hAnsi="Times New Roman" w:cs="Times New Roman"/>
          <w:sz w:val="22"/>
        </w:rPr>
        <w:tab/>
        <w:t>HP.Ed</w:t>
      </w:r>
      <w:r w:rsidRPr="00EA34DD">
        <w:rPr>
          <w:rFonts w:ascii="Times New Roman" w:hAnsi="Times New Roman" w:cs="Times New Roman"/>
          <w:b/>
          <w:sz w:val="22"/>
        </w:rPr>
        <w:t>.</w:t>
      </w:r>
      <w:r w:rsidRPr="00EA34DD">
        <w:rPr>
          <w:rFonts w:ascii="Times New Roman" w:hAnsi="Times New Roman" w:cs="Times New Roman"/>
          <w:bCs/>
          <w:sz w:val="22"/>
        </w:rPr>
        <w:t>445</w:t>
      </w:r>
      <w:r w:rsidRPr="00EA34DD">
        <w:rPr>
          <w:rFonts w:ascii="Times New Roman" w:hAnsi="Times New Roman" w:cs="Times New Roman"/>
          <w:b/>
          <w:sz w:val="22"/>
        </w:rPr>
        <w:tab/>
      </w:r>
      <w:r w:rsidRPr="00EA34DD">
        <w:rPr>
          <w:rFonts w:ascii="Times New Roman" w:hAnsi="Times New Roman" w:cs="Times New Roman"/>
          <w:b/>
          <w:sz w:val="22"/>
        </w:rPr>
        <w:tab/>
      </w:r>
      <w:r w:rsidRPr="00EA34DD">
        <w:rPr>
          <w:rFonts w:ascii="Times New Roman" w:hAnsi="Times New Roman" w:cs="Times New Roman"/>
          <w:b/>
          <w:sz w:val="22"/>
        </w:rPr>
        <w:tab/>
      </w:r>
      <w:r w:rsidRPr="00EA34DD">
        <w:rPr>
          <w:rFonts w:ascii="Times New Roman" w:hAnsi="Times New Roman" w:cs="Times New Roman"/>
          <w:b/>
          <w:sz w:val="22"/>
        </w:rPr>
        <w:tab/>
      </w:r>
      <w:r w:rsidRPr="00EA34DD">
        <w:rPr>
          <w:rFonts w:ascii="Times New Roman" w:hAnsi="Times New Roman" w:cs="Times New Roman"/>
          <w:sz w:val="22"/>
        </w:rPr>
        <w:t>Nature of Course: Theoretical</w:t>
      </w:r>
      <w:r>
        <w:rPr>
          <w:rFonts w:ascii="Times New Roman" w:hAnsi="Times New Roman" w:cs="Times New Roman"/>
          <w:b/>
          <w:sz w:val="22"/>
        </w:rPr>
        <w:t xml:space="preserve"> </w:t>
      </w:r>
      <w:r w:rsidRPr="00EA34DD">
        <w:rPr>
          <w:rFonts w:ascii="Times New Roman" w:hAnsi="Times New Roman" w:cs="Times New Roman"/>
          <w:b/>
          <w:sz w:val="22"/>
        </w:rPr>
        <w:tab/>
      </w:r>
    </w:p>
    <w:p w14:paraId="6E70ACB5"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Level:</w:t>
      </w:r>
      <w:r w:rsidRPr="00EA34DD">
        <w:rPr>
          <w:rFonts w:ascii="Times New Roman" w:hAnsi="Times New Roman" w:cs="Times New Roman"/>
          <w:sz w:val="22"/>
        </w:rPr>
        <w:tab/>
      </w:r>
      <w:r w:rsidRPr="00EA34DD">
        <w:rPr>
          <w:rFonts w:ascii="Times New Roman" w:hAnsi="Times New Roman" w:cs="Times New Roman"/>
          <w:sz w:val="22"/>
        </w:rPr>
        <w:tab/>
        <w:t>B.Ed.</w:t>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t>Credit hours: 3</w:t>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r>
    </w:p>
    <w:p w14:paraId="739E97C2"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b/>
          <w:noProof/>
          <w:sz w:val="22"/>
          <w:lang w:bidi="ne-NP"/>
        </w:rPr>
        <mc:AlternateContent>
          <mc:Choice Requires="wps">
            <w:drawing>
              <wp:anchor distT="0" distB="0" distL="114300" distR="114300" simplePos="0" relativeHeight="251689984" behindDoc="0" locked="0" layoutInCell="1" allowOverlap="1" wp14:anchorId="4B8D126E" wp14:editId="7E08E198">
                <wp:simplePos x="0" y="0"/>
                <wp:positionH relativeFrom="column">
                  <wp:posOffset>28575</wp:posOffset>
                </wp:positionH>
                <wp:positionV relativeFrom="paragraph">
                  <wp:posOffset>349885</wp:posOffset>
                </wp:positionV>
                <wp:extent cx="5626100" cy="0"/>
                <wp:effectExtent l="0" t="0" r="1270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25pt;margin-top:27.55pt;width:44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7qJgIAAE0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" strokeweight="1.25pt"/>
            </w:pict>
          </mc:Fallback>
        </mc:AlternateContent>
      </w:r>
      <w:r w:rsidRPr="00EA34DD">
        <w:rPr>
          <w:rFonts w:ascii="Times New Roman" w:hAnsi="Times New Roman" w:cs="Times New Roman"/>
          <w:sz w:val="22"/>
        </w:rPr>
        <w:t xml:space="preserve">Semester: </w:t>
      </w:r>
      <w:r w:rsidRPr="00EA34DD">
        <w:rPr>
          <w:rFonts w:ascii="Times New Roman" w:hAnsi="Times New Roman" w:cs="Times New Roman"/>
          <w:sz w:val="22"/>
        </w:rPr>
        <w:tab/>
        <w:t>Fourth</w:t>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t>Teaching hours: 48</w:t>
      </w:r>
      <w:r w:rsidRPr="00EA34DD">
        <w:rPr>
          <w:rFonts w:ascii="Times New Roman" w:hAnsi="Times New Roman" w:cs="Times New Roman"/>
          <w:sz w:val="22"/>
        </w:rPr>
        <w:tab/>
      </w:r>
      <w:r w:rsidRPr="00EA34DD">
        <w:rPr>
          <w:rFonts w:ascii="Times New Roman" w:hAnsi="Times New Roman" w:cs="Times New Roman"/>
          <w:sz w:val="22"/>
        </w:rPr>
        <w:tab/>
      </w:r>
      <w:r w:rsidRPr="00EA34DD">
        <w:rPr>
          <w:rFonts w:ascii="Times New Roman" w:hAnsi="Times New Roman" w:cs="Times New Roman"/>
          <w:sz w:val="22"/>
        </w:rPr>
        <w:tab/>
        <w:t xml:space="preserve">          </w:t>
      </w:r>
      <w:r w:rsidRPr="00EA34DD">
        <w:rPr>
          <w:rFonts w:ascii="Times New Roman" w:hAnsi="Times New Roman" w:cs="Times New Roman"/>
          <w:sz w:val="22"/>
        </w:rPr>
        <w:tab/>
      </w:r>
    </w:p>
    <w:p w14:paraId="2630DEFF" w14:textId="77777777" w:rsidR="00EA34DD" w:rsidRPr="00EA34DD" w:rsidRDefault="00EA34DD" w:rsidP="00EA34DD">
      <w:pPr>
        <w:spacing w:after="0"/>
        <w:ind w:left="360"/>
        <w:rPr>
          <w:rFonts w:ascii="Times New Roman" w:hAnsi="Times New Roman" w:cs="Times New Roman"/>
          <w:b/>
          <w:sz w:val="22"/>
        </w:rPr>
      </w:pPr>
    </w:p>
    <w:p w14:paraId="3BE7974E" w14:textId="77777777" w:rsidR="00EA34DD" w:rsidRPr="00EA34DD" w:rsidRDefault="00EA34DD" w:rsidP="00EA34DD">
      <w:pPr>
        <w:widowControl/>
        <w:numPr>
          <w:ilvl w:val="0"/>
          <w:numId w:val="241"/>
        </w:numPr>
        <w:wordWrap/>
        <w:autoSpaceDE/>
        <w:autoSpaceDN/>
        <w:spacing w:after="0"/>
        <w:rPr>
          <w:rFonts w:ascii="Times New Roman" w:hAnsi="Times New Roman" w:cs="Times New Roman"/>
          <w:b/>
          <w:sz w:val="22"/>
        </w:rPr>
      </w:pPr>
      <w:r w:rsidRPr="00EA34DD">
        <w:rPr>
          <w:rFonts w:ascii="Times New Roman" w:hAnsi="Times New Roman" w:cs="Times New Roman"/>
          <w:b/>
          <w:sz w:val="22"/>
        </w:rPr>
        <w:t>Course Description</w:t>
      </w:r>
    </w:p>
    <w:p w14:paraId="3EA46DCB"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 xml:space="preserve">This course is designed to provide the students with basic understanding of epidemiology and community health. It also deals with epidemiologic approach, methods, tools that can be used in community health. The course emphasizes community health problems, occupational health, community health service and public health programmes of Nepal. This course demands active participation of students in teaching-learning process by engaging them in individual and group works, group discussion, field visits, presentation and interaction. </w:t>
      </w:r>
    </w:p>
    <w:p w14:paraId="4514D226" w14:textId="77777777" w:rsidR="00EA34DD" w:rsidRPr="00EA34DD" w:rsidRDefault="00EA34DD" w:rsidP="00EA34DD">
      <w:pPr>
        <w:spacing w:after="0"/>
        <w:rPr>
          <w:rFonts w:ascii="Times New Roman" w:hAnsi="Times New Roman" w:cs="Times New Roman"/>
          <w:sz w:val="22"/>
        </w:rPr>
      </w:pPr>
    </w:p>
    <w:p w14:paraId="4ACEC7A2" w14:textId="77777777" w:rsidR="00EA34DD" w:rsidRPr="00EA34DD" w:rsidRDefault="00EA34DD" w:rsidP="00EA34DD">
      <w:pPr>
        <w:pStyle w:val="a4"/>
        <w:numPr>
          <w:ilvl w:val="0"/>
          <w:numId w:val="241"/>
        </w:numPr>
        <w:spacing w:after="0"/>
        <w:jc w:val="both"/>
        <w:rPr>
          <w:rFonts w:ascii="Times New Roman" w:hAnsi="Times New Roman" w:cs="Times New Roman"/>
          <w:b/>
        </w:rPr>
      </w:pPr>
      <w:r w:rsidRPr="00EA34DD">
        <w:rPr>
          <w:rFonts w:ascii="Times New Roman" w:hAnsi="Times New Roman" w:cs="Times New Roman"/>
          <w:b/>
        </w:rPr>
        <w:t>General Objectives</w:t>
      </w:r>
    </w:p>
    <w:p w14:paraId="79CD64CB" w14:textId="77777777" w:rsidR="00EA34DD" w:rsidRPr="00EA34DD" w:rsidRDefault="00EA34DD" w:rsidP="00EA34DD">
      <w:pPr>
        <w:pStyle w:val="a4"/>
        <w:spacing w:after="0"/>
        <w:ind w:left="360"/>
        <w:jc w:val="both"/>
        <w:rPr>
          <w:rFonts w:ascii="Times New Roman" w:hAnsi="Times New Roman" w:cs="Times New Roman"/>
        </w:rPr>
      </w:pPr>
      <w:r w:rsidRPr="00EA34DD">
        <w:rPr>
          <w:rFonts w:ascii="Times New Roman" w:hAnsi="Times New Roman" w:cs="Times New Roman"/>
        </w:rPr>
        <w:t>General objectives of the course are as follows:</w:t>
      </w:r>
    </w:p>
    <w:p w14:paraId="57A0C2DF"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provide students with basic concepts and understanding of epidemiologic approaches, tools and studies</w:t>
      </w:r>
    </w:p>
    <w:p w14:paraId="4D60BA0E"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orient students to the concept, scope, aims and history of community health</w:t>
      </w:r>
    </w:p>
    <w:p w14:paraId="12CE8B26"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make students familiar with community health problems, concerns and  programmes</w:t>
      </w:r>
    </w:p>
    <w:p w14:paraId="18BCDF0A"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help student develop basic understanding of occupational health</w:t>
      </w:r>
    </w:p>
    <w:p w14:paraId="20C538E2"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introduce students to health care systems and primary health care of Nepal</w:t>
      </w:r>
    </w:p>
    <w:p w14:paraId="4923FD0F" w14:textId="77777777" w:rsidR="00EA34DD" w:rsidRPr="00EA34DD" w:rsidRDefault="00EA34DD" w:rsidP="00EA34DD">
      <w:pPr>
        <w:pStyle w:val="a4"/>
        <w:numPr>
          <w:ilvl w:val="0"/>
          <w:numId w:val="237"/>
        </w:numPr>
        <w:spacing w:after="0"/>
        <w:jc w:val="both"/>
        <w:rPr>
          <w:rFonts w:ascii="Times New Roman" w:hAnsi="Times New Roman" w:cs="Times New Roman"/>
        </w:rPr>
      </w:pPr>
      <w:r w:rsidRPr="00EA34DD">
        <w:rPr>
          <w:rFonts w:ascii="Times New Roman" w:hAnsi="Times New Roman" w:cs="Times New Roman"/>
        </w:rPr>
        <w:t>To expose students to public health programmes of Nepal and organization/agencies that help shape and support community health programmes</w:t>
      </w:r>
    </w:p>
    <w:p w14:paraId="04B002D1" w14:textId="77777777" w:rsidR="00EA34DD" w:rsidRPr="00EA34DD" w:rsidRDefault="00EA34DD" w:rsidP="00EA34DD">
      <w:pPr>
        <w:pStyle w:val="a4"/>
        <w:spacing w:after="0"/>
        <w:ind w:left="360"/>
        <w:jc w:val="both"/>
        <w:rPr>
          <w:rFonts w:ascii="Times New Roman" w:hAnsi="Times New Roman" w:cs="Times New Roman"/>
        </w:rPr>
      </w:pPr>
    </w:p>
    <w:p w14:paraId="6F68C1A6" w14:textId="77777777" w:rsidR="00EA34DD" w:rsidRPr="00EA34DD" w:rsidRDefault="00EA34DD" w:rsidP="00EA34DD">
      <w:pPr>
        <w:pStyle w:val="a4"/>
        <w:numPr>
          <w:ilvl w:val="0"/>
          <w:numId w:val="241"/>
        </w:numPr>
        <w:spacing w:after="0"/>
        <w:rPr>
          <w:rFonts w:ascii="Times New Roman" w:hAnsi="Times New Roman" w:cs="Times New Roman"/>
          <w:b/>
        </w:rPr>
      </w:pPr>
      <w:r w:rsidRPr="00EA34DD">
        <w:rPr>
          <w:rFonts w:ascii="Times New Roman" w:hAnsi="Times New Roman" w:cs="Times New Roman"/>
          <w:b/>
        </w:rPr>
        <w:t>Specific Objectives and Contents</w:t>
      </w:r>
    </w:p>
    <w:tbl>
      <w:tblPr>
        <w:tblStyle w:val="a3"/>
        <w:tblW w:w="0" w:type="auto"/>
        <w:tblLook w:val="04A0" w:firstRow="1" w:lastRow="0" w:firstColumn="1" w:lastColumn="0" w:noHBand="0" w:noVBand="1"/>
      </w:tblPr>
      <w:tblGrid>
        <w:gridCol w:w="3978"/>
        <w:gridCol w:w="4979"/>
      </w:tblGrid>
      <w:tr w:rsidR="00EA34DD" w:rsidRPr="00EA34DD" w14:paraId="5197D6B2" w14:textId="77777777" w:rsidTr="00B76A4E">
        <w:tc>
          <w:tcPr>
            <w:tcW w:w="3978" w:type="dxa"/>
          </w:tcPr>
          <w:p w14:paraId="20D9E036" w14:textId="77777777" w:rsidR="00EA34DD" w:rsidRPr="00EA34DD" w:rsidRDefault="00EA34DD" w:rsidP="00EA34DD">
            <w:pPr>
              <w:spacing w:line="276" w:lineRule="auto"/>
              <w:jc w:val="center"/>
              <w:rPr>
                <w:rFonts w:ascii="Times New Roman" w:hAnsi="Times New Roman" w:cs="Times New Roman"/>
                <w:b/>
              </w:rPr>
            </w:pPr>
            <w:r w:rsidRPr="00EA34DD">
              <w:rPr>
                <w:rFonts w:ascii="Times New Roman" w:hAnsi="Times New Roman" w:cs="Times New Roman"/>
                <w:b/>
              </w:rPr>
              <w:t>Specific Objectives</w:t>
            </w:r>
          </w:p>
        </w:tc>
        <w:tc>
          <w:tcPr>
            <w:tcW w:w="4979" w:type="dxa"/>
          </w:tcPr>
          <w:p w14:paraId="617B4877" w14:textId="77777777" w:rsidR="00EA34DD" w:rsidRPr="00EA34DD" w:rsidRDefault="00EA34DD" w:rsidP="00EA34DD">
            <w:pPr>
              <w:spacing w:line="276" w:lineRule="auto"/>
              <w:jc w:val="center"/>
              <w:rPr>
                <w:rFonts w:ascii="Times New Roman" w:hAnsi="Times New Roman" w:cs="Times New Roman"/>
                <w:b/>
              </w:rPr>
            </w:pPr>
            <w:r w:rsidRPr="00EA34DD">
              <w:rPr>
                <w:rFonts w:ascii="Times New Roman" w:hAnsi="Times New Roman" w:cs="Times New Roman"/>
                <w:b/>
              </w:rPr>
              <w:t>Contents</w:t>
            </w:r>
          </w:p>
        </w:tc>
      </w:tr>
      <w:tr w:rsidR="00EA34DD" w:rsidRPr="00EA34DD" w14:paraId="6DF83A4F" w14:textId="77777777" w:rsidTr="00B76A4E">
        <w:trPr>
          <w:trHeight w:val="1250"/>
        </w:trPr>
        <w:tc>
          <w:tcPr>
            <w:tcW w:w="3978" w:type="dxa"/>
          </w:tcPr>
          <w:p w14:paraId="49143FDB"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 xml:space="preserve">Define and describe concept of epidemiology </w:t>
            </w:r>
          </w:p>
          <w:p w14:paraId="28E2A28E"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List components of epidemiology</w:t>
            </w:r>
          </w:p>
          <w:p w14:paraId="1982EDF1"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 xml:space="preserve">State use of epidemiology in community health </w:t>
            </w:r>
          </w:p>
          <w:p w14:paraId="4EEEED8C"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Explain rate, proportion and ratio as measurement tools of epidemiology</w:t>
            </w:r>
          </w:p>
          <w:p w14:paraId="3F1BFA23"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Calculate prevalence and incidence rate</w:t>
            </w:r>
          </w:p>
          <w:p w14:paraId="2F57E83C" w14:textId="77777777" w:rsidR="00EA34DD" w:rsidRPr="00EA34DD" w:rsidRDefault="00EA34DD" w:rsidP="00EA34DD">
            <w:pPr>
              <w:pStyle w:val="a4"/>
              <w:spacing w:line="276" w:lineRule="auto"/>
              <w:ind w:left="450"/>
              <w:rPr>
                <w:rFonts w:ascii="Times New Roman" w:hAnsi="Times New Roman" w:cs="Times New Roman"/>
              </w:rPr>
            </w:pPr>
          </w:p>
          <w:p w14:paraId="5A74FF44"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Calculate crude death rate, case fatality rate, maternal mortality ratio \, and infant and child mortality rates</w:t>
            </w:r>
          </w:p>
          <w:p w14:paraId="5571B9C1"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Mention epidemiologic approaches</w:t>
            </w:r>
          </w:p>
          <w:p w14:paraId="06F00A17"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 xml:space="preserve">Describe concept and steps of descriptive study </w:t>
            </w:r>
          </w:p>
          <w:p w14:paraId="41BFDA30"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lastRenderedPageBreak/>
              <w:t>Illustrate the concept and elements of case control and cohort study, and experimental studies</w:t>
            </w:r>
          </w:p>
          <w:p w14:paraId="7822485D" w14:textId="77777777" w:rsidR="00EA34DD" w:rsidRPr="00EA34DD" w:rsidRDefault="00EA34DD" w:rsidP="00EA34DD">
            <w:pPr>
              <w:pStyle w:val="a4"/>
              <w:numPr>
                <w:ilvl w:val="0"/>
                <w:numId w:val="59"/>
              </w:numPr>
              <w:spacing w:line="276" w:lineRule="auto"/>
              <w:ind w:left="450"/>
              <w:rPr>
                <w:rFonts w:ascii="Times New Roman" w:hAnsi="Times New Roman" w:cs="Times New Roman"/>
              </w:rPr>
            </w:pPr>
            <w:r w:rsidRPr="00EA34DD">
              <w:rPr>
                <w:rFonts w:ascii="Times New Roman" w:hAnsi="Times New Roman" w:cs="Times New Roman"/>
              </w:rPr>
              <w:t>List sources of data for epidemiologic studies</w:t>
            </w:r>
          </w:p>
        </w:tc>
        <w:tc>
          <w:tcPr>
            <w:tcW w:w="4979" w:type="dxa"/>
          </w:tcPr>
          <w:p w14:paraId="563F0B53" w14:textId="77777777" w:rsidR="00EA34DD" w:rsidRPr="00EA34DD" w:rsidRDefault="00EA34DD" w:rsidP="00EA34DD">
            <w:pPr>
              <w:pStyle w:val="a4"/>
              <w:spacing w:line="276" w:lineRule="auto"/>
              <w:ind w:left="882" w:hanging="810"/>
              <w:rPr>
                <w:rFonts w:ascii="Times New Roman" w:hAnsi="Times New Roman" w:cs="Times New Roman"/>
              </w:rPr>
            </w:pPr>
            <w:r w:rsidRPr="00EA34DD">
              <w:rPr>
                <w:rFonts w:ascii="Times New Roman" w:hAnsi="Times New Roman" w:cs="Times New Roman"/>
                <w:b/>
              </w:rPr>
              <w:lastRenderedPageBreak/>
              <w:t>Unit I: Introduction to Epidemiology    (11)</w:t>
            </w:r>
            <w:r w:rsidRPr="00EA34DD">
              <w:rPr>
                <w:rFonts w:ascii="Times New Roman" w:hAnsi="Times New Roman" w:cs="Times New Roman"/>
              </w:rPr>
              <w:t xml:space="preserve"> </w:t>
            </w:r>
          </w:p>
          <w:p w14:paraId="4BA24C96" w14:textId="77777777" w:rsidR="00EA34DD" w:rsidRPr="00EA34DD" w:rsidRDefault="00EA34DD" w:rsidP="00EA34DD">
            <w:pPr>
              <w:pStyle w:val="a4"/>
              <w:numPr>
                <w:ilvl w:val="1"/>
                <w:numId w:val="229"/>
              </w:numPr>
              <w:spacing w:line="276" w:lineRule="auto"/>
              <w:ind w:left="792" w:hanging="630"/>
              <w:rPr>
                <w:rFonts w:ascii="Times New Roman" w:hAnsi="Times New Roman" w:cs="Times New Roman"/>
              </w:rPr>
            </w:pPr>
            <w:r w:rsidRPr="00EA34DD">
              <w:rPr>
                <w:rFonts w:ascii="Times New Roman" w:hAnsi="Times New Roman" w:cs="Times New Roman"/>
              </w:rPr>
              <w:t xml:space="preserve">Definition and concept of epidemiology </w:t>
            </w:r>
          </w:p>
          <w:p w14:paraId="2C6103BD" w14:textId="77777777" w:rsidR="00EA34DD" w:rsidRPr="00EA34DD" w:rsidRDefault="00EA34DD" w:rsidP="00EA34DD">
            <w:pPr>
              <w:pStyle w:val="a4"/>
              <w:numPr>
                <w:ilvl w:val="1"/>
                <w:numId w:val="229"/>
              </w:numPr>
              <w:spacing w:line="276" w:lineRule="auto"/>
              <w:ind w:left="792" w:hanging="630"/>
              <w:rPr>
                <w:rFonts w:ascii="Times New Roman" w:hAnsi="Times New Roman" w:cs="Times New Roman"/>
              </w:rPr>
            </w:pPr>
            <w:r w:rsidRPr="00EA34DD">
              <w:rPr>
                <w:rFonts w:ascii="Times New Roman" w:hAnsi="Times New Roman" w:cs="Times New Roman"/>
              </w:rPr>
              <w:t>Components of epidemiology</w:t>
            </w:r>
          </w:p>
          <w:p w14:paraId="20D93D0F" w14:textId="77777777" w:rsidR="00EA34DD" w:rsidRPr="00EA34DD" w:rsidRDefault="00EA34DD" w:rsidP="00EA34DD">
            <w:pPr>
              <w:pStyle w:val="a4"/>
              <w:numPr>
                <w:ilvl w:val="1"/>
                <w:numId w:val="229"/>
              </w:numPr>
              <w:spacing w:line="276" w:lineRule="auto"/>
              <w:ind w:left="792" w:hanging="630"/>
              <w:rPr>
                <w:rFonts w:ascii="Times New Roman" w:hAnsi="Times New Roman" w:cs="Times New Roman"/>
              </w:rPr>
            </w:pPr>
            <w:r w:rsidRPr="00EA34DD">
              <w:rPr>
                <w:rFonts w:ascii="Times New Roman" w:hAnsi="Times New Roman" w:cs="Times New Roman"/>
              </w:rPr>
              <w:t>Use of epidemiology in community health</w:t>
            </w:r>
          </w:p>
          <w:p w14:paraId="4908224B" w14:textId="77777777" w:rsidR="00EA34DD" w:rsidRPr="00EA34DD" w:rsidRDefault="00EA34DD" w:rsidP="00EA34DD">
            <w:pPr>
              <w:pStyle w:val="a4"/>
              <w:numPr>
                <w:ilvl w:val="1"/>
                <w:numId w:val="229"/>
              </w:numPr>
              <w:spacing w:line="276" w:lineRule="auto"/>
              <w:ind w:left="792" w:hanging="630"/>
              <w:rPr>
                <w:rFonts w:ascii="Times New Roman" w:hAnsi="Times New Roman" w:cs="Times New Roman"/>
              </w:rPr>
            </w:pPr>
            <w:r w:rsidRPr="00EA34DD">
              <w:rPr>
                <w:rFonts w:ascii="Times New Roman" w:hAnsi="Times New Roman" w:cs="Times New Roman"/>
              </w:rPr>
              <w:t xml:space="preserve">Measurement in epidemiology </w:t>
            </w:r>
          </w:p>
          <w:p w14:paraId="581879C7" w14:textId="77777777" w:rsidR="00EA34DD" w:rsidRPr="00EA34DD" w:rsidRDefault="00EA34DD" w:rsidP="00EA34DD">
            <w:pPr>
              <w:pStyle w:val="a4"/>
              <w:numPr>
                <w:ilvl w:val="2"/>
                <w:numId w:val="229"/>
              </w:numPr>
              <w:tabs>
                <w:tab w:val="left" w:pos="1422"/>
              </w:tabs>
              <w:spacing w:line="276" w:lineRule="auto"/>
              <w:ind w:left="882" w:hanging="90"/>
              <w:rPr>
                <w:rFonts w:ascii="Times New Roman" w:hAnsi="Times New Roman" w:cs="Times New Roman"/>
              </w:rPr>
            </w:pPr>
            <w:r w:rsidRPr="00EA34DD">
              <w:rPr>
                <w:rFonts w:ascii="Times New Roman" w:hAnsi="Times New Roman" w:cs="Times New Roman"/>
              </w:rPr>
              <w:t xml:space="preserve">Measurement tools </w:t>
            </w:r>
          </w:p>
          <w:p w14:paraId="3E049BAA" w14:textId="77777777" w:rsidR="00EA34DD" w:rsidRPr="00EA34DD" w:rsidRDefault="00EA34DD" w:rsidP="00EA34DD">
            <w:pPr>
              <w:pStyle w:val="a4"/>
              <w:numPr>
                <w:ilvl w:val="0"/>
                <w:numId w:val="233"/>
              </w:numPr>
              <w:tabs>
                <w:tab w:val="left" w:pos="1152"/>
                <w:tab w:val="left" w:pos="1782"/>
              </w:tabs>
              <w:spacing w:line="276" w:lineRule="auto"/>
              <w:ind w:left="882" w:firstLine="540"/>
              <w:rPr>
                <w:rFonts w:ascii="Times New Roman" w:hAnsi="Times New Roman" w:cs="Times New Roman"/>
              </w:rPr>
            </w:pPr>
            <w:r w:rsidRPr="00EA34DD">
              <w:rPr>
                <w:rFonts w:ascii="Times New Roman" w:hAnsi="Times New Roman" w:cs="Times New Roman"/>
              </w:rPr>
              <w:t>Rate</w:t>
            </w:r>
          </w:p>
          <w:p w14:paraId="51D49077" w14:textId="77777777" w:rsidR="00EA34DD" w:rsidRPr="00EA34DD" w:rsidRDefault="00EA34DD" w:rsidP="00EA34DD">
            <w:pPr>
              <w:pStyle w:val="a4"/>
              <w:numPr>
                <w:ilvl w:val="0"/>
                <w:numId w:val="233"/>
              </w:numPr>
              <w:tabs>
                <w:tab w:val="left" w:pos="132"/>
                <w:tab w:val="left" w:pos="1152"/>
                <w:tab w:val="left" w:pos="1782"/>
              </w:tabs>
              <w:spacing w:line="276" w:lineRule="auto"/>
              <w:ind w:left="882" w:firstLine="540"/>
              <w:rPr>
                <w:rFonts w:ascii="Times New Roman" w:hAnsi="Times New Roman" w:cs="Times New Roman"/>
              </w:rPr>
            </w:pPr>
            <w:r w:rsidRPr="00EA34DD">
              <w:rPr>
                <w:rFonts w:ascii="Times New Roman" w:hAnsi="Times New Roman" w:cs="Times New Roman"/>
              </w:rPr>
              <w:t>Proportion</w:t>
            </w:r>
          </w:p>
          <w:p w14:paraId="62B6F88D" w14:textId="77777777" w:rsidR="00EA34DD" w:rsidRPr="00EA34DD" w:rsidRDefault="00EA34DD" w:rsidP="00EA34DD">
            <w:pPr>
              <w:pStyle w:val="a4"/>
              <w:numPr>
                <w:ilvl w:val="0"/>
                <w:numId w:val="233"/>
              </w:numPr>
              <w:tabs>
                <w:tab w:val="left" w:pos="1152"/>
                <w:tab w:val="left" w:pos="1782"/>
              </w:tabs>
              <w:spacing w:line="276" w:lineRule="auto"/>
              <w:ind w:left="882" w:firstLine="540"/>
              <w:rPr>
                <w:rFonts w:ascii="Times New Roman" w:hAnsi="Times New Roman" w:cs="Times New Roman"/>
              </w:rPr>
            </w:pPr>
            <w:r w:rsidRPr="00EA34DD">
              <w:rPr>
                <w:rFonts w:ascii="Times New Roman" w:hAnsi="Times New Roman" w:cs="Times New Roman"/>
              </w:rPr>
              <w:t>Ratio</w:t>
            </w:r>
          </w:p>
          <w:p w14:paraId="206A1277" w14:textId="77777777" w:rsidR="00EA34DD" w:rsidRPr="00EA34DD" w:rsidRDefault="00EA34DD" w:rsidP="00EA34DD">
            <w:pPr>
              <w:pStyle w:val="a4"/>
              <w:tabs>
                <w:tab w:val="left" w:pos="1152"/>
                <w:tab w:val="left" w:pos="1782"/>
              </w:tabs>
              <w:spacing w:line="276" w:lineRule="auto"/>
              <w:ind w:left="1422"/>
              <w:rPr>
                <w:rFonts w:ascii="Times New Roman" w:hAnsi="Times New Roman" w:cs="Times New Roman"/>
              </w:rPr>
            </w:pPr>
          </w:p>
          <w:p w14:paraId="20531F85" w14:textId="77777777" w:rsidR="00EA34DD" w:rsidRPr="00EA34DD" w:rsidRDefault="00EA34DD" w:rsidP="00EA34DD">
            <w:pPr>
              <w:pStyle w:val="a4"/>
              <w:numPr>
                <w:ilvl w:val="2"/>
                <w:numId w:val="229"/>
              </w:numPr>
              <w:tabs>
                <w:tab w:val="left" w:pos="1242"/>
              </w:tabs>
              <w:spacing w:line="276" w:lineRule="auto"/>
              <w:ind w:left="1422" w:hanging="630"/>
              <w:rPr>
                <w:rFonts w:ascii="Times New Roman" w:hAnsi="Times New Roman" w:cs="Times New Roman"/>
              </w:rPr>
            </w:pPr>
            <w:r w:rsidRPr="00EA34DD">
              <w:rPr>
                <w:rFonts w:ascii="Times New Roman" w:hAnsi="Times New Roman" w:cs="Times New Roman"/>
              </w:rPr>
              <w:t>Measurement of diseases frequency</w:t>
            </w:r>
          </w:p>
          <w:p w14:paraId="2FED0550" w14:textId="77777777" w:rsidR="00EA34DD" w:rsidRPr="00EA34DD" w:rsidRDefault="00EA34DD" w:rsidP="00EA34DD">
            <w:pPr>
              <w:pStyle w:val="a4"/>
              <w:numPr>
                <w:ilvl w:val="0"/>
                <w:numId w:val="233"/>
              </w:numPr>
              <w:tabs>
                <w:tab w:val="left" w:pos="1152"/>
                <w:tab w:val="left" w:pos="1782"/>
              </w:tabs>
              <w:spacing w:line="276" w:lineRule="auto"/>
              <w:ind w:left="882" w:firstLine="540"/>
              <w:rPr>
                <w:rFonts w:ascii="Times New Roman" w:hAnsi="Times New Roman" w:cs="Times New Roman"/>
              </w:rPr>
            </w:pPr>
            <w:r w:rsidRPr="00EA34DD">
              <w:rPr>
                <w:rFonts w:ascii="Times New Roman" w:hAnsi="Times New Roman" w:cs="Times New Roman"/>
              </w:rPr>
              <w:t>Prevalence rate</w:t>
            </w:r>
          </w:p>
          <w:p w14:paraId="32F1994B" w14:textId="77777777" w:rsidR="00EA34DD" w:rsidRPr="00EA34DD" w:rsidRDefault="00EA34DD" w:rsidP="00EA34DD">
            <w:pPr>
              <w:pStyle w:val="a4"/>
              <w:numPr>
                <w:ilvl w:val="0"/>
                <w:numId w:val="233"/>
              </w:numPr>
              <w:tabs>
                <w:tab w:val="left" w:pos="1152"/>
                <w:tab w:val="left" w:pos="1782"/>
              </w:tabs>
              <w:spacing w:line="276" w:lineRule="auto"/>
              <w:ind w:left="882" w:firstLine="540"/>
              <w:rPr>
                <w:rFonts w:ascii="Times New Roman" w:hAnsi="Times New Roman" w:cs="Times New Roman"/>
              </w:rPr>
            </w:pPr>
            <w:r w:rsidRPr="00EA34DD">
              <w:rPr>
                <w:rFonts w:ascii="Times New Roman" w:hAnsi="Times New Roman" w:cs="Times New Roman"/>
              </w:rPr>
              <w:t>Incidence rate</w:t>
            </w:r>
          </w:p>
          <w:p w14:paraId="799293CE" w14:textId="77777777" w:rsidR="00EA34DD" w:rsidRPr="00EA34DD" w:rsidRDefault="00EA34DD" w:rsidP="00EA34DD">
            <w:pPr>
              <w:pStyle w:val="a4"/>
              <w:numPr>
                <w:ilvl w:val="2"/>
                <w:numId w:val="229"/>
              </w:numPr>
              <w:tabs>
                <w:tab w:val="left" w:pos="1242"/>
              </w:tabs>
              <w:spacing w:line="276" w:lineRule="auto"/>
              <w:ind w:left="882" w:hanging="90"/>
              <w:rPr>
                <w:rFonts w:ascii="Times New Roman" w:hAnsi="Times New Roman" w:cs="Times New Roman"/>
              </w:rPr>
            </w:pPr>
            <w:r w:rsidRPr="00EA34DD">
              <w:rPr>
                <w:rFonts w:ascii="Times New Roman" w:hAnsi="Times New Roman" w:cs="Times New Roman"/>
              </w:rPr>
              <w:t>Mortality measurement</w:t>
            </w:r>
          </w:p>
          <w:p w14:paraId="073D4392" w14:textId="77777777" w:rsidR="00EA34DD" w:rsidRPr="00EA34DD" w:rsidRDefault="00EA34DD" w:rsidP="00EA34DD">
            <w:pPr>
              <w:pStyle w:val="a4"/>
              <w:numPr>
                <w:ilvl w:val="0"/>
                <w:numId w:val="233"/>
              </w:numPr>
              <w:tabs>
                <w:tab w:val="left" w:pos="1152"/>
                <w:tab w:val="left" w:pos="1782"/>
                <w:tab w:val="left" w:pos="1872"/>
                <w:tab w:val="left" w:pos="2052"/>
              </w:tabs>
              <w:spacing w:line="276" w:lineRule="auto"/>
              <w:ind w:left="882" w:firstLine="540"/>
              <w:rPr>
                <w:rFonts w:ascii="Times New Roman" w:hAnsi="Times New Roman" w:cs="Times New Roman"/>
              </w:rPr>
            </w:pPr>
            <w:r w:rsidRPr="00EA34DD">
              <w:rPr>
                <w:rFonts w:ascii="Times New Roman" w:hAnsi="Times New Roman" w:cs="Times New Roman"/>
              </w:rPr>
              <w:t>Crude death rate</w:t>
            </w:r>
          </w:p>
          <w:p w14:paraId="5455E3B9" w14:textId="77777777" w:rsidR="00EA34DD" w:rsidRPr="00EA34DD" w:rsidRDefault="00EA34DD" w:rsidP="00EA34DD">
            <w:pPr>
              <w:pStyle w:val="a4"/>
              <w:numPr>
                <w:ilvl w:val="0"/>
                <w:numId w:val="233"/>
              </w:numPr>
              <w:tabs>
                <w:tab w:val="left" w:pos="1152"/>
                <w:tab w:val="left" w:pos="1782"/>
                <w:tab w:val="left" w:pos="1872"/>
                <w:tab w:val="left" w:pos="2052"/>
              </w:tabs>
              <w:spacing w:line="276" w:lineRule="auto"/>
              <w:ind w:left="882" w:firstLine="540"/>
              <w:rPr>
                <w:rFonts w:ascii="Times New Roman" w:hAnsi="Times New Roman" w:cs="Times New Roman"/>
              </w:rPr>
            </w:pPr>
            <w:r w:rsidRPr="00EA34DD">
              <w:rPr>
                <w:rFonts w:ascii="Times New Roman" w:hAnsi="Times New Roman" w:cs="Times New Roman"/>
              </w:rPr>
              <w:t>Case fatality rate</w:t>
            </w:r>
          </w:p>
          <w:p w14:paraId="7E0E0612" w14:textId="77777777" w:rsidR="00EA34DD" w:rsidRPr="00EA34DD" w:rsidRDefault="00EA34DD" w:rsidP="00EA34DD">
            <w:pPr>
              <w:pStyle w:val="a4"/>
              <w:numPr>
                <w:ilvl w:val="0"/>
                <w:numId w:val="233"/>
              </w:numPr>
              <w:tabs>
                <w:tab w:val="left" w:pos="1152"/>
                <w:tab w:val="left" w:pos="1782"/>
                <w:tab w:val="left" w:pos="1872"/>
                <w:tab w:val="left" w:pos="2052"/>
              </w:tabs>
              <w:spacing w:line="276" w:lineRule="auto"/>
              <w:ind w:left="882" w:firstLine="540"/>
              <w:rPr>
                <w:rFonts w:ascii="Times New Roman" w:hAnsi="Times New Roman" w:cs="Times New Roman"/>
              </w:rPr>
            </w:pPr>
            <w:r w:rsidRPr="00EA34DD">
              <w:rPr>
                <w:rFonts w:ascii="Times New Roman" w:hAnsi="Times New Roman" w:cs="Times New Roman"/>
              </w:rPr>
              <w:lastRenderedPageBreak/>
              <w:t>Maternal mortality ratio</w:t>
            </w:r>
          </w:p>
          <w:p w14:paraId="7B0BE6E2" w14:textId="77777777" w:rsidR="00EA34DD" w:rsidRPr="00EA34DD" w:rsidRDefault="00EA34DD" w:rsidP="00EA34DD">
            <w:pPr>
              <w:pStyle w:val="a4"/>
              <w:numPr>
                <w:ilvl w:val="0"/>
                <w:numId w:val="233"/>
              </w:numPr>
              <w:tabs>
                <w:tab w:val="left" w:pos="1152"/>
                <w:tab w:val="left" w:pos="1782"/>
                <w:tab w:val="left" w:pos="1872"/>
                <w:tab w:val="left" w:pos="2052"/>
              </w:tabs>
              <w:spacing w:line="276" w:lineRule="auto"/>
              <w:ind w:left="882" w:firstLine="540"/>
              <w:rPr>
                <w:rFonts w:ascii="Times New Roman" w:hAnsi="Times New Roman" w:cs="Times New Roman"/>
              </w:rPr>
            </w:pPr>
            <w:r w:rsidRPr="00EA34DD">
              <w:rPr>
                <w:rFonts w:ascii="Times New Roman" w:hAnsi="Times New Roman" w:cs="Times New Roman"/>
              </w:rPr>
              <w:t>Infant and child mortality rates</w:t>
            </w:r>
          </w:p>
          <w:p w14:paraId="12A5602B" w14:textId="77777777" w:rsidR="00EA34DD" w:rsidRPr="00EA34DD" w:rsidRDefault="00EA34DD" w:rsidP="00EA34DD">
            <w:pPr>
              <w:pStyle w:val="a4"/>
              <w:numPr>
                <w:ilvl w:val="1"/>
                <w:numId w:val="229"/>
              </w:numPr>
              <w:spacing w:line="276" w:lineRule="auto"/>
              <w:ind w:left="792" w:hanging="720"/>
              <w:rPr>
                <w:rFonts w:ascii="Times New Roman" w:hAnsi="Times New Roman" w:cs="Times New Roman"/>
              </w:rPr>
            </w:pPr>
            <w:r w:rsidRPr="00EA34DD">
              <w:rPr>
                <w:rFonts w:ascii="Times New Roman" w:hAnsi="Times New Roman" w:cs="Times New Roman"/>
              </w:rPr>
              <w:t>Epidemiologic approach</w:t>
            </w:r>
          </w:p>
          <w:p w14:paraId="6D671308"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 xml:space="preserve">Getting information/data </w:t>
            </w:r>
          </w:p>
          <w:p w14:paraId="265209B3"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Making comparison</w:t>
            </w:r>
          </w:p>
          <w:p w14:paraId="344AF22B" w14:textId="77777777" w:rsidR="00EA34DD" w:rsidRPr="00EA34DD" w:rsidRDefault="00EA34DD" w:rsidP="00EA34DD">
            <w:pPr>
              <w:pStyle w:val="a4"/>
              <w:numPr>
                <w:ilvl w:val="1"/>
                <w:numId w:val="229"/>
              </w:numPr>
              <w:spacing w:line="276" w:lineRule="auto"/>
              <w:ind w:left="792" w:hanging="720"/>
              <w:rPr>
                <w:rFonts w:ascii="Times New Roman" w:hAnsi="Times New Roman" w:cs="Times New Roman"/>
              </w:rPr>
            </w:pPr>
            <w:r w:rsidRPr="00EA34DD">
              <w:rPr>
                <w:rFonts w:ascii="Times New Roman" w:hAnsi="Times New Roman" w:cs="Times New Roman"/>
              </w:rPr>
              <w:t>Types of epidemiologic studies</w:t>
            </w:r>
          </w:p>
          <w:p w14:paraId="3A3922CE"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Descriptive study</w:t>
            </w:r>
          </w:p>
          <w:p w14:paraId="3CF901BE"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 xml:space="preserve">Analytical studies </w:t>
            </w:r>
          </w:p>
          <w:p w14:paraId="37C4A5BF" w14:textId="77777777" w:rsidR="00EA34DD" w:rsidRPr="00EA34DD" w:rsidRDefault="00EA34DD" w:rsidP="00EA34DD">
            <w:pPr>
              <w:pStyle w:val="a4"/>
              <w:numPr>
                <w:ilvl w:val="2"/>
                <w:numId w:val="229"/>
              </w:numPr>
              <w:tabs>
                <w:tab w:val="left" w:pos="72"/>
              </w:tabs>
              <w:spacing w:line="276" w:lineRule="auto"/>
              <w:ind w:left="1242" w:hanging="450"/>
              <w:rPr>
                <w:rFonts w:ascii="Times New Roman" w:hAnsi="Times New Roman" w:cs="Times New Roman"/>
              </w:rPr>
            </w:pPr>
            <w:r w:rsidRPr="00EA34DD">
              <w:rPr>
                <w:rFonts w:ascii="Times New Roman" w:hAnsi="Times New Roman" w:cs="Times New Roman"/>
              </w:rPr>
              <w:t xml:space="preserve">Case-control </w:t>
            </w:r>
          </w:p>
          <w:p w14:paraId="0E17746B"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Cohort study</w:t>
            </w:r>
          </w:p>
          <w:p w14:paraId="34D9F328" w14:textId="77777777" w:rsidR="00EA34DD" w:rsidRPr="00EA34DD" w:rsidRDefault="00EA34DD" w:rsidP="00EA34DD">
            <w:pPr>
              <w:pStyle w:val="a4"/>
              <w:numPr>
                <w:ilvl w:val="2"/>
                <w:numId w:val="229"/>
              </w:numPr>
              <w:spacing w:line="276" w:lineRule="auto"/>
              <w:ind w:left="1242" w:hanging="450"/>
              <w:rPr>
                <w:rFonts w:ascii="Times New Roman" w:hAnsi="Times New Roman" w:cs="Times New Roman"/>
              </w:rPr>
            </w:pPr>
            <w:r w:rsidRPr="00EA34DD">
              <w:rPr>
                <w:rFonts w:ascii="Times New Roman" w:hAnsi="Times New Roman" w:cs="Times New Roman"/>
              </w:rPr>
              <w:t>Experimental study</w:t>
            </w:r>
          </w:p>
          <w:p w14:paraId="2852078B" w14:textId="77777777" w:rsidR="00EA34DD" w:rsidRPr="00EA34DD" w:rsidRDefault="00EA34DD" w:rsidP="00EA34DD">
            <w:pPr>
              <w:pStyle w:val="a4"/>
              <w:numPr>
                <w:ilvl w:val="1"/>
                <w:numId w:val="229"/>
              </w:numPr>
              <w:tabs>
                <w:tab w:val="left" w:pos="422"/>
              </w:tabs>
              <w:spacing w:line="276" w:lineRule="auto"/>
              <w:ind w:left="792" w:hanging="720"/>
              <w:rPr>
                <w:rFonts w:ascii="Times New Roman" w:hAnsi="Times New Roman" w:cs="Times New Roman"/>
              </w:rPr>
            </w:pPr>
            <w:r w:rsidRPr="00EA34DD">
              <w:rPr>
                <w:rFonts w:ascii="Times New Roman" w:hAnsi="Times New Roman" w:cs="Times New Roman"/>
              </w:rPr>
              <w:t xml:space="preserve">  Sources of data for epidemiologic studies</w:t>
            </w:r>
          </w:p>
        </w:tc>
      </w:tr>
      <w:tr w:rsidR="00EA34DD" w:rsidRPr="00EA34DD" w14:paraId="60E12C09" w14:textId="77777777" w:rsidTr="00B76A4E">
        <w:tc>
          <w:tcPr>
            <w:tcW w:w="3978" w:type="dxa"/>
          </w:tcPr>
          <w:p w14:paraId="66E1C83B"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lastRenderedPageBreak/>
              <w:t>Clarify the concept of public health and community health</w:t>
            </w:r>
          </w:p>
          <w:p w14:paraId="7ECB700C"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Describe aims and scope of community health</w:t>
            </w:r>
          </w:p>
          <w:p w14:paraId="5D967CC9"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Sketch brief history of community health</w:t>
            </w:r>
          </w:p>
          <w:p w14:paraId="713E11BE"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 xml:space="preserve"> Discuss community health problems such as prevalence of communicable diseases, poverty, malnutrition, pollution, drug abuse and road traffic accidents</w:t>
            </w:r>
          </w:p>
          <w:p w14:paraId="753BA759"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State current indicators of maternal, infant and child health and community health programme for maternal, infant and child health</w:t>
            </w:r>
          </w:p>
          <w:p w14:paraId="0C8FEEF5"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Clarify the concept of mental health and community mental health</w:t>
            </w:r>
          </w:p>
          <w:p w14:paraId="08CED698"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Classify mental disorders and illness</w:t>
            </w:r>
          </w:p>
          <w:p w14:paraId="020B316E"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Explain causes of mental illness and disorders</w:t>
            </w:r>
          </w:p>
          <w:p w14:paraId="027402E2"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Describe use and misuse of alcohol and their effects on health</w:t>
            </w:r>
          </w:p>
          <w:p w14:paraId="379F5B3E"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List types of tobacco and their effect on health</w:t>
            </w:r>
          </w:p>
          <w:p w14:paraId="777C1A67"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Identify the factors leading to consumption of alcohol and tobacco products</w:t>
            </w:r>
          </w:p>
          <w:p w14:paraId="6F0DE584"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 xml:space="preserve">Describe the types of drugs and their use, misuse and abuse </w:t>
            </w:r>
          </w:p>
          <w:p w14:paraId="032ADBCA"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t>Discuss factors leading to drug abuse and addiction</w:t>
            </w:r>
          </w:p>
          <w:p w14:paraId="1E3E77FA" w14:textId="77777777" w:rsidR="00EA34DD" w:rsidRPr="00EA34DD" w:rsidRDefault="00EA34DD" w:rsidP="00EA34DD">
            <w:pPr>
              <w:pStyle w:val="a4"/>
              <w:numPr>
                <w:ilvl w:val="0"/>
                <w:numId w:val="60"/>
              </w:numPr>
              <w:spacing w:line="276" w:lineRule="auto"/>
              <w:ind w:left="450"/>
              <w:rPr>
                <w:rFonts w:ascii="Times New Roman" w:hAnsi="Times New Roman" w:cs="Times New Roman"/>
              </w:rPr>
            </w:pPr>
            <w:r w:rsidRPr="00EA34DD">
              <w:rPr>
                <w:rFonts w:ascii="Times New Roman" w:hAnsi="Times New Roman" w:cs="Times New Roman"/>
              </w:rPr>
              <w:lastRenderedPageBreak/>
              <w:t>Analyse the tobacco and drug prevention policies and programmes of Nepal</w:t>
            </w:r>
          </w:p>
          <w:p w14:paraId="5D8D7003" w14:textId="77777777" w:rsidR="00EA34DD" w:rsidRPr="00EA34DD" w:rsidRDefault="00EA34DD" w:rsidP="00EA34DD">
            <w:pPr>
              <w:pStyle w:val="af7"/>
              <w:spacing w:after="0" w:line="276" w:lineRule="auto"/>
              <w:ind w:left="432" w:hanging="360"/>
              <w:rPr>
                <w:sz w:val="22"/>
                <w:szCs w:val="22"/>
              </w:rPr>
            </w:pPr>
          </w:p>
        </w:tc>
        <w:tc>
          <w:tcPr>
            <w:tcW w:w="4979" w:type="dxa"/>
          </w:tcPr>
          <w:p w14:paraId="160F0ACB" w14:textId="77777777" w:rsidR="00EA34DD" w:rsidRPr="00EA34DD" w:rsidRDefault="00EA34DD" w:rsidP="00EA34DD">
            <w:pPr>
              <w:spacing w:line="276" w:lineRule="auto"/>
              <w:ind w:left="882" w:hanging="882"/>
              <w:rPr>
                <w:rFonts w:ascii="Times New Roman" w:hAnsi="Times New Roman" w:cs="Times New Roman"/>
                <w:b/>
              </w:rPr>
            </w:pPr>
            <w:r w:rsidRPr="00EA34DD">
              <w:rPr>
                <w:rFonts w:ascii="Times New Roman" w:hAnsi="Times New Roman" w:cs="Times New Roman"/>
                <w:b/>
              </w:rPr>
              <w:lastRenderedPageBreak/>
              <w:t>Unit II: Introduction to Community Health                     (12)</w:t>
            </w:r>
          </w:p>
          <w:p w14:paraId="5A1DD035" w14:textId="77777777" w:rsidR="00EA34DD" w:rsidRPr="00EA34DD" w:rsidRDefault="00EA34DD" w:rsidP="00EA34DD">
            <w:pPr>
              <w:pStyle w:val="a4"/>
              <w:numPr>
                <w:ilvl w:val="1"/>
                <w:numId w:val="236"/>
              </w:numPr>
              <w:spacing w:line="276" w:lineRule="auto"/>
              <w:ind w:left="522" w:hanging="450"/>
              <w:rPr>
                <w:rFonts w:ascii="Times New Roman" w:hAnsi="Times New Roman" w:cs="Times New Roman"/>
              </w:rPr>
            </w:pPr>
            <w:r w:rsidRPr="00EA34DD">
              <w:rPr>
                <w:rFonts w:ascii="Times New Roman" w:hAnsi="Times New Roman" w:cs="Times New Roman"/>
              </w:rPr>
              <w:t>Definitions and concept of public health and community health</w:t>
            </w:r>
          </w:p>
          <w:p w14:paraId="44C95F84" w14:textId="77777777" w:rsidR="00EA34DD" w:rsidRPr="00EA34DD" w:rsidRDefault="00EA34DD" w:rsidP="00EA34DD">
            <w:pPr>
              <w:pStyle w:val="a4"/>
              <w:numPr>
                <w:ilvl w:val="1"/>
                <w:numId w:val="236"/>
              </w:numPr>
              <w:spacing w:line="276" w:lineRule="auto"/>
              <w:ind w:left="522" w:hanging="450"/>
              <w:rPr>
                <w:rFonts w:ascii="Times New Roman" w:hAnsi="Times New Roman" w:cs="Times New Roman"/>
              </w:rPr>
            </w:pPr>
            <w:r w:rsidRPr="00EA34DD">
              <w:rPr>
                <w:rFonts w:ascii="Times New Roman" w:hAnsi="Times New Roman" w:cs="Times New Roman"/>
              </w:rPr>
              <w:t>Aims and scope of community health</w:t>
            </w:r>
          </w:p>
          <w:p w14:paraId="7C6211C2" w14:textId="77777777" w:rsidR="00EA34DD" w:rsidRPr="00EA34DD" w:rsidRDefault="00EA34DD" w:rsidP="00EA34DD">
            <w:pPr>
              <w:pStyle w:val="a4"/>
              <w:numPr>
                <w:ilvl w:val="1"/>
                <w:numId w:val="236"/>
              </w:numPr>
              <w:spacing w:line="276" w:lineRule="auto"/>
              <w:ind w:left="522" w:hanging="450"/>
              <w:rPr>
                <w:rFonts w:ascii="Times New Roman" w:hAnsi="Times New Roman" w:cs="Times New Roman"/>
              </w:rPr>
            </w:pPr>
            <w:r w:rsidRPr="00EA34DD">
              <w:rPr>
                <w:rFonts w:ascii="Times New Roman" w:hAnsi="Times New Roman" w:cs="Times New Roman"/>
              </w:rPr>
              <w:t>Brief history of community health</w:t>
            </w:r>
          </w:p>
          <w:p w14:paraId="59503244" w14:textId="77777777" w:rsidR="00EA34DD" w:rsidRPr="00EA34DD" w:rsidRDefault="00EA34DD" w:rsidP="00EA34DD">
            <w:pPr>
              <w:pStyle w:val="a4"/>
              <w:numPr>
                <w:ilvl w:val="1"/>
                <w:numId w:val="236"/>
              </w:numPr>
              <w:spacing w:line="276" w:lineRule="auto"/>
              <w:ind w:left="522" w:hanging="450"/>
              <w:rPr>
                <w:rFonts w:ascii="Times New Roman" w:hAnsi="Times New Roman" w:cs="Times New Roman"/>
              </w:rPr>
            </w:pPr>
            <w:r w:rsidRPr="00EA34DD">
              <w:rPr>
                <w:rFonts w:ascii="Times New Roman" w:hAnsi="Times New Roman" w:cs="Times New Roman"/>
              </w:rPr>
              <w:t>Community health problems of Nepal</w:t>
            </w:r>
          </w:p>
          <w:p w14:paraId="74A53F07" w14:textId="77777777" w:rsidR="00EA34DD" w:rsidRPr="00EA34DD" w:rsidRDefault="00EA34DD" w:rsidP="00EA34DD">
            <w:pPr>
              <w:pStyle w:val="a4"/>
              <w:numPr>
                <w:ilvl w:val="1"/>
                <w:numId w:val="236"/>
              </w:numPr>
              <w:spacing w:line="276" w:lineRule="auto"/>
              <w:ind w:left="522" w:hanging="450"/>
              <w:rPr>
                <w:rFonts w:ascii="Times New Roman" w:hAnsi="Times New Roman" w:cs="Times New Roman"/>
              </w:rPr>
            </w:pPr>
            <w:r w:rsidRPr="00EA34DD">
              <w:rPr>
                <w:rFonts w:ascii="Times New Roman" w:hAnsi="Times New Roman" w:cs="Times New Roman"/>
              </w:rPr>
              <w:t>Maternal, infant and child health</w:t>
            </w:r>
          </w:p>
          <w:p w14:paraId="026FF811" w14:textId="77777777" w:rsidR="00EA34DD" w:rsidRPr="00EA34DD" w:rsidRDefault="00EA34DD" w:rsidP="00EA34DD">
            <w:pPr>
              <w:pStyle w:val="a4"/>
              <w:numPr>
                <w:ilvl w:val="2"/>
                <w:numId w:val="236"/>
              </w:numPr>
              <w:spacing w:line="276" w:lineRule="auto"/>
              <w:ind w:left="1242" w:hanging="810"/>
              <w:rPr>
                <w:rFonts w:ascii="Times New Roman" w:hAnsi="Times New Roman" w:cs="Times New Roman"/>
              </w:rPr>
            </w:pPr>
            <w:r w:rsidRPr="00EA34DD">
              <w:rPr>
                <w:rFonts w:ascii="Times New Roman" w:hAnsi="Times New Roman" w:cs="Times New Roman"/>
              </w:rPr>
              <w:t>Health indicators</w:t>
            </w:r>
          </w:p>
          <w:p w14:paraId="1C8C55DB" w14:textId="77777777" w:rsidR="00EA34DD" w:rsidRPr="00EA34DD" w:rsidRDefault="00EA34DD" w:rsidP="00EA34DD">
            <w:pPr>
              <w:pStyle w:val="a4"/>
              <w:numPr>
                <w:ilvl w:val="2"/>
                <w:numId w:val="236"/>
              </w:numPr>
              <w:spacing w:line="276" w:lineRule="auto"/>
              <w:ind w:left="1242" w:hanging="810"/>
              <w:rPr>
                <w:rFonts w:ascii="Times New Roman" w:hAnsi="Times New Roman" w:cs="Times New Roman"/>
              </w:rPr>
            </w:pPr>
            <w:r w:rsidRPr="00EA34DD">
              <w:rPr>
                <w:rFonts w:ascii="Times New Roman" w:hAnsi="Times New Roman" w:cs="Times New Roman"/>
              </w:rPr>
              <w:t>Community health programme for maternal, infant and child health</w:t>
            </w:r>
          </w:p>
          <w:p w14:paraId="4EC67672" w14:textId="77777777" w:rsidR="00EA34DD" w:rsidRPr="00EA34DD" w:rsidRDefault="00EA34DD" w:rsidP="00EA34DD">
            <w:pPr>
              <w:pStyle w:val="a4"/>
              <w:numPr>
                <w:ilvl w:val="1"/>
                <w:numId w:val="236"/>
              </w:numPr>
              <w:spacing w:line="276" w:lineRule="auto"/>
              <w:ind w:hanging="648"/>
              <w:rPr>
                <w:rFonts w:ascii="Times New Roman" w:hAnsi="Times New Roman" w:cs="Times New Roman"/>
              </w:rPr>
            </w:pPr>
            <w:r w:rsidRPr="00EA34DD">
              <w:rPr>
                <w:rFonts w:ascii="Times New Roman" w:hAnsi="Times New Roman" w:cs="Times New Roman"/>
              </w:rPr>
              <w:t>Community mental health</w:t>
            </w:r>
          </w:p>
          <w:p w14:paraId="2EBAD3A0"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Concept of mental health  and community mental health</w:t>
            </w:r>
          </w:p>
          <w:p w14:paraId="50555D4B"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Classification of mental disorders and illness</w:t>
            </w:r>
          </w:p>
          <w:p w14:paraId="75E8DA9D"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Causes of mental illness and disorders</w:t>
            </w:r>
          </w:p>
          <w:p w14:paraId="0117A71C"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Community mental health programme in Nepal</w:t>
            </w:r>
          </w:p>
          <w:p w14:paraId="03728A35" w14:textId="77777777" w:rsidR="00EA34DD" w:rsidRPr="00EA34DD" w:rsidRDefault="00EA34DD" w:rsidP="00EA34DD">
            <w:pPr>
              <w:pStyle w:val="a4"/>
              <w:numPr>
                <w:ilvl w:val="1"/>
                <w:numId w:val="236"/>
              </w:numPr>
              <w:spacing w:line="276" w:lineRule="auto"/>
              <w:ind w:left="702" w:hanging="630"/>
              <w:rPr>
                <w:rFonts w:ascii="Times New Roman" w:hAnsi="Times New Roman" w:cs="Times New Roman"/>
              </w:rPr>
            </w:pPr>
            <w:r w:rsidRPr="00EA34DD">
              <w:rPr>
                <w:rFonts w:ascii="Times New Roman" w:hAnsi="Times New Roman" w:cs="Times New Roman"/>
              </w:rPr>
              <w:t>Substance abuse as community health concern</w:t>
            </w:r>
          </w:p>
          <w:p w14:paraId="5C2CCD19"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Use and misuse of alcohol</w:t>
            </w:r>
          </w:p>
          <w:p w14:paraId="3DC5261C"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Alcohol consumptions and their effects on health</w:t>
            </w:r>
          </w:p>
          <w:p w14:paraId="4F53DB95"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Types of tobacco and their effects on health</w:t>
            </w:r>
          </w:p>
          <w:p w14:paraId="5F1BD40B"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Factors leading to consumption of alcohol and tobacco</w:t>
            </w:r>
          </w:p>
          <w:p w14:paraId="49A29FEF"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Meaning and types of drugs</w:t>
            </w:r>
          </w:p>
          <w:p w14:paraId="7EDE69EA"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Use, misuse and abuse of drugs</w:t>
            </w:r>
          </w:p>
          <w:p w14:paraId="35922AE6"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t>Factors leading to drug abuse and addiction</w:t>
            </w:r>
          </w:p>
          <w:p w14:paraId="43847AD1" w14:textId="77777777" w:rsidR="00EA34DD" w:rsidRPr="00EA34DD" w:rsidRDefault="00EA34DD" w:rsidP="00EA34DD">
            <w:pPr>
              <w:pStyle w:val="a4"/>
              <w:numPr>
                <w:ilvl w:val="2"/>
                <w:numId w:val="236"/>
              </w:numPr>
              <w:spacing w:line="276" w:lineRule="auto"/>
              <w:ind w:left="1152"/>
              <w:rPr>
                <w:rFonts w:ascii="Times New Roman" w:hAnsi="Times New Roman" w:cs="Times New Roman"/>
              </w:rPr>
            </w:pPr>
            <w:r w:rsidRPr="00EA34DD">
              <w:rPr>
                <w:rFonts w:ascii="Times New Roman" w:hAnsi="Times New Roman" w:cs="Times New Roman"/>
              </w:rPr>
              <w:lastRenderedPageBreak/>
              <w:t>Tobacco and drug prevention policy and programme of Nepal</w:t>
            </w:r>
          </w:p>
          <w:p w14:paraId="4C6885C8" w14:textId="77777777" w:rsidR="00EA34DD" w:rsidRPr="00EA34DD" w:rsidRDefault="00EA34DD" w:rsidP="00EA34DD">
            <w:pPr>
              <w:pStyle w:val="a4"/>
              <w:spacing w:line="276" w:lineRule="auto"/>
              <w:ind w:left="1152"/>
              <w:rPr>
                <w:rFonts w:ascii="Times New Roman" w:hAnsi="Times New Roman" w:cs="Times New Roman"/>
                <w:b/>
              </w:rPr>
            </w:pPr>
          </w:p>
        </w:tc>
      </w:tr>
      <w:tr w:rsidR="00EA34DD" w:rsidRPr="00EA34DD" w14:paraId="5018D691" w14:textId="77777777" w:rsidTr="00B76A4E">
        <w:tc>
          <w:tcPr>
            <w:tcW w:w="3978" w:type="dxa"/>
          </w:tcPr>
          <w:p w14:paraId="39634211" w14:textId="77777777" w:rsidR="00EA34DD" w:rsidRPr="00EA34DD" w:rsidRDefault="00EA34DD" w:rsidP="00EA34DD">
            <w:pPr>
              <w:pStyle w:val="af7"/>
              <w:numPr>
                <w:ilvl w:val="0"/>
                <w:numId w:val="232"/>
              </w:numPr>
              <w:tabs>
                <w:tab w:val="clear" w:pos="1440"/>
                <w:tab w:val="num" w:pos="432"/>
              </w:tabs>
              <w:spacing w:after="0" w:line="276" w:lineRule="auto"/>
              <w:ind w:left="432"/>
              <w:rPr>
                <w:b w:val="0"/>
                <w:bCs w:val="0"/>
                <w:sz w:val="22"/>
                <w:szCs w:val="22"/>
              </w:rPr>
            </w:pPr>
            <w:r w:rsidRPr="00EA34DD">
              <w:rPr>
                <w:b w:val="0"/>
                <w:bCs w:val="0"/>
                <w:sz w:val="22"/>
                <w:szCs w:val="22"/>
              </w:rPr>
              <w:lastRenderedPageBreak/>
              <w:t>Clarify the concept of occupational health.</w:t>
            </w:r>
          </w:p>
          <w:p w14:paraId="2FEA5620" w14:textId="77777777" w:rsidR="00EA34DD" w:rsidRPr="00EA34DD" w:rsidRDefault="00EA34DD" w:rsidP="00EA34DD">
            <w:pPr>
              <w:pStyle w:val="af7"/>
              <w:numPr>
                <w:ilvl w:val="0"/>
                <w:numId w:val="232"/>
              </w:numPr>
              <w:tabs>
                <w:tab w:val="clear" w:pos="1440"/>
                <w:tab w:val="num" w:pos="432"/>
              </w:tabs>
              <w:spacing w:after="0" w:line="276" w:lineRule="auto"/>
              <w:ind w:left="432"/>
              <w:rPr>
                <w:b w:val="0"/>
                <w:bCs w:val="0"/>
                <w:sz w:val="22"/>
                <w:szCs w:val="22"/>
              </w:rPr>
            </w:pPr>
            <w:r w:rsidRPr="00EA34DD">
              <w:rPr>
                <w:b w:val="0"/>
                <w:bCs w:val="0"/>
                <w:sz w:val="22"/>
                <w:szCs w:val="22"/>
              </w:rPr>
              <w:t>List objectives and importance of occupational health</w:t>
            </w:r>
          </w:p>
          <w:p w14:paraId="4BF6DC32" w14:textId="77777777" w:rsidR="00EA34DD" w:rsidRPr="00EA34DD" w:rsidRDefault="00EA34DD" w:rsidP="00EA34DD">
            <w:pPr>
              <w:pStyle w:val="af7"/>
              <w:numPr>
                <w:ilvl w:val="0"/>
                <w:numId w:val="232"/>
              </w:numPr>
              <w:tabs>
                <w:tab w:val="clear" w:pos="1440"/>
                <w:tab w:val="num" w:pos="432"/>
              </w:tabs>
              <w:spacing w:after="0" w:line="276" w:lineRule="auto"/>
              <w:ind w:left="432"/>
              <w:rPr>
                <w:b w:val="0"/>
                <w:bCs w:val="0"/>
                <w:sz w:val="22"/>
                <w:szCs w:val="22"/>
              </w:rPr>
            </w:pPr>
            <w:r w:rsidRPr="00EA34DD">
              <w:rPr>
                <w:b w:val="0"/>
                <w:bCs w:val="0"/>
                <w:sz w:val="22"/>
                <w:szCs w:val="22"/>
              </w:rPr>
              <w:t>State basic principles and procedures of occupational health.</w:t>
            </w:r>
          </w:p>
          <w:p w14:paraId="586A4A72" w14:textId="77777777" w:rsidR="00EA34DD" w:rsidRPr="00EA34DD" w:rsidRDefault="00EA34DD" w:rsidP="00EA34DD">
            <w:pPr>
              <w:pStyle w:val="af7"/>
              <w:numPr>
                <w:ilvl w:val="0"/>
                <w:numId w:val="232"/>
              </w:numPr>
              <w:tabs>
                <w:tab w:val="clear" w:pos="1440"/>
                <w:tab w:val="num" w:pos="432"/>
              </w:tabs>
              <w:spacing w:after="0" w:line="276" w:lineRule="auto"/>
              <w:ind w:left="432"/>
              <w:rPr>
                <w:b w:val="0"/>
                <w:bCs w:val="0"/>
                <w:sz w:val="22"/>
                <w:szCs w:val="22"/>
              </w:rPr>
            </w:pPr>
            <w:r w:rsidRPr="00EA34DD">
              <w:rPr>
                <w:b w:val="0"/>
                <w:bCs w:val="0"/>
                <w:sz w:val="22"/>
                <w:szCs w:val="22"/>
              </w:rPr>
              <w:t>Explain the physical, chemical, biological, mechanical and psychological hazards of occupational and work place environment.</w:t>
            </w:r>
          </w:p>
          <w:p w14:paraId="00B6E0EB" w14:textId="77777777" w:rsidR="00EA34DD" w:rsidRPr="00EA34DD" w:rsidRDefault="00EA34DD" w:rsidP="00EA34DD">
            <w:pPr>
              <w:pStyle w:val="af7"/>
              <w:numPr>
                <w:ilvl w:val="0"/>
                <w:numId w:val="232"/>
              </w:numPr>
              <w:tabs>
                <w:tab w:val="clear" w:pos="1440"/>
                <w:tab w:val="num" w:pos="432"/>
              </w:tabs>
              <w:spacing w:after="0" w:line="276" w:lineRule="auto"/>
              <w:ind w:left="432"/>
              <w:rPr>
                <w:b w:val="0"/>
                <w:sz w:val="22"/>
                <w:szCs w:val="22"/>
              </w:rPr>
            </w:pPr>
            <w:r w:rsidRPr="00EA34DD">
              <w:rPr>
                <w:b w:val="0"/>
                <w:bCs w:val="0"/>
                <w:sz w:val="22"/>
                <w:szCs w:val="22"/>
              </w:rPr>
              <w:t>Describe recent trends in work place injuries and illness</w:t>
            </w:r>
          </w:p>
          <w:p w14:paraId="02DF4143" w14:textId="77777777" w:rsidR="00EA34DD" w:rsidRPr="00EA34DD" w:rsidRDefault="00EA34DD" w:rsidP="00EA34DD">
            <w:pPr>
              <w:pStyle w:val="af7"/>
              <w:numPr>
                <w:ilvl w:val="0"/>
                <w:numId w:val="232"/>
              </w:numPr>
              <w:tabs>
                <w:tab w:val="clear" w:pos="1440"/>
                <w:tab w:val="num" w:pos="432"/>
              </w:tabs>
              <w:spacing w:after="0" w:line="276" w:lineRule="auto"/>
              <w:ind w:left="432"/>
              <w:rPr>
                <w:b w:val="0"/>
                <w:sz w:val="22"/>
                <w:szCs w:val="22"/>
              </w:rPr>
            </w:pPr>
            <w:r w:rsidRPr="00EA34DD">
              <w:rPr>
                <w:b w:val="0"/>
                <w:bCs w:val="0"/>
                <w:sz w:val="22"/>
                <w:szCs w:val="22"/>
              </w:rPr>
              <w:t>Explain preventive measures of occupational health hazards</w:t>
            </w:r>
          </w:p>
        </w:tc>
        <w:tc>
          <w:tcPr>
            <w:tcW w:w="4979" w:type="dxa"/>
          </w:tcPr>
          <w:p w14:paraId="49D7490F" w14:textId="77777777" w:rsidR="00EA34DD" w:rsidRPr="00EA34DD" w:rsidRDefault="00EA34DD" w:rsidP="00EA34DD">
            <w:pPr>
              <w:pStyle w:val="a4"/>
              <w:spacing w:line="276" w:lineRule="auto"/>
              <w:ind w:left="72"/>
              <w:rPr>
                <w:rFonts w:ascii="Times New Roman" w:hAnsi="Times New Roman" w:cs="Times New Roman"/>
                <w:b/>
              </w:rPr>
            </w:pPr>
            <w:r w:rsidRPr="00EA34DD">
              <w:rPr>
                <w:rFonts w:ascii="Times New Roman" w:hAnsi="Times New Roman" w:cs="Times New Roman"/>
                <w:b/>
              </w:rPr>
              <w:t>Unit III: Occupational Health (5)</w:t>
            </w:r>
          </w:p>
          <w:p w14:paraId="631A9FBF" w14:textId="77777777" w:rsidR="00EA34DD" w:rsidRPr="00EA34DD" w:rsidRDefault="00EA34DD" w:rsidP="00EA34DD">
            <w:pPr>
              <w:pStyle w:val="a4"/>
              <w:numPr>
                <w:ilvl w:val="1"/>
                <w:numId w:val="234"/>
              </w:numPr>
              <w:spacing w:line="276" w:lineRule="auto"/>
              <w:ind w:left="612" w:hanging="540"/>
              <w:rPr>
                <w:rFonts w:ascii="Times New Roman" w:hAnsi="Times New Roman" w:cs="Times New Roman"/>
                <w:b/>
              </w:rPr>
            </w:pPr>
            <w:r w:rsidRPr="00EA34DD">
              <w:rPr>
                <w:rFonts w:ascii="Times New Roman" w:hAnsi="Times New Roman" w:cs="Times New Roman"/>
              </w:rPr>
              <w:t>Meaning, objectives, and importance of occupational health</w:t>
            </w:r>
          </w:p>
          <w:p w14:paraId="0F6F4512" w14:textId="77777777" w:rsidR="00EA34DD" w:rsidRPr="00EA34DD" w:rsidRDefault="00EA34DD" w:rsidP="00EA34DD">
            <w:pPr>
              <w:pStyle w:val="a4"/>
              <w:numPr>
                <w:ilvl w:val="1"/>
                <w:numId w:val="234"/>
              </w:numPr>
              <w:spacing w:line="276" w:lineRule="auto"/>
              <w:ind w:left="612" w:hanging="540"/>
              <w:rPr>
                <w:rFonts w:ascii="Times New Roman" w:hAnsi="Times New Roman" w:cs="Times New Roman"/>
              </w:rPr>
            </w:pPr>
            <w:r w:rsidRPr="00EA34DD">
              <w:rPr>
                <w:rFonts w:ascii="Times New Roman" w:hAnsi="Times New Roman" w:cs="Times New Roman"/>
              </w:rPr>
              <w:t>Basic principles and procedures of occupational health</w:t>
            </w:r>
          </w:p>
          <w:p w14:paraId="3AB97F7B" w14:textId="77777777" w:rsidR="00EA34DD" w:rsidRPr="00EA34DD" w:rsidRDefault="00EA34DD" w:rsidP="00EA34DD">
            <w:pPr>
              <w:pStyle w:val="a4"/>
              <w:numPr>
                <w:ilvl w:val="1"/>
                <w:numId w:val="234"/>
              </w:numPr>
              <w:spacing w:line="276" w:lineRule="auto"/>
              <w:ind w:left="612" w:hanging="540"/>
              <w:rPr>
                <w:rFonts w:ascii="Times New Roman" w:hAnsi="Times New Roman" w:cs="Times New Roman"/>
              </w:rPr>
            </w:pPr>
            <w:r w:rsidRPr="00EA34DD">
              <w:rPr>
                <w:rFonts w:ascii="Times New Roman" w:hAnsi="Times New Roman" w:cs="Times New Roman"/>
              </w:rPr>
              <w:t xml:space="preserve"> Occupational health hazards</w:t>
            </w:r>
          </w:p>
          <w:p w14:paraId="795C7782" w14:textId="77777777" w:rsidR="00EA34DD" w:rsidRPr="00EA34DD" w:rsidRDefault="00EA34DD" w:rsidP="00EA34DD">
            <w:pPr>
              <w:pStyle w:val="a4"/>
              <w:numPr>
                <w:ilvl w:val="2"/>
                <w:numId w:val="234"/>
              </w:numPr>
              <w:spacing w:line="276" w:lineRule="auto"/>
              <w:ind w:left="1332"/>
              <w:rPr>
                <w:rFonts w:ascii="Times New Roman" w:hAnsi="Times New Roman" w:cs="Times New Roman"/>
              </w:rPr>
            </w:pPr>
            <w:r w:rsidRPr="00EA34DD">
              <w:rPr>
                <w:rFonts w:ascii="Times New Roman" w:hAnsi="Times New Roman" w:cs="Times New Roman"/>
              </w:rPr>
              <w:t>Physical</w:t>
            </w:r>
          </w:p>
          <w:p w14:paraId="6B61B0A8" w14:textId="77777777" w:rsidR="00EA34DD" w:rsidRPr="00EA34DD" w:rsidRDefault="00EA34DD" w:rsidP="00EA34DD">
            <w:pPr>
              <w:pStyle w:val="a4"/>
              <w:numPr>
                <w:ilvl w:val="2"/>
                <w:numId w:val="234"/>
              </w:numPr>
              <w:spacing w:line="276" w:lineRule="auto"/>
              <w:ind w:left="1332"/>
              <w:rPr>
                <w:rFonts w:ascii="Times New Roman" w:hAnsi="Times New Roman" w:cs="Times New Roman"/>
              </w:rPr>
            </w:pPr>
            <w:r w:rsidRPr="00EA34DD">
              <w:rPr>
                <w:rFonts w:ascii="Times New Roman" w:hAnsi="Times New Roman" w:cs="Times New Roman"/>
              </w:rPr>
              <w:t>Chemical</w:t>
            </w:r>
          </w:p>
          <w:p w14:paraId="1DC315BE" w14:textId="77777777" w:rsidR="00EA34DD" w:rsidRPr="00EA34DD" w:rsidRDefault="00EA34DD" w:rsidP="00EA34DD">
            <w:pPr>
              <w:pStyle w:val="a4"/>
              <w:numPr>
                <w:ilvl w:val="2"/>
                <w:numId w:val="234"/>
              </w:numPr>
              <w:spacing w:line="276" w:lineRule="auto"/>
              <w:ind w:left="1332"/>
              <w:rPr>
                <w:rFonts w:ascii="Times New Roman" w:hAnsi="Times New Roman" w:cs="Times New Roman"/>
              </w:rPr>
            </w:pPr>
            <w:r w:rsidRPr="00EA34DD">
              <w:rPr>
                <w:rFonts w:ascii="Times New Roman" w:hAnsi="Times New Roman" w:cs="Times New Roman"/>
              </w:rPr>
              <w:t>Biological</w:t>
            </w:r>
          </w:p>
          <w:p w14:paraId="6025E579" w14:textId="77777777" w:rsidR="00EA34DD" w:rsidRPr="00EA34DD" w:rsidRDefault="00EA34DD" w:rsidP="00EA34DD">
            <w:pPr>
              <w:pStyle w:val="a4"/>
              <w:numPr>
                <w:ilvl w:val="2"/>
                <w:numId w:val="234"/>
              </w:numPr>
              <w:spacing w:line="276" w:lineRule="auto"/>
              <w:ind w:left="1332"/>
              <w:rPr>
                <w:rFonts w:ascii="Times New Roman" w:hAnsi="Times New Roman" w:cs="Times New Roman"/>
              </w:rPr>
            </w:pPr>
            <w:r w:rsidRPr="00EA34DD">
              <w:rPr>
                <w:rFonts w:ascii="Times New Roman" w:hAnsi="Times New Roman" w:cs="Times New Roman"/>
              </w:rPr>
              <w:t>Mechanical</w:t>
            </w:r>
          </w:p>
          <w:p w14:paraId="28E14FCA" w14:textId="77777777" w:rsidR="00EA34DD" w:rsidRPr="00EA34DD" w:rsidRDefault="00EA34DD" w:rsidP="00EA34DD">
            <w:pPr>
              <w:pStyle w:val="a4"/>
              <w:numPr>
                <w:ilvl w:val="2"/>
                <w:numId w:val="234"/>
              </w:numPr>
              <w:spacing w:line="276" w:lineRule="auto"/>
              <w:ind w:left="1332"/>
              <w:rPr>
                <w:rFonts w:ascii="Times New Roman" w:hAnsi="Times New Roman" w:cs="Times New Roman"/>
              </w:rPr>
            </w:pPr>
            <w:r w:rsidRPr="00EA34DD">
              <w:rPr>
                <w:rFonts w:ascii="Times New Roman" w:hAnsi="Times New Roman" w:cs="Times New Roman"/>
              </w:rPr>
              <w:t>Psychological</w:t>
            </w:r>
          </w:p>
          <w:p w14:paraId="66BEC362" w14:textId="77777777" w:rsidR="00EA34DD" w:rsidRPr="00EA34DD" w:rsidRDefault="00EA34DD" w:rsidP="00EA34DD">
            <w:pPr>
              <w:pStyle w:val="a4"/>
              <w:numPr>
                <w:ilvl w:val="1"/>
                <w:numId w:val="234"/>
              </w:numPr>
              <w:spacing w:line="276" w:lineRule="auto"/>
              <w:ind w:left="612" w:hanging="540"/>
              <w:rPr>
                <w:rFonts w:ascii="Times New Roman" w:hAnsi="Times New Roman" w:cs="Times New Roman"/>
              </w:rPr>
            </w:pPr>
            <w:r w:rsidRPr="00EA34DD">
              <w:rPr>
                <w:rFonts w:ascii="Times New Roman" w:hAnsi="Times New Roman" w:cs="Times New Roman"/>
              </w:rPr>
              <w:t xml:space="preserve"> Recent trends in work place injuries and illness</w:t>
            </w:r>
          </w:p>
          <w:p w14:paraId="3F5A7FFC" w14:textId="77777777" w:rsidR="00EA34DD" w:rsidRPr="00EA34DD" w:rsidRDefault="00EA34DD" w:rsidP="00EA34DD">
            <w:pPr>
              <w:pStyle w:val="a4"/>
              <w:numPr>
                <w:ilvl w:val="1"/>
                <w:numId w:val="234"/>
              </w:numPr>
              <w:spacing w:line="276" w:lineRule="auto"/>
              <w:ind w:left="612" w:hanging="540"/>
              <w:rPr>
                <w:rFonts w:ascii="Times New Roman" w:hAnsi="Times New Roman" w:cs="Times New Roman"/>
              </w:rPr>
            </w:pPr>
            <w:r w:rsidRPr="00EA34DD">
              <w:rPr>
                <w:rFonts w:ascii="Times New Roman" w:hAnsi="Times New Roman" w:cs="Times New Roman"/>
              </w:rPr>
              <w:t xml:space="preserve"> Preventive measures of occupational health hazards</w:t>
            </w:r>
          </w:p>
          <w:p w14:paraId="0DECCA48" w14:textId="77777777" w:rsidR="00EA34DD" w:rsidRPr="00EA34DD" w:rsidRDefault="00EA34DD" w:rsidP="00EA34DD">
            <w:pPr>
              <w:spacing w:line="276" w:lineRule="auto"/>
              <w:ind w:left="882" w:hanging="882"/>
              <w:rPr>
                <w:rFonts w:ascii="Times New Roman" w:hAnsi="Times New Roman" w:cs="Times New Roman"/>
                <w:b/>
              </w:rPr>
            </w:pPr>
          </w:p>
        </w:tc>
      </w:tr>
      <w:tr w:rsidR="00EA34DD" w:rsidRPr="00EA34DD" w14:paraId="0F3A100E" w14:textId="77777777" w:rsidTr="00B76A4E">
        <w:tc>
          <w:tcPr>
            <w:tcW w:w="3978" w:type="dxa"/>
          </w:tcPr>
          <w:p w14:paraId="63EC4B2C"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Describe concepts of health services and health care system</w:t>
            </w:r>
          </w:p>
          <w:p w14:paraId="7B0CB04C"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Discuss traditional and modern health care systems of Nepal</w:t>
            </w:r>
          </w:p>
          <w:p w14:paraId="30D4413B"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Sketch history of modern health care services in Nepal</w:t>
            </w:r>
          </w:p>
          <w:p w14:paraId="59D74461"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Explain different types of health services in Nepal</w:t>
            </w:r>
          </w:p>
          <w:p w14:paraId="3267362C"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Illustrate organizational structure of health services in Nepal</w:t>
            </w:r>
          </w:p>
          <w:p w14:paraId="3C961645"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Clarify the concept of primary health care (PHC)</w:t>
            </w:r>
          </w:p>
          <w:p w14:paraId="64E11833"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Describe elements of PHC</w:t>
            </w:r>
          </w:p>
          <w:p w14:paraId="2A6A5324"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Explain principles of PHC with examples</w:t>
            </w:r>
          </w:p>
          <w:p w14:paraId="4C045429"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State existing situation of PHC in Nepal</w:t>
            </w:r>
          </w:p>
          <w:p w14:paraId="5D1D78B1" w14:textId="77777777" w:rsidR="00EA34DD" w:rsidRPr="00EA34DD" w:rsidRDefault="00EA34DD" w:rsidP="00EA34DD">
            <w:pPr>
              <w:pStyle w:val="a4"/>
              <w:numPr>
                <w:ilvl w:val="0"/>
                <w:numId w:val="230"/>
              </w:numPr>
              <w:spacing w:line="276" w:lineRule="auto"/>
              <w:ind w:left="450"/>
              <w:rPr>
                <w:rFonts w:ascii="Times New Roman" w:hAnsi="Times New Roman" w:cs="Times New Roman"/>
              </w:rPr>
            </w:pPr>
            <w:r w:rsidRPr="00EA34DD">
              <w:rPr>
                <w:rFonts w:ascii="Times New Roman" w:hAnsi="Times New Roman" w:cs="Times New Roman"/>
              </w:rPr>
              <w:t>Discuss challenges to the implementation of PHC services</w:t>
            </w:r>
          </w:p>
          <w:p w14:paraId="4EAC094C" w14:textId="77777777" w:rsidR="00EA34DD" w:rsidRPr="00EA34DD" w:rsidRDefault="00EA34DD" w:rsidP="00EA34DD">
            <w:pPr>
              <w:pStyle w:val="a4"/>
              <w:spacing w:line="276" w:lineRule="auto"/>
              <w:rPr>
                <w:rFonts w:ascii="Times New Roman" w:hAnsi="Times New Roman" w:cs="Times New Roman"/>
              </w:rPr>
            </w:pPr>
          </w:p>
        </w:tc>
        <w:tc>
          <w:tcPr>
            <w:tcW w:w="4979" w:type="dxa"/>
          </w:tcPr>
          <w:p w14:paraId="38ED9123" w14:textId="77777777" w:rsidR="00EA34DD" w:rsidRPr="00EA34DD" w:rsidRDefault="00EA34DD" w:rsidP="00EA34DD">
            <w:pPr>
              <w:spacing w:line="276" w:lineRule="auto"/>
              <w:rPr>
                <w:rFonts w:ascii="Times New Roman" w:hAnsi="Times New Roman" w:cs="Times New Roman"/>
              </w:rPr>
            </w:pPr>
            <w:r w:rsidRPr="00EA34DD">
              <w:rPr>
                <w:rFonts w:ascii="Times New Roman" w:hAnsi="Times New Roman" w:cs="Times New Roman"/>
                <w:b/>
              </w:rPr>
              <w:t xml:space="preserve">Unit IV: Health Care System       </w:t>
            </w:r>
            <w:r w:rsidRPr="00EA34DD">
              <w:rPr>
                <w:rFonts w:ascii="Times New Roman" w:hAnsi="Times New Roman" w:cs="Times New Roman"/>
              </w:rPr>
              <w:t xml:space="preserve"> (10)</w:t>
            </w:r>
          </w:p>
          <w:p w14:paraId="0CE5AE1B" w14:textId="77777777" w:rsidR="00EA34DD" w:rsidRPr="00EA34DD" w:rsidRDefault="00EA34DD" w:rsidP="00EA34DD">
            <w:pPr>
              <w:pStyle w:val="a4"/>
              <w:numPr>
                <w:ilvl w:val="1"/>
                <w:numId w:val="235"/>
              </w:numPr>
              <w:spacing w:line="276" w:lineRule="auto"/>
              <w:ind w:hanging="630"/>
              <w:rPr>
                <w:rFonts w:ascii="Times New Roman" w:hAnsi="Times New Roman" w:cs="Times New Roman"/>
              </w:rPr>
            </w:pPr>
            <w:r w:rsidRPr="00EA34DD">
              <w:rPr>
                <w:rFonts w:ascii="Times New Roman" w:hAnsi="Times New Roman" w:cs="Times New Roman"/>
              </w:rPr>
              <w:t>Concept of health service and health care system</w:t>
            </w:r>
          </w:p>
          <w:p w14:paraId="6254F2BC" w14:textId="77777777" w:rsidR="00EA34DD" w:rsidRPr="00EA34DD" w:rsidRDefault="00EA34DD" w:rsidP="00EA34DD">
            <w:pPr>
              <w:pStyle w:val="a4"/>
              <w:numPr>
                <w:ilvl w:val="1"/>
                <w:numId w:val="235"/>
              </w:numPr>
              <w:spacing w:line="276" w:lineRule="auto"/>
              <w:ind w:hanging="630"/>
              <w:rPr>
                <w:rFonts w:ascii="Times New Roman" w:hAnsi="Times New Roman" w:cs="Times New Roman"/>
              </w:rPr>
            </w:pPr>
            <w:r w:rsidRPr="00EA34DD">
              <w:rPr>
                <w:rFonts w:ascii="Times New Roman" w:hAnsi="Times New Roman" w:cs="Times New Roman"/>
              </w:rPr>
              <w:t>Types of health care systems in Nepal</w:t>
            </w:r>
          </w:p>
          <w:p w14:paraId="6FF10796"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 xml:space="preserve">Traditional </w:t>
            </w:r>
          </w:p>
          <w:p w14:paraId="0CBCF7E9"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Modern</w:t>
            </w:r>
          </w:p>
          <w:p w14:paraId="487F6735" w14:textId="77777777" w:rsidR="00EA34DD" w:rsidRPr="00EA34DD" w:rsidRDefault="00EA34DD" w:rsidP="00EA34DD">
            <w:pPr>
              <w:pStyle w:val="a4"/>
              <w:numPr>
                <w:ilvl w:val="1"/>
                <w:numId w:val="235"/>
              </w:numPr>
              <w:spacing w:line="276" w:lineRule="auto"/>
              <w:ind w:hanging="630"/>
              <w:rPr>
                <w:rFonts w:ascii="Times New Roman" w:hAnsi="Times New Roman" w:cs="Times New Roman"/>
              </w:rPr>
            </w:pPr>
            <w:r w:rsidRPr="00EA34DD">
              <w:rPr>
                <w:rFonts w:ascii="Times New Roman" w:hAnsi="Times New Roman" w:cs="Times New Roman"/>
              </w:rPr>
              <w:t>History of modern health care services in Nepal</w:t>
            </w:r>
          </w:p>
          <w:p w14:paraId="5AA7339E" w14:textId="77777777" w:rsidR="00EA34DD" w:rsidRPr="00EA34DD" w:rsidRDefault="00EA34DD" w:rsidP="00EA34DD">
            <w:pPr>
              <w:pStyle w:val="a4"/>
              <w:numPr>
                <w:ilvl w:val="1"/>
                <w:numId w:val="235"/>
              </w:numPr>
              <w:spacing w:line="276" w:lineRule="auto"/>
              <w:ind w:hanging="630"/>
              <w:rPr>
                <w:rFonts w:ascii="Times New Roman" w:hAnsi="Times New Roman" w:cs="Times New Roman"/>
              </w:rPr>
            </w:pPr>
            <w:r w:rsidRPr="00EA34DD">
              <w:rPr>
                <w:rFonts w:ascii="Times New Roman" w:hAnsi="Times New Roman" w:cs="Times New Roman"/>
              </w:rPr>
              <w:t>Health services in Nepal</w:t>
            </w:r>
          </w:p>
          <w:p w14:paraId="5B742CA8"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Preventive health services</w:t>
            </w:r>
          </w:p>
          <w:p w14:paraId="12E21754"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Curative health services</w:t>
            </w:r>
          </w:p>
          <w:p w14:paraId="06A5B362"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Promotive health services</w:t>
            </w:r>
          </w:p>
          <w:p w14:paraId="1DDF5D1E"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Rehabilitative health services</w:t>
            </w:r>
          </w:p>
          <w:p w14:paraId="1D040950" w14:textId="77777777" w:rsidR="00EA34DD" w:rsidRPr="00EA34DD" w:rsidRDefault="00EA34DD" w:rsidP="00EA34DD">
            <w:pPr>
              <w:pStyle w:val="a4"/>
              <w:numPr>
                <w:ilvl w:val="1"/>
                <w:numId w:val="235"/>
              </w:numPr>
              <w:spacing w:line="276" w:lineRule="auto"/>
              <w:ind w:hanging="540"/>
              <w:rPr>
                <w:rFonts w:ascii="Times New Roman" w:hAnsi="Times New Roman" w:cs="Times New Roman"/>
              </w:rPr>
            </w:pPr>
            <w:r w:rsidRPr="00EA34DD">
              <w:rPr>
                <w:rFonts w:ascii="Times New Roman" w:hAnsi="Times New Roman" w:cs="Times New Roman"/>
              </w:rPr>
              <w:t>Organizational structure of health services in Nepal</w:t>
            </w:r>
          </w:p>
          <w:p w14:paraId="3EE60B7E" w14:textId="77777777" w:rsidR="00EA34DD" w:rsidRPr="00EA34DD" w:rsidRDefault="00EA34DD" w:rsidP="00EA34DD">
            <w:pPr>
              <w:pStyle w:val="a4"/>
              <w:numPr>
                <w:ilvl w:val="1"/>
                <w:numId w:val="235"/>
              </w:numPr>
              <w:spacing w:line="276" w:lineRule="auto"/>
              <w:ind w:hanging="540"/>
              <w:rPr>
                <w:rFonts w:ascii="Times New Roman" w:hAnsi="Times New Roman" w:cs="Times New Roman"/>
              </w:rPr>
            </w:pPr>
            <w:r w:rsidRPr="00EA34DD">
              <w:rPr>
                <w:rFonts w:ascii="Times New Roman" w:hAnsi="Times New Roman" w:cs="Times New Roman"/>
              </w:rPr>
              <w:t>Primary Health Care (PHC)</w:t>
            </w:r>
          </w:p>
          <w:p w14:paraId="1A53BAEA"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 xml:space="preserve">Concept of PHC </w:t>
            </w:r>
          </w:p>
          <w:p w14:paraId="19366A31"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 xml:space="preserve">Elements of PHC </w:t>
            </w:r>
          </w:p>
          <w:p w14:paraId="5794A2B4"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Principles of PHC</w:t>
            </w:r>
          </w:p>
          <w:p w14:paraId="7C32C979"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PHC in Nepal</w:t>
            </w:r>
          </w:p>
          <w:p w14:paraId="4368315A" w14:textId="77777777" w:rsidR="00EA34DD" w:rsidRPr="00EA34DD" w:rsidRDefault="00EA34DD" w:rsidP="00EA34DD">
            <w:pPr>
              <w:pStyle w:val="a4"/>
              <w:numPr>
                <w:ilvl w:val="2"/>
                <w:numId w:val="235"/>
              </w:numPr>
              <w:spacing w:line="276" w:lineRule="auto"/>
              <w:ind w:left="1242" w:hanging="450"/>
              <w:rPr>
                <w:rFonts w:ascii="Times New Roman" w:hAnsi="Times New Roman" w:cs="Times New Roman"/>
              </w:rPr>
            </w:pPr>
            <w:r w:rsidRPr="00EA34DD">
              <w:rPr>
                <w:rFonts w:ascii="Times New Roman" w:hAnsi="Times New Roman" w:cs="Times New Roman"/>
              </w:rPr>
              <w:t>Challenges to PHC services</w:t>
            </w:r>
          </w:p>
        </w:tc>
      </w:tr>
      <w:tr w:rsidR="00EA34DD" w:rsidRPr="00EA34DD" w14:paraId="0CC8601D" w14:textId="77777777" w:rsidTr="00B76A4E">
        <w:tc>
          <w:tcPr>
            <w:tcW w:w="3978" w:type="dxa"/>
          </w:tcPr>
          <w:p w14:paraId="4186B211"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Explain functions international organizations in community health programmes of Nepal</w:t>
            </w:r>
          </w:p>
          <w:p w14:paraId="676A0CDE"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lastRenderedPageBreak/>
              <w:t>Describe contribution of USAID and DFID to the community health of Nepal</w:t>
            </w:r>
          </w:p>
          <w:p w14:paraId="6A7C808E"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Discuss functions of selected voluntary organisations of Nepal in the fields of community health</w:t>
            </w:r>
          </w:p>
          <w:p w14:paraId="455CB49B"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Explain the activities of expanded immunisation programme at the community level</w:t>
            </w:r>
          </w:p>
          <w:p w14:paraId="1089832A"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Discuss the public health efforts of the government in control of diarrheal diseases</w:t>
            </w:r>
          </w:p>
          <w:p w14:paraId="0679A878"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Outline national tuberculosis HIV/AIDS and STI prevention and control programme</w:t>
            </w:r>
          </w:p>
          <w:p w14:paraId="0440BEA4"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rPr>
            </w:pPr>
            <w:r w:rsidRPr="00EA34DD">
              <w:rPr>
                <w:rFonts w:ascii="Times New Roman" w:hAnsi="Times New Roman" w:cs="Times New Roman"/>
              </w:rPr>
              <w:t>Summarize main activities of malaria, kala-azar and lymphatic filariases control programmes</w:t>
            </w:r>
          </w:p>
          <w:p w14:paraId="42DE5226" w14:textId="77777777" w:rsidR="00EA34DD" w:rsidRPr="00EA34DD" w:rsidRDefault="00EA34DD" w:rsidP="00EA34DD">
            <w:pPr>
              <w:pStyle w:val="a4"/>
              <w:numPr>
                <w:ilvl w:val="0"/>
                <w:numId w:val="231"/>
              </w:numPr>
              <w:spacing w:line="276" w:lineRule="auto"/>
              <w:ind w:left="450" w:hanging="450"/>
              <w:rPr>
                <w:rFonts w:ascii="Times New Roman" w:hAnsi="Times New Roman" w:cs="Times New Roman"/>
                <w:b/>
              </w:rPr>
            </w:pPr>
            <w:r w:rsidRPr="00EA34DD">
              <w:rPr>
                <w:rFonts w:ascii="Times New Roman" w:hAnsi="Times New Roman" w:cs="Times New Roman"/>
              </w:rPr>
              <w:t>Mention key activities of safe motherhood and family planning, and nutrition and child health programmes</w:t>
            </w:r>
          </w:p>
        </w:tc>
        <w:tc>
          <w:tcPr>
            <w:tcW w:w="4979" w:type="dxa"/>
          </w:tcPr>
          <w:p w14:paraId="66025AF6" w14:textId="77777777" w:rsidR="00EA34DD" w:rsidRPr="00EA34DD" w:rsidRDefault="00EA34DD" w:rsidP="00EA34DD">
            <w:pPr>
              <w:spacing w:line="276" w:lineRule="auto"/>
              <w:ind w:left="972" w:hanging="720"/>
              <w:rPr>
                <w:rFonts w:ascii="Times New Roman" w:hAnsi="Times New Roman" w:cs="Times New Roman"/>
                <w:b/>
              </w:rPr>
            </w:pPr>
            <w:r w:rsidRPr="00EA34DD">
              <w:rPr>
                <w:rFonts w:ascii="Times New Roman" w:hAnsi="Times New Roman" w:cs="Times New Roman"/>
                <w:b/>
              </w:rPr>
              <w:lastRenderedPageBreak/>
              <w:t>Unit V: Involvement of Organizations in Public  Health  Programmes                    (10)</w:t>
            </w:r>
          </w:p>
          <w:p w14:paraId="0368836F" w14:textId="77777777" w:rsidR="00EA34DD" w:rsidRPr="00EA34DD" w:rsidRDefault="00EA34DD" w:rsidP="00EA34DD">
            <w:pPr>
              <w:pStyle w:val="a4"/>
              <w:numPr>
                <w:ilvl w:val="1"/>
                <w:numId w:val="238"/>
              </w:numPr>
              <w:spacing w:line="276" w:lineRule="auto"/>
              <w:ind w:left="702" w:hanging="450"/>
              <w:rPr>
                <w:rFonts w:ascii="Times New Roman" w:hAnsi="Times New Roman" w:cs="Times New Roman"/>
                <w:b/>
              </w:rPr>
            </w:pPr>
            <w:r w:rsidRPr="00EA34DD">
              <w:rPr>
                <w:rFonts w:ascii="Times New Roman" w:hAnsi="Times New Roman" w:cs="Times New Roman"/>
              </w:rPr>
              <w:lastRenderedPageBreak/>
              <w:t>Organizations shaping and supporting community health</w:t>
            </w:r>
          </w:p>
          <w:p w14:paraId="5B86FAA9" w14:textId="77777777" w:rsidR="00EA34DD" w:rsidRPr="00EA34DD" w:rsidRDefault="00EA34DD" w:rsidP="00EA34DD">
            <w:pPr>
              <w:pStyle w:val="a4"/>
              <w:numPr>
                <w:ilvl w:val="2"/>
                <w:numId w:val="238"/>
              </w:numPr>
              <w:spacing w:line="276" w:lineRule="auto"/>
              <w:ind w:left="1422"/>
              <w:rPr>
                <w:rFonts w:ascii="Times New Roman" w:hAnsi="Times New Roman" w:cs="Times New Roman"/>
              </w:rPr>
            </w:pPr>
            <w:r w:rsidRPr="00EA34DD">
              <w:rPr>
                <w:rFonts w:ascii="Times New Roman" w:hAnsi="Times New Roman" w:cs="Times New Roman"/>
              </w:rPr>
              <w:t>International health agencies and their functions</w:t>
            </w:r>
          </w:p>
          <w:p w14:paraId="644B0E38"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WHO</w:t>
            </w:r>
          </w:p>
          <w:p w14:paraId="2E6D589B"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UNICEF</w:t>
            </w:r>
          </w:p>
          <w:p w14:paraId="33ECF91E"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UNFPA</w:t>
            </w:r>
          </w:p>
          <w:p w14:paraId="251DC054"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Save the Children</w:t>
            </w:r>
          </w:p>
          <w:p w14:paraId="0168147C" w14:textId="77777777" w:rsidR="00EA34DD" w:rsidRPr="00EA34DD" w:rsidRDefault="00EA34DD" w:rsidP="00EA34DD">
            <w:pPr>
              <w:pStyle w:val="a4"/>
              <w:numPr>
                <w:ilvl w:val="2"/>
                <w:numId w:val="238"/>
              </w:numPr>
              <w:spacing w:line="276" w:lineRule="auto"/>
              <w:ind w:left="1422"/>
              <w:rPr>
                <w:rFonts w:ascii="Times New Roman" w:hAnsi="Times New Roman" w:cs="Times New Roman"/>
              </w:rPr>
            </w:pPr>
            <w:r w:rsidRPr="00EA34DD">
              <w:rPr>
                <w:rFonts w:ascii="Times New Roman" w:hAnsi="Times New Roman" w:cs="Times New Roman"/>
              </w:rPr>
              <w:t>Bilateral agencies and their functions</w:t>
            </w:r>
          </w:p>
          <w:p w14:paraId="10E694D8"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USAID</w:t>
            </w:r>
          </w:p>
          <w:p w14:paraId="78E8D3FF"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DFID</w:t>
            </w:r>
          </w:p>
          <w:p w14:paraId="1719C574" w14:textId="77777777" w:rsidR="00EA34DD" w:rsidRPr="00EA34DD" w:rsidRDefault="00EA34DD" w:rsidP="00EA34DD">
            <w:pPr>
              <w:pStyle w:val="a4"/>
              <w:numPr>
                <w:ilvl w:val="2"/>
                <w:numId w:val="238"/>
              </w:numPr>
              <w:spacing w:line="276" w:lineRule="auto"/>
              <w:ind w:left="1422"/>
              <w:rPr>
                <w:rFonts w:ascii="Times New Roman" w:hAnsi="Times New Roman" w:cs="Times New Roman"/>
              </w:rPr>
            </w:pPr>
            <w:r w:rsidRPr="00EA34DD">
              <w:rPr>
                <w:rFonts w:ascii="Times New Roman" w:hAnsi="Times New Roman" w:cs="Times New Roman"/>
              </w:rPr>
              <w:t>Voluntary organizations and their functions</w:t>
            </w:r>
          </w:p>
          <w:p w14:paraId="52B8ACE9"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Nepal Red Cross Society</w:t>
            </w:r>
          </w:p>
          <w:p w14:paraId="11CE4236"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Nepal Paropakar Association</w:t>
            </w:r>
          </w:p>
          <w:p w14:paraId="30CEC3BF"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Nepal Leprosy Relief Association</w:t>
            </w:r>
          </w:p>
          <w:p w14:paraId="07383DB9" w14:textId="77777777" w:rsidR="00EA34DD" w:rsidRPr="00EA34DD" w:rsidRDefault="00EA34DD" w:rsidP="00EA34DD">
            <w:pPr>
              <w:pStyle w:val="a4"/>
              <w:numPr>
                <w:ilvl w:val="0"/>
                <w:numId w:val="239"/>
              </w:numPr>
              <w:spacing w:line="276" w:lineRule="auto"/>
              <w:ind w:left="1782"/>
              <w:rPr>
                <w:rFonts w:ascii="Times New Roman" w:hAnsi="Times New Roman" w:cs="Times New Roman"/>
              </w:rPr>
            </w:pPr>
            <w:r w:rsidRPr="00EA34DD">
              <w:rPr>
                <w:rFonts w:ascii="Times New Roman" w:hAnsi="Times New Roman" w:cs="Times New Roman"/>
              </w:rPr>
              <w:t>Nepal Anti-Tuberculosis Association</w:t>
            </w:r>
          </w:p>
          <w:p w14:paraId="13A492B0" w14:textId="77777777" w:rsidR="00EA34DD" w:rsidRPr="00EA34DD" w:rsidRDefault="00EA34DD" w:rsidP="00EA34DD">
            <w:pPr>
              <w:pStyle w:val="a4"/>
              <w:numPr>
                <w:ilvl w:val="1"/>
                <w:numId w:val="238"/>
              </w:numPr>
              <w:tabs>
                <w:tab w:val="left" w:pos="352"/>
              </w:tabs>
              <w:spacing w:line="276" w:lineRule="auto"/>
              <w:ind w:left="612" w:hanging="540"/>
              <w:rPr>
                <w:rFonts w:ascii="Times New Roman" w:hAnsi="Times New Roman" w:cs="Times New Roman"/>
              </w:rPr>
            </w:pPr>
            <w:r w:rsidRPr="00EA34DD">
              <w:rPr>
                <w:rFonts w:ascii="Times New Roman" w:hAnsi="Times New Roman" w:cs="Times New Roman"/>
              </w:rPr>
              <w:t>Public health programmes in Nepal</w:t>
            </w:r>
          </w:p>
          <w:p w14:paraId="2B9C316C"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Expanded Programme on Immunisation</w:t>
            </w:r>
          </w:p>
          <w:p w14:paraId="2220BAA7" w14:textId="77777777" w:rsidR="00EA34DD" w:rsidRPr="00EA34DD" w:rsidRDefault="00EA34DD" w:rsidP="00EA34DD">
            <w:pPr>
              <w:pStyle w:val="a4"/>
              <w:numPr>
                <w:ilvl w:val="2"/>
                <w:numId w:val="238"/>
              </w:numPr>
              <w:spacing w:line="276" w:lineRule="auto"/>
              <w:ind w:left="1062" w:hanging="450"/>
              <w:rPr>
                <w:rFonts w:ascii="Times New Roman" w:hAnsi="Times New Roman" w:cs="Times New Roman"/>
              </w:rPr>
            </w:pPr>
            <w:r w:rsidRPr="00EA34DD">
              <w:rPr>
                <w:rFonts w:ascii="Times New Roman" w:hAnsi="Times New Roman" w:cs="Times New Roman"/>
              </w:rPr>
              <w:t>Control of Diarrheal Diseases</w:t>
            </w:r>
          </w:p>
          <w:p w14:paraId="5CA557E8"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National Tuberculosis Control Programme</w:t>
            </w:r>
          </w:p>
          <w:p w14:paraId="4E2A44CF"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HIV and AIDS and STIs Control Programme</w:t>
            </w:r>
          </w:p>
          <w:p w14:paraId="469E97C2"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Malaria, Kala-azar and Lymphatic Filariasis Control Programme</w:t>
            </w:r>
          </w:p>
          <w:p w14:paraId="4D30D028"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Safe Motherhood and Family Planning</w:t>
            </w:r>
          </w:p>
          <w:p w14:paraId="64AE70D6" w14:textId="77777777" w:rsidR="00EA34DD" w:rsidRPr="00EA34DD" w:rsidRDefault="00EA34DD" w:rsidP="00EA34DD">
            <w:pPr>
              <w:pStyle w:val="a4"/>
              <w:numPr>
                <w:ilvl w:val="2"/>
                <w:numId w:val="238"/>
              </w:numPr>
              <w:spacing w:line="276" w:lineRule="auto"/>
              <w:ind w:left="1422" w:hanging="810"/>
              <w:rPr>
                <w:rFonts w:ascii="Times New Roman" w:hAnsi="Times New Roman" w:cs="Times New Roman"/>
              </w:rPr>
            </w:pPr>
            <w:r w:rsidRPr="00EA34DD">
              <w:rPr>
                <w:rFonts w:ascii="Times New Roman" w:hAnsi="Times New Roman" w:cs="Times New Roman"/>
              </w:rPr>
              <w:t>Nutrition  and Child Health Programme</w:t>
            </w:r>
          </w:p>
          <w:p w14:paraId="132BA793" w14:textId="77777777" w:rsidR="00EA34DD" w:rsidRPr="00EA34DD" w:rsidRDefault="00EA34DD" w:rsidP="00EA34DD">
            <w:pPr>
              <w:pStyle w:val="a4"/>
              <w:spacing w:line="276" w:lineRule="auto"/>
              <w:ind w:left="432" w:hanging="360"/>
              <w:rPr>
                <w:rFonts w:ascii="Times New Roman" w:hAnsi="Times New Roman" w:cs="Times New Roman"/>
              </w:rPr>
            </w:pPr>
          </w:p>
        </w:tc>
      </w:tr>
    </w:tbl>
    <w:p w14:paraId="7E1BE45D" w14:textId="77777777" w:rsidR="00EA34DD" w:rsidRPr="00EA34DD" w:rsidRDefault="00EA34DD" w:rsidP="00EA34DD">
      <w:pPr>
        <w:spacing w:after="0"/>
        <w:rPr>
          <w:rFonts w:ascii="Times New Roman" w:hAnsi="Times New Roman" w:cs="Times New Roman"/>
          <w:iCs/>
          <w:sz w:val="22"/>
        </w:rPr>
      </w:pPr>
    </w:p>
    <w:p w14:paraId="0F14CDF5" w14:textId="77777777" w:rsidR="00EA34DD" w:rsidRPr="00EA34DD" w:rsidRDefault="00EA34DD" w:rsidP="00EA34DD">
      <w:pPr>
        <w:spacing w:after="0"/>
        <w:rPr>
          <w:rFonts w:ascii="Times New Roman" w:hAnsi="Times New Roman" w:cs="Times New Roman"/>
          <w:iCs/>
          <w:sz w:val="22"/>
        </w:rPr>
      </w:pPr>
      <w:r w:rsidRPr="00EA34DD">
        <w:rPr>
          <w:rFonts w:ascii="Times New Roman" w:hAnsi="Times New Roman" w:cs="Times New Roman"/>
          <w:iCs/>
          <w:sz w:val="22"/>
        </w:rPr>
        <w:t xml:space="preserve">Note: </w:t>
      </w:r>
      <w:r w:rsidRPr="00EA34DD">
        <w:rPr>
          <w:rFonts w:ascii="Times New Roman" w:hAnsi="Times New Roman" w:cs="Times New Roman"/>
          <w:i/>
          <w:iCs/>
          <w:sz w:val="22"/>
        </w:rPr>
        <w:t>Figures within the parentheses indicate approximate teaching hours for the respective units</w:t>
      </w:r>
      <w:r w:rsidRPr="00EA34DD">
        <w:rPr>
          <w:rFonts w:ascii="Times New Roman" w:hAnsi="Times New Roman" w:cs="Times New Roman"/>
          <w:iCs/>
          <w:sz w:val="22"/>
        </w:rPr>
        <w:t>.</w:t>
      </w:r>
    </w:p>
    <w:p w14:paraId="2C2DE162" w14:textId="77777777" w:rsidR="00EA34DD" w:rsidRPr="00EA34DD" w:rsidRDefault="00EA34DD" w:rsidP="00EA34DD">
      <w:pPr>
        <w:pStyle w:val="a4"/>
        <w:numPr>
          <w:ilvl w:val="0"/>
          <w:numId w:val="241"/>
        </w:numPr>
        <w:spacing w:after="0"/>
        <w:rPr>
          <w:rFonts w:ascii="Times New Roman" w:hAnsi="Times New Roman" w:cs="Times New Roman"/>
          <w:b/>
          <w:iCs/>
        </w:rPr>
      </w:pPr>
      <w:r w:rsidRPr="00EA34DD">
        <w:rPr>
          <w:rFonts w:ascii="Times New Roman" w:hAnsi="Times New Roman" w:cs="Times New Roman"/>
          <w:b/>
          <w:iCs/>
        </w:rPr>
        <w:t>Methods/Instructional Techniques</w:t>
      </w:r>
    </w:p>
    <w:p w14:paraId="772C3AF9" w14:textId="77777777" w:rsidR="00EA34DD" w:rsidRPr="00EA34DD" w:rsidRDefault="00EA34DD" w:rsidP="00EA34DD">
      <w:pPr>
        <w:spacing w:after="0"/>
        <w:rPr>
          <w:rStyle w:val="af3"/>
          <w:rFonts w:ascii="Times New Roman" w:hAnsi="Times New Roman" w:cs="Times New Roman"/>
          <w:sz w:val="22"/>
        </w:rPr>
      </w:pPr>
      <w:r w:rsidRPr="00EA34DD">
        <w:rPr>
          <w:rStyle w:val="af3"/>
          <w:rFonts w:ascii="Times New Roman" w:hAnsi="Times New Roman" w:cs="Times New Roman"/>
          <w:sz w:val="22"/>
        </w:rPr>
        <w:t>The instructional techniques for this course are divided into two groups. The first group consists of general instructional techniques applicable to most of the units. The second group consists of proposed specific instructional techniques applicable to specific units.</w:t>
      </w:r>
    </w:p>
    <w:p w14:paraId="76DF6282" w14:textId="77777777" w:rsidR="00EA34DD" w:rsidRPr="00EA34DD" w:rsidRDefault="00EA34DD" w:rsidP="00EA34DD">
      <w:pPr>
        <w:spacing w:after="0"/>
        <w:rPr>
          <w:rStyle w:val="af3"/>
          <w:rFonts w:ascii="Times New Roman" w:hAnsi="Times New Roman" w:cs="Times New Roman"/>
          <w:sz w:val="22"/>
        </w:rPr>
      </w:pPr>
    </w:p>
    <w:p w14:paraId="72D2FF66" w14:textId="77777777" w:rsidR="00EA34DD" w:rsidRPr="00EA34DD" w:rsidRDefault="00EA34DD" w:rsidP="00EA34DD">
      <w:pPr>
        <w:spacing w:after="0"/>
        <w:ind w:firstLine="540"/>
        <w:rPr>
          <w:rFonts w:ascii="Times New Roman" w:hAnsi="Times New Roman" w:cs="Times New Roman"/>
          <w:b/>
          <w:sz w:val="22"/>
        </w:rPr>
      </w:pPr>
      <w:r w:rsidRPr="00EA34DD">
        <w:rPr>
          <w:rFonts w:ascii="Times New Roman" w:hAnsi="Times New Roman" w:cs="Times New Roman"/>
          <w:b/>
          <w:sz w:val="22"/>
        </w:rPr>
        <w:t>4.2 General Instructional Techniques</w:t>
      </w:r>
    </w:p>
    <w:p w14:paraId="239CD4BB" w14:textId="77777777" w:rsidR="00EA34DD" w:rsidRPr="00EA34DD" w:rsidRDefault="00EA34DD" w:rsidP="00EA34DD">
      <w:pPr>
        <w:widowControl/>
        <w:numPr>
          <w:ilvl w:val="0"/>
          <w:numId w:val="64"/>
        </w:numPr>
        <w:suppressAutoHyphens/>
        <w:wordWrap/>
        <w:autoSpaceDE/>
        <w:autoSpaceDN/>
        <w:spacing w:after="0"/>
        <w:jc w:val="left"/>
        <w:rPr>
          <w:rFonts w:ascii="Times New Roman" w:hAnsi="Times New Roman" w:cs="Times New Roman"/>
          <w:sz w:val="22"/>
        </w:rPr>
      </w:pPr>
      <w:r w:rsidRPr="00EA34DD">
        <w:rPr>
          <w:rFonts w:ascii="Times New Roman" w:hAnsi="Times New Roman" w:cs="Times New Roman"/>
          <w:sz w:val="22"/>
        </w:rPr>
        <w:t>Lecture</w:t>
      </w:r>
    </w:p>
    <w:p w14:paraId="5299DA55" w14:textId="77777777" w:rsidR="00EA34DD" w:rsidRPr="00EA34DD" w:rsidRDefault="00EA34DD" w:rsidP="00EA34DD">
      <w:pPr>
        <w:widowControl/>
        <w:numPr>
          <w:ilvl w:val="0"/>
          <w:numId w:val="64"/>
        </w:numPr>
        <w:suppressAutoHyphens/>
        <w:wordWrap/>
        <w:autoSpaceDE/>
        <w:autoSpaceDN/>
        <w:spacing w:after="0"/>
        <w:jc w:val="left"/>
        <w:rPr>
          <w:rFonts w:ascii="Times New Roman" w:hAnsi="Times New Roman" w:cs="Times New Roman"/>
          <w:sz w:val="22"/>
        </w:rPr>
      </w:pPr>
      <w:r w:rsidRPr="00EA34DD">
        <w:rPr>
          <w:rFonts w:ascii="Times New Roman" w:hAnsi="Times New Roman" w:cs="Times New Roman"/>
          <w:sz w:val="22"/>
        </w:rPr>
        <w:lastRenderedPageBreak/>
        <w:t>Discussion</w:t>
      </w:r>
    </w:p>
    <w:p w14:paraId="7359C4E5" w14:textId="77777777" w:rsidR="00EA34DD" w:rsidRPr="00EA34DD" w:rsidRDefault="00EA34DD" w:rsidP="00EA34DD">
      <w:pPr>
        <w:widowControl/>
        <w:numPr>
          <w:ilvl w:val="0"/>
          <w:numId w:val="64"/>
        </w:numPr>
        <w:suppressAutoHyphens/>
        <w:wordWrap/>
        <w:autoSpaceDE/>
        <w:autoSpaceDN/>
        <w:spacing w:after="0"/>
        <w:jc w:val="left"/>
        <w:rPr>
          <w:rFonts w:ascii="Times New Roman" w:hAnsi="Times New Roman" w:cs="Times New Roman"/>
          <w:sz w:val="22"/>
        </w:rPr>
      </w:pPr>
      <w:r w:rsidRPr="00EA34DD">
        <w:rPr>
          <w:rFonts w:ascii="Times New Roman" w:hAnsi="Times New Roman" w:cs="Times New Roman"/>
          <w:sz w:val="22"/>
        </w:rPr>
        <w:t>Demonstration</w:t>
      </w:r>
    </w:p>
    <w:p w14:paraId="55E3731C" w14:textId="77777777" w:rsidR="00EA34DD" w:rsidRPr="00EA34DD" w:rsidRDefault="00EA34DD" w:rsidP="00EA34DD">
      <w:pPr>
        <w:spacing w:after="0"/>
        <w:ind w:left="360"/>
        <w:rPr>
          <w:rFonts w:ascii="Times New Roman" w:hAnsi="Times New Roman" w:cs="Times New Roman"/>
          <w:sz w:val="22"/>
        </w:rPr>
      </w:pPr>
    </w:p>
    <w:p w14:paraId="11C3E4FF" w14:textId="77777777" w:rsidR="00EA34DD" w:rsidRPr="00EA34DD" w:rsidRDefault="00EA34DD" w:rsidP="00EA34DD">
      <w:pPr>
        <w:spacing w:after="0"/>
        <w:ind w:firstLine="540"/>
        <w:rPr>
          <w:rFonts w:ascii="Times New Roman" w:hAnsi="Times New Roman" w:cs="Times New Roman"/>
          <w:b/>
          <w:sz w:val="22"/>
        </w:rPr>
      </w:pPr>
      <w:r w:rsidRPr="00EA34DD">
        <w:rPr>
          <w:rFonts w:ascii="Times New Roman" w:hAnsi="Times New Roman" w:cs="Times New Roman"/>
          <w:b/>
          <w:sz w:val="22"/>
        </w:rPr>
        <w:t>4.2 Specific Instructional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87"/>
      </w:tblGrid>
      <w:tr w:rsidR="00EA34DD" w:rsidRPr="00EA34DD" w14:paraId="52DEE352" w14:textId="77777777" w:rsidTr="00B76A4E">
        <w:tc>
          <w:tcPr>
            <w:tcW w:w="670" w:type="dxa"/>
          </w:tcPr>
          <w:p w14:paraId="2334CCBA" w14:textId="77777777" w:rsidR="00EA34DD" w:rsidRPr="00EA34DD" w:rsidRDefault="00EA34DD" w:rsidP="00EA34DD">
            <w:pPr>
              <w:spacing w:after="0"/>
              <w:rPr>
                <w:rFonts w:ascii="Times New Roman" w:hAnsi="Times New Roman" w:cs="Times New Roman"/>
                <w:b/>
                <w:sz w:val="22"/>
              </w:rPr>
            </w:pPr>
            <w:r w:rsidRPr="00EA34DD">
              <w:rPr>
                <w:rFonts w:ascii="Times New Roman" w:hAnsi="Times New Roman" w:cs="Times New Roman"/>
                <w:b/>
                <w:sz w:val="22"/>
              </w:rPr>
              <w:t>Unit</w:t>
            </w:r>
          </w:p>
        </w:tc>
        <w:tc>
          <w:tcPr>
            <w:tcW w:w="8287" w:type="dxa"/>
          </w:tcPr>
          <w:p w14:paraId="3B9EB6FD" w14:textId="77777777" w:rsidR="00EA34DD" w:rsidRPr="00EA34DD" w:rsidRDefault="00EA34DD" w:rsidP="00EA34DD">
            <w:pPr>
              <w:spacing w:after="0"/>
              <w:rPr>
                <w:rFonts w:ascii="Times New Roman" w:hAnsi="Times New Roman" w:cs="Times New Roman"/>
                <w:b/>
                <w:sz w:val="22"/>
              </w:rPr>
            </w:pPr>
            <w:r w:rsidRPr="00EA34DD">
              <w:rPr>
                <w:rFonts w:ascii="Times New Roman" w:hAnsi="Times New Roman" w:cs="Times New Roman"/>
                <w:b/>
                <w:sz w:val="22"/>
              </w:rPr>
              <w:t xml:space="preserve">Suggested instructional techniques </w:t>
            </w:r>
          </w:p>
        </w:tc>
      </w:tr>
      <w:tr w:rsidR="00EA34DD" w:rsidRPr="00EA34DD" w14:paraId="6B68389B" w14:textId="77777777" w:rsidTr="00B76A4E">
        <w:tc>
          <w:tcPr>
            <w:tcW w:w="670" w:type="dxa"/>
          </w:tcPr>
          <w:p w14:paraId="4BC3B1B5"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I</w:t>
            </w:r>
          </w:p>
        </w:tc>
        <w:tc>
          <w:tcPr>
            <w:tcW w:w="8287" w:type="dxa"/>
          </w:tcPr>
          <w:p w14:paraId="2D853C54" w14:textId="77777777" w:rsidR="00EA34DD" w:rsidRPr="00EA34DD" w:rsidRDefault="00EA34DD" w:rsidP="00EA34DD">
            <w:pPr>
              <w:pStyle w:val="a4"/>
              <w:spacing w:after="0"/>
              <w:ind w:left="50"/>
              <w:jc w:val="both"/>
              <w:rPr>
                <w:rFonts w:ascii="Times New Roman" w:hAnsi="Times New Roman" w:cs="Times New Roman"/>
              </w:rPr>
            </w:pPr>
            <w:r w:rsidRPr="00EA34DD">
              <w:rPr>
                <w:rFonts w:ascii="Times New Roman" w:hAnsi="Times New Roman" w:cs="Times New Roman"/>
              </w:rPr>
              <w:t>Individual exercise on calculation of prevalence, incidence, case fatality rates, maternal mortality ratio and infant mortality rate using hypothetical data</w:t>
            </w:r>
          </w:p>
        </w:tc>
      </w:tr>
      <w:tr w:rsidR="00EA34DD" w:rsidRPr="00EA34DD" w14:paraId="3C76D73D" w14:textId="77777777" w:rsidTr="00B76A4E">
        <w:tc>
          <w:tcPr>
            <w:tcW w:w="670" w:type="dxa"/>
          </w:tcPr>
          <w:p w14:paraId="18508733"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II</w:t>
            </w:r>
          </w:p>
        </w:tc>
        <w:tc>
          <w:tcPr>
            <w:tcW w:w="8287" w:type="dxa"/>
          </w:tcPr>
          <w:p w14:paraId="645F70CA" w14:textId="77777777" w:rsidR="00EA34DD" w:rsidRPr="00EA34DD" w:rsidRDefault="00EA34DD" w:rsidP="00EA34DD">
            <w:pPr>
              <w:spacing w:after="0"/>
              <w:ind w:left="50"/>
              <w:rPr>
                <w:rFonts w:ascii="Times New Roman" w:hAnsi="Times New Roman" w:cs="Times New Roman"/>
                <w:sz w:val="22"/>
              </w:rPr>
            </w:pPr>
            <w:r w:rsidRPr="00EA34DD">
              <w:rPr>
                <w:rFonts w:ascii="Times New Roman" w:hAnsi="Times New Roman" w:cs="Times New Roman"/>
                <w:sz w:val="22"/>
              </w:rPr>
              <w:t>Students will be divided into groups. First group will prepare report on concepts and classification of mental disorders. Second group work will prepare a report on community health concern of alcohol and tobacco consumptions. Third group will work on drug abuse. Each group will present key points of their report. Their presentation will be followed by discussion and feedback from teacher.</w:t>
            </w:r>
          </w:p>
        </w:tc>
      </w:tr>
      <w:tr w:rsidR="00EA34DD" w:rsidRPr="00EA34DD" w14:paraId="2F445569" w14:textId="77777777" w:rsidTr="00B76A4E">
        <w:tc>
          <w:tcPr>
            <w:tcW w:w="670" w:type="dxa"/>
          </w:tcPr>
          <w:p w14:paraId="362C218B"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III and IV</w:t>
            </w:r>
          </w:p>
        </w:tc>
        <w:tc>
          <w:tcPr>
            <w:tcW w:w="8287" w:type="dxa"/>
          </w:tcPr>
          <w:p w14:paraId="560F97ED" w14:textId="77777777" w:rsidR="00EA34DD" w:rsidRPr="00EA34DD" w:rsidRDefault="00EA34DD" w:rsidP="00EA34DD">
            <w:pPr>
              <w:spacing w:after="0"/>
              <w:ind w:left="50"/>
              <w:rPr>
                <w:rFonts w:ascii="Times New Roman" w:hAnsi="Times New Roman" w:cs="Times New Roman"/>
                <w:sz w:val="22"/>
              </w:rPr>
            </w:pPr>
            <w:r w:rsidRPr="00EA34DD">
              <w:rPr>
                <w:rFonts w:ascii="Times New Roman" w:hAnsi="Times New Roman" w:cs="Times New Roman"/>
                <w:sz w:val="22"/>
              </w:rPr>
              <w:t>Students in groups will visit District Health Office (DHO) and discuss with DHO Officials about organizational structure of district health services, and collect related information about public health programmes. They will prepare a brief report and present in the class, followed by discussion and feedbacks from teacher.</w:t>
            </w:r>
          </w:p>
        </w:tc>
      </w:tr>
    </w:tbl>
    <w:p w14:paraId="6B8D6FB7" w14:textId="77777777" w:rsidR="00EA34DD" w:rsidRPr="00EA34DD" w:rsidRDefault="00EA34DD" w:rsidP="00EA34DD">
      <w:pPr>
        <w:pStyle w:val="a4"/>
        <w:spacing w:after="0"/>
        <w:ind w:left="360"/>
        <w:rPr>
          <w:rFonts w:ascii="Times New Roman" w:hAnsi="Times New Roman" w:cs="Times New Roman"/>
          <w:b/>
        </w:rPr>
      </w:pPr>
    </w:p>
    <w:p w14:paraId="2C039FC4" w14:textId="77777777" w:rsidR="00EA34DD" w:rsidRPr="00EA34DD" w:rsidRDefault="00EA34DD" w:rsidP="00EA34DD">
      <w:pPr>
        <w:pStyle w:val="a4"/>
        <w:numPr>
          <w:ilvl w:val="0"/>
          <w:numId w:val="241"/>
        </w:numPr>
        <w:spacing w:after="0"/>
        <w:rPr>
          <w:rFonts w:ascii="Times New Roman" w:hAnsi="Times New Roman" w:cs="Times New Roman"/>
          <w:b/>
        </w:rPr>
      </w:pPr>
      <w:r w:rsidRPr="00EA34DD">
        <w:rPr>
          <w:rFonts w:ascii="Times New Roman" w:hAnsi="Times New Roman" w:cs="Times New Roman"/>
          <w:b/>
        </w:rPr>
        <w:t>Evaluation</w:t>
      </w:r>
    </w:p>
    <w:p w14:paraId="2214E56A" w14:textId="77777777" w:rsidR="00EA34DD" w:rsidRPr="00EA34DD" w:rsidRDefault="00EA34DD" w:rsidP="00EA34DD">
      <w:pPr>
        <w:pStyle w:val="a4"/>
        <w:numPr>
          <w:ilvl w:val="1"/>
          <w:numId w:val="241"/>
        </w:numPr>
        <w:spacing w:after="0"/>
        <w:ind w:left="810" w:hanging="450"/>
        <w:jc w:val="both"/>
        <w:rPr>
          <w:rFonts w:ascii="Times New Roman" w:hAnsi="Times New Roman" w:cs="Times New Roman"/>
          <w:b/>
        </w:rPr>
      </w:pPr>
      <w:r w:rsidRPr="00EA34DD">
        <w:rPr>
          <w:rFonts w:ascii="Times New Roman" w:hAnsi="Times New Roman" w:cs="Times New Roman"/>
          <w:b/>
        </w:rPr>
        <w:t>Internal Evaluation  40%</w:t>
      </w:r>
    </w:p>
    <w:p w14:paraId="16B1EABA" w14:textId="77777777" w:rsidR="00EA34DD" w:rsidRPr="00EA34DD" w:rsidRDefault="00EA34DD" w:rsidP="00EA34DD">
      <w:pPr>
        <w:spacing w:after="0"/>
        <w:rPr>
          <w:rFonts w:ascii="Times New Roman" w:hAnsi="Times New Roman" w:cs="Times New Roman"/>
          <w:sz w:val="22"/>
        </w:rPr>
      </w:pPr>
      <w:r w:rsidRPr="00EA34DD">
        <w:rPr>
          <w:rFonts w:ascii="Times New Roman" w:hAnsi="Times New Roman" w:cs="Times New Roman"/>
          <w:sz w:val="22"/>
        </w:rPr>
        <w:t>Internal evaluation will be conducted by subject teacher based on following aspects:</w:t>
      </w:r>
    </w:p>
    <w:p w14:paraId="4286A588" w14:textId="77777777" w:rsidR="00EA34DD" w:rsidRPr="00EA34DD" w:rsidRDefault="00EA34DD" w:rsidP="00EA34DD">
      <w:pPr>
        <w:pStyle w:val="a4"/>
        <w:spacing w:after="0"/>
        <w:ind w:left="810"/>
        <w:jc w:val="both"/>
        <w:rPr>
          <w:rFonts w:ascii="Times New Roman" w:hAnsi="Times New Roman" w:cs="Times New Roman"/>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EA34DD" w:rsidRPr="00EA34DD" w14:paraId="05B87172" w14:textId="77777777" w:rsidTr="00B76A4E">
        <w:tc>
          <w:tcPr>
            <w:tcW w:w="4883" w:type="dxa"/>
          </w:tcPr>
          <w:p w14:paraId="42892294"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Aspects</w:t>
            </w:r>
          </w:p>
        </w:tc>
        <w:tc>
          <w:tcPr>
            <w:tcW w:w="1057" w:type="dxa"/>
          </w:tcPr>
          <w:p w14:paraId="22006F3E"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Points</w:t>
            </w:r>
          </w:p>
        </w:tc>
      </w:tr>
      <w:tr w:rsidR="00EA34DD" w:rsidRPr="00EA34DD" w14:paraId="49227866" w14:textId="77777777" w:rsidTr="00B76A4E">
        <w:tc>
          <w:tcPr>
            <w:tcW w:w="4883" w:type="dxa"/>
          </w:tcPr>
          <w:p w14:paraId="0FE4E6AD"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Attendance</w:t>
            </w:r>
          </w:p>
        </w:tc>
        <w:tc>
          <w:tcPr>
            <w:tcW w:w="1057" w:type="dxa"/>
          </w:tcPr>
          <w:p w14:paraId="5B724088"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5</w:t>
            </w:r>
          </w:p>
        </w:tc>
      </w:tr>
      <w:tr w:rsidR="00EA34DD" w:rsidRPr="00EA34DD" w14:paraId="3FBBF420" w14:textId="77777777" w:rsidTr="00B76A4E">
        <w:tc>
          <w:tcPr>
            <w:tcW w:w="4883" w:type="dxa"/>
          </w:tcPr>
          <w:p w14:paraId="4A71B679"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color w:val="000000" w:themeColor="text1"/>
                <w:sz w:val="22"/>
              </w:rPr>
              <w:t>Class participation</w:t>
            </w:r>
            <w:r w:rsidRPr="00EA34DD">
              <w:rPr>
                <w:rFonts w:ascii="Times New Roman" w:hAnsi="Times New Roman" w:cs="Times New Roman"/>
                <w:color w:val="000000" w:themeColor="text1"/>
                <w:sz w:val="22"/>
              </w:rPr>
              <w:tab/>
            </w:r>
          </w:p>
        </w:tc>
        <w:tc>
          <w:tcPr>
            <w:tcW w:w="1057" w:type="dxa"/>
          </w:tcPr>
          <w:p w14:paraId="07721C7F"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5</w:t>
            </w:r>
          </w:p>
        </w:tc>
      </w:tr>
      <w:tr w:rsidR="00EA34DD" w:rsidRPr="00EA34DD" w14:paraId="4AFABB87" w14:textId="77777777" w:rsidTr="00B76A4E">
        <w:tc>
          <w:tcPr>
            <w:tcW w:w="4883" w:type="dxa"/>
          </w:tcPr>
          <w:p w14:paraId="28914E1D"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First assignment</w:t>
            </w:r>
          </w:p>
        </w:tc>
        <w:tc>
          <w:tcPr>
            <w:tcW w:w="1057" w:type="dxa"/>
          </w:tcPr>
          <w:p w14:paraId="696E63E2"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10</w:t>
            </w:r>
          </w:p>
        </w:tc>
      </w:tr>
      <w:tr w:rsidR="00EA34DD" w:rsidRPr="00EA34DD" w14:paraId="4C76905F" w14:textId="77777777" w:rsidTr="00B76A4E">
        <w:tc>
          <w:tcPr>
            <w:tcW w:w="4883" w:type="dxa"/>
          </w:tcPr>
          <w:p w14:paraId="0FF90F80"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Mid-term test)</w:t>
            </w:r>
          </w:p>
        </w:tc>
        <w:tc>
          <w:tcPr>
            <w:tcW w:w="1057" w:type="dxa"/>
          </w:tcPr>
          <w:p w14:paraId="60D452BA"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10</w:t>
            </w:r>
          </w:p>
        </w:tc>
      </w:tr>
      <w:tr w:rsidR="00EA34DD" w:rsidRPr="00EA34DD" w14:paraId="614507E1" w14:textId="77777777" w:rsidTr="00B76A4E">
        <w:tc>
          <w:tcPr>
            <w:tcW w:w="4883" w:type="dxa"/>
          </w:tcPr>
          <w:p w14:paraId="7B8D6E71"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Third assignment (Field report)</w:t>
            </w:r>
          </w:p>
        </w:tc>
        <w:tc>
          <w:tcPr>
            <w:tcW w:w="1057" w:type="dxa"/>
          </w:tcPr>
          <w:p w14:paraId="7BD2CE66"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10</w:t>
            </w:r>
          </w:p>
        </w:tc>
      </w:tr>
      <w:tr w:rsidR="00EA34DD" w:rsidRPr="00EA34DD" w14:paraId="019D1285" w14:textId="77777777" w:rsidTr="00B76A4E">
        <w:tc>
          <w:tcPr>
            <w:tcW w:w="4883" w:type="dxa"/>
          </w:tcPr>
          <w:p w14:paraId="304C2113"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Total</w:t>
            </w:r>
          </w:p>
        </w:tc>
        <w:tc>
          <w:tcPr>
            <w:tcW w:w="1057" w:type="dxa"/>
          </w:tcPr>
          <w:p w14:paraId="739DA3AD"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40</w:t>
            </w:r>
          </w:p>
        </w:tc>
      </w:tr>
    </w:tbl>
    <w:p w14:paraId="01DC36BC" w14:textId="77777777" w:rsidR="00EA34DD" w:rsidRPr="00EA34DD" w:rsidRDefault="00EA34DD" w:rsidP="00EA34DD">
      <w:pPr>
        <w:pStyle w:val="a4"/>
        <w:spacing w:after="0"/>
        <w:ind w:left="360"/>
        <w:jc w:val="both"/>
        <w:rPr>
          <w:rFonts w:ascii="Times New Roman" w:hAnsi="Times New Roman" w:cs="Times New Roman"/>
          <w:b/>
        </w:rPr>
      </w:pPr>
    </w:p>
    <w:p w14:paraId="782C8989" w14:textId="77777777" w:rsidR="00EA34DD" w:rsidRPr="00EA34DD" w:rsidRDefault="00EA34DD" w:rsidP="00EA34DD">
      <w:pPr>
        <w:pStyle w:val="a4"/>
        <w:numPr>
          <w:ilvl w:val="1"/>
          <w:numId w:val="241"/>
        </w:numPr>
        <w:spacing w:after="0"/>
        <w:ind w:left="360"/>
        <w:jc w:val="both"/>
        <w:rPr>
          <w:rFonts w:ascii="Times New Roman" w:hAnsi="Times New Roman" w:cs="Times New Roman"/>
          <w:b/>
        </w:rPr>
      </w:pPr>
      <w:r w:rsidRPr="00EA34DD">
        <w:rPr>
          <w:rFonts w:ascii="Times New Roman" w:hAnsi="Times New Roman" w:cs="Times New Roman"/>
          <w:b/>
        </w:rPr>
        <w:t xml:space="preserve">  External Evaluation (Final Examination)  60%</w:t>
      </w:r>
    </w:p>
    <w:p w14:paraId="5FA53DCB" w14:textId="77777777" w:rsidR="00EA34DD" w:rsidRPr="00EA34DD" w:rsidRDefault="00EA34DD" w:rsidP="00EA34DD">
      <w:pPr>
        <w:pStyle w:val="a4"/>
        <w:spacing w:after="0"/>
        <w:ind w:left="360"/>
        <w:jc w:val="both"/>
        <w:rPr>
          <w:rFonts w:ascii="Times New Roman" w:hAnsi="Times New Roman" w:cs="Times New Roman"/>
          <w:b/>
        </w:rPr>
      </w:pPr>
    </w:p>
    <w:p w14:paraId="6140915A" w14:textId="77777777" w:rsidR="00EA34DD" w:rsidRPr="00EA34DD" w:rsidRDefault="00EA34DD" w:rsidP="00EA34DD">
      <w:pPr>
        <w:pStyle w:val="a4"/>
        <w:spacing w:after="0"/>
        <w:ind w:left="0"/>
        <w:rPr>
          <w:rFonts w:ascii="Times New Roman" w:hAnsi="Times New Roman" w:cs="Times New Roman"/>
        </w:rPr>
      </w:pPr>
      <w:r w:rsidRPr="00EA34DD">
        <w:rPr>
          <w:rFonts w:ascii="Times New Roman" w:hAnsi="Times New Roman" w:cs="Times New Roman"/>
        </w:rPr>
        <w:t xml:space="preserve">Examination Division, office of the Dean, Faculty of Education will conduct final </w:t>
      </w:r>
      <w:r w:rsidRPr="00EA34DD">
        <w:rPr>
          <w:rFonts w:ascii="Times New Roman" w:hAnsi="Times New Roman" w:cs="Times New Roman"/>
        </w:rPr>
        <w:tab/>
        <w:t xml:space="preserve">examination at the end of semester. </w:t>
      </w:r>
    </w:p>
    <w:p w14:paraId="05150629" w14:textId="77777777" w:rsidR="00EA34DD" w:rsidRPr="00EA34DD" w:rsidRDefault="00EA34DD" w:rsidP="00EA34DD">
      <w:pPr>
        <w:pStyle w:val="a4"/>
        <w:spacing w:after="0"/>
        <w:ind w:left="360"/>
        <w:jc w:val="both"/>
        <w:rPr>
          <w:rFonts w:ascii="Times New Roman" w:hAnsi="Times New Roman" w:cs="Times New Roman"/>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EA34DD" w:rsidRPr="00EA34DD" w14:paraId="23B34C60" w14:textId="77777777" w:rsidTr="00B76A4E">
        <w:tc>
          <w:tcPr>
            <w:tcW w:w="4883" w:type="dxa"/>
          </w:tcPr>
          <w:p w14:paraId="129A0BEB"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Types of questions</w:t>
            </w:r>
          </w:p>
        </w:tc>
        <w:tc>
          <w:tcPr>
            <w:tcW w:w="1057" w:type="dxa"/>
          </w:tcPr>
          <w:p w14:paraId="3AC7F29D"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Points</w:t>
            </w:r>
          </w:p>
        </w:tc>
      </w:tr>
      <w:tr w:rsidR="00EA34DD" w:rsidRPr="00EA34DD" w14:paraId="13C2F609" w14:textId="77777777" w:rsidTr="00B76A4E">
        <w:tc>
          <w:tcPr>
            <w:tcW w:w="4883" w:type="dxa"/>
          </w:tcPr>
          <w:p w14:paraId="3085C276"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Multiple choice questions (10 x 1 point)</w:t>
            </w:r>
          </w:p>
        </w:tc>
        <w:tc>
          <w:tcPr>
            <w:tcW w:w="1057" w:type="dxa"/>
          </w:tcPr>
          <w:p w14:paraId="1681FC91"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10</w:t>
            </w:r>
          </w:p>
        </w:tc>
      </w:tr>
      <w:tr w:rsidR="00EA34DD" w:rsidRPr="00EA34DD" w14:paraId="592A5B35" w14:textId="77777777" w:rsidTr="00B76A4E">
        <w:tc>
          <w:tcPr>
            <w:tcW w:w="4883" w:type="dxa"/>
          </w:tcPr>
          <w:p w14:paraId="396562F4"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Short answer questions (5 x 6 points)</w:t>
            </w:r>
          </w:p>
        </w:tc>
        <w:tc>
          <w:tcPr>
            <w:tcW w:w="1057" w:type="dxa"/>
          </w:tcPr>
          <w:p w14:paraId="01920083"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30</w:t>
            </w:r>
          </w:p>
        </w:tc>
      </w:tr>
      <w:tr w:rsidR="00EA34DD" w:rsidRPr="00EA34DD" w14:paraId="1FA2A9C6" w14:textId="77777777" w:rsidTr="00B76A4E">
        <w:tc>
          <w:tcPr>
            <w:tcW w:w="4883" w:type="dxa"/>
          </w:tcPr>
          <w:p w14:paraId="48F9F43E" w14:textId="77777777" w:rsidR="00EA34DD" w:rsidRPr="00EA34DD" w:rsidRDefault="00EA34DD" w:rsidP="00EA34DD">
            <w:pPr>
              <w:widowControl/>
              <w:numPr>
                <w:ilvl w:val="0"/>
                <w:numId w:val="240"/>
              </w:numPr>
              <w:wordWrap/>
              <w:autoSpaceDE/>
              <w:autoSpaceDN/>
              <w:spacing w:after="0"/>
              <w:ind w:left="450"/>
              <w:jc w:val="left"/>
              <w:rPr>
                <w:rFonts w:ascii="Times New Roman" w:hAnsi="Times New Roman" w:cs="Times New Roman"/>
                <w:sz w:val="22"/>
              </w:rPr>
            </w:pPr>
            <w:r w:rsidRPr="00EA34DD">
              <w:rPr>
                <w:rFonts w:ascii="Times New Roman" w:hAnsi="Times New Roman" w:cs="Times New Roman"/>
                <w:sz w:val="22"/>
              </w:rPr>
              <w:t>Long answer questions (2 x 10 points)</w:t>
            </w:r>
          </w:p>
        </w:tc>
        <w:tc>
          <w:tcPr>
            <w:tcW w:w="1057" w:type="dxa"/>
          </w:tcPr>
          <w:p w14:paraId="381BDAB8" w14:textId="77777777" w:rsidR="00EA34DD" w:rsidRPr="00EA34DD" w:rsidRDefault="00EA34DD" w:rsidP="00EA34DD">
            <w:pPr>
              <w:spacing w:after="0"/>
              <w:jc w:val="center"/>
              <w:rPr>
                <w:rFonts w:ascii="Times New Roman" w:hAnsi="Times New Roman" w:cs="Times New Roman"/>
                <w:sz w:val="22"/>
              </w:rPr>
            </w:pPr>
            <w:r w:rsidRPr="00EA34DD">
              <w:rPr>
                <w:rFonts w:ascii="Times New Roman" w:hAnsi="Times New Roman" w:cs="Times New Roman"/>
                <w:sz w:val="22"/>
              </w:rPr>
              <w:t>20</w:t>
            </w:r>
          </w:p>
        </w:tc>
      </w:tr>
      <w:tr w:rsidR="00EA34DD" w:rsidRPr="00EA34DD" w14:paraId="66AE6B07" w14:textId="77777777" w:rsidTr="00B76A4E">
        <w:tc>
          <w:tcPr>
            <w:tcW w:w="4883" w:type="dxa"/>
          </w:tcPr>
          <w:p w14:paraId="3E57DE1B"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Total</w:t>
            </w:r>
          </w:p>
        </w:tc>
        <w:tc>
          <w:tcPr>
            <w:tcW w:w="1057" w:type="dxa"/>
          </w:tcPr>
          <w:p w14:paraId="4BF08F18" w14:textId="77777777" w:rsidR="00EA34DD" w:rsidRPr="00EA34DD" w:rsidRDefault="00EA34DD" w:rsidP="00EA34DD">
            <w:pPr>
              <w:spacing w:after="0"/>
              <w:jc w:val="center"/>
              <w:rPr>
                <w:rFonts w:ascii="Times New Roman" w:hAnsi="Times New Roman" w:cs="Times New Roman"/>
                <w:b/>
                <w:sz w:val="22"/>
              </w:rPr>
            </w:pPr>
            <w:r w:rsidRPr="00EA34DD">
              <w:rPr>
                <w:rFonts w:ascii="Times New Roman" w:hAnsi="Times New Roman" w:cs="Times New Roman"/>
                <w:b/>
                <w:sz w:val="22"/>
              </w:rPr>
              <w:t>60</w:t>
            </w:r>
          </w:p>
        </w:tc>
      </w:tr>
    </w:tbl>
    <w:p w14:paraId="4C4CC72E" w14:textId="77777777" w:rsidR="00EA34DD" w:rsidRPr="00EA34DD" w:rsidRDefault="00EA34DD" w:rsidP="00EA34DD">
      <w:pPr>
        <w:pStyle w:val="a4"/>
        <w:spacing w:after="0"/>
        <w:ind w:left="360"/>
        <w:rPr>
          <w:rFonts w:ascii="Times New Roman" w:hAnsi="Times New Roman" w:cs="Times New Roman"/>
          <w:b/>
        </w:rPr>
      </w:pPr>
    </w:p>
    <w:p w14:paraId="38820F2C" w14:textId="77777777" w:rsidR="00EA34DD" w:rsidRPr="00EA34DD" w:rsidRDefault="00EA34DD" w:rsidP="00EA34DD">
      <w:pPr>
        <w:pStyle w:val="a4"/>
        <w:numPr>
          <w:ilvl w:val="0"/>
          <w:numId w:val="241"/>
        </w:numPr>
        <w:spacing w:after="0"/>
        <w:rPr>
          <w:rFonts w:ascii="Times New Roman" w:hAnsi="Times New Roman" w:cs="Times New Roman"/>
          <w:b/>
        </w:rPr>
      </w:pPr>
      <w:r w:rsidRPr="00EA34DD">
        <w:rPr>
          <w:rFonts w:ascii="Times New Roman" w:hAnsi="Times New Roman" w:cs="Times New Roman"/>
          <w:b/>
        </w:rPr>
        <w:t>Recommended Books and References</w:t>
      </w:r>
    </w:p>
    <w:p w14:paraId="708CCE31" w14:textId="77777777" w:rsidR="00EA34DD" w:rsidRPr="00EA34DD" w:rsidRDefault="00EA34DD" w:rsidP="00EA34DD">
      <w:pPr>
        <w:pStyle w:val="a4"/>
        <w:spacing w:after="0"/>
        <w:ind w:left="360"/>
        <w:jc w:val="center"/>
        <w:rPr>
          <w:rFonts w:ascii="Times New Roman" w:hAnsi="Times New Roman" w:cs="Times New Roman"/>
          <w:b/>
        </w:rPr>
      </w:pPr>
    </w:p>
    <w:p w14:paraId="64CF2B61" w14:textId="77777777" w:rsidR="00EA34DD" w:rsidRPr="00EA34DD" w:rsidRDefault="00EA34DD" w:rsidP="00EA34DD">
      <w:pPr>
        <w:pStyle w:val="a4"/>
        <w:spacing w:after="0"/>
        <w:ind w:left="360"/>
        <w:jc w:val="center"/>
        <w:rPr>
          <w:rFonts w:ascii="Times New Roman" w:hAnsi="Times New Roman" w:cs="Times New Roman"/>
        </w:rPr>
      </w:pPr>
      <w:r w:rsidRPr="00EA34DD">
        <w:rPr>
          <w:rFonts w:ascii="Times New Roman" w:hAnsi="Times New Roman" w:cs="Times New Roman"/>
          <w:b/>
        </w:rPr>
        <w:t>Recommended Books</w:t>
      </w:r>
    </w:p>
    <w:p w14:paraId="7AC0128F" w14:textId="77777777" w:rsidR="00EA34DD" w:rsidRPr="00EA34DD" w:rsidRDefault="00EA34DD" w:rsidP="00EA34DD">
      <w:pPr>
        <w:pStyle w:val="a4"/>
        <w:tabs>
          <w:tab w:val="left" w:pos="3710"/>
        </w:tabs>
        <w:spacing w:after="0"/>
        <w:ind w:left="1080" w:hanging="720"/>
        <w:rPr>
          <w:rFonts w:ascii="Times New Roman" w:hAnsi="Times New Roman" w:cs="Times New Roman"/>
          <w:b/>
          <w:bCs/>
        </w:rPr>
      </w:pPr>
      <w:r w:rsidRPr="00EA34DD">
        <w:rPr>
          <w:rFonts w:ascii="Times New Roman" w:hAnsi="Times New Roman" w:cs="Times New Roman"/>
          <w:b/>
          <w:bCs/>
        </w:rPr>
        <w:lastRenderedPageBreak/>
        <w:tab/>
      </w:r>
      <w:r w:rsidRPr="00EA34DD">
        <w:rPr>
          <w:rFonts w:ascii="Times New Roman" w:hAnsi="Times New Roman" w:cs="Times New Roman"/>
          <w:b/>
          <w:bCs/>
        </w:rPr>
        <w:tab/>
      </w:r>
    </w:p>
    <w:p w14:paraId="3594EE7D" w14:textId="77777777" w:rsidR="00EA34DD" w:rsidRPr="00EA34DD" w:rsidRDefault="00EA34DD" w:rsidP="00EA34DD">
      <w:pPr>
        <w:pStyle w:val="a4"/>
        <w:spacing w:after="0"/>
        <w:ind w:left="1080" w:hanging="720"/>
        <w:rPr>
          <w:rFonts w:ascii="Times New Roman" w:hAnsi="Times New Roman" w:cs="Times New Roman"/>
        </w:rPr>
      </w:pPr>
      <w:proofErr w:type="gramStart"/>
      <w:r w:rsidRPr="00EA34DD">
        <w:rPr>
          <w:rFonts w:ascii="Times New Roman" w:hAnsi="Times New Roman" w:cs="Times New Roman"/>
        </w:rPr>
        <w:t>Bonita,  R.</w:t>
      </w:r>
      <w:proofErr w:type="gramEnd"/>
      <w:r w:rsidRPr="00EA34DD">
        <w:rPr>
          <w:rFonts w:ascii="Times New Roman" w:hAnsi="Times New Roman" w:cs="Times New Roman"/>
        </w:rPr>
        <w:t xml:space="preserve">, Beaglehole, R. &amp; Kjellstorm, T. (2006). </w:t>
      </w:r>
      <w:r w:rsidRPr="00EA34DD">
        <w:rPr>
          <w:rFonts w:ascii="Times New Roman" w:hAnsi="Times New Roman" w:cs="Times New Roman"/>
          <w:i/>
        </w:rPr>
        <w:t>Basic epidemiology</w:t>
      </w:r>
      <w:r w:rsidRPr="00EA34DD">
        <w:rPr>
          <w:rFonts w:ascii="Times New Roman" w:hAnsi="Times New Roman" w:cs="Times New Roman"/>
        </w:rPr>
        <w:t xml:space="preserve"> (2</w:t>
      </w:r>
      <w:r w:rsidRPr="00EA34DD">
        <w:rPr>
          <w:rFonts w:ascii="Times New Roman" w:hAnsi="Times New Roman" w:cs="Times New Roman"/>
          <w:vertAlign w:val="superscript"/>
        </w:rPr>
        <w:t>nd</w:t>
      </w:r>
      <w:r w:rsidRPr="00EA34DD">
        <w:rPr>
          <w:rFonts w:ascii="Times New Roman" w:hAnsi="Times New Roman" w:cs="Times New Roman"/>
        </w:rPr>
        <w:t xml:space="preserve"> Edition).  Genera: WHO (For unit I).</w:t>
      </w:r>
    </w:p>
    <w:p w14:paraId="2D8DF2AD" w14:textId="77777777" w:rsidR="00EA34DD" w:rsidRPr="00EA34DD" w:rsidRDefault="00EA34DD" w:rsidP="00EA34DD">
      <w:pPr>
        <w:pStyle w:val="a4"/>
        <w:spacing w:after="0"/>
        <w:ind w:left="1080" w:hanging="720"/>
        <w:rPr>
          <w:rFonts w:ascii="Times New Roman" w:hAnsi="Times New Roman" w:cs="Times New Roman"/>
        </w:rPr>
      </w:pPr>
      <w:r w:rsidRPr="00EA34DD">
        <w:rPr>
          <w:rFonts w:ascii="Times New Roman" w:hAnsi="Times New Roman" w:cs="Times New Roman"/>
        </w:rPr>
        <w:t>Carr, S., Unwin, N, &amp; Pless-Mulloli, T. (2007</w:t>
      </w:r>
      <w:r w:rsidRPr="00EA34DD">
        <w:rPr>
          <w:rFonts w:ascii="Times New Roman" w:hAnsi="Times New Roman" w:cs="Times New Roman"/>
          <w:i/>
        </w:rPr>
        <w:t>). Introduction to public health and epidemiology</w:t>
      </w:r>
      <w:r w:rsidRPr="00EA34DD">
        <w:rPr>
          <w:rFonts w:ascii="Times New Roman" w:hAnsi="Times New Roman" w:cs="Times New Roman"/>
        </w:rPr>
        <w:t xml:space="preserve"> (2</w:t>
      </w:r>
      <w:r w:rsidRPr="00EA34DD">
        <w:rPr>
          <w:rFonts w:ascii="Times New Roman" w:hAnsi="Times New Roman" w:cs="Times New Roman"/>
          <w:vertAlign w:val="superscript"/>
        </w:rPr>
        <w:t>nd</w:t>
      </w:r>
      <w:r w:rsidRPr="00EA34DD">
        <w:rPr>
          <w:rFonts w:ascii="Times New Roman" w:hAnsi="Times New Roman" w:cs="Times New Roman"/>
        </w:rPr>
        <w:t xml:space="preserve"> Ed.). New York: McGraw-Hill House (for Unit I, II).</w:t>
      </w:r>
    </w:p>
    <w:p w14:paraId="39A39257" w14:textId="77777777" w:rsidR="00EA34DD" w:rsidRPr="00EA34DD" w:rsidRDefault="00EA34DD" w:rsidP="00EA34DD">
      <w:pPr>
        <w:pStyle w:val="a4"/>
        <w:spacing w:after="0"/>
        <w:ind w:left="1080" w:hanging="720"/>
        <w:rPr>
          <w:rFonts w:ascii="Times New Roman" w:hAnsi="Times New Roman" w:cs="Times New Roman"/>
        </w:rPr>
      </w:pPr>
      <w:r w:rsidRPr="00EA34DD">
        <w:rPr>
          <w:rFonts w:ascii="Times New Roman" w:hAnsi="Times New Roman" w:cs="Times New Roman"/>
        </w:rPr>
        <w:t xml:space="preserve">DHS (2015). </w:t>
      </w:r>
      <w:r w:rsidRPr="00EA34DD">
        <w:rPr>
          <w:rFonts w:ascii="Times New Roman" w:hAnsi="Times New Roman" w:cs="Times New Roman"/>
          <w:i/>
        </w:rPr>
        <w:t>Annual report of Department of Health Services</w:t>
      </w:r>
      <w:r w:rsidRPr="00EA34DD">
        <w:rPr>
          <w:rFonts w:ascii="Times New Roman" w:hAnsi="Times New Roman" w:cs="Times New Roman"/>
        </w:rPr>
        <w:t>. Kathmandu: Ministry of Health Services, Department of Health Services (For Units IV and V).</w:t>
      </w:r>
    </w:p>
    <w:p w14:paraId="5331F5FC" w14:textId="77777777" w:rsidR="00EA34DD" w:rsidRPr="00EA34DD" w:rsidRDefault="00EA34DD" w:rsidP="00EA34DD">
      <w:pPr>
        <w:pStyle w:val="a4"/>
        <w:spacing w:after="0"/>
        <w:ind w:left="1080" w:hanging="720"/>
        <w:jc w:val="both"/>
        <w:rPr>
          <w:rFonts w:ascii="Times New Roman" w:eastAsia="PMingLiU" w:hAnsi="Times New Roman" w:cs="Times New Roman"/>
          <w:color w:val="000000"/>
          <w:lang w:eastAsia="zh-HK"/>
        </w:rPr>
      </w:pPr>
      <w:r w:rsidRPr="00EA34DD">
        <w:rPr>
          <w:rFonts w:ascii="Times New Roman" w:hAnsi="Times New Roman" w:cs="Times New Roman"/>
          <w:color w:val="000000"/>
        </w:rPr>
        <w:t xml:space="preserve">McKenzie, J.P.R. &amp; Jerome, K. (2005). </w:t>
      </w:r>
      <w:r w:rsidRPr="00EA34DD">
        <w:rPr>
          <w:rFonts w:ascii="Times New Roman" w:hAnsi="Times New Roman" w:cs="Times New Roman"/>
          <w:i/>
          <w:color w:val="000000"/>
        </w:rPr>
        <w:t xml:space="preserve">An introduction to community health. </w:t>
      </w:r>
      <w:r w:rsidRPr="00EA34DD">
        <w:rPr>
          <w:rFonts w:ascii="Times New Roman" w:hAnsi="Times New Roman" w:cs="Times New Roman"/>
          <w:color w:val="000000"/>
        </w:rPr>
        <w:t>(5</w:t>
      </w:r>
      <w:r w:rsidRPr="00EA34DD">
        <w:rPr>
          <w:rFonts w:ascii="Times New Roman" w:hAnsi="Times New Roman" w:cs="Times New Roman"/>
          <w:color w:val="000000"/>
          <w:vertAlign w:val="superscript"/>
        </w:rPr>
        <w:t>th</w:t>
      </w:r>
      <w:r w:rsidRPr="00EA34DD">
        <w:rPr>
          <w:rFonts w:ascii="Times New Roman" w:hAnsi="Times New Roman" w:cs="Times New Roman"/>
          <w:color w:val="000000"/>
        </w:rPr>
        <w:t xml:space="preserve"> Edition</w:t>
      </w:r>
      <w:r w:rsidRPr="00EA34DD">
        <w:rPr>
          <w:rFonts w:ascii="Times New Roman" w:hAnsi="Times New Roman" w:cs="Times New Roman"/>
          <w:i/>
          <w:color w:val="000000"/>
        </w:rPr>
        <w:t>)</w:t>
      </w:r>
      <w:r w:rsidRPr="00EA34DD">
        <w:rPr>
          <w:rFonts w:ascii="Times New Roman" w:hAnsi="Times New Roman" w:cs="Times New Roman"/>
          <w:color w:val="000000"/>
        </w:rPr>
        <w:t xml:space="preserve">. Boston: Allyn and Bacon </w:t>
      </w:r>
      <w:r w:rsidRPr="00EA34DD">
        <w:rPr>
          <w:rFonts w:ascii="Times New Roman" w:eastAsia="PMingLiU" w:hAnsi="Times New Roman" w:cs="Times New Roman"/>
          <w:lang w:eastAsia="zh-HK"/>
        </w:rPr>
        <w:t xml:space="preserve">(For units </w:t>
      </w:r>
      <w:r w:rsidRPr="00EA34DD">
        <w:rPr>
          <w:rFonts w:ascii="Times New Roman" w:eastAsia="PMingLiU" w:hAnsi="Times New Roman" w:cs="Times New Roman"/>
          <w:color w:val="000000"/>
          <w:lang w:eastAsia="zh-HK"/>
        </w:rPr>
        <w:t xml:space="preserve">I </w:t>
      </w:r>
      <w:proofErr w:type="gramStart"/>
      <w:r w:rsidRPr="00EA34DD">
        <w:rPr>
          <w:rFonts w:ascii="Times New Roman" w:eastAsia="PMingLiU" w:hAnsi="Times New Roman" w:cs="Times New Roman"/>
          <w:color w:val="000000"/>
          <w:lang w:eastAsia="zh-HK"/>
        </w:rPr>
        <w:t>to  III</w:t>
      </w:r>
      <w:proofErr w:type="gramEnd"/>
      <w:r w:rsidRPr="00EA34DD">
        <w:rPr>
          <w:rFonts w:ascii="Times New Roman" w:eastAsia="PMingLiU" w:hAnsi="Times New Roman" w:cs="Times New Roman"/>
          <w:color w:val="000000"/>
          <w:lang w:eastAsia="zh-HK"/>
        </w:rPr>
        <w:t>).</w:t>
      </w:r>
    </w:p>
    <w:p w14:paraId="3EB6B158" w14:textId="77777777" w:rsidR="00EA34DD" w:rsidRPr="00EA34DD" w:rsidRDefault="00EA34DD" w:rsidP="00EA34DD">
      <w:pPr>
        <w:pStyle w:val="a4"/>
        <w:spacing w:after="0"/>
        <w:ind w:left="1080" w:hanging="720"/>
        <w:jc w:val="both"/>
        <w:rPr>
          <w:rFonts w:ascii="Times New Roman" w:hAnsi="Times New Roman" w:cs="Times New Roman"/>
        </w:rPr>
      </w:pPr>
      <w:r w:rsidRPr="00EA34DD">
        <w:rPr>
          <w:rFonts w:ascii="Times New Roman" w:hAnsi="Times New Roman" w:cs="Times New Roman"/>
        </w:rPr>
        <w:t xml:space="preserve">Park, K. (2014). </w:t>
      </w:r>
      <w:r w:rsidRPr="00EA34DD">
        <w:rPr>
          <w:rFonts w:ascii="Times New Roman" w:hAnsi="Times New Roman" w:cs="Times New Roman"/>
          <w:i/>
        </w:rPr>
        <w:t>Textbook of preventive and social medicine</w:t>
      </w:r>
      <w:r w:rsidRPr="00EA34DD">
        <w:rPr>
          <w:rFonts w:ascii="Times New Roman" w:hAnsi="Times New Roman" w:cs="Times New Roman"/>
        </w:rPr>
        <w:t xml:space="preserve"> (22</w:t>
      </w:r>
      <w:r w:rsidRPr="00EA34DD">
        <w:rPr>
          <w:rFonts w:ascii="Times New Roman" w:hAnsi="Times New Roman" w:cs="Times New Roman"/>
          <w:vertAlign w:val="superscript"/>
        </w:rPr>
        <w:t>nd</w:t>
      </w:r>
      <w:r w:rsidRPr="00EA34DD">
        <w:rPr>
          <w:rFonts w:ascii="Times New Roman" w:hAnsi="Times New Roman" w:cs="Times New Roman"/>
        </w:rPr>
        <w:t xml:space="preserve"> Edition).  Jabalpur: M/S Banarsidas Bhanot Publishers (For units I, II, III).</w:t>
      </w:r>
    </w:p>
    <w:p w14:paraId="01BE4CEC" w14:textId="77777777" w:rsidR="00EA34DD" w:rsidRPr="00EA34DD" w:rsidRDefault="00EA34DD" w:rsidP="00EA34DD">
      <w:pPr>
        <w:pStyle w:val="a4"/>
        <w:spacing w:after="0"/>
        <w:ind w:left="1080" w:hanging="720"/>
        <w:jc w:val="both"/>
        <w:rPr>
          <w:rFonts w:ascii="Times New Roman" w:hAnsi="Times New Roman" w:cs="Times New Roman"/>
        </w:rPr>
      </w:pPr>
    </w:p>
    <w:p w14:paraId="7C99A5F0" w14:textId="77777777" w:rsidR="00EA34DD" w:rsidRPr="00EA34DD" w:rsidRDefault="00EA34DD" w:rsidP="00EA34DD">
      <w:pPr>
        <w:pStyle w:val="a4"/>
        <w:spacing w:after="0"/>
        <w:ind w:left="1080" w:hanging="720"/>
        <w:jc w:val="center"/>
        <w:rPr>
          <w:rFonts w:ascii="Times New Roman" w:hAnsi="Times New Roman" w:cs="Times New Roman"/>
          <w:b/>
        </w:rPr>
      </w:pPr>
      <w:r w:rsidRPr="00EA34DD">
        <w:rPr>
          <w:rFonts w:ascii="Times New Roman" w:hAnsi="Times New Roman" w:cs="Times New Roman"/>
          <w:b/>
        </w:rPr>
        <w:t>References</w:t>
      </w:r>
    </w:p>
    <w:p w14:paraId="2D7FEED6" w14:textId="77777777" w:rsidR="00EA34DD" w:rsidRPr="00EA34DD" w:rsidRDefault="00EA34DD" w:rsidP="00EA34DD">
      <w:pPr>
        <w:pStyle w:val="a4"/>
        <w:spacing w:after="0"/>
        <w:ind w:left="990" w:hanging="630"/>
        <w:rPr>
          <w:rFonts w:ascii="Times New Roman" w:hAnsi="Times New Roman" w:cs="Times New Roman"/>
        </w:rPr>
      </w:pPr>
      <w:r w:rsidRPr="00EA34DD">
        <w:rPr>
          <w:rFonts w:ascii="Times New Roman" w:hAnsi="Times New Roman" w:cs="Times New Roman"/>
        </w:rPr>
        <w:t xml:space="preserve">MoH (2013). </w:t>
      </w:r>
      <w:r w:rsidRPr="00EA34DD">
        <w:rPr>
          <w:rFonts w:ascii="Times New Roman" w:hAnsi="Times New Roman" w:cs="Times New Roman"/>
          <w:i/>
        </w:rPr>
        <w:t>Nepal health sector programme II- Implementation plan</w:t>
      </w:r>
      <w:r w:rsidRPr="00EA34DD">
        <w:rPr>
          <w:rFonts w:ascii="Times New Roman" w:hAnsi="Times New Roman" w:cs="Times New Roman"/>
        </w:rPr>
        <w:t>. Kathmandu: Author</w:t>
      </w:r>
    </w:p>
    <w:p w14:paraId="1FFA61E2" w14:textId="77777777" w:rsidR="00EA34DD" w:rsidRPr="00EA34DD" w:rsidRDefault="00EA34DD" w:rsidP="00EA34DD">
      <w:pPr>
        <w:pStyle w:val="a4"/>
        <w:spacing w:after="0"/>
        <w:ind w:left="990" w:hanging="630"/>
        <w:rPr>
          <w:rFonts w:ascii="Times New Roman" w:hAnsi="Times New Roman" w:cs="Times New Roman"/>
        </w:rPr>
      </w:pPr>
      <w:r w:rsidRPr="00EA34DD">
        <w:rPr>
          <w:rFonts w:ascii="Times New Roman" w:hAnsi="Times New Roman" w:cs="Times New Roman"/>
        </w:rPr>
        <w:t xml:space="preserve">Neupane, D. &amp; Khanal, V. (2010). </w:t>
      </w:r>
      <w:r w:rsidRPr="00EA34DD">
        <w:rPr>
          <w:rFonts w:ascii="Times New Roman" w:hAnsi="Times New Roman" w:cs="Times New Roman"/>
          <w:i/>
        </w:rPr>
        <w:t>A textbook of health service management in Nepal. Kathmandu:</w:t>
      </w:r>
      <w:r w:rsidRPr="00EA34DD">
        <w:rPr>
          <w:rFonts w:ascii="Times New Roman" w:hAnsi="Times New Roman" w:cs="Times New Roman"/>
        </w:rPr>
        <w:t xml:space="preserve"> Vidyarthi Pustak Bhandar (Unit V). </w:t>
      </w:r>
    </w:p>
    <w:p w14:paraId="6389E248" w14:textId="77777777" w:rsidR="00EA34DD" w:rsidRPr="00EA34DD" w:rsidRDefault="00EA34DD" w:rsidP="00EA34DD">
      <w:pPr>
        <w:pStyle w:val="a4"/>
        <w:spacing w:after="0"/>
        <w:ind w:left="990" w:hanging="630"/>
        <w:rPr>
          <w:rFonts w:ascii="Times New Roman" w:hAnsi="Times New Roman" w:cs="Times New Roman"/>
        </w:rPr>
      </w:pPr>
      <w:proofErr w:type="gramStart"/>
      <w:r w:rsidRPr="00EA34DD">
        <w:rPr>
          <w:rFonts w:ascii="Times New Roman" w:hAnsi="Times New Roman" w:cs="Times New Roman"/>
        </w:rPr>
        <w:t>Dixit,  H.</w:t>
      </w:r>
      <w:proofErr w:type="gramEnd"/>
      <w:r w:rsidRPr="00EA34DD">
        <w:rPr>
          <w:rFonts w:ascii="Times New Roman" w:hAnsi="Times New Roman" w:cs="Times New Roman"/>
        </w:rPr>
        <w:t xml:space="preserve"> (2005). </w:t>
      </w:r>
      <w:r w:rsidRPr="00EA34DD">
        <w:rPr>
          <w:rFonts w:ascii="Times New Roman" w:hAnsi="Times New Roman" w:cs="Times New Roman"/>
          <w:i/>
        </w:rPr>
        <w:t>Quest for health. Kathmandu</w:t>
      </w:r>
      <w:r w:rsidRPr="00EA34DD">
        <w:rPr>
          <w:rFonts w:ascii="Times New Roman" w:hAnsi="Times New Roman" w:cs="Times New Roman"/>
        </w:rPr>
        <w:t>: Educational Publishing House (For unit IV).</w:t>
      </w:r>
    </w:p>
    <w:p w14:paraId="3BBAD36D" w14:textId="77777777" w:rsidR="00EA34DD" w:rsidRPr="00EA34DD" w:rsidRDefault="00EA34DD" w:rsidP="00EA34DD">
      <w:pPr>
        <w:tabs>
          <w:tab w:val="left" w:pos="540"/>
        </w:tabs>
        <w:spacing w:after="0"/>
        <w:ind w:left="990" w:hanging="630"/>
        <w:rPr>
          <w:rFonts w:ascii="Times New Roman" w:hAnsi="Times New Roman" w:cs="Times New Roman"/>
          <w:sz w:val="22"/>
        </w:rPr>
      </w:pPr>
      <w:r w:rsidRPr="00EA34DD">
        <w:rPr>
          <w:rFonts w:ascii="Times New Roman" w:hAnsi="Times New Roman" w:cs="Times New Roman"/>
          <w:sz w:val="22"/>
        </w:rPr>
        <w:t xml:space="preserve">Budhathoki Chitra, et.  al, (2067). </w:t>
      </w:r>
      <w:r w:rsidRPr="00EA34DD">
        <w:rPr>
          <w:rFonts w:ascii="Times New Roman" w:hAnsi="Times New Roman" w:cs="Times New Roman"/>
          <w:i/>
          <w:sz w:val="22"/>
        </w:rPr>
        <w:t>Fundamentals of public health</w:t>
      </w:r>
      <w:r w:rsidRPr="00EA34DD">
        <w:rPr>
          <w:rFonts w:ascii="Times New Roman" w:hAnsi="Times New Roman" w:cs="Times New Roman"/>
          <w:sz w:val="22"/>
        </w:rPr>
        <w:t>. Kathmandu: Pinacle Publication Ltd.</w:t>
      </w:r>
    </w:p>
    <w:p w14:paraId="094DCC53" w14:textId="77777777" w:rsidR="00EA34DD" w:rsidRPr="00EA34DD" w:rsidRDefault="00EA34DD" w:rsidP="00EA34DD">
      <w:pPr>
        <w:tabs>
          <w:tab w:val="left" w:pos="540"/>
        </w:tabs>
        <w:spacing w:after="0"/>
        <w:ind w:left="990" w:hanging="630"/>
        <w:rPr>
          <w:rFonts w:ascii="Times New Roman" w:hAnsi="Times New Roman" w:cs="Times New Roman"/>
          <w:sz w:val="22"/>
        </w:rPr>
      </w:pPr>
      <w:r w:rsidRPr="00EA34DD">
        <w:rPr>
          <w:rFonts w:ascii="Times New Roman" w:hAnsi="Times New Roman" w:cs="Times New Roman"/>
          <w:sz w:val="22"/>
        </w:rPr>
        <w:t xml:space="preserve">Dhakal, S. N. (2071). </w:t>
      </w:r>
      <w:r w:rsidRPr="00EA34DD">
        <w:rPr>
          <w:rFonts w:ascii="Times New Roman" w:hAnsi="Times New Roman" w:cs="Times New Roman"/>
          <w:i/>
          <w:sz w:val="22"/>
        </w:rPr>
        <w:t>Population and environmental education.</w:t>
      </w:r>
      <w:r w:rsidRPr="00EA34DD">
        <w:rPr>
          <w:rFonts w:ascii="Times New Roman" w:hAnsi="Times New Roman" w:cs="Times New Roman"/>
          <w:sz w:val="22"/>
        </w:rPr>
        <w:t xml:space="preserve"> Kathmandu: Ratna Pustak Bhandar.</w:t>
      </w:r>
    </w:p>
    <w:p w14:paraId="08A449D2" w14:textId="77777777" w:rsidR="00EA34DD" w:rsidRPr="00EA34DD" w:rsidRDefault="00EA34DD" w:rsidP="00EA34DD">
      <w:pPr>
        <w:tabs>
          <w:tab w:val="left" w:pos="540"/>
        </w:tabs>
        <w:spacing w:after="0"/>
        <w:ind w:left="990" w:hanging="630"/>
        <w:rPr>
          <w:rFonts w:ascii="Times New Roman" w:hAnsi="Times New Roman" w:cs="Times New Roman"/>
          <w:sz w:val="22"/>
        </w:rPr>
      </w:pPr>
      <w:r w:rsidRPr="00EA34DD">
        <w:rPr>
          <w:rFonts w:ascii="Times New Roman" w:hAnsi="Times New Roman" w:cs="Times New Roman"/>
          <w:sz w:val="22"/>
        </w:rPr>
        <w:t xml:space="preserve">Dhakal, S. N. (2069). </w:t>
      </w:r>
      <w:r w:rsidRPr="00EA34DD">
        <w:rPr>
          <w:rFonts w:ascii="Times New Roman" w:hAnsi="Times New Roman" w:cs="Times New Roman"/>
          <w:i/>
          <w:sz w:val="22"/>
        </w:rPr>
        <w:t>Fundamentals of public health</w:t>
      </w:r>
      <w:r w:rsidRPr="00EA34DD">
        <w:rPr>
          <w:rFonts w:ascii="Times New Roman" w:hAnsi="Times New Roman" w:cs="Times New Roman"/>
          <w:sz w:val="22"/>
        </w:rPr>
        <w:t>. (2</w:t>
      </w:r>
      <w:r w:rsidRPr="00EA34DD">
        <w:rPr>
          <w:rFonts w:ascii="Times New Roman" w:hAnsi="Times New Roman" w:cs="Times New Roman"/>
          <w:sz w:val="22"/>
          <w:vertAlign w:val="superscript"/>
        </w:rPr>
        <w:t>nd</w:t>
      </w:r>
      <w:r w:rsidRPr="00EA34DD">
        <w:rPr>
          <w:rFonts w:ascii="Times New Roman" w:hAnsi="Times New Roman" w:cs="Times New Roman"/>
          <w:sz w:val="22"/>
        </w:rPr>
        <w:t xml:space="preserve"> Edition).  Kathmandu: Vidyarthi Prakashan Pvt. Ltd.</w:t>
      </w:r>
    </w:p>
    <w:p w14:paraId="21B0C393" w14:textId="77777777" w:rsidR="00EA34DD" w:rsidRPr="00EA34DD" w:rsidRDefault="00EA34DD" w:rsidP="00EA34DD">
      <w:pPr>
        <w:tabs>
          <w:tab w:val="left" w:pos="540"/>
        </w:tabs>
        <w:spacing w:after="0"/>
        <w:ind w:left="990" w:hanging="630"/>
        <w:rPr>
          <w:rFonts w:ascii="Times New Roman" w:hAnsi="Times New Roman" w:cs="Times New Roman"/>
          <w:sz w:val="22"/>
        </w:rPr>
      </w:pPr>
      <w:r w:rsidRPr="00EA34DD">
        <w:rPr>
          <w:rFonts w:ascii="Times New Roman" w:hAnsi="Times New Roman" w:cs="Times New Roman"/>
          <w:sz w:val="22"/>
        </w:rPr>
        <w:t xml:space="preserve">Gartoula, P. (2010). A </w:t>
      </w:r>
      <w:r w:rsidRPr="00EA34DD">
        <w:rPr>
          <w:rFonts w:ascii="Times New Roman" w:hAnsi="Times New Roman" w:cs="Times New Roman"/>
          <w:i/>
          <w:sz w:val="22"/>
        </w:rPr>
        <w:t>Textbook of environmental health</w:t>
      </w:r>
      <w:r w:rsidRPr="00EA34DD">
        <w:rPr>
          <w:rFonts w:ascii="Times New Roman" w:hAnsi="Times New Roman" w:cs="Times New Roman"/>
          <w:sz w:val="22"/>
        </w:rPr>
        <w:t>. Kathmandu: Vidarthi Prakashan Pvt.  Ltd.</w:t>
      </w:r>
    </w:p>
    <w:p w14:paraId="154BA06B" w14:textId="77777777" w:rsidR="00EA34DD" w:rsidRPr="006F40ED" w:rsidRDefault="00EA34DD" w:rsidP="00EA34DD"/>
    <w:p w14:paraId="1155DD53" w14:textId="77777777" w:rsidR="00EA34DD" w:rsidRPr="006F40ED" w:rsidRDefault="00EA34DD" w:rsidP="00EA34DD">
      <w:pPr>
        <w:pStyle w:val="a4"/>
        <w:spacing w:after="120"/>
        <w:ind w:left="1080" w:hanging="720"/>
        <w:rPr>
          <w:rFonts w:cs="Times New Roman"/>
        </w:rPr>
      </w:pPr>
    </w:p>
    <w:p w14:paraId="26187253" w14:textId="77777777" w:rsidR="00EA34DD" w:rsidRPr="006F40ED" w:rsidRDefault="00EA34DD" w:rsidP="00EA34DD">
      <w:pPr>
        <w:pStyle w:val="a4"/>
        <w:spacing w:after="120"/>
        <w:ind w:left="1080" w:hanging="720"/>
        <w:rPr>
          <w:rFonts w:cs="Times New Roman"/>
        </w:rPr>
      </w:pPr>
    </w:p>
    <w:p w14:paraId="12E6A456" w14:textId="77777777" w:rsidR="00EA34DD" w:rsidRPr="006F40ED" w:rsidRDefault="00EA34DD" w:rsidP="00EA34DD">
      <w:pPr>
        <w:pStyle w:val="a4"/>
        <w:spacing w:after="120"/>
        <w:ind w:left="1080" w:hanging="720"/>
        <w:rPr>
          <w:rFonts w:cs="Times New Roman"/>
        </w:rPr>
      </w:pPr>
    </w:p>
    <w:p w14:paraId="353B23FA" w14:textId="77777777" w:rsidR="00950B34" w:rsidRDefault="00950B34" w:rsidP="00EA34DD">
      <w:pPr>
        <w:pStyle w:val="a9"/>
        <w:spacing w:line="312" w:lineRule="auto"/>
        <w:jc w:val="left"/>
        <w:rPr>
          <w:rFonts w:ascii="Times New Roman" w:hAnsi="Times New Roman" w:cs="Times New Roman"/>
          <w:b/>
          <w:sz w:val="28"/>
          <w:szCs w:val="24"/>
        </w:rPr>
        <w:sectPr w:rsidR="00950B34" w:rsidSect="00BB3D6F">
          <w:pgSz w:w="11906" w:h="16838"/>
          <w:pgMar w:top="1701" w:right="1440" w:bottom="1440" w:left="1440" w:header="851" w:footer="992" w:gutter="0"/>
          <w:cols w:space="425"/>
          <w:docGrid w:linePitch="360"/>
        </w:sectPr>
      </w:pPr>
    </w:p>
    <w:p w14:paraId="38DFF228" w14:textId="77777777" w:rsidR="00950B34" w:rsidRPr="00950B34" w:rsidRDefault="00950B34" w:rsidP="00950B34">
      <w:pPr>
        <w:tabs>
          <w:tab w:val="left" w:pos="5220"/>
        </w:tabs>
        <w:spacing w:after="0"/>
        <w:rPr>
          <w:rFonts w:ascii="Times New Roman" w:hAnsi="Times New Roman" w:cs="Times New Roman"/>
          <w:sz w:val="22"/>
        </w:rPr>
      </w:pPr>
      <w:r w:rsidRPr="00950B34">
        <w:rPr>
          <w:rFonts w:ascii="Times New Roman" w:hAnsi="Times New Roman" w:cs="Times New Roman"/>
          <w:sz w:val="22"/>
        </w:rPr>
        <w:lastRenderedPageBreak/>
        <w:t>Course Title: Evaluation in Physical Education</w:t>
      </w:r>
      <w:r w:rsidRPr="00950B34">
        <w:rPr>
          <w:rFonts w:ascii="Times New Roman" w:hAnsi="Times New Roman" w:cs="Times New Roman"/>
          <w:sz w:val="22"/>
        </w:rPr>
        <w:tab/>
      </w:r>
      <w:r w:rsidRPr="00950B34">
        <w:rPr>
          <w:rFonts w:ascii="Times New Roman" w:hAnsi="Times New Roman" w:cs="Times New Roman"/>
          <w:sz w:val="22"/>
        </w:rPr>
        <w:tab/>
      </w:r>
    </w:p>
    <w:p w14:paraId="0259B530" w14:textId="77777777" w:rsidR="00950B34" w:rsidRPr="00950B34" w:rsidRDefault="00950B34" w:rsidP="00950B34">
      <w:pPr>
        <w:tabs>
          <w:tab w:val="left" w:pos="5220"/>
        </w:tabs>
        <w:spacing w:after="0"/>
        <w:rPr>
          <w:rFonts w:ascii="Times New Roman" w:hAnsi="Times New Roman" w:cs="Times New Roman"/>
          <w:sz w:val="22"/>
        </w:rPr>
      </w:pPr>
      <w:r w:rsidRPr="00950B34">
        <w:rPr>
          <w:rFonts w:ascii="Times New Roman" w:hAnsi="Times New Roman" w:cs="Times New Roman"/>
          <w:sz w:val="22"/>
        </w:rPr>
        <w:t>Course No.: HP.Ed</w:t>
      </w:r>
      <w:r w:rsidRPr="00950B34">
        <w:rPr>
          <w:rFonts w:ascii="Times New Roman" w:hAnsi="Times New Roman" w:cs="Times New Roman"/>
          <w:b/>
          <w:sz w:val="22"/>
        </w:rPr>
        <w:t>.</w:t>
      </w:r>
      <w:r w:rsidRPr="00950B34">
        <w:rPr>
          <w:rFonts w:ascii="Times New Roman" w:hAnsi="Times New Roman" w:cs="Times New Roman"/>
          <w:bCs/>
          <w:sz w:val="22"/>
        </w:rPr>
        <w:t>446</w:t>
      </w:r>
      <w:r w:rsidRPr="00950B34">
        <w:rPr>
          <w:rFonts w:ascii="Times New Roman" w:hAnsi="Times New Roman" w:cs="Times New Roman"/>
          <w:sz w:val="22"/>
        </w:rPr>
        <w:tab/>
        <w:t>Nature of the Course: Theoretical</w:t>
      </w:r>
    </w:p>
    <w:p w14:paraId="46889EF2" w14:textId="77777777" w:rsidR="00950B34" w:rsidRPr="00950B34" w:rsidRDefault="00950B34" w:rsidP="00950B34">
      <w:pPr>
        <w:tabs>
          <w:tab w:val="left" w:pos="5220"/>
        </w:tabs>
        <w:spacing w:after="0"/>
        <w:rPr>
          <w:rFonts w:ascii="Times New Roman" w:hAnsi="Times New Roman" w:cs="Times New Roman"/>
          <w:sz w:val="22"/>
        </w:rPr>
      </w:pPr>
      <w:r w:rsidRPr="00950B34">
        <w:rPr>
          <w:rFonts w:ascii="Times New Roman" w:hAnsi="Times New Roman" w:cs="Times New Roman"/>
          <w:sz w:val="22"/>
        </w:rPr>
        <w:t>Level: B. Ed.</w:t>
      </w:r>
      <w:r>
        <w:rPr>
          <w:rFonts w:ascii="Times New Roman" w:hAnsi="Times New Roman" w:cs="Times New Roman"/>
          <w:sz w:val="22"/>
        </w:rPr>
        <w:tab/>
      </w:r>
      <w:r w:rsidRPr="00950B34">
        <w:rPr>
          <w:rFonts w:ascii="Times New Roman" w:hAnsi="Times New Roman" w:cs="Times New Roman"/>
          <w:sz w:val="22"/>
        </w:rPr>
        <w:t xml:space="preserve">Credit hours: 3 </w:t>
      </w:r>
    </w:p>
    <w:p w14:paraId="02467FB7" w14:textId="77777777" w:rsidR="00950B34" w:rsidRPr="00950B34" w:rsidRDefault="00950B34" w:rsidP="00950B34">
      <w:pPr>
        <w:spacing w:after="0"/>
        <w:rPr>
          <w:rFonts w:ascii="Times New Roman" w:hAnsi="Times New Roman" w:cs="Times New Roman"/>
          <w:sz w:val="22"/>
        </w:rPr>
      </w:pPr>
      <w:r w:rsidRPr="00950B34">
        <w:rPr>
          <w:rFonts w:ascii="Times New Roman" w:hAnsi="Times New Roman" w:cs="Times New Roman"/>
          <w:sz w:val="22"/>
        </w:rPr>
        <w:t>Semester: Fourth</w:t>
      </w:r>
      <w:r w:rsidRPr="00950B34">
        <w:rPr>
          <w:rFonts w:ascii="Times New Roman" w:hAnsi="Times New Roman" w:cs="Times New Roman"/>
          <w:sz w:val="22"/>
        </w:rPr>
        <w:tab/>
      </w:r>
      <w:r w:rsidRPr="00950B34">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sidRPr="00950B34">
        <w:rPr>
          <w:rFonts w:ascii="Times New Roman" w:hAnsi="Times New Roman" w:cs="Times New Roman"/>
          <w:sz w:val="22"/>
        </w:rPr>
        <w:t>Teaching hours: 48</w:t>
      </w:r>
    </w:p>
    <w:p w14:paraId="659E32C5" w14:textId="77777777" w:rsidR="00950B34" w:rsidRPr="00950B34" w:rsidRDefault="00950B34" w:rsidP="00950B34">
      <w:pPr>
        <w:spacing w:after="0"/>
        <w:rPr>
          <w:rFonts w:ascii="Times New Roman" w:hAnsi="Times New Roman" w:cs="Times New Roman"/>
          <w:sz w:val="22"/>
        </w:rPr>
      </w:pPr>
      <w:r w:rsidRPr="00950B34">
        <w:rPr>
          <w:rFonts w:ascii="Times New Roman" w:hAnsi="Times New Roman" w:cs="Times New Roman"/>
          <w:noProof/>
          <w:sz w:val="22"/>
          <w:lang w:bidi="ne-NP"/>
        </w:rPr>
        <mc:AlternateContent>
          <mc:Choice Requires="wps">
            <w:drawing>
              <wp:anchor distT="0" distB="0" distL="114300" distR="114300" simplePos="0" relativeHeight="251692032" behindDoc="0" locked="0" layoutInCell="1" allowOverlap="1" wp14:anchorId="35C38A0B" wp14:editId="29938B5C">
                <wp:simplePos x="0" y="0"/>
                <wp:positionH relativeFrom="column">
                  <wp:posOffset>-57150</wp:posOffset>
                </wp:positionH>
                <wp:positionV relativeFrom="paragraph">
                  <wp:posOffset>74930</wp:posOffset>
                </wp:positionV>
                <wp:extent cx="5883275" cy="0"/>
                <wp:effectExtent l="0" t="0" r="222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4.5pt;margin-top:5.9pt;width:463.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" strokeweight="1.25pt"/>
            </w:pict>
          </mc:Fallback>
        </mc:AlternateContent>
      </w:r>
    </w:p>
    <w:p w14:paraId="010E9E9E" w14:textId="77777777" w:rsidR="00950B34" w:rsidRPr="00950B34" w:rsidRDefault="00950B34" w:rsidP="00950B34">
      <w:pPr>
        <w:pStyle w:val="a4"/>
        <w:numPr>
          <w:ilvl w:val="0"/>
          <w:numId w:val="242"/>
        </w:numPr>
        <w:spacing w:after="160"/>
        <w:ind w:left="360"/>
        <w:jc w:val="both"/>
        <w:rPr>
          <w:rFonts w:ascii="Times New Roman" w:hAnsi="Times New Roman" w:cs="Times New Roman"/>
          <w:b/>
          <w:bCs/>
        </w:rPr>
      </w:pPr>
      <w:r w:rsidRPr="00950B34">
        <w:rPr>
          <w:rFonts w:ascii="Times New Roman" w:hAnsi="Times New Roman" w:cs="Times New Roman"/>
          <w:b/>
          <w:bCs/>
        </w:rPr>
        <w:t>Course Description</w:t>
      </w:r>
    </w:p>
    <w:p w14:paraId="28E7BEDC" w14:textId="77777777" w:rsidR="00950B34" w:rsidRPr="00950B34" w:rsidRDefault="00950B34" w:rsidP="00950B34">
      <w:pPr>
        <w:pStyle w:val="a4"/>
        <w:ind w:left="0"/>
        <w:jc w:val="both"/>
        <w:rPr>
          <w:rFonts w:ascii="Times New Roman" w:hAnsi="Times New Roman" w:cs="Times New Roman"/>
        </w:rPr>
      </w:pPr>
      <w:r w:rsidRPr="00950B34">
        <w:rPr>
          <w:rFonts w:ascii="Times New Roman" w:hAnsi="Times New Roman" w:cs="Times New Roman"/>
        </w:rPr>
        <w:t xml:space="preserve">This course has been developed to provide the students with scientific knowledge on principles and skills of test, and evaluation in physical education and sports. It intends to develop skills and techniques of construction of test and measurement with their application in physical education and sports. The course also focuses on the application of tests related to physical fitness, motor fitness, motor ability and sports skills including anthropometric measurement. </w:t>
      </w:r>
    </w:p>
    <w:p w14:paraId="5D91BEE2" w14:textId="77777777" w:rsidR="00950B34" w:rsidRPr="00950B34" w:rsidRDefault="00950B34" w:rsidP="00950B34">
      <w:pPr>
        <w:pStyle w:val="a4"/>
        <w:jc w:val="both"/>
        <w:rPr>
          <w:rFonts w:ascii="Times New Roman" w:hAnsi="Times New Roman" w:cs="Times New Roman"/>
        </w:rPr>
      </w:pPr>
    </w:p>
    <w:p w14:paraId="3B54DBF3" w14:textId="77777777" w:rsidR="00950B34" w:rsidRPr="00950B34" w:rsidRDefault="00950B34" w:rsidP="00950B34">
      <w:pPr>
        <w:pStyle w:val="a4"/>
        <w:numPr>
          <w:ilvl w:val="0"/>
          <w:numId w:val="242"/>
        </w:numPr>
        <w:spacing w:after="160"/>
        <w:ind w:left="360"/>
        <w:jc w:val="both"/>
        <w:rPr>
          <w:rFonts w:ascii="Times New Roman" w:hAnsi="Times New Roman" w:cs="Times New Roman"/>
          <w:b/>
          <w:bCs/>
        </w:rPr>
      </w:pPr>
      <w:r w:rsidRPr="00950B34">
        <w:rPr>
          <w:rFonts w:ascii="Times New Roman" w:hAnsi="Times New Roman" w:cs="Times New Roman"/>
          <w:b/>
          <w:bCs/>
        </w:rPr>
        <w:t>General Objectives</w:t>
      </w:r>
    </w:p>
    <w:p w14:paraId="4186D464" w14:textId="77777777" w:rsidR="00950B34" w:rsidRPr="00950B34" w:rsidRDefault="00950B34" w:rsidP="00950B34">
      <w:pPr>
        <w:rPr>
          <w:rFonts w:ascii="Times New Roman" w:hAnsi="Times New Roman" w:cs="Times New Roman"/>
          <w:sz w:val="22"/>
        </w:rPr>
      </w:pPr>
      <w:r w:rsidRPr="00950B34">
        <w:rPr>
          <w:rFonts w:ascii="Times New Roman" w:hAnsi="Times New Roman" w:cs="Times New Roman"/>
          <w:sz w:val="22"/>
        </w:rPr>
        <w:t>The general objectives of this course are as follows:</w:t>
      </w:r>
    </w:p>
    <w:p w14:paraId="6C8ED55F" w14:textId="77777777" w:rsidR="00950B34" w:rsidRPr="00950B34" w:rsidRDefault="00950B34" w:rsidP="00950B34">
      <w:pPr>
        <w:pStyle w:val="a4"/>
        <w:numPr>
          <w:ilvl w:val="1"/>
          <w:numId w:val="244"/>
        </w:numPr>
        <w:spacing w:after="160"/>
        <w:jc w:val="both"/>
        <w:rPr>
          <w:rFonts w:ascii="Times New Roman" w:hAnsi="Times New Roman" w:cs="Times New Roman"/>
        </w:rPr>
      </w:pPr>
      <w:r w:rsidRPr="00950B34">
        <w:rPr>
          <w:rFonts w:ascii="Times New Roman" w:hAnsi="Times New Roman" w:cs="Times New Roman"/>
        </w:rPr>
        <w:t>To develop knowledge, skills and techniques of tests, measurement and evaluation on physical education and sports for the students.</w:t>
      </w:r>
    </w:p>
    <w:p w14:paraId="3E9C7D92" w14:textId="77777777" w:rsidR="00950B34" w:rsidRPr="00950B34" w:rsidRDefault="00950B34" w:rsidP="00950B34">
      <w:pPr>
        <w:pStyle w:val="a4"/>
        <w:numPr>
          <w:ilvl w:val="1"/>
          <w:numId w:val="244"/>
        </w:numPr>
        <w:spacing w:after="160"/>
        <w:jc w:val="both"/>
        <w:rPr>
          <w:rFonts w:ascii="Times New Roman" w:hAnsi="Times New Roman" w:cs="Times New Roman"/>
        </w:rPr>
      </w:pPr>
      <w:r w:rsidRPr="00950B34">
        <w:rPr>
          <w:rFonts w:ascii="Times New Roman" w:hAnsi="Times New Roman" w:cs="Times New Roman"/>
        </w:rPr>
        <w:t>To enable students to apply different physical fitness, motor fitness and motor ability tests.</w:t>
      </w:r>
    </w:p>
    <w:p w14:paraId="148A1EC9" w14:textId="77777777" w:rsidR="00950B34" w:rsidRPr="00950B34" w:rsidRDefault="00950B34" w:rsidP="00950B34">
      <w:pPr>
        <w:pStyle w:val="a4"/>
        <w:numPr>
          <w:ilvl w:val="1"/>
          <w:numId w:val="244"/>
        </w:numPr>
        <w:spacing w:after="160"/>
        <w:jc w:val="both"/>
        <w:rPr>
          <w:rFonts w:ascii="Times New Roman" w:hAnsi="Times New Roman" w:cs="Times New Roman"/>
        </w:rPr>
      </w:pPr>
      <w:r w:rsidRPr="00950B34">
        <w:rPr>
          <w:rFonts w:ascii="Times New Roman" w:hAnsi="Times New Roman" w:cs="Times New Roman"/>
        </w:rPr>
        <w:t>To enable students to apply different motor performance tests and sports skill tests.</w:t>
      </w:r>
    </w:p>
    <w:p w14:paraId="11CBC935" w14:textId="77777777" w:rsidR="00950B34" w:rsidRPr="00950B34" w:rsidRDefault="00950B34" w:rsidP="00950B34">
      <w:pPr>
        <w:pStyle w:val="a4"/>
        <w:numPr>
          <w:ilvl w:val="1"/>
          <w:numId w:val="244"/>
        </w:numPr>
        <w:spacing w:after="160"/>
        <w:jc w:val="both"/>
        <w:rPr>
          <w:rFonts w:ascii="Times New Roman" w:hAnsi="Times New Roman" w:cs="Times New Roman"/>
        </w:rPr>
      </w:pPr>
      <w:r w:rsidRPr="00950B34">
        <w:rPr>
          <w:rFonts w:ascii="Times New Roman" w:hAnsi="Times New Roman" w:cs="Times New Roman"/>
        </w:rPr>
        <w:t>To provide the students with skills and technique of anthropometric measurement.</w:t>
      </w:r>
    </w:p>
    <w:p w14:paraId="51F2B4F8" w14:textId="77777777" w:rsidR="00950B34" w:rsidRPr="00950B34" w:rsidRDefault="00950B34" w:rsidP="00950B34">
      <w:pPr>
        <w:pStyle w:val="a4"/>
        <w:numPr>
          <w:ilvl w:val="0"/>
          <w:numId w:val="242"/>
        </w:numPr>
        <w:spacing w:before="120" w:after="160"/>
        <w:jc w:val="both"/>
        <w:rPr>
          <w:rFonts w:ascii="Times New Roman" w:hAnsi="Times New Roman" w:cs="Times New Roman"/>
          <w:b/>
          <w:bCs/>
        </w:rPr>
      </w:pPr>
      <w:r w:rsidRPr="00950B34">
        <w:rPr>
          <w:rFonts w:ascii="Times New Roman" w:hAnsi="Times New Roman" w:cs="Times New Roman"/>
          <w:b/>
          <w:bCs/>
        </w:rPr>
        <w:t>Specific objectives and contents</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310"/>
      </w:tblGrid>
      <w:tr w:rsidR="00950B34" w:rsidRPr="00950B34" w14:paraId="1C5CA2AC" w14:textId="77777777" w:rsidTr="00B76A4E">
        <w:tc>
          <w:tcPr>
            <w:tcW w:w="3618" w:type="dxa"/>
          </w:tcPr>
          <w:p w14:paraId="67156934" w14:textId="77777777" w:rsidR="00950B34" w:rsidRPr="00950B34" w:rsidRDefault="00950B34" w:rsidP="00B76A4E">
            <w:pPr>
              <w:pStyle w:val="a4"/>
              <w:spacing w:after="0"/>
              <w:ind w:left="0"/>
              <w:jc w:val="center"/>
              <w:rPr>
                <w:rFonts w:ascii="Times New Roman" w:hAnsi="Times New Roman" w:cs="Times New Roman"/>
                <w:b/>
                <w:bCs/>
              </w:rPr>
            </w:pPr>
            <w:r w:rsidRPr="00950B34">
              <w:rPr>
                <w:rFonts w:ascii="Times New Roman" w:hAnsi="Times New Roman" w:cs="Times New Roman"/>
                <w:b/>
                <w:bCs/>
              </w:rPr>
              <w:t>Specific Objectives</w:t>
            </w:r>
          </w:p>
        </w:tc>
        <w:tc>
          <w:tcPr>
            <w:tcW w:w="5310" w:type="dxa"/>
          </w:tcPr>
          <w:p w14:paraId="3B71EB4C" w14:textId="77777777" w:rsidR="00950B34" w:rsidRPr="00950B34" w:rsidRDefault="00950B34" w:rsidP="00B76A4E">
            <w:pPr>
              <w:pStyle w:val="a4"/>
              <w:spacing w:after="0"/>
              <w:ind w:left="0"/>
              <w:jc w:val="center"/>
              <w:rPr>
                <w:rFonts w:ascii="Times New Roman" w:hAnsi="Times New Roman" w:cs="Times New Roman"/>
                <w:b/>
                <w:bCs/>
              </w:rPr>
            </w:pPr>
            <w:r w:rsidRPr="00950B34">
              <w:rPr>
                <w:rFonts w:ascii="Times New Roman" w:hAnsi="Times New Roman" w:cs="Times New Roman"/>
                <w:b/>
                <w:bCs/>
              </w:rPr>
              <w:t>Contents</w:t>
            </w:r>
          </w:p>
        </w:tc>
      </w:tr>
      <w:tr w:rsidR="00950B34" w:rsidRPr="00950B34" w14:paraId="1F63B1F8" w14:textId="77777777" w:rsidTr="00B76A4E">
        <w:tc>
          <w:tcPr>
            <w:tcW w:w="3618" w:type="dxa"/>
          </w:tcPr>
          <w:p w14:paraId="28D94EB8"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Discuss the uses of test, measurement and evaluation in physical education and sports.</w:t>
            </w:r>
          </w:p>
          <w:p w14:paraId="33AD9F18"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Identify the criteria for selecting a good test.</w:t>
            </w:r>
          </w:p>
          <w:p w14:paraId="26BD22AD"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Construct a good test for physical education and sports.</w:t>
            </w:r>
          </w:p>
        </w:tc>
        <w:tc>
          <w:tcPr>
            <w:tcW w:w="5310" w:type="dxa"/>
          </w:tcPr>
          <w:p w14:paraId="40E82136" w14:textId="77777777" w:rsidR="00950B34" w:rsidRPr="00950B34" w:rsidRDefault="00950B34" w:rsidP="00B76A4E">
            <w:pPr>
              <w:pStyle w:val="a4"/>
              <w:spacing w:after="0" w:line="240" w:lineRule="auto"/>
              <w:ind w:left="972" w:hanging="972"/>
              <w:jc w:val="both"/>
              <w:rPr>
                <w:rFonts w:ascii="Times New Roman" w:hAnsi="Times New Roman" w:cs="Times New Roman"/>
                <w:b/>
                <w:bCs/>
              </w:rPr>
            </w:pPr>
            <w:r w:rsidRPr="00950B34">
              <w:rPr>
                <w:rFonts w:ascii="Times New Roman" w:hAnsi="Times New Roman" w:cs="Times New Roman"/>
              </w:rPr>
              <w:t xml:space="preserve"> </w:t>
            </w:r>
            <w:r w:rsidRPr="00950B34">
              <w:rPr>
                <w:rFonts w:ascii="Times New Roman" w:hAnsi="Times New Roman" w:cs="Times New Roman"/>
                <w:b/>
                <w:bCs/>
              </w:rPr>
              <w:t xml:space="preserve">Unit I: </w:t>
            </w:r>
            <w:r w:rsidRPr="00950B34">
              <w:rPr>
                <w:rFonts w:ascii="Times New Roman" w:hAnsi="Times New Roman" w:cs="Times New Roman"/>
                <w:b/>
                <w:bCs/>
              </w:rPr>
              <w:tab/>
              <w:t xml:space="preserve">Test, Measurement and Evaluation in Physical Education and Sports </w:t>
            </w:r>
            <w:r w:rsidRPr="00950B34">
              <w:rPr>
                <w:rFonts w:ascii="Times New Roman" w:hAnsi="Times New Roman" w:cs="Times New Roman"/>
                <w:b/>
                <w:bCs/>
              </w:rPr>
              <w:tab/>
              <w:t xml:space="preserve">       (9)</w:t>
            </w:r>
          </w:p>
          <w:p w14:paraId="244EF0B5" w14:textId="77777777" w:rsidR="00950B34" w:rsidRPr="00950B34" w:rsidRDefault="00950B34" w:rsidP="00950B34">
            <w:pPr>
              <w:pStyle w:val="a4"/>
              <w:numPr>
                <w:ilvl w:val="1"/>
                <w:numId w:val="243"/>
              </w:numPr>
              <w:spacing w:after="0" w:line="240" w:lineRule="auto"/>
              <w:jc w:val="both"/>
              <w:rPr>
                <w:rFonts w:ascii="Times New Roman" w:hAnsi="Times New Roman" w:cs="Times New Roman"/>
              </w:rPr>
            </w:pPr>
            <w:r w:rsidRPr="00950B34">
              <w:rPr>
                <w:rFonts w:ascii="Times New Roman" w:hAnsi="Times New Roman" w:cs="Times New Roman"/>
              </w:rPr>
              <w:t>Use of test, measurement and evaluation in physical education and sports</w:t>
            </w:r>
          </w:p>
          <w:p w14:paraId="03750C4D" w14:textId="77777777" w:rsidR="00950B34" w:rsidRPr="00950B34" w:rsidRDefault="00950B34" w:rsidP="00950B34">
            <w:pPr>
              <w:pStyle w:val="a4"/>
              <w:numPr>
                <w:ilvl w:val="1"/>
                <w:numId w:val="243"/>
              </w:numPr>
              <w:spacing w:after="0" w:line="240" w:lineRule="auto"/>
              <w:jc w:val="both"/>
              <w:rPr>
                <w:rFonts w:ascii="Times New Roman" w:hAnsi="Times New Roman" w:cs="Times New Roman"/>
              </w:rPr>
            </w:pPr>
            <w:r w:rsidRPr="00950B34">
              <w:rPr>
                <w:rFonts w:ascii="Times New Roman" w:hAnsi="Times New Roman" w:cs="Times New Roman"/>
              </w:rPr>
              <w:t xml:space="preserve">Selection criteria of a good test for physical education and sports </w:t>
            </w:r>
          </w:p>
          <w:p w14:paraId="3C659075" w14:textId="77777777" w:rsidR="00950B34" w:rsidRPr="00950B34" w:rsidRDefault="00950B34" w:rsidP="00950B34">
            <w:pPr>
              <w:pStyle w:val="a4"/>
              <w:numPr>
                <w:ilvl w:val="1"/>
                <w:numId w:val="243"/>
              </w:numPr>
              <w:spacing w:after="0" w:line="240" w:lineRule="auto"/>
              <w:jc w:val="both"/>
              <w:rPr>
                <w:rFonts w:ascii="Times New Roman" w:hAnsi="Times New Roman" w:cs="Times New Roman"/>
              </w:rPr>
            </w:pPr>
            <w:r w:rsidRPr="00950B34">
              <w:rPr>
                <w:rFonts w:ascii="Times New Roman" w:hAnsi="Times New Roman" w:cs="Times New Roman"/>
              </w:rPr>
              <w:t xml:space="preserve"> Construction of a good test for physical education and sports</w:t>
            </w:r>
          </w:p>
        </w:tc>
      </w:tr>
      <w:tr w:rsidR="00950B34" w:rsidRPr="00950B34" w14:paraId="6B14D62D" w14:textId="77777777" w:rsidTr="00B76A4E">
        <w:tc>
          <w:tcPr>
            <w:tcW w:w="3618" w:type="dxa"/>
          </w:tcPr>
          <w:p w14:paraId="4EAF4C49"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Administer physical fitness test.</w:t>
            </w:r>
          </w:p>
          <w:p w14:paraId="360E7A84"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Use motor fitness and motor ability tests</w:t>
            </w:r>
          </w:p>
        </w:tc>
        <w:tc>
          <w:tcPr>
            <w:tcW w:w="5310" w:type="dxa"/>
          </w:tcPr>
          <w:p w14:paraId="647EE64E" w14:textId="77777777" w:rsidR="00950B34" w:rsidRPr="00950B34" w:rsidRDefault="00950B34" w:rsidP="00B76A4E">
            <w:pPr>
              <w:pStyle w:val="a4"/>
              <w:spacing w:after="0" w:line="240" w:lineRule="auto"/>
              <w:ind w:left="0"/>
              <w:jc w:val="both"/>
              <w:rPr>
                <w:rFonts w:ascii="Times New Roman" w:hAnsi="Times New Roman" w:cs="Times New Roman"/>
                <w:b/>
                <w:bCs/>
              </w:rPr>
            </w:pPr>
            <w:r w:rsidRPr="00950B34">
              <w:rPr>
                <w:rFonts w:ascii="Times New Roman" w:hAnsi="Times New Roman" w:cs="Times New Roman"/>
                <w:b/>
                <w:bCs/>
              </w:rPr>
              <w:t xml:space="preserve">Unit II: Physical Fitness and Motor Ability Test </w:t>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t>(6)</w:t>
            </w:r>
          </w:p>
          <w:p w14:paraId="73561BB2" w14:textId="77777777" w:rsidR="00950B34" w:rsidRPr="00950B34" w:rsidRDefault="00950B34" w:rsidP="00B76A4E">
            <w:pPr>
              <w:pStyle w:val="a4"/>
              <w:spacing w:after="0" w:line="240" w:lineRule="auto"/>
              <w:ind w:left="0"/>
              <w:jc w:val="both"/>
              <w:rPr>
                <w:rFonts w:ascii="Times New Roman" w:hAnsi="Times New Roman" w:cs="Times New Roman"/>
              </w:rPr>
            </w:pPr>
            <w:r w:rsidRPr="00950B34">
              <w:rPr>
                <w:rFonts w:ascii="Times New Roman" w:hAnsi="Times New Roman" w:cs="Times New Roman"/>
              </w:rPr>
              <w:t>2.1 Physical fitness test</w:t>
            </w:r>
          </w:p>
          <w:p w14:paraId="497161F1" w14:textId="77777777" w:rsidR="00950B34" w:rsidRPr="00950B34" w:rsidRDefault="00950B34" w:rsidP="00B76A4E">
            <w:pPr>
              <w:pStyle w:val="a4"/>
              <w:spacing w:after="0" w:line="240" w:lineRule="auto"/>
              <w:ind w:left="385" w:hanging="385"/>
              <w:jc w:val="both"/>
              <w:rPr>
                <w:rFonts w:ascii="Times New Roman" w:hAnsi="Times New Roman" w:cs="Times New Roman"/>
              </w:rPr>
            </w:pPr>
            <w:r w:rsidRPr="00950B34">
              <w:rPr>
                <w:rFonts w:ascii="Times New Roman" w:hAnsi="Times New Roman" w:cs="Times New Roman"/>
              </w:rPr>
              <w:tab/>
              <w:t>2.1.1 AAHPER youth fitness test</w:t>
            </w:r>
          </w:p>
          <w:p w14:paraId="1DC73225" w14:textId="77777777" w:rsidR="00950B34" w:rsidRPr="00950B34" w:rsidRDefault="00950B34" w:rsidP="00B76A4E">
            <w:pPr>
              <w:pStyle w:val="a4"/>
              <w:spacing w:after="0" w:line="240" w:lineRule="auto"/>
              <w:ind w:left="385" w:hanging="385"/>
              <w:jc w:val="both"/>
              <w:rPr>
                <w:rFonts w:ascii="Times New Roman" w:hAnsi="Times New Roman" w:cs="Times New Roman"/>
              </w:rPr>
            </w:pPr>
            <w:r w:rsidRPr="00950B34">
              <w:rPr>
                <w:rFonts w:ascii="Times New Roman" w:hAnsi="Times New Roman" w:cs="Times New Roman"/>
              </w:rPr>
              <w:tab/>
              <w:t>2.1.2 California Physical fitness test</w:t>
            </w:r>
          </w:p>
          <w:p w14:paraId="7DDB75E0" w14:textId="77777777" w:rsidR="00950B34" w:rsidRPr="00950B34" w:rsidRDefault="00950B34" w:rsidP="00B76A4E">
            <w:pPr>
              <w:pStyle w:val="a4"/>
              <w:spacing w:after="0" w:line="240" w:lineRule="auto"/>
              <w:ind w:left="0"/>
              <w:jc w:val="both"/>
              <w:rPr>
                <w:rFonts w:ascii="Times New Roman" w:hAnsi="Times New Roman" w:cs="Times New Roman"/>
              </w:rPr>
            </w:pPr>
            <w:r w:rsidRPr="00950B34">
              <w:rPr>
                <w:rFonts w:ascii="Times New Roman" w:hAnsi="Times New Roman" w:cs="Times New Roman"/>
              </w:rPr>
              <w:t>2.2 Motor fitness test</w:t>
            </w:r>
          </w:p>
          <w:p w14:paraId="67461AAB" w14:textId="77777777" w:rsidR="00950B34" w:rsidRPr="00950B34" w:rsidRDefault="00950B34" w:rsidP="00B76A4E">
            <w:pPr>
              <w:pStyle w:val="a4"/>
              <w:spacing w:after="0" w:line="240" w:lineRule="auto"/>
              <w:ind w:left="385" w:hanging="385"/>
              <w:jc w:val="both"/>
              <w:rPr>
                <w:rFonts w:ascii="Times New Roman" w:hAnsi="Times New Roman" w:cs="Times New Roman"/>
              </w:rPr>
            </w:pPr>
            <w:r w:rsidRPr="00950B34">
              <w:rPr>
                <w:rFonts w:ascii="Times New Roman" w:hAnsi="Times New Roman" w:cs="Times New Roman"/>
              </w:rPr>
              <w:tab/>
              <w:t>2.2.1 J.C.R. test</w:t>
            </w:r>
          </w:p>
          <w:p w14:paraId="0779FB8D" w14:textId="77777777" w:rsidR="00950B34" w:rsidRPr="00950B34" w:rsidRDefault="00950B34" w:rsidP="00B76A4E">
            <w:pPr>
              <w:pStyle w:val="a4"/>
              <w:spacing w:after="0" w:line="240" w:lineRule="auto"/>
              <w:ind w:left="385" w:hanging="385"/>
              <w:jc w:val="both"/>
              <w:rPr>
                <w:rFonts w:ascii="Times New Roman" w:hAnsi="Times New Roman" w:cs="Times New Roman"/>
              </w:rPr>
            </w:pPr>
            <w:r w:rsidRPr="00950B34">
              <w:rPr>
                <w:rFonts w:ascii="Times New Roman" w:hAnsi="Times New Roman" w:cs="Times New Roman"/>
              </w:rPr>
              <w:tab/>
              <w:t>2.2.2 Indiana motor fitness test</w:t>
            </w:r>
          </w:p>
          <w:p w14:paraId="6DB3F323" w14:textId="77777777" w:rsidR="00950B34" w:rsidRPr="00950B34" w:rsidRDefault="00950B34" w:rsidP="00B76A4E">
            <w:pPr>
              <w:pStyle w:val="a4"/>
              <w:spacing w:after="0" w:line="240" w:lineRule="auto"/>
              <w:ind w:left="0"/>
              <w:jc w:val="both"/>
              <w:rPr>
                <w:rFonts w:ascii="Times New Roman" w:hAnsi="Times New Roman" w:cs="Times New Roman"/>
              </w:rPr>
            </w:pPr>
            <w:r w:rsidRPr="00950B34">
              <w:rPr>
                <w:rFonts w:ascii="Times New Roman" w:hAnsi="Times New Roman" w:cs="Times New Roman"/>
              </w:rPr>
              <w:t>2.3 Motor ability test</w:t>
            </w:r>
          </w:p>
          <w:p w14:paraId="2B837848" w14:textId="77777777" w:rsidR="00950B34" w:rsidRPr="00950B34" w:rsidRDefault="00950B34" w:rsidP="00B76A4E">
            <w:pPr>
              <w:pStyle w:val="a4"/>
              <w:spacing w:after="0" w:line="240" w:lineRule="auto"/>
              <w:ind w:left="972" w:hanging="540"/>
              <w:jc w:val="both"/>
              <w:rPr>
                <w:rFonts w:ascii="Times New Roman" w:hAnsi="Times New Roman" w:cs="Times New Roman"/>
              </w:rPr>
            </w:pPr>
            <w:r w:rsidRPr="00950B34">
              <w:rPr>
                <w:rFonts w:ascii="Times New Roman" w:hAnsi="Times New Roman" w:cs="Times New Roman"/>
              </w:rPr>
              <w:t xml:space="preserve">2.3.1 Cozen athletic ability test.  </w:t>
            </w:r>
          </w:p>
          <w:p w14:paraId="6DAA31A7" w14:textId="77777777" w:rsidR="00950B34" w:rsidRPr="00950B34" w:rsidRDefault="00950B34" w:rsidP="00B76A4E">
            <w:pPr>
              <w:pStyle w:val="a4"/>
              <w:spacing w:after="0" w:line="240" w:lineRule="auto"/>
              <w:ind w:left="972" w:hanging="540"/>
              <w:jc w:val="both"/>
              <w:rPr>
                <w:rFonts w:ascii="Times New Roman" w:hAnsi="Times New Roman" w:cs="Times New Roman"/>
              </w:rPr>
            </w:pPr>
            <w:r w:rsidRPr="00950B34">
              <w:rPr>
                <w:rFonts w:ascii="Times New Roman" w:hAnsi="Times New Roman" w:cs="Times New Roman"/>
              </w:rPr>
              <w:t>2.3.2 Barrow motor ability test</w:t>
            </w:r>
          </w:p>
          <w:p w14:paraId="353FC928" w14:textId="77777777" w:rsidR="00950B34" w:rsidRPr="00950B34" w:rsidRDefault="00950B34" w:rsidP="00B76A4E">
            <w:pPr>
              <w:pStyle w:val="a4"/>
              <w:spacing w:after="0" w:line="240" w:lineRule="auto"/>
              <w:ind w:left="342" w:hanging="342"/>
              <w:rPr>
                <w:rFonts w:ascii="Times New Roman" w:hAnsi="Times New Roman" w:cs="Times New Roman"/>
              </w:rPr>
            </w:pPr>
            <w:r w:rsidRPr="00950B34">
              <w:rPr>
                <w:rFonts w:ascii="Times New Roman" w:hAnsi="Times New Roman" w:cs="Times New Roman"/>
              </w:rPr>
              <w:t>2.4 Administration of above tests to assess physical fitness, motor fitness and motor ability</w:t>
            </w:r>
          </w:p>
        </w:tc>
      </w:tr>
      <w:tr w:rsidR="00950B34" w:rsidRPr="00950B34" w14:paraId="7581706C" w14:textId="77777777" w:rsidTr="00B76A4E">
        <w:tc>
          <w:tcPr>
            <w:tcW w:w="3618" w:type="dxa"/>
          </w:tcPr>
          <w:p w14:paraId="1969639A"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Clarify the concept of different abilities in physical education and sports</w:t>
            </w:r>
          </w:p>
          <w:p w14:paraId="7B1ECA1B"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 xml:space="preserve">Use strength and flexibility tests. </w:t>
            </w:r>
          </w:p>
          <w:p w14:paraId="673C72BB"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lastRenderedPageBreak/>
              <w:t>Apply muscular and cardiovascular tests in sports.</w:t>
            </w:r>
          </w:p>
          <w:p w14:paraId="150A52C4" w14:textId="77777777" w:rsidR="00950B34" w:rsidRPr="00950B34" w:rsidRDefault="00950B34" w:rsidP="00B76A4E">
            <w:pPr>
              <w:spacing w:after="0" w:line="240" w:lineRule="auto"/>
              <w:rPr>
                <w:rFonts w:ascii="Times New Roman" w:hAnsi="Times New Roman" w:cs="Times New Roman"/>
                <w:sz w:val="22"/>
              </w:rPr>
            </w:pPr>
          </w:p>
        </w:tc>
        <w:tc>
          <w:tcPr>
            <w:tcW w:w="5310" w:type="dxa"/>
          </w:tcPr>
          <w:p w14:paraId="4815F315" w14:textId="77777777" w:rsidR="00950B34" w:rsidRPr="00950B34" w:rsidRDefault="00950B34" w:rsidP="00B76A4E">
            <w:pPr>
              <w:pStyle w:val="a4"/>
              <w:spacing w:after="0" w:line="240" w:lineRule="auto"/>
              <w:ind w:left="0"/>
              <w:jc w:val="both"/>
              <w:rPr>
                <w:rFonts w:ascii="Times New Roman" w:hAnsi="Times New Roman" w:cs="Times New Roman"/>
                <w:b/>
                <w:bCs/>
              </w:rPr>
            </w:pPr>
            <w:r w:rsidRPr="00950B34">
              <w:rPr>
                <w:rFonts w:ascii="Times New Roman" w:hAnsi="Times New Roman" w:cs="Times New Roman"/>
                <w:b/>
                <w:bCs/>
              </w:rPr>
              <w:lastRenderedPageBreak/>
              <w:t>Unit III: Measurement of Different Abilities   (9)</w:t>
            </w:r>
          </w:p>
          <w:p w14:paraId="0D1B4A38" w14:textId="77777777" w:rsidR="00950B34" w:rsidRPr="00950B34" w:rsidRDefault="00950B34" w:rsidP="00950B34">
            <w:pPr>
              <w:pStyle w:val="a4"/>
              <w:numPr>
                <w:ilvl w:val="1"/>
                <w:numId w:val="242"/>
              </w:numPr>
              <w:spacing w:after="0" w:line="240" w:lineRule="auto"/>
              <w:ind w:left="385"/>
              <w:jc w:val="both"/>
              <w:rPr>
                <w:rFonts w:ascii="Times New Roman" w:hAnsi="Times New Roman" w:cs="Times New Roman"/>
              </w:rPr>
            </w:pPr>
            <w:r w:rsidRPr="00950B34">
              <w:rPr>
                <w:rFonts w:ascii="Times New Roman" w:hAnsi="Times New Roman" w:cs="Times New Roman"/>
              </w:rPr>
              <w:t>Measurement of strength</w:t>
            </w:r>
          </w:p>
          <w:p w14:paraId="6AFAF4CC"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 xml:space="preserve">Concept of measurement of strength </w:t>
            </w:r>
          </w:p>
          <w:p w14:paraId="388E27A0"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Strength tests</w:t>
            </w:r>
          </w:p>
          <w:p w14:paraId="40930628" w14:textId="77777777" w:rsidR="00950B34" w:rsidRPr="00950B34" w:rsidRDefault="00950B34" w:rsidP="00950B34">
            <w:pPr>
              <w:pStyle w:val="a4"/>
              <w:numPr>
                <w:ilvl w:val="0"/>
                <w:numId w:val="248"/>
              </w:numPr>
              <w:spacing w:after="0" w:line="240" w:lineRule="auto"/>
              <w:ind w:left="1332"/>
              <w:jc w:val="both"/>
              <w:rPr>
                <w:rFonts w:ascii="Times New Roman" w:hAnsi="Times New Roman" w:cs="Times New Roman"/>
              </w:rPr>
            </w:pPr>
            <w:r w:rsidRPr="00950B34">
              <w:rPr>
                <w:rFonts w:ascii="Times New Roman" w:hAnsi="Times New Roman" w:cs="Times New Roman"/>
              </w:rPr>
              <w:lastRenderedPageBreak/>
              <w:t>Sit up test</w:t>
            </w:r>
          </w:p>
          <w:p w14:paraId="63600EFC" w14:textId="77777777" w:rsidR="00950B34" w:rsidRPr="00950B34" w:rsidRDefault="00950B34" w:rsidP="00950B34">
            <w:pPr>
              <w:pStyle w:val="a4"/>
              <w:numPr>
                <w:ilvl w:val="0"/>
                <w:numId w:val="248"/>
              </w:numPr>
              <w:spacing w:after="0" w:line="240" w:lineRule="auto"/>
              <w:ind w:left="1332"/>
              <w:jc w:val="both"/>
              <w:rPr>
                <w:rFonts w:ascii="Times New Roman" w:hAnsi="Times New Roman" w:cs="Times New Roman"/>
              </w:rPr>
            </w:pPr>
            <w:r w:rsidRPr="00950B34">
              <w:rPr>
                <w:rFonts w:ascii="Times New Roman" w:hAnsi="Times New Roman" w:cs="Times New Roman"/>
              </w:rPr>
              <w:t xml:space="preserve">Kraus Weber test </w:t>
            </w:r>
          </w:p>
          <w:p w14:paraId="772BCD4F" w14:textId="77777777" w:rsidR="00950B34" w:rsidRPr="00950B34" w:rsidRDefault="00950B34" w:rsidP="00950B34">
            <w:pPr>
              <w:pStyle w:val="a4"/>
              <w:numPr>
                <w:ilvl w:val="0"/>
                <w:numId w:val="248"/>
              </w:numPr>
              <w:spacing w:after="0" w:line="240" w:lineRule="auto"/>
              <w:ind w:left="1332"/>
              <w:jc w:val="both"/>
              <w:rPr>
                <w:rFonts w:ascii="Times New Roman" w:hAnsi="Times New Roman" w:cs="Times New Roman"/>
              </w:rPr>
            </w:pPr>
            <w:r w:rsidRPr="00950B34">
              <w:rPr>
                <w:rFonts w:ascii="Times New Roman" w:hAnsi="Times New Roman" w:cs="Times New Roman"/>
              </w:rPr>
              <w:t>Overhead pull up test</w:t>
            </w:r>
          </w:p>
          <w:p w14:paraId="667041E3" w14:textId="77777777" w:rsidR="00950B34" w:rsidRPr="00950B34" w:rsidRDefault="00950B34" w:rsidP="00950B34">
            <w:pPr>
              <w:pStyle w:val="a4"/>
              <w:numPr>
                <w:ilvl w:val="0"/>
                <w:numId w:val="248"/>
              </w:numPr>
              <w:spacing w:after="0" w:line="240" w:lineRule="auto"/>
              <w:ind w:left="1332"/>
              <w:jc w:val="both"/>
              <w:rPr>
                <w:rFonts w:ascii="Times New Roman" w:hAnsi="Times New Roman" w:cs="Times New Roman"/>
              </w:rPr>
            </w:pPr>
            <w:r w:rsidRPr="00950B34">
              <w:rPr>
                <w:rFonts w:ascii="Times New Roman" w:hAnsi="Times New Roman" w:cs="Times New Roman"/>
              </w:rPr>
              <w:t>Hand grip test</w:t>
            </w:r>
          </w:p>
          <w:p w14:paraId="7B9C9AC5" w14:textId="77777777" w:rsidR="00950B34" w:rsidRPr="00950B34" w:rsidRDefault="00950B34" w:rsidP="00950B34">
            <w:pPr>
              <w:pStyle w:val="a4"/>
              <w:numPr>
                <w:ilvl w:val="1"/>
                <w:numId w:val="242"/>
              </w:numPr>
              <w:spacing w:after="0" w:line="240" w:lineRule="auto"/>
              <w:ind w:left="385"/>
              <w:jc w:val="both"/>
              <w:rPr>
                <w:rFonts w:ascii="Times New Roman" w:hAnsi="Times New Roman" w:cs="Times New Roman"/>
              </w:rPr>
            </w:pPr>
            <w:r w:rsidRPr="00950B34">
              <w:rPr>
                <w:rFonts w:ascii="Times New Roman" w:hAnsi="Times New Roman" w:cs="Times New Roman"/>
              </w:rPr>
              <w:t xml:space="preserve">Measurement of flexibility </w:t>
            </w:r>
          </w:p>
          <w:p w14:paraId="41EA7AB1"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Concept of measurement of flexibility</w:t>
            </w:r>
          </w:p>
          <w:p w14:paraId="5B71AD58"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Flexibility tests</w:t>
            </w:r>
          </w:p>
          <w:p w14:paraId="3313E907"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Modified sit and reach test</w:t>
            </w:r>
          </w:p>
          <w:p w14:paraId="1DDF8624"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Trunk and neck extension test</w:t>
            </w:r>
          </w:p>
          <w:p w14:paraId="2329C954" w14:textId="77777777" w:rsidR="00950B34" w:rsidRPr="00950B34" w:rsidRDefault="00950B34" w:rsidP="00950B34">
            <w:pPr>
              <w:pStyle w:val="a4"/>
              <w:numPr>
                <w:ilvl w:val="1"/>
                <w:numId w:val="242"/>
              </w:numPr>
              <w:spacing w:after="0" w:line="240" w:lineRule="auto"/>
              <w:ind w:left="385"/>
              <w:jc w:val="both"/>
              <w:rPr>
                <w:rFonts w:ascii="Times New Roman" w:hAnsi="Times New Roman" w:cs="Times New Roman"/>
              </w:rPr>
            </w:pPr>
            <w:r w:rsidRPr="00950B34">
              <w:rPr>
                <w:rFonts w:ascii="Times New Roman" w:hAnsi="Times New Roman" w:cs="Times New Roman"/>
              </w:rPr>
              <w:t>Measurement of muscular endurance</w:t>
            </w:r>
          </w:p>
          <w:p w14:paraId="151D627A"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 xml:space="preserve">Concept of measurement of muscular endurance </w:t>
            </w:r>
          </w:p>
          <w:p w14:paraId="23579653"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 xml:space="preserve">Muscular endurance measuring tests </w:t>
            </w:r>
          </w:p>
          <w:p w14:paraId="722EA3E0" w14:textId="77777777" w:rsidR="00950B34" w:rsidRPr="00950B34" w:rsidRDefault="00950B34" w:rsidP="00950B34">
            <w:pPr>
              <w:pStyle w:val="a4"/>
              <w:numPr>
                <w:ilvl w:val="0"/>
                <w:numId w:val="249"/>
              </w:numPr>
              <w:spacing w:after="0" w:line="240" w:lineRule="auto"/>
              <w:ind w:left="1242"/>
              <w:jc w:val="both"/>
              <w:rPr>
                <w:rFonts w:ascii="Times New Roman" w:hAnsi="Times New Roman" w:cs="Times New Roman"/>
              </w:rPr>
            </w:pPr>
            <w:r w:rsidRPr="00950B34">
              <w:rPr>
                <w:rFonts w:ascii="Times New Roman" w:hAnsi="Times New Roman" w:cs="Times New Roman"/>
              </w:rPr>
              <w:t>Chin-up</w:t>
            </w:r>
          </w:p>
          <w:p w14:paraId="0251AB49" w14:textId="77777777" w:rsidR="00950B34" w:rsidRPr="00950B34" w:rsidRDefault="00950B34" w:rsidP="00950B34">
            <w:pPr>
              <w:pStyle w:val="a4"/>
              <w:numPr>
                <w:ilvl w:val="0"/>
                <w:numId w:val="249"/>
              </w:numPr>
              <w:spacing w:after="0" w:line="240" w:lineRule="auto"/>
              <w:ind w:left="1242"/>
              <w:jc w:val="both"/>
              <w:rPr>
                <w:rFonts w:ascii="Times New Roman" w:hAnsi="Times New Roman" w:cs="Times New Roman"/>
              </w:rPr>
            </w:pPr>
            <w:r w:rsidRPr="00950B34">
              <w:rPr>
                <w:rFonts w:ascii="Times New Roman" w:hAnsi="Times New Roman" w:cs="Times New Roman"/>
              </w:rPr>
              <w:t>Squat thrust (Burpee)</w:t>
            </w:r>
          </w:p>
          <w:p w14:paraId="1224BA02" w14:textId="77777777" w:rsidR="00950B34" w:rsidRPr="00950B34" w:rsidRDefault="00950B34" w:rsidP="00950B34">
            <w:pPr>
              <w:pStyle w:val="a4"/>
              <w:numPr>
                <w:ilvl w:val="1"/>
                <w:numId w:val="242"/>
              </w:numPr>
              <w:spacing w:after="0" w:line="240" w:lineRule="auto"/>
              <w:ind w:left="385"/>
              <w:jc w:val="both"/>
              <w:rPr>
                <w:rFonts w:ascii="Times New Roman" w:hAnsi="Times New Roman" w:cs="Times New Roman"/>
              </w:rPr>
            </w:pPr>
            <w:r w:rsidRPr="00950B34">
              <w:rPr>
                <w:rFonts w:ascii="Times New Roman" w:hAnsi="Times New Roman" w:cs="Times New Roman"/>
              </w:rPr>
              <w:t>Measurement of cardio-vascular endurance</w:t>
            </w:r>
          </w:p>
          <w:p w14:paraId="260091D5" w14:textId="77777777" w:rsidR="00950B34" w:rsidRPr="00950B34" w:rsidRDefault="00950B34" w:rsidP="00950B34">
            <w:pPr>
              <w:pStyle w:val="a4"/>
              <w:numPr>
                <w:ilvl w:val="2"/>
                <w:numId w:val="242"/>
              </w:numPr>
              <w:spacing w:after="0" w:line="240" w:lineRule="auto"/>
              <w:ind w:left="925" w:hanging="540"/>
              <w:rPr>
                <w:rFonts w:ascii="Times New Roman" w:hAnsi="Times New Roman" w:cs="Times New Roman"/>
              </w:rPr>
            </w:pPr>
            <w:r w:rsidRPr="00950B34">
              <w:rPr>
                <w:rFonts w:ascii="Times New Roman" w:hAnsi="Times New Roman" w:cs="Times New Roman"/>
              </w:rPr>
              <w:t>Concept of measurement of cardio-vascular endurance</w:t>
            </w:r>
          </w:p>
          <w:p w14:paraId="7EE75E35" w14:textId="77777777" w:rsidR="00950B34" w:rsidRPr="00950B34" w:rsidRDefault="00950B34" w:rsidP="00950B34">
            <w:pPr>
              <w:pStyle w:val="a4"/>
              <w:numPr>
                <w:ilvl w:val="2"/>
                <w:numId w:val="242"/>
              </w:numPr>
              <w:spacing w:after="0" w:line="240" w:lineRule="auto"/>
              <w:ind w:left="925" w:hanging="540"/>
              <w:jc w:val="both"/>
              <w:rPr>
                <w:rFonts w:ascii="Times New Roman" w:hAnsi="Times New Roman" w:cs="Times New Roman"/>
              </w:rPr>
            </w:pPr>
            <w:r w:rsidRPr="00950B34">
              <w:rPr>
                <w:rFonts w:ascii="Times New Roman" w:hAnsi="Times New Roman" w:cs="Times New Roman"/>
              </w:rPr>
              <w:t>Cardio-vascular endurance tests</w:t>
            </w:r>
          </w:p>
          <w:p w14:paraId="0D16228D" w14:textId="77777777" w:rsidR="00950B34" w:rsidRPr="00950B34" w:rsidRDefault="00950B34" w:rsidP="00950B34">
            <w:pPr>
              <w:pStyle w:val="a4"/>
              <w:numPr>
                <w:ilvl w:val="0"/>
                <w:numId w:val="250"/>
              </w:numPr>
              <w:spacing w:after="0" w:line="240" w:lineRule="auto"/>
              <w:ind w:left="1242"/>
              <w:jc w:val="both"/>
              <w:rPr>
                <w:rFonts w:ascii="Times New Roman" w:hAnsi="Times New Roman" w:cs="Times New Roman"/>
              </w:rPr>
            </w:pPr>
            <w:r w:rsidRPr="00950B34">
              <w:rPr>
                <w:rFonts w:ascii="Times New Roman" w:hAnsi="Times New Roman" w:cs="Times New Roman"/>
              </w:rPr>
              <w:t>Cooper's 12 minute run/walk test</w:t>
            </w:r>
          </w:p>
          <w:p w14:paraId="2538221D" w14:textId="77777777" w:rsidR="00950B34" w:rsidRPr="00950B34" w:rsidRDefault="00950B34" w:rsidP="00950B34">
            <w:pPr>
              <w:pStyle w:val="a4"/>
              <w:numPr>
                <w:ilvl w:val="0"/>
                <w:numId w:val="250"/>
              </w:numPr>
              <w:spacing w:after="0" w:line="240" w:lineRule="auto"/>
              <w:ind w:left="1242"/>
              <w:jc w:val="both"/>
              <w:rPr>
                <w:rFonts w:ascii="Times New Roman" w:hAnsi="Times New Roman" w:cs="Times New Roman"/>
              </w:rPr>
            </w:pPr>
            <w:r w:rsidRPr="00950B34">
              <w:rPr>
                <w:rFonts w:ascii="Times New Roman" w:hAnsi="Times New Roman" w:cs="Times New Roman"/>
              </w:rPr>
              <w:t>600 yard run/walk test</w:t>
            </w:r>
          </w:p>
        </w:tc>
      </w:tr>
      <w:tr w:rsidR="00950B34" w:rsidRPr="00950B34" w14:paraId="6BC74047" w14:textId="77777777" w:rsidTr="00B76A4E">
        <w:tc>
          <w:tcPr>
            <w:tcW w:w="3618" w:type="dxa"/>
          </w:tcPr>
          <w:p w14:paraId="01C2E0CA"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lastRenderedPageBreak/>
              <w:t>Explain the concept of motor performance and sports skill tests.</w:t>
            </w:r>
          </w:p>
          <w:p w14:paraId="2C365B1C"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Apply power, speed and agility tests.</w:t>
            </w:r>
          </w:p>
          <w:p w14:paraId="3C51FDB8"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Administer balance test.</w:t>
            </w:r>
          </w:p>
          <w:p w14:paraId="307F3D55"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Draw implications of the motor performance tests for SNE children.</w:t>
            </w:r>
          </w:p>
          <w:p w14:paraId="1C60B648"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Conduct different sports skill tests</w:t>
            </w:r>
          </w:p>
        </w:tc>
        <w:tc>
          <w:tcPr>
            <w:tcW w:w="5310" w:type="dxa"/>
          </w:tcPr>
          <w:p w14:paraId="453D97D0" w14:textId="77777777" w:rsidR="00950B34" w:rsidRPr="00950B34" w:rsidRDefault="00950B34" w:rsidP="00B76A4E">
            <w:pPr>
              <w:pStyle w:val="a4"/>
              <w:spacing w:after="0" w:line="240" w:lineRule="auto"/>
              <w:ind w:left="972" w:hanging="972"/>
              <w:jc w:val="both"/>
              <w:rPr>
                <w:rFonts w:ascii="Times New Roman" w:hAnsi="Times New Roman" w:cs="Times New Roman"/>
                <w:b/>
                <w:bCs/>
              </w:rPr>
            </w:pPr>
            <w:r w:rsidRPr="00950B34">
              <w:rPr>
                <w:rFonts w:ascii="Times New Roman" w:hAnsi="Times New Roman" w:cs="Times New Roman"/>
                <w:b/>
                <w:bCs/>
              </w:rPr>
              <w:t xml:space="preserve">Unit IV: Motor Performance and Sports Skill Tests </w:t>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r>
            <w:r w:rsidRPr="00950B34">
              <w:rPr>
                <w:rFonts w:ascii="Times New Roman" w:hAnsi="Times New Roman" w:cs="Times New Roman"/>
                <w:b/>
                <w:bCs/>
              </w:rPr>
              <w:tab/>
              <w:t>(18)</w:t>
            </w:r>
          </w:p>
          <w:p w14:paraId="66F5CE1E" w14:textId="77777777" w:rsidR="00950B34" w:rsidRPr="00950B34" w:rsidRDefault="00950B34" w:rsidP="00B76A4E">
            <w:pPr>
              <w:pStyle w:val="a4"/>
              <w:spacing w:after="0" w:line="240" w:lineRule="auto"/>
              <w:ind w:left="0"/>
              <w:jc w:val="both"/>
              <w:rPr>
                <w:rFonts w:ascii="Times New Roman" w:hAnsi="Times New Roman" w:cs="Times New Roman"/>
              </w:rPr>
            </w:pPr>
            <w:r w:rsidRPr="00950B34">
              <w:rPr>
                <w:rFonts w:ascii="Times New Roman" w:hAnsi="Times New Roman" w:cs="Times New Roman"/>
              </w:rPr>
              <w:t>4.1 Motor performance test</w:t>
            </w:r>
          </w:p>
          <w:p w14:paraId="7EF140A4" w14:textId="77777777" w:rsidR="00950B34" w:rsidRPr="00950B34" w:rsidRDefault="00950B34" w:rsidP="00B76A4E">
            <w:pPr>
              <w:pStyle w:val="a4"/>
              <w:spacing w:after="0" w:line="240" w:lineRule="auto"/>
              <w:ind w:left="972" w:hanging="540"/>
              <w:rPr>
                <w:rFonts w:ascii="Times New Roman" w:hAnsi="Times New Roman" w:cs="Times New Roman"/>
              </w:rPr>
            </w:pPr>
            <w:r w:rsidRPr="00950B34">
              <w:rPr>
                <w:rFonts w:ascii="Times New Roman" w:hAnsi="Times New Roman" w:cs="Times New Roman"/>
              </w:rPr>
              <w:t>4.1.1 Concept of motor performance test</w:t>
            </w:r>
          </w:p>
          <w:p w14:paraId="0849DB6D" w14:textId="77777777" w:rsidR="00950B34" w:rsidRPr="00950B34" w:rsidRDefault="00950B34" w:rsidP="00B76A4E">
            <w:pPr>
              <w:pStyle w:val="a4"/>
              <w:spacing w:after="0" w:line="240" w:lineRule="auto"/>
              <w:ind w:left="972" w:hanging="540"/>
              <w:jc w:val="both"/>
              <w:rPr>
                <w:rFonts w:ascii="Times New Roman" w:hAnsi="Times New Roman" w:cs="Times New Roman"/>
              </w:rPr>
            </w:pPr>
            <w:r w:rsidRPr="00950B34">
              <w:rPr>
                <w:rFonts w:ascii="Times New Roman" w:hAnsi="Times New Roman" w:cs="Times New Roman"/>
              </w:rPr>
              <w:t>4.1.2 Power measuring tests</w:t>
            </w:r>
          </w:p>
          <w:p w14:paraId="1473A437" w14:textId="77777777" w:rsidR="00950B34" w:rsidRPr="00950B34" w:rsidRDefault="00950B34" w:rsidP="00950B34">
            <w:pPr>
              <w:pStyle w:val="a4"/>
              <w:numPr>
                <w:ilvl w:val="0"/>
                <w:numId w:val="246"/>
              </w:numPr>
              <w:spacing w:after="0" w:line="240" w:lineRule="auto"/>
              <w:jc w:val="both"/>
              <w:rPr>
                <w:rFonts w:ascii="Times New Roman" w:hAnsi="Times New Roman" w:cs="Times New Roman"/>
              </w:rPr>
            </w:pPr>
            <w:r w:rsidRPr="00950B34">
              <w:rPr>
                <w:rFonts w:ascii="Times New Roman" w:hAnsi="Times New Roman" w:cs="Times New Roman"/>
              </w:rPr>
              <w:t>Sargent chalk jump</w:t>
            </w:r>
          </w:p>
          <w:p w14:paraId="336F8DA0" w14:textId="77777777" w:rsidR="00950B34" w:rsidRPr="00950B34" w:rsidRDefault="00950B34" w:rsidP="00950B34">
            <w:pPr>
              <w:pStyle w:val="a4"/>
              <w:numPr>
                <w:ilvl w:val="0"/>
                <w:numId w:val="246"/>
              </w:numPr>
              <w:spacing w:after="0" w:line="240" w:lineRule="auto"/>
              <w:jc w:val="both"/>
              <w:rPr>
                <w:rFonts w:ascii="Times New Roman" w:hAnsi="Times New Roman" w:cs="Times New Roman"/>
              </w:rPr>
            </w:pPr>
            <w:r w:rsidRPr="00950B34">
              <w:rPr>
                <w:rFonts w:ascii="Times New Roman" w:hAnsi="Times New Roman" w:cs="Times New Roman"/>
              </w:rPr>
              <w:t>Standing broad Jump</w:t>
            </w:r>
          </w:p>
          <w:p w14:paraId="5998FD14" w14:textId="77777777" w:rsidR="00950B34" w:rsidRPr="00950B34" w:rsidRDefault="00950B34" w:rsidP="00B76A4E">
            <w:pPr>
              <w:pStyle w:val="a4"/>
              <w:spacing w:after="0" w:line="240" w:lineRule="auto"/>
              <w:ind w:left="972" w:hanging="540"/>
              <w:jc w:val="both"/>
              <w:rPr>
                <w:rFonts w:ascii="Times New Roman" w:hAnsi="Times New Roman" w:cs="Times New Roman"/>
              </w:rPr>
            </w:pPr>
            <w:r w:rsidRPr="00950B34">
              <w:rPr>
                <w:rFonts w:ascii="Times New Roman" w:hAnsi="Times New Roman" w:cs="Times New Roman"/>
              </w:rPr>
              <w:t>4.1.3 Agility measuring tests</w:t>
            </w:r>
          </w:p>
          <w:p w14:paraId="5D31CCD1"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Side step test</w:t>
            </w:r>
          </w:p>
          <w:p w14:paraId="5A8B64FC"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Shuttle run</w:t>
            </w:r>
          </w:p>
          <w:p w14:paraId="30AE0970" w14:textId="77777777" w:rsidR="00950B34" w:rsidRPr="00950B34" w:rsidRDefault="00950B34" w:rsidP="00B76A4E">
            <w:pPr>
              <w:pStyle w:val="a4"/>
              <w:spacing w:after="0" w:line="240" w:lineRule="auto"/>
              <w:ind w:left="432"/>
              <w:jc w:val="both"/>
              <w:rPr>
                <w:rFonts w:ascii="Times New Roman" w:hAnsi="Times New Roman" w:cs="Times New Roman"/>
              </w:rPr>
            </w:pPr>
            <w:r w:rsidRPr="00950B34">
              <w:rPr>
                <w:rFonts w:ascii="Times New Roman" w:hAnsi="Times New Roman" w:cs="Times New Roman"/>
              </w:rPr>
              <w:t xml:space="preserve">4.1.4 Balance measuring tests </w:t>
            </w:r>
          </w:p>
          <w:p w14:paraId="1FACEB20"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Stork stand</w:t>
            </w:r>
          </w:p>
          <w:p w14:paraId="47C4F182"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One foot balance</w:t>
            </w:r>
          </w:p>
          <w:p w14:paraId="6971DB9F" w14:textId="77777777" w:rsidR="00950B34" w:rsidRPr="00950B34" w:rsidRDefault="00950B34" w:rsidP="00B76A4E">
            <w:pPr>
              <w:pStyle w:val="a4"/>
              <w:spacing w:after="0" w:line="240" w:lineRule="auto"/>
              <w:ind w:left="432"/>
              <w:jc w:val="both"/>
              <w:rPr>
                <w:rFonts w:ascii="Times New Roman" w:hAnsi="Times New Roman" w:cs="Times New Roman"/>
              </w:rPr>
            </w:pPr>
            <w:r w:rsidRPr="00950B34">
              <w:rPr>
                <w:rFonts w:ascii="Times New Roman" w:hAnsi="Times New Roman" w:cs="Times New Roman"/>
              </w:rPr>
              <w:t>4.1.5 Speed measuring test</w:t>
            </w:r>
          </w:p>
          <w:p w14:paraId="500342F8"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30 yard dash</w:t>
            </w:r>
          </w:p>
          <w:p w14:paraId="282D06A0" w14:textId="77777777" w:rsidR="00950B34" w:rsidRPr="00950B34" w:rsidRDefault="00950B34" w:rsidP="00950B34">
            <w:pPr>
              <w:pStyle w:val="a4"/>
              <w:numPr>
                <w:ilvl w:val="0"/>
                <w:numId w:val="247"/>
              </w:numPr>
              <w:spacing w:after="0" w:line="240" w:lineRule="auto"/>
              <w:ind w:left="1242"/>
              <w:jc w:val="both"/>
              <w:rPr>
                <w:rFonts w:ascii="Times New Roman" w:hAnsi="Times New Roman" w:cs="Times New Roman"/>
              </w:rPr>
            </w:pPr>
            <w:r w:rsidRPr="00950B34">
              <w:rPr>
                <w:rFonts w:ascii="Times New Roman" w:hAnsi="Times New Roman" w:cs="Times New Roman"/>
              </w:rPr>
              <w:t>50 yard dash</w:t>
            </w:r>
          </w:p>
          <w:p w14:paraId="6263FC7E" w14:textId="77777777" w:rsidR="00950B34" w:rsidRPr="00950B34" w:rsidRDefault="00950B34" w:rsidP="00B76A4E">
            <w:pPr>
              <w:pStyle w:val="a4"/>
              <w:spacing w:after="0" w:line="240" w:lineRule="auto"/>
              <w:ind w:left="432" w:hanging="432"/>
              <w:jc w:val="both"/>
              <w:rPr>
                <w:rFonts w:ascii="Times New Roman" w:hAnsi="Times New Roman" w:cs="Times New Roman"/>
              </w:rPr>
            </w:pPr>
            <w:r w:rsidRPr="00950B34">
              <w:rPr>
                <w:rFonts w:ascii="Times New Roman" w:hAnsi="Times New Roman" w:cs="Times New Roman"/>
              </w:rPr>
              <w:t xml:space="preserve">4.2 Implications of motor performance tests for Special Needs Education (SNE) children </w:t>
            </w:r>
          </w:p>
          <w:p w14:paraId="30DA5BD8" w14:textId="77777777" w:rsidR="00950B34" w:rsidRPr="00950B34" w:rsidRDefault="00950B34" w:rsidP="00B76A4E">
            <w:pPr>
              <w:pStyle w:val="a4"/>
              <w:spacing w:after="0" w:line="240" w:lineRule="auto"/>
              <w:ind w:left="0"/>
              <w:jc w:val="both"/>
              <w:rPr>
                <w:rFonts w:ascii="Times New Roman" w:hAnsi="Times New Roman" w:cs="Times New Roman"/>
              </w:rPr>
            </w:pPr>
            <w:r w:rsidRPr="00950B34">
              <w:rPr>
                <w:rFonts w:ascii="Times New Roman" w:hAnsi="Times New Roman" w:cs="Times New Roman"/>
              </w:rPr>
              <w:t>4.3 Sports skills tests</w:t>
            </w:r>
          </w:p>
          <w:p w14:paraId="440240CA" w14:textId="77777777" w:rsidR="00950B34" w:rsidRPr="00950B34" w:rsidRDefault="00950B34" w:rsidP="00B76A4E">
            <w:pPr>
              <w:pStyle w:val="a4"/>
              <w:spacing w:after="0" w:line="240" w:lineRule="auto"/>
              <w:ind w:left="972" w:hanging="587"/>
              <w:jc w:val="both"/>
              <w:rPr>
                <w:rFonts w:ascii="Times New Roman" w:hAnsi="Times New Roman" w:cs="Times New Roman"/>
              </w:rPr>
            </w:pPr>
            <w:r w:rsidRPr="00950B34">
              <w:rPr>
                <w:rFonts w:ascii="Times New Roman" w:hAnsi="Times New Roman" w:cs="Times New Roman"/>
              </w:rPr>
              <w:t xml:space="preserve">4.3.1 </w:t>
            </w:r>
            <w:r w:rsidRPr="00950B34">
              <w:rPr>
                <w:rFonts w:ascii="Times New Roman" w:hAnsi="Times New Roman" w:cs="Times New Roman"/>
              </w:rPr>
              <w:tab/>
              <w:t xml:space="preserve">McDonald Soccer's test </w:t>
            </w:r>
          </w:p>
          <w:p w14:paraId="257C5EA0" w14:textId="77777777" w:rsidR="00950B34" w:rsidRPr="00950B34" w:rsidRDefault="00950B34" w:rsidP="00B76A4E">
            <w:pPr>
              <w:pStyle w:val="a4"/>
              <w:spacing w:after="0" w:line="240" w:lineRule="auto"/>
              <w:ind w:left="972" w:hanging="587"/>
              <w:jc w:val="both"/>
              <w:rPr>
                <w:rFonts w:ascii="Times New Roman" w:hAnsi="Times New Roman" w:cs="Times New Roman"/>
              </w:rPr>
            </w:pPr>
            <w:r w:rsidRPr="00950B34">
              <w:rPr>
                <w:rFonts w:ascii="Times New Roman" w:hAnsi="Times New Roman" w:cs="Times New Roman"/>
              </w:rPr>
              <w:t xml:space="preserve">4.3.2 </w:t>
            </w:r>
            <w:r w:rsidRPr="00950B34">
              <w:rPr>
                <w:rFonts w:ascii="Times New Roman" w:hAnsi="Times New Roman" w:cs="Times New Roman"/>
              </w:rPr>
              <w:tab/>
              <w:t>Russell-Lange Volleyball Test</w:t>
            </w:r>
          </w:p>
          <w:p w14:paraId="2F46E06A" w14:textId="77777777" w:rsidR="00950B34" w:rsidRPr="00950B34" w:rsidRDefault="00950B34" w:rsidP="00B76A4E">
            <w:pPr>
              <w:pStyle w:val="a4"/>
              <w:spacing w:after="0" w:line="240" w:lineRule="auto"/>
              <w:ind w:left="972" w:hanging="587"/>
              <w:jc w:val="both"/>
              <w:rPr>
                <w:rFonts w:ascii="Times New Roman" w:hAnsi="Times New Roman" w:cs="Times New Roman"/>
              </w:rPr>
            </w:pPr>
            <w:r w:rsidRPr="00950B34">
              <w:rPr>
                <w:rFonts w:ascii="Times New Roman" w:hAnsi="Times New Roman" w:cs="Times New Roman"/>
              </w:rPr>
              <w:t xml:space="preserve">4.3.3 </w:t>
            </w:r>
            <w:r w:rsidRPr="00950B34">
              <w:rPr>
                <w:rFonts w:ascii="Times New Roman" w:hAnsi="Times New Roman" w:cs="Times New Roman"/>
              </w:rPr>
              <w:tab/>
              <w:t>Mott-Lockhart Table Tennis Test</w:t>
            </w:r>
          </w:p>
          <w:p w14:paraId="4D1C1681" w14:textId="77777777" w:rsidR="00950B34" w:rsidRPr="00950B34" w:rsidRDefault="00950B34" w:rsidP="00B76A4E">
            <w:pPr>
              <w:pStyle w:val="a4"/>
              <w:spacing w:after="0" w:line="240" w:lineRule="auto"/>
              <w:ind w:left="972" w:hanging="587"/>
              <w:jc w:val="both"/>
              <w:rPr>
                <w:rFonts w:ascii="Times New Roman" w:hAnsi="Times New Roman" w:cs="Times New Roman"/>
              </w:rPr>
            </w:pPr>
            <w:r w:rsidRPr="00950B34">
              <w:rPr>
                <w:rFonts w:ascii="Times New Roman" w:hAnsi="Times New Roman" w:cs="Times New Roman"/>
              </w:rPr>
              <w:t xml:space="preserve">4.3.4 </w:t>
            </w:r>
            <w:r w:rsidRPr="00950B34">
              <w:rPr>
                <w:rFonts w:ascii="Times New Roman" w:hAnsi="Times New Roman" w:cs="Times New Roman"/>
              </w:rPr>
              <w:tab/>
              <w:t>Lockhart-McPherson Badminton Test</w:t>
            </w:r>
          </w:p>
          <w:p w14:paraId="49981E17" w14:textId="77777777" w:rsidR="00950B34" w:rsidRPr="00950B34" w:rsidRDefault="00950B34" w:rsidP="00B76A4E">
            <w:pPr>
              <w:pStyle w:val="a4"/>
              <w:spacing w:after="0" w:line="240" w:lineRule="auto"/>
              <w:ind w:left="972" w:hanging="587"/>
              <w:jc w:val="both"/>
              <w:rPr>
                <w:rFonts w:ascii="Times New Roman" w:hAnsi="Times New Roman" w:cs="Times New Roman"/>
              </w:rPr>
            </w:pPr>
            <w:r w:rsidRPr="00950B34">
              <w:rPr>
                <w:rFonts w:ascii="Times New Roman" w:hAnsi="Times New Roman" w:cs="Times New Roman"/>
              </w:rPr>
              <w:t>4.3.5 Johnson Basketball Ability Test</w:t>
            </w:r>
          </w:p>
        </w:tc>
      </w:tr>
      <w:tr w:rsidR="00950B34" w:rsidRPr="00950B34" w14:paraId="4D5099B5" w14:textId="77777777" w:rsidTr="00B76A4E">
        <w:tc>
          <w:tcPr>
            <w:tcW w:w="3618" w:type="dxa"/>
          </w:tcPr>
          <w:p w14:paraId="55F9E186"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Explain the concept and importance of anthropometric measurement.</w:t>
            </w:r>
          </w:p>
          <w:p w14:paraId="6E4DA3B9"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 xml:space="preserve">Identify and use instruments for </w:t>
            </w:r>
            <w:r w:rsidRPr="00950B34">
              <w:rPr>
                <w:rFonts w:ascii="Times New Roman" w:hAnsi="Times New Roman" w:cs="Times New Roman"/>
              </w:rPr>
              <w:lastRenderedPageBreak/>
              <w:t>measuring body parts.</w:t>
            </w:r>
          </w:p>
          <w:p w14:paraId="338EEC70"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Administer measurement of height and weight, length and circumference and girdle.</w:t>
            </w:r>
          </w:p>
          <w:p w14:paraId="0D1164D3" w14:textId="77777777" w:rsidR="00950B34" w:rsidRPr="00950B34" w:rsidRDefault="00950B34" w:rsidP="00950B34">
            <w:pPr>
              <w:pStyle w:val="a4"/>
              <w:numPr>
                <w:ilvl w:val="0"/>
                <w:numId w:val="245"/>
              </w:numPr>
              <w:spacing w:after="0" w:line="240" w:lineRule="auto"/>
              <w:ind w:left="360"/>
              <w:jc w:val="both"/>
              <w:rPr>
                <w:rFonts w:ascii="Times New Roman" w:hAnsi="Times New Roman" w:cs="Times New Roman"/>
              </w:rPr>
            </w:pPr>
            <w:r w:rsidRPr="00950B34">
              <w:rPr>
                <w:rFonts w:ascii="Times New Roman" w:hAnsi="Times New Roman" w:cs="Times New Roman"/>
              </w:rPr>
              <w:t xml:space="preserve">Outline implications of measurement of girdle for SNE children.  </w:t>
            </w:r>
          </w:p>
        </w:tc>
        <w:tc>
          <w:tcPr>
            <w:tcW w:w="5310" w:type="dxa"/>
          </w:tcPr>
          <w:p w14:paraId="6F55A7D9" w14:textId="77777777" w:rsidR="00950B34" w:rsidRPr="00950B34" w:rsidRDefault="00950B34" w:rsidP="00B76A4E">
            <w:pPr>
              <w:pStyle w:val="a4"/>
              <w:spacing w:after="0" w:line="240" w:lineRule="auto"/>
              <w:ind w:left="0"/>
              <w:jc w:val="both"/>
              <w:rPr>
                <w:rFonts w:ascii="Times New Roman" w:hAnsi="Times New Roman" w:cs="Times New Roman"/>
                <w:b/>
                <w:bCs/>
              </w:rPr>
            </w:pPr>
            <w:r w:rsidRPr="00950B34">
              <w:rPr>
                <w:rFonts w:ascii="Times New Roman" w:hAnsi="Times New Roman" w:cs="Times New Roman"/>
                <w:b/>
                <w:bCs/>
              </w:rPr>
              <w:lastRenderedPageBreak/>
              <w:t xml:space="preserve">Unit  V: Anthropometric Measurement </w:t>
            </w:r>
            <w:r w:rsidRPr="00950B34">
              <w:rPr>
                <w:rFonts w:ascii="Times New Roman" w:hAnsi="Times New Roman" w:cs="Times New Roman"/>
                <w:b/>
                <w:bCs/>
              </w:rPr>
              <w:tab/>
              <w:t>(6)</w:t>
            </w:r>
          </w:p>
          <w:p w14:paraId="44152EB0" w14:textId="77777777" w:rsidR="00950B34" w:rsidRPr="00950B34" w:rsidRDefault="00950B34" w:rsidP="00B76A4E">
            <w:pPr>
              <w:pStyle w:val="a4"/>
              <w:spacing w:after="0" w:line="240" w:lineRule="auto"/>
              <w:ind w:left="385" w:hanging="385"/>
              <w:rPr>
                <w:rFonts w:ascii="Times New Roman" w:hAnsi="Times New Roman" w:cs="Times New Roman"/>
              </w:rPr>
            </w:pPr>
            <w:r w:rsidRPr="00950B34">
              <w:rPr>
                <w:rFonts w:ascii="Times New Roman" w:hAnsi="Times New Roman" w:cs="Times New Roman"/>
              </w:rPr>
              <w:t xml:space="preserve">5.1 </w:t>
            </w:r>
            <w:r w:rsidRPr="00950B34">
              <w:rPr>
                <w:rFonts w:ascii="Times New Roman" w:hAnsi="Times New Roman" w:cs="Times New Roman"/>
              </w:rPr>
              <w:tab/>
              <w:t>Concept and importance of anthropometric measurement</w:t>
            </w:r>
          </w:p>
          <w:p w14:paraId="7BACDD57" w14:textId="77777777" w:rsidR="00950B34" w:rsidRPr="00950B34" w:rsidRDefault="00950B34" w:rsidP="00B76A4E">
            <w:pPr>
              <w:pStyle w:val="a4"/>
              <w:spacing w:after="0" w:line="240" w:lineRule="auto"/>
              <w:ind w:left="385" w:hanging="385"/>
              <w:rPr>
                <w:rFonts w:ascii="Times New Roman" w:hAnsi="Times New Roman" w:cs="Times New Roman"/>
              </w:rPr>
            </w:pPr>
            <w:r w:rsidRPr="00950B34">
              <w:rPr>
                <w:rFonts w:ascii="Times New Roman" w:hAnsi="Times New Roman" w:cs="Times New Roman"/>
              </w:rPr>
              <w:t xml:space="preserve">5.2 </w:t>
            </w:r>
            <w:r w:rsidRPr="00950B34">
              <w:rPr>
                <w:rFonts w:ascii="Times New Roman" w:hAnsi="Times New Roman" w:cs="Times New Roman"/>
              </w:rPr>
              <w:tab/>
              <w:t>Instruments for measuring body components</w:t>
            </w:r>
          </w:p>
          <w:p w14:paraId="31B456C8" w14:textId="77777777" w:rsidR="00950B34" w:rsidRPr="00950B34" w:rsidRDefault="00950B34" w:rsidP="00B76A4E">
            <w:pPr>
              <w:pStyle w:val="a4"/>
              <w:spacing w:after="0" w:line="240" w:lineRule="auto"/>
              <w:ind w:left="385" w:hanging="385"/>
              <w:jc w:val="both"/>
              <w:rPr>
                <w:rFonts w:ascii="Times New Roman" w:hAnsi="Times New Roman" w:cs="Times New Roman"/>
              </w:rPr>
            </w:pPr>
            <w:r w:rsidRPr="00950B34">
              <w:rPr>
                <w:rFonts w:ascii="Times New Roman" w:hAnsi="Times New Roman" w:cs="Times New Roman"/>
              </w:rPr>
              <w:lastRenderedPageBreak/>
              <w:t xml:space="preserve">5.3 </w:t>
            </w:r>
            <w:r w:rsidRPr="00950B34">
              <w:rPr>
                <w:rFonts w:ascii="Times New Roman" w:hAnsi="Times New Roman" w:cs="Times New Roman"/>
              </w:rPr>
              <w:tab/>
              <w:t>Measurement of height and weight</w:t>
            </w:r>
          </w:p>
          <w:p w14:paraId="6E71FA04" w14:textId="77777777" w:rsidR="00950B34" w:rsidRPr="00950B34" w:rsidRDefault="00950B34" w:rsidP="00B76A4E">
            <w:pPr>
              <w:pStyle w:val="a4"/>
              <w:spacing w:after="0" w:line="240" w:lineRule="auto"/>
              <w:ind w:left="385" w:hanging="385"/>
              <w:rPr>
                <w:rFonts w:ascii="Times New Roman" w:hAnsi="Times New Roman" w:cs="Times New Roman"/>
              </w:rPr>
            </w:pPr>
            <w:r w:rsidRPr="00950B34">
              <w:rPr>
                <w:rFonts w:ascii="Times New Roman" w:hAnsi="Times New Roman" w:cs="Times New Roman"/>
              </w:rPr>
              <w:t xml:space="preserve">5.4 </w:t>
            </w:r>
            <w:r w:rsidRPr="00950B34">
              <w:rPr>
                <w:rFonts w:ascii="Times New Roman" w:hAnsi="Times New Roman" w:cs="Times New Roman"/>
              </w:rPr>
              <w:tab/>
              <w:t>Measurement of length and circumference</w:t>
            </w:r>
          </w:p>
          <w:p w14:paraId="2591509C" w14:textId="77777777" w:rsidR="00950B34" w:rsidRPr="00950B34" w:rsidRDefault="00950B34" w:rsidP="00B76A4E">
            <w:pPr>
              <w:pStyle w:val="a4"/>
              <w:spacing w:after="0" w:line="240" w:lineRule="auto"/>
              <w:ind w:left="385" w:hanging="385"/>
              <w:rPr>
                <w:rFonts w:ascii="Times New Roman" w:hAnsi="Times New Roman" w:cs="Times New Roman"/>
              </w:rPr>
            </w:pPr>
            <w:r w:rsidRPr="00950B34">
              <w:rPr>
                <w:rFonts w:ascii="Times New Roman" w:hAnsi="Times New Roman" w:cs="Times New Roman"/>
              </w:rPr>
              <w:t>5,5 Measurement of girdle</w:t>
            </w:r>
          </w:p>
          <w:p w14:paraId="52CE2C8A" w14:textId="77777777" w:rsidR="00950B34" w:rsidRPr="00950B34" w:rsidRDefault="00950B34" w:rsidP="00B76A4E">
            <w:pPr>
              <w:pStyle w:val="a4"/>
              <w:spacing w:after="0" w:line="240" w:lineRule="auto"/>
              <w:ind w:left="792" w:hanging="385"/>
              <w:rPr>
                <w:rFonts w:ascii="Times New Roman" w:hAnsi="Times New Roman" w:cs="Times New Roman"/>
              </w:rPr>
            </w:pPr>
            <w:r w:rsidRPr="00950B34">
              <w:rPr>
                <w:rFonts w:ascii="Times New Roman" w:hAnsi="Times New Roman" w:cs="Times New Roman"/>
              </w:rPr>
              <w:t>5.5.1 Arm and hand</w:t>
            </w:r>
          </w:p>
          <w:p w14:paraId="4A8F88FE" w14:textId="77777777" w:rsidR="00950B34" w:rsidRPr="00950B34" w:rsidRDefault="00950B34" w:rsidP="00B76A4E">
            <w:pPr>
              <w:pStyle w:val="a4"/>
              <w:spacing w:after="0" w:line="240" w:lineRule="auto"/>
              <w:ind w:left="792" w:hanging="385"/>
              <w:rPr>
                <w:rFonts w:ascii="Times New Roman" w:hAnsi="Times New Roman" w:cs="Times New Roman"/>
              </w:rPr>
            </w:pPr>
            <w:r w:rsidRPr="00950B34">
              <w:rPr>
                <w:rFonts w:ascii="Times New Roman" w:hAnsi="Times New Roman" w:cs="Times New Roman"/>
              </w:rPr>
              <w:t>5.5.2 Head and neck</w:t>
            </w:r>
          </w:p>
          <w:p w14:paraId="7F875076" w14:textId="77777777" w:rsidR="00950B34" w:rsidRPr="00950B34" w:rsidRDefault="00950B34" w:rsidP="00B76A4E">
            <w:pPr>
              <w:pStyle w:val="a4"/>
              <w:spacing w:after="0" w:line="240" w:lineRule="auto"/>
              <w:ind w:left="792" w:hanging="385"/>
              <w:rPr>
                <w:rFonts w:ascii="Times New Roman" w:hAnsi="Times New Roman" w:cs="Times New Roman"/>
              </w:rPr>
            </w:pPr>
            <w:r w:rsidRPr="00950B34">
              <w:rPr>
                <w:rFonts w:ascii="Times New Roman" w:hAnsi="Times New Roman" w:cs="Times New Roman"/>
              </w:rPr>
              <w:t>5.5.3 Chest and abdomen</w:t>
            </w:r>
          </w:p>
          <w:p w14:paraId="0526B70E" w14:textId="77777777" w:rsidR="00950B34" w:rsidRPr="00950B34" w:rsidRDefault="00950B34" w:rsidP="00B76A4E">
            <w:pPr>
              <w:pStyle w:val="a4"/>
              <w:spacing w:after="0" w:line="240" w:lineRule="auto"/>
              <w:ind w:left="792" w:hanging="385"/>
              <w:rPr>
                <w:rFonts w:ascii="Times New Roman" w:hAnsi="Times New Roman" w:cs="Times New Roman"/>
              </w:rPr>
            </w:pPr>
            <w:r w:rsidRPr="00950B34">
              <w:rPr>
                <w:rFonts w:ascii="Times New Roman" w:hAnsi="Times New Roman" w:cs="Times New Roman"/>
              </w:rPr>
              <w:t xml:space="preserve">5.5.4 Thigh, leg and calf </w:t>
            </w:r>
          </w:p>
          <w:p w14:paraId="3949550D" w14:textId="77777777" w:rsidR="00950B34" w:rsidRPr="00950B34" w:rsidRDefault="00950B34" w:rsidP="00B76A4E">
            <w:pPr>
              <w:pStyle w:val="a4"/>
              <w:spacing w:after="0" w:line="240" w:lineRule="auto"/>
              <w:ind w:left="972" w:hanging="565"/>
              <w:rPr>
                <w:rFonts w:ascii="Times New Roman" w:hAnsi="Times New Roman" w:cs="Times New Roman"/>
              </w:rPr>
            </w:pPr>
            <w:r w:rsidRPr="00950B34">
              <w:rPr>
                <w:rFonts w:ascii="Times New Roman" w:hAnsi="Times New Roman" w:cs="Times New Roman"/>
              </w:rPr>
              <w:t xml:space="preserve">5.5.5 Implications of measurement of girdle for SNE children </w:t>
            </w:r>
          </w:p>
        </w:tc>
      </w:tr>
    </w:tbl>
    <w:p w14:paraId="28258142" w14:textId="77777777" w:rsidR="00950B34" w:rsidRPr="00950B34" w:rsidRDefault="00950B34" w:rsidP="00950B34">
      <w:pPr>
        <w:ind w:left="720"/>
        <w:rPr>
          <w:rFonts w:ascii="Times New Roman" w:hAnsi="Times New Roman" w:cs="Times New Roman"/>
          <w:i/>
          <w:sz w:val="22"/>
        </w:rPr>
      </w:pPr>
      <w:r w:rsidRPr="00950B34">
        <w:rPr>
          <w:rFonts w:ascii="Times New Roman" w:hAnsi="Times New Roman" w:cs="Times New Roman"/>
          <w:b/>
          <w:i/>
          <w:sz w:val="22"/>
        </w:rPr>
        <w:lastRenderedPageBreak/>
        <w:t>Note:</w:t>
      </w:r>
      <w:r w:rsidRPr="00950B34">
        <w:rPr>
          <w:rFonts w:ascii="Times New Roman" w:hAnsi="Times New Roman" w:cs="Times New Roman"/>
          <w:i/>
          <w:sz w:val="22"/>
        </w:rPr>
        <w:t xml:space="preserve">  Figures in the parentheses indicate the approximate teaching hours for the respective units. </w:t>
      </w:r>
    </w:p>
    <w:p w14:paraId="41DC85E9" w14:textId="77777777" w:rsidR="00950B34" w:rsidRPr="00950B34" w:rsidRDefault="00950B34" w:rsidP="00950B34">
      <w:pPr>
        <w:pStyle w:val="a4"/>
        <w:numPr>
          <w:ilvl w:val="0"/>
          <w:numId w:val="242"/>
        </w:numPr>
        <w:spacing w:after="160"/>
        <w:jc w:val="both"/>
        <w:rPr>
          <w:rFonts w:ascii="Times New Roman" w:hAnsi="Times New Roman" w:cs="Times New Roman"/>
          <w:b/>
          <w:bCs/>
        </w:rPr>
      </w:pPr>
      <w:r w:rsidRPr="00950B34">
        <w:rPr>
          <w:rFonts w:ascii="Times New Roman" w:hAnsi="Times New Roman" w:cs="Times New Roman"/>
          <w:b/>
          <w:bCs/>
        </w:rPr>
        <w:t>Instructional Techniques</w:t>
      </w:r>
    </w:p>
    <w:p w14:paraId="440A19AE" w14:textId="77777777" w:rsidR="00950B34" w:rsidRPr="00950B34" w:rsidRDefault="00950B34" w:rsidP="00950B34">
      <w:pPr>
        <w:pStyle w:val="a4"/>
        <w:jc w:val="both"/>
        <w:rPr>
          <w:rFonts w:ascii="Times New Roman" w:hAnsi="Times New Roman" w:cs="Times New Roman"/>
        </w:rPr>
      </w:pPr>
      <w:r w:rsidRPr="00950B34">
        <w:rPr>
          <w:rFonts w:ascii="Times New Roman" w:hAnsi="Times New Roman" w:cs="Times New Roman"/>
        </w:rPr>
        <w:t>The instructional techniques for this course are divided into two parts. The first part consists of general instructional techniques applicable to all units. The second part consists of suggested instructional techniques applicable to specific units and contents</w:t>
      </w:r>
    </w:p>
    <w:p w14:paraId="5288007A" w14:textId="77777777" w:rsidR="00950B34" w:rsidRPr="00950B34" w:rsidRDefault="00950B34" w:rsidP="00950B34">
      <w:pPr>
        <w:pStyle w:val="a4"/>
        <w:numPr>
          <w:ilvl w:val="1"/>
          <w:numId w:val="242"/>
        </w:numPr>
        <w:spacing w:after="160"/>
        <w:jc w:val="both"/>
        <w:rPr>
          <w:rFonts w:ascii="Times New Roman" w:hAnsi="Times New Roman" w:cs="Times New Roman"/>
          <w:b/>
          <w:bCs/>
        </w:rPr>
      </w:pPr>
      <w:r w:rsidRPr="00950B34">
        <w:rPr>
          <w:rFonts w:ascii="Times New Roman" w:hAnsi="Times New Roman" w:cs="Times New Roman"/>
          <w:b/>
          <w:bCs/>
        </w:rPr>
        <w:t>General instructional techniques</w:t>
      </w:r>
    </w:p>
    <w:p w14:paraId="4687211C" w14:textId="77777777" w:rsidR="00950B34" w:rsidRPr="00950B34" w:rsidRDefault="00950B34" w:rsidP="00950B34">
      <w:pPr>
        <w:pStyle w:val="a4"/>
        <w:numPr>
          <w:ilvl w:val="0"/>
          <w:numId w:val="251"/>
        </w:numPr>
        <w:spacing w:after="160"/>
        <w:ind w:left="720"/>
        <w:jc w:val="both"/>
        <w:rPr>
          <w:rFonts w:ascii="Times New Roman" w:hAnsi="Times New Roman" w:cs="Times New Roman"/>
        </w:rPr>
      </w:pPr>
      <w:r w:rsidRPr="00950B34">
        <w:rPr>
          <w:rFonts w:ascii="Times New Roman" w:hAnsi="Times New Roman" w:cs="Times New Roman"/>
        </w:rPr>
        <w:t>Group discussion</w:t>
      </w:r>
    </w:p>
    <w:p w14:paraId="490E1260" w14:textId="77777777" w:rsidR="00950B34" w:rsidRPr="00950B34" w:rsidRDefault="00950B34" w:rsidP="00950B34">
      <w:pPr>
        <w:pStyle w:val="a4"/>
        <w:numPr>
          <w:ilvl w:val="0"/>
          <w:numId w:val="251"/>
        </w:numPr>
        <w:spacing w:after="160"/>
        <w:ind w:left="720"/>
        <w:jc w:val="both"/>
        <w:rPr>
          <w:rFonts w:ascii="Times New Roman" w:hAnsi="Times New Roman" w:cs="Times New Roman"/>
        </w:rPr>
      </w:pPr>
      <w:r w:rsidRPr="00950B34">
        <w:rPr>
          <w:rFonts w:ascii="Times New Roman" w:hAnsi="Times New Roman" w:cs="Times New Roman"/>
        </w:rPr>
        <w:t>Lecture</w:t>
      </w:r>
    </w:p>
    <w:p w14:paraId="3BE3D999" w14:textId="77777777" w:rsidR="00950B34" w:rsidRPr="00950B34" w:rsidRDefault="00950B34" w:rsidP="00950B34">
      <w:pPr>
        <w:pStyle w:val="a4"/>
        <w:numPr>
          <w:ilvl w:val="0"/>
          <w:numId w:val="251"/>
        </w:numPr>
        <w:spacing w:after="160"/>
        <w:ind w:left="720"/>
        <w:jc w:val="both"/>
        <w:rPr>
          <w:rFonts w:ascii="Times New Roman" w:hAnsi="Times New Roman" w:cs="Times New Roman"/>
        </w:rPr>
      </w:pPr>
      <w:r w:rsidRPr="00950B34">
        <w:rPr>
          <w:rFonts w:ascii="Times New Roman" w:hAnsi="Times New Roman" w:cs="Times New Roman"/>
        </w:rPr>
        <w:t xml:space="preserve">Demonstration </w:t>
      </w:r>
    </w:p>
    <w:p w14:paraId="2F1F8B90" w14:textId="77777777" w:rsidR="00950B34" w:rsidRPr="00950B34" w:rsidRDefault="00950B34" w:rsidP="00950B34">
      <w:pPr>
        <w:pStyle w:val="a4"/>
        <w:numPr>
          <w:ilvl w:val="0"/>
          <w:numId w:val="251"/>
        </w:numPr>
        <w:spacing w:after="160"/>
        <w:ind w:left="720"/>
        <w:jc w:val="both"/>
        <w:rPr>
          <w:rFonts w:ascii="Times New Roman" w:hAnsi="Times New Roman" w:cs="Times New Roman"/>
        </w:rPr>
      </w:pPr>
      <w:r w:rsidRPr="00950B34">
        <w:rPr>
          <w:rFonts w:ascii="Times New Roman" w:hAnsi="Times New Roman" w:cs="Times New Roman"/>
        </w:rPr>
        <w:t>Library study</w:t>
      </w:r>
    </w:p>
    <w:p w14:paraId="6839EA01" w14:textId="77777777" w:rsidR="00950B34" w:rsidRPr="00950B34" w:rsidRDefault="00950B34" w:rsidP="00950B34">
      <w:pPr>
        <w:pStyle w:val="a4"/>
        <w:numPr>
          <w:ilvl w:val="0"/>
          <w:numId w:val="251"/>
        </w:numPr>
        <w:spacing w:after="160"/>
        <w:ind w:left="720"/>
        <w:jc w:val="both"/>
        <w:rPr>
          <w:rFonts w:ascii="Times New Roman" w:hAnsi="Times New Roman" w:cs="Times New Roman"/>
        </w:rPr>
      </w:pPr>
      <w:r w:rsidRPr="00950B34">
        <w:rPr>
          <w:rFonts w:ascii="Times New Roman" w:hAnsi="Times New Roman" w:cs="Times New Roman"/>
        </w:rPr>
        <w:t>Presentation</w:t>
      </w:r>
    </w:p>
    <w:p w14:paraId="10D30846" w14:textId="77777777" w:rsidR="00950B34" w:rsidRPr="00950B34" w:rsidRDefault="00950B34" w:rsidP="00950B34">
      <w:pPr>
        <w:pStyle w:val="a4"/>
        <w:numPr>
          <w:ilvl w:val="1"/>
          <w:numId w:val="242"/>
        </w:numPr>
        <w:spacing w:before="120" w:after="160"/>
        <w:jc w:val="both"/>
        <w:rPr>
          <w:rFonts w:ascii="Times New Roman" w:hAnsi="Times New Roman" w:cs="Times New Roman"/>
          <w:b/>
          <w:bCs/>
        </w:rPr>
      </w:pPr>
      <w:r w:rsidRPr="00950B34">
        <w:rPr>
          <w:rFonts w:ascii="Times New Roman" w:hAnsi="Times New Roman" w:cs="Times New Roman"/>
          <w:b/>
          <w:bCs/>
        </w:rPr>
        <w:t>Specific instructional techniques</w:t>
      </w:r>
    </w:p>
    <w:p w14:paraId="0AF12C17" w14:textId="77777777" w:rsidR="00950B34" w:rsidRPr="00950B34" w:rsidRDefault="00950B34" w:rsidP="00950B34">
      <w:pPr>
        <w:pStyle w:val="a4"/>
        <w:spacing w:before="120"/>
        <w:jc w:val="both"/>
        <w:rPr>
          <w:rFonts w:ascii="Times New Roman" w:hAnsi="Times New Roman" w:cs="Times New Roman"/>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142"/>
      </w:tblGrid>
      <w:tr w:rsidR="00950B34" w:rsidRPr="00950B34" w14:paraId="1BE02C0B" w14:textId="77777777" w:rsidTr="00B76A4E">
        <w:tc>
          <w:tcPr>
            <w:tcW w:w="0" w:type="auto"/>
          </w:tcPr>
          <w:p w14:paraId="61352CD8" w14:textId="77777777" w:rsidR="00950B34" w:rsidRPr="00950B34" w:rsidRDefault="00950B34" w:rsidP="00B76A4E">
            <w:pPr>
              <w:pStyle w:val="a4"/>
              <w:spacing w:after="0"/>
              <w:ind w:left="0"/>
              <w:jc w:val="both"/>
              <w:rPr>
                <w:rFonts w:ascii="Times New Roman" w:hAnsi="Times New Roman" w:cs="Times New Roman"/>
                <w:b/>
                <w:bCs/>
              </w:rPr>
            </w:pPr>
            <w:r w:rsidRPr="00950B34">
              <w:rPr>
                <w:rFonts w:ascii="Times New Roman" w:hAnsi="Times New Roman" w:cs="Times New Roman"/>
                <w:b/>
                <w:bCs/>
              </w:rPr>
              <w:t>Unit</w:t>
            </w:r>
          </w:p>
        </w:tc>
        <w:tc>
          <w:tcPr>
            <w:tcW w:w="0" w:type="auto"/>
          </w:tcPr>
          <w:p w14:paraId="5006470A" w14:textId="77777777" w:rsidR="00950B34" w:rsidRPr="00950B34" w:rsidRDefault="00950B34" w:rsidP="00B76A4E">
            <w:pPr>
              <w:pStyle w:val="a4"/>
              <w:spacing w:after="0"/>
              <w:ind w:left="0"/>
              <w:jc w:val="center"/>
              <w:rPr>
                <w:rFonts w:ascii="Times New Roman" w:hAnsi="Times New Roman" w:cs="Times New Roman"/>
                <w:b/>
                <w:bCs/>
              </w:rPr>
            </w:pPr>
            <w:r w:rsidRPr="00950B34">
              <w:rPr>
                <w:rFonts w:ascii="Times New Roman" w:hAnsi="Times New Roman" w:cs="Times New Roman"/>
                <w:b/>
                <w:bCs/>
              </w:rPr>
              <w:t>Suggested instructional techniques</w:t>
            </w:r>
          </w:p>
        </w:tc>
      </w:tr>
      <w:tr w:rsidR="00950B34" w:rsidRPr="00950B34" w14:paraId="5213D3C1" w14:textId="77777777" w:rsidTr="00B76A4E">
        <w:tc>
          <w:tcPr>
            <w:tcW w:w="0" w:type="auto"/>
          </w:tcPr>
          <w:p w14:paraId="02065A92" w14:textId="77777777" w:rsidR="00950B34" w:rsidRPr="00950B34" w:rsidRDefault="00950B34" w:rsidP="00B76A4E">
            <w:pPr>
              <w:pStyle w:val="a4"/>
              <w:spacing w:after="0"/>
              <w:ind w:left="0"/>
              <w:jc w:val="both"/>
              <w:rPr>
                <w:rFonts w:ascii="Times New Roman" w:hAnsi="Times New Roman" w:cs="Times New Roman"/>
              </w:rPr>
            </w:pPr>
            <w:r w:rsidRPr="00950B34">
              <w:rPr>
                <w:rFonts w:ascii="Times New Roman" w:hAnsi="Times New Roman" w:cs="Times New Roman"/>
              </w:rPr>
              <w:t>I</w:t>
            </w:r>
          </w:p>
        </w:tc>
        <w:tc>
          <w:tcPr>
            <w:tcW w:w="0" w:type="auto"/>
          </w:tcPr>
          <w:p w14:paraId="48CD4BD6"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The students will visit library, consult different books, journals and reports and prepare notes on different aspects of test, measurement and evaluation in physical education and sports.</w:t>
            </w:r>
          </w:p>
          <w:p w14:paraId="06E31E73"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The students will present the notes in the class followed by interaction and feedback.</w:t>
            </w:r>
          </w:p>
        </w:tc>
      </w:tr>
      <w:tr w:rsidR="00950B34" w:rsidRPr="00950B34" w14:paraId="7DC7E9D0" w14:textId="77777777" w:rsidTr="00B76A4E">
        <w:tc>
          <w:tcPr>
            <w:tcW w:w="0" w:type="auto"/>
          </w:tcPr>
          <w:p w14:paraId="5DAF72DF" w14:textId="77777777" w:rsidR="00950B34" w:rsidRPr="00950B34" w:rsidRDefault="00950B34" w:rsidP="00B76A4E">
            <w:pPr>
              <w:pStyle w:val="a4"/>
              <w:spacing w:after="0"/>
              <w:ind w:left="0"/>
              <w:jc w:val="both"/>
              <w:rPr>
                <w:rFonts w:ascii="Times New Roman" w:hAnsi="Times New Roman" w:cs="Times New Roman"/>
              </w:rPr>
            </w:pPr>
            <w:r w:rsidRPr="00950B34">
              <w:rPr>
                <w:rFonts w:ascii="Times New Roman" w:hAnsi="Times New Roman" w:cs="Times New Roman"/>
              </w:rPr>
              <w:t>II</w:t>
            </w:r>
          </w:p>
        </w:tc>
        <w:tc>
          <w:tcPr>
            <w:tcW w:w="0" w:type="auto"/>
          </w:tcPr>
          <w:p w14:paraId="2ED6B419"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 xml:space="preserve">Guest lectures will be organised on different tests with their application followed by discussion. </w:t>
            </w:r>
          </w:p>
        </w:tc>
      </w:tr>
      <w:tr w:rsidR="00950B34" w:rsidRPr="00950B34" w14:paraId="46308873" w14:textId="77777777" w:rsidTr="00B76A4E">
        <w:tc>
          <w:tcPr>
            <w:tcW w:w="0" w:type="auto"/>
          </w:tcPr>
          <w:p w14:paraId="7961BC62" w14:textId="77777777" w:rsidR="00950B34" w:rsidRPr="00950B34" w:rsidRDefault="00950B34" w:rsidP="00B76A4E">
            <w:pPr>
              <w:pStyle w:val="a4"/>
              <w:spacing w:after="0"/>
              <w:ind w:left="0"/>
              <w:jc w:val="both"/>
              <w:rPr>
                <w:rFonts w:ascii="Times New Roman" w:hAnsi="Times New Roman" w:cs="Times New Roman"/>
              </w:rPr>
            </w:pPr>
            <w:r w:rsidRPr="00950B34">
              <w:rPr>
                <w:rFonts w:ascii="Times New Roman" w:hAnsi="Times New Roman" w:cs="Times New Roman"/>
              </w:rPr>
              <w:t>III</w:t>
            </w:r>
          </w:p>
        </w:tc>
        <w:tc>
          <w:tcPr>
            <w:tcW w:w="0" w:type="auto"/>
          </w:tcPr>
          <w:p w14:paraId="3584E421"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The students will administer different ability tests with their analysis and present the analysis in the class.</w:t>
            </w:r>
          </w:p>
        </w:tc>
      </w:tr>
      <w:tr w:rsidR="00950B34" w:rsidRPr="00950B34" w14:paraId="58B83B7A" w14:textId="77777777" w:rsidTr="00B76A4E">
        <w:tc>
          <w:tcPr>
            <w:tcW w:w="0" w:type="auto"/>
          </w:tcPr>
          <w:p w14:paraId="4EEF8209" w14:textId="77777777" w:rsidR="00950B34" w:rsidRPr="00950B34" w:rsidRDefault="00950B34" w:rsidP="00B76A4E">
            <w:pPr>
              <w:pStyle w:val="a4"/>
              <w:spacing w:after="0"/>
              <w:ind w:left="0"/>
              <w:jc w:val="both"/>
              <w:rPr>
                <w:rFonts w:ascii="Times New Roman" w:hAnsi="Times New Roman" w:cs="Times New Roman"/>
              </w:rPr>
            </w:pPr>
            <w:r w:rsidRPr="00950B34">
              <w:rPr>
                <w:rFonts w:ascii="Times New Roman" w:hAnsi="Times New Roman" w:cs="Times New Roman"/>
              </w:rPr>
              <w:t>IV</w:t>
            </w:r>
          </w:p>
        </w:tc>
        <w:tc>
          <w:tcPr>
            <w:tcW w:w="0" w:type="auto"/>
          </w:tcPr>
          <w:p w14:paraId="555C8070"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The teacher will organise an interaction programme on muscular and cardio-vascular tests. Demonstration of muscular and cardiovascular tests will follow with students' participation.</w:t>
            </w:r>
          </w:p>
        </w:tc>
      </w:tr>
      <w:tr w:rsidR="00950B34" w:rsidRPr="00950B34" w14:paraId="0048B3C3" w14:textId="77777777" w:rsidTr="00B76A4E">
        <w:tc>
          <w:tcPr>
            <w:tcW w:w="0" w:type="auto"/>
          </w:tcPr>
          <w:p w14:paraId="2ECE9BA7" w14:textId="77777777" w:rsidR="00950B34" w:rsidRPr="00950B34" w:rsidRDefault="00950B34" w:rsidP="00B76A4E">
            <w:pPr>
              <w:pStyle w:val="a4"/>
              <w:spacing w:after="0"/>
              <w:ind w:left="0"/>
              <w:jc w:val="both"/>
              <w:rPr>
                <w:rFonts w:ascii="Times New Roman" w:hAnsi="Times New Roman" w:cs="Times New Roman"/>
              </w:rPr>
            </w:pPr>
            <w:r w:rsidRPr="00950B34">
              <w:rPr>
                <w:rFonts w:ascii="Times New Roman" w:hAnsi="Times New Roman" w:cs="Times New Roman"/>
              </w:rPr>
              <w:t>V</w:t>
            </w:r>
          </w:p>
        </w:tc>
        <w:tc>
          <w:tcPr>
            <w:tcW w:w="0" w:type="auto"/>
          </w:tcPr>
          <w:p w14:paraId="47361176" w14:textId="77777777" w:rsidR="00950B34" w:rsidRPr="00950B34" w:rsidRDefault="00950B34" w:rsidP="00950B34">
            <w:pPr>
              <w:pStyle w:val="a4"/>
              <w:numPr>
                <w:ilvl w:val="0"/>
                <w:numId w:val="240"/>
              </w:numPr>
              <w:spacing w:after="0" w:line="240" w:lineRule="auto"/>
              <w:ind w:left="365"/>
              <w:jc w:val="both"/>
              <w:rPr>
                <w:rFonts w:ascii="Times New Roman" w:hAnsi="Times New Roman" w:cs="Times New Roman"/>
              </w:rPr>
            </w:pPr>
            <w:r w:rsidRPr="00950B34">
              <w:rPr>
                <w:rFonts w:ascii="Times New Roman" w:hAnsi="Times New Roman" w:cs="Times New Roman"/>
              </w:rPr>
              <w:t xml:space="preserve">The students will be divided into groups to work on the preparation of reports on anthropometric measurements. They will present the report in the class followed by discussion and feedback.  </w:t>
            </w:r>
          </w:p>
        </w:tc>
      </w:tr>
    </w:tbl>
    <w:p w14:paraId="0024F5CB" w14:textId="77777777" w:rsidR="00950B34" w:rsidRPr="00950B34" w:rsidRDefault="00950B34" w:rsidP="00950B34">
      <w:pPr>
        <w:adjustRightInd w:val="0"/>
        <w:spacing w:before="120" w:after="120"/>
        <w:rPr>
          <w:rFonts w:ascii="Times New Roman" w:hAnsi="Times New Roman" w:cs="Times New Roman"/>
          <w:b/>
          <w:sz w:val="22"/>
        </w:rPr>
      </w:pPr>
      <w:r w:rsidRPr="00950B34">
        <w:rPr>
          <w:rFonts w:ascii="Times New Roman" w:hAnsi="Times New Roman" w:cs="Times New Roman"/>
          <w:b/>
          <w:sz w:val="22"/>
        </w:rPr>
        <w:t>5. Evaluation Scheme</w:t>
      </w:r>
    </w:p>
    <w:p w14:paraId="24F617D5" w14:textId="77777777" w:rsidR="00950B34" w:rsidRPr="00950B34" w:rsidRDefault="00950B34" w:rsidP="00950B34">
      <w:pPr>
        <w:widowControl/>
        <w:numPr>
          <w:ilvl w:val="1"/>
          <w:numId w:val="83"/>
        </w:numPr>
        <w:wordWrap/>
        <w:autoSpaceDE/>
        <w:autoSpaceDN/>
        <w:spacing w:before="120" w:after="0"/>
        <w:jc w:val="left"/>
        <w:rPr>
          <w:rFonts w:ascii="Times New Roman" w:hAnsi="Times New Roman" w:cs="Times New Roman"/>
          <w:b/>
          <w:sz w:val="22"/>
        </w:rPr>
      </w:pPr>
      <w:r w:rsidRPr="00950B34">
        <w:rPr>
          <w:rFonts w:ascii="Times New Roman" w:hAnsi="Times New Roman" w:cs="Times New Roman"/>
          <w:b/>
          <w:sz w:val="22"/>
        </w:rPr>
        <w:t>Internal evaluation 40%</w:t>
      </w:r>
    </w:p>
    <w:p w14:paraId="0FFD193E" w14:textId="77777777" w:rsidR="00950B34" w:rsidRPr="00950B34" w:rsidRDefault="00950B34" w:rsidP="00950B34">
      <w:pPr>
        <w:ind w:left="1080"/>
        <w:rPr>
          <w:rFonts w:ascii="Times New Roman" w:hAnsi="Times New Roman" w:cs="Times New Roman"/>
          <w:sz w:val="22"/>
        </w:rPr>
      </w:pPr>
      <w:r w:rsidRPr="00950B34">
        <w:rPr>
          <w:rFonts w:ascii="Times New Roman" w:hAnsi="Times New Roman" w:cs="Times New Roman"/>
          <w:sz w:val="22"/>
        </w:rPr>
        <w:t>Internal evaluation will be conducted by concerned teachers based on the following aspects: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950B34" w:rsidRPr="00950B34" w14:paraId="3679E725" w14:textId="77777777" w:rsidTr="00B76A4E">
        <w:tc>
          <w:tcPr>
            <w:tcW w:w="4883" w:type="dxa"/>
          </w:tcPr>
          <w:p w14:paraId="7BBE094B"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Aspects</w:t>
            </w:r>
          </w:p>
        </w:tc>
        <w:tc>
          <w:tcPr>
            <w:tcW w:w="1057" w:type="dxa"/>
          </w:tcPr>
          <w:p w14:paraId="4477796B"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Points</w:t>
            </w:r>
          </w:p>
        </w:tc>
      </w:tr>
      <w:tr w:rsidR="00950B34" w:rsidRPr="00950B34" w14:paraId="117F2C01" w14:textId="77777777" w:rsidTr="00B76A4E">
        <w:tc>
          <w:tcPr>
            <w:tcW w:w="4883" w:type="dxa"/>
          </w:tcPr>
          <w:p w14:paraId="7DA55825"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Attendance</w:t>
            </w:r>
          </w:p>
        </w:tc>
        <w:tc>
          <w:tcPr>
            <w:tcW w:w="1057" w:type="dxa"/>
          </w:tcPr>
          <w:p w14:paraId="4B337E40"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5</w:t>
            </w:r>
          </w:p>
        </w:tc>
      </w:tr>
      <w:tr w:rsidR="00950B34" w:rsidRPr="00950B34" w14:paraId="2489E90B" w14:textId="77777777" w:rsidTr="00B76A4E">
        <w:tc>
          <w:tcPr>
            <w:tcW w:w="4883" w:type="dxa"/>
          </w:tcPr>
          <w:p w14:paraId="56C7D22B"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lastRenderedPageBreak/>
              <w:t>Participation in learning activities</w:t>
            </w:r>
          </w:p>
        </w:tc>
        <w:tc>
          <w:tcPr>
            <w:tcW w:w="1057" w:type="dxa"/>
          </w:tcPr>
          <w:p w14:paraId="4AD6911D"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5</w:t>
            </w:r>
          </w:p>
        </w:tc>
      </w:tr>
      <w:tr w:rsidR="00950B34" w:rsidRPr="00950B34" w14:paraId="08F602A3" w14:textId="77777777" w:rsidTr="00B76A4E">
        <w:tc>
          <w:tcPr>
            <w:tcW w:w="4883" w:type="dxa"/>
          </w:tcPr>
          <w:p w14:paraId="59BE06DD"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 xml:space="preserve">First assignment (Unit test) </w:t>
            </w:r>
          </w:p>
        </w:tc>
        <w:tc>
          <w:tcPr>
            <w:tcW w:w="1057" w:type="dxa"/>
          </w:tcPr>
          <w:p w14:paraId="6A1A2B24"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10</w:t>
            </w:r>
          </w:p>
        </w:tc>
      </w:tr>
      <w:tr w:rsidR="00950B34" w:rsidRPr="00950B34" w14:paraId="551CAC8B" w14:textId="77777777" w:rsidTr="00B76A4E">
        <w:tc>
          <w:tcPr>
            <w:tcW w:w="4883" w:type="dxa"/>
          </w:tcPr>
          <w:p w14:paraId="60CFD2AC"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Second assignment (Midterm test)</w:t>
            </w:r>
          </w:p>
        </w:tc>
        <w:tc>
          <w:tcPr>
            <w:tcW w:w="1057" w:type="dxa"/>
          </w:tcPr>
          <w:p w14:paraId="1FD1F7D0"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10</w:t>
            </w:r>
          </w:p>
        </w:tc>
      </w:tr>
      <w:tr w:rsidR="00950B34" w:rsidRPr="00950B34" w14:paraId="74F36FE0" w14:textId="77777777" w:rsidTr="00B76A4E">
        <w:tc>
          <w:tcPr>
            <w:tcW w:w="4883" w:type="dxa"/>
          </w:tcPr>
          <w:p w14:paraId="4814435C"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Third assignment (Paper presentation)</w:t>
            </w:r>
          </w:p>
        </w:tc>
        <w:tc>
          <w:tcPr>
            <w:tcW w:w="1057" w:type="dxa"/>
          </w:tcPr>
          <w:p w14:paraId="4C690BB8"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10</w:t>
            </w:r>
          </w:p>
        </w:tc>
      </w:tr>
      <w:tr w:rsidR="00950B34" w:rsidRPr="00950B34" w14:paraId="7903591C" w14:textId="77777777" w:rsidTr="00B76A4E">
        <w:tc>
          <w:tcPr>
            <w:tcW w:w="4883" w:type="dxa"/>
          </w:tcPr>
          <w:p w14:paraId="3A17E301"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Total</w:t>
            </w:r>
          </w:p>
        </w:tc>
        <w:tc>
          <w:tcPr>
            <w:tcW w:w="1057" w:type="dxa"/>
          </w:tcPr>
          <w:p w14:paraId="416C764E"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40</w:t>
            </w:r>
          </w:p>
        </w:tc>
      </w:tr>
    </w:tbl>
    <w:p w14:paraId="107E9204" w14:textId="77777777" w:rsidR="00950B34" w:rsidRPr="00950B34" w:rsidRDefault="00950B34" w:rsidP="00950B34">
      <w:pPr>
        <w:spacing w:before="120"/>
        <w:rPr>
          <w:rFonts w:ascii="Times New Roman" w:hAnsi="Times New Roman" w:cs="Times New Roman"/>
          <w:b/>
          <w:sz w:val="22"/>
        </w:rPr>
      </w:pPr>
      <w:r w:rsidRPr="00950B34">
        <w:rPr>
          <w:rFonts w:ascii="Times New Roman" w:hAnsi="Times New Roman" w:cs="Times New Roman"/>
          <w:b/>
          <w:sz w:val="22"/>
        </w:rPr>
        <w:t>5.2 External Examination (Final Examination) 60%</w:t>
      </w:r>
    </w:p>
    <w:p w14:paraId="62B46D41" w14:textId="77777777" w:rsidR="00950B34" w:rsidRPr="00950B34" w:rsidRDefault="00950B34" w:rsidP="00950B34">
      <w:pPr>
        <w:ind w:left="360"/>
        <w:rPr>
          <w:rFonts w:ascii="Times New Roman" w:hAnsi="Times New Roman" w:cs="Times New Roman"/>
          <w:sz w:val="22"/>
        </w:rPr>
      </w:pPr>
      <w:r w:rsidRPr="00950B34">
        <w:rPr>
          <w:rFonts w:ascii="Times New Roman" w:hAnsi="Times New Roman" w:cs="Times New Roman"/>
          <w:sz w:val="22"/>
        </w:rPr>
        <w:t>Examination Division, Office of the Dean, Faculty of Education will conduct final examination at the end of semester.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950B34" w:rsidRPr="00950B34" w14:paraId="4C9C3AAC" w14:textId="77777777" w:rsidTr="00B76A4E">
        <w:tc>
          <w:tcPr>
            <w:tcW w:w="4883" w:type="dxa"/>
          </w:tcPr>
          <w:p w14:paraId="3ED05398"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Types of questions</w:t>
            </w:r>
          </w:p>
        </w:tc>
        <w:tc>
          <w:tcPr>
            <w:tcW w:w="1057" w:type="dxa"/>
          </w:tcPr>
          <w:p w14:paraId="5923C728"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Points</w:t>
            </w:r>
          </w:p>
        </w:tc>
      </w:tr>
      <w:tr w:rsidR="00950B34" w:rsidRPr="00950B34" w14:paraId="6DDE9383" w14:textId="77777777" w:rsidTr="00B76A4E">
        <w:tc>
          <w:tcPr>
            <w:tcW w:w="4883" w:type="dxa"/>
          </w:tcPr>
          <w:p w14:paraId="2083BCF7"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Multiple choice questions (10 x 1 point)</w:t>
            </w:r>
          </w:p>
        </w:tc>
        <w:tc>
          <w:tcPr>
            <w:tcW w:w="1057" w:type="dxa"/>
          </w:tcPr>
          <w:p w14:paraId="78F51975"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10</w:t>
            </w:r>
          </w:p>
        </w:tc>
      </w:tr>
      <w:tr w:rsidR="00950B34" w:rsidRPr="00950B34" w14:paraId="0CA96653" w14:textId="77777777" w:rsidTr="00B76A4E">
        <w:tc>
          <w:tcPr>
            <w:tcW w:w="4883" w:type="dxa"/>
          </w:tcPr>
          <w:p w14:paraId="0ECE0C18"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Short answer questions (5 x 6 points)</w:t>
            </w:r>
          </w:p>
        </w:tc>
        <w:tc>
          <w:tcPr>
            <w:tcW w:w="1057" w:type="dxa"/>
          </w:tcPr>
          <w:p w14:paraId="11B29FCE"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30</w:t>
            </w:r>
          </w:p>
        </w:tc>
      </w:tr>
      <w:tr w:rsidR="00950B34" w:rsidRPr="00950B34" w14:paraId="5DBD8430" w14:textId="77777777" w:rsidTr="00B76A4E">
        <w:tc>
          <w:tcPr>
            <w:tcW w:w="4883" w:type="dxa"/>
          </w:tcPr>
          <w:p w14:paraId="59C73260" w14:textId="77777777" w:rsidR="00950B34" w:rsidRPr="00950B34" w:rsidRDefault="00950B34" w:rsidP="00950B34">
            <w:pPr>
              <w:widowControl/>
              <w:numPr>
                <w:ilvl w:val="0"/>
                <w:numId w:val="240"/>
              </w:numPr>
              <w:wordWrap/>
              <w:autoSpaceDE/>
              <w:autoSpaceDN/>
              <w:spacing w:after="0"/>
              <w:ind w:left="450"/>
              <w:jc w:val="left"/>
              <w:rPr>
                <w:rFonts w:ascii="Times New Roman" w:hAnsi="Times New Roman" w:cs="Times New Roman"/>
                <w:sz w:val="22"/>
              </w:rPr>
            </w:pPr>
            <w:r w:rsidRPr="00950B34">
              <w:rPr>
                <w:rFonts w:ascii="Times New Roman" w:hAnsi="Times New Roman" w:cs="Times New Roman"/>
                <w:sz w:val="22"/>
              </w:rPr>
              <w:t>Long answer questions (2 x 10 points)</w:t>
            </w:r>
          </w:p>
        </w:tc>
        <w:tc>
          <w:tcPr>
            <w:tcW w:w="1057" w:type="dxa"/>
          </w:tcPr>
          <w:p w14:paraId="49E47DDE" w14:textId="77777777" w:rsidR="00950B34" w:rsidRPr="00950B34" w:rsidRDefault="00950B34" w:rsidP="00B76A4E">
            <w:pPr>
              <w:spacing w:after="0"/>
              <w:jc w:val="center"/>
              <w:rPr>
                <w:rFonts w:ascii="Times New Roman" w:hAnsi="Times New Roman" w:cs="Times New Roman"/>
                <w:sz w:val="22"/>
              </w:rPr>
            </w:pPr>
            <w:r w:rsidRPr="00950B34">
              <w:rPr>
                <w:rFonts w:ascii="Times New Roman" w:hAnsi="Times New Roman" w:cs="Times New Roman"/>
                <w:sz w:val="22"/>
              </w:rPr>
              <w:t>20</w:t>
            </w:r>
          </w:p>
        </w:tc>
      </w:tr>
      <w:tr w:rsidR="00950B34" w:rsidRPr="00950B34" w14:paraId="33A3C01F" w14:textId="77777777" w:rsidTr="00B76A4E">
        <w:tc>
          <w:tcPr>
            <w:tcW w:w="4883" w:type="dxa"/>
          </w:tcPr>
          <w:p w14:paraId="4A851DC6"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Total</w:t>
            </w:r>
          </w:p>
        </w:tc>
        <w:tc>
          <w:tcPr>
            <w:tcW w:w="1057" w:type="dxa"/>
          </w:tcPr>
          <w:p w14:paraId="6FD403D4" w14:textId="77777777" w:rsidR="00950B34" w:rsidRPr="00950B34" w:rsidRDefault="00950B34" w:rsidP="00B76A4E">
            <w:pPr>
              <w:spacing w:after="0"/>
              <w:jc w:val="center"/>
              <w:rPr>
                <w:rFonts w:ascii="Times New Roman" w:hAnsi="Times New Roman" w:cs="Times New Roman"/>
                <w:b/>
                <w:sz w:val="22"/>
              </w:rPr>
            </w:pPr>
            <w:r w:rsidRPr="00950B34">
              <w:rPr>
                <w:rFonts w:ascii="Times New Roman" w:hAnsi="Times New Roman" w:cs="Times New Roman"/>
                <w:b/>
                <w:sz w:val="22"/>
              </w:rPr>
              <w:t>60</w:t>
            </w:r>
          </w:p>
        </w:tc>
      </w:tr>
    </w:tbl>
    <w:p w14:paraId="2C0E3284" w14:textId="77777777" w:rsidR="00950B34" w:rsidRPr="00950B34" w:rsidRDefault="00950B34" w:rsidP="00950B34">
      <w:pPr>
        <w:pStyle w:val="a4"/>
        <w:numPr>
          <w:ilvl w:val="0"/>
          <w:numId w:val="242"/>
        </w:numPr>
        <w:spacing w:before="120" w:after="120" w:line="259" w:lineRule="auto"/>
        <w:jc w:val="both"/>
        <w:rPr>
          <w:rFonts w:ascii="Times New Roman" w:hAnsi="Times New Roman" w:cs="Times New Roman"/>
          <w:b/>
          <w:bCs/>
        </w:rPr>
      </w:pPr>
      <w:r w:rsidRPr="00950B34">
        <w:rPr>
          <w:rFonts w:ascii="Times New Roman" w:hAnsi="Times New Roman" w:cs="Times New Roman"/>
          <w:b/>
          <w:bCs/>
        </w:rPr>
        <w:t>Recommended Books and References</w:t>
      </w:r>
    </w:p>
    <w:p w14:paraId="37B4AFD8" w14:textId="77777777" w:rsidR="00950B34" w:rsidRPr="00950B34" w:rsidRDefault="00950B34" w:rsidP="00950B34">
      <w:pPr>
        <w:spacing w:after="120"/>
        <w:ind w:left="360"/>
        <w:jc w:val="center"/>
        <w:rPr>
          <w:rFonts w:ascii="Times New Roman" w:hAnsi="Times New Roman" w:cs="Times New Roman"/>
          <w:sz w:val="22"/>
        </w:rPr>
      </w:pPr>
      <w:r w:rsidRPr="00950B34">
        <w:rPr>
          <w:rFonts w:ascii="Times New Roman" w:hAnsi="Times New Roman" w:cs="Times New Roman"/>
          <w:b/>
          <w:bCs/>
          <w:sz w:val="22"/>
        </w:rPr>
        <w:t>Recommended Books</w:t>
      </w:r>
    </w:p>
    <w:p w14:paraId="29CACCA8"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r w:rsidRPr="00950B34">
        <w:rPr>
          <w:rFonts w:ascii="Times New Roman" w:hAnsi="Times New Roman" w:cs="Times New Roman"/>
        </w:rPr>
        <w:t xml:space="preserve">Bosco, J. S. &amp; Gastafson, W. F. (1983). </w:t>
      </w:r>
      <w:r w:rsidRPr="00950B34">
        <w:rPr>
          <w:rFonts w:ascii="Times New Roman" w:hAnsi="Times New Roman" w:cs="Times New Roman"/>
          <w:i/>
          <w:iCs/>
        </w:rPr>
        <w:t>Measurement and evaluation in physical education, fitness and sports.</w:t>
      </w:r>
      <w:r w:rsidRPr="00950B34">
        <w:rPr>
          <w:rFonts w:ascii="Times New Roman" w:hAnsi="Times New Roman" w:cs="Times New Roman"/>
        </w:rPr>
        <w:t xml:space="preserve"> New Jersey: Prentice Hall Inc. (Unit I, II, III, IV, V).</w:t>
      </w:r>
    </w:p>
    <w:p w14:paraId="641A250B"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p>
    <w:p w14:paraId="5A0BF2EF"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r w:rsidRPr="00950B34">
        <w:rPr>
          <w:rFonts w:ascii="Times New Roman" w:hAnsi="Times New Roman" w:cs="Times New Roman"/>
        </w:rPr>
        <w:t xml:space="preserve">Clarke, H. H. &amp; Clarke, D. H. (1987). </w:t>
      </w:r>
      <w:r w:rsidRPr="00950B34">
        <w:rPr>
          <w:rFonts w:ascii="Times New Roman" w:hAnsi="Times New Roman" w:cs="Times New Roman"/>
          <w:i/>
          <w:iCs/>
        </w:rPr>
        <w:t>Application of measurement to physical education</w:t>
      </w:r>
      <w:r w:rsidRPr="00950B34">
        <w:rPr>
          <w:rFonts w:ascii="Times New Roman" w:hAnsi="Times New Roman" w:cs="Times New Roman"/>
        </w:rPr>
        <w:t>. New Jersey: Prentice Hall Inc. (Unit I, II, III, IV, V).</w:t>
      </w:r>
    </w:p>
    <w:p w14:paraId="17738FCC"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p>
    <w:p w14:paraId="476037D6"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r w:rsidRPr="00950B34">
        <w:rPr>
          <w:rFonts w:ascii="Times New Roman" w:hAnsi="Times New Roman" w:cs="Times New Roman"/>
        </w:rPr>
        <w:t xml:space="preserve">John, B. L. &amp; Nelson, J. K. (1982). </w:t>
      </w:r>
      <w:r w:rsidRPr="00950B34">
        <w:rPr>
          <w:rFonts w:ascii="Times New Roman" w:hAnsi="Times New Roman" w:cs="Times New Roman"/>
          <w:i/>
          <w:iCs/>
        </w:rPr>
        <w:t xml:space="preserve">Practical measurement for evaluation in physical education. </w:t>
      </w:r>
      <w:r w:rsidRPr="00950B34">
        <w:rPr>
          <w:rFonts w:ascii="Times New Roman" w:hAnsi="Times New Roman" w:cs="Times New Roman"/>
        </w:rPr>
        <w:t>New Delhi: Surjeet Publication (Unit I, II, III, IV, V).</w:t>
      </w:r>
    </w:p>
    <w:p w14:paraId="514AE575"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p>
    <w:p w14:paraId="415195BE" w14:textId="77777777" w:rsidR="00950B34" w:rsidRPr="00950B34" w:rsidRDefault="00950B34" w:rsidP="00950B34">
      <w:pPr>
        <w:pStyle w:val="a4"/>
        <w:spacing w:before="120" w:after="120" w:line="240" w:lineRule="auto"/>
        <w:ind w:left="1530" w:hanging="810"/>
        <w:jc w:val="both"/>
        <w:rPr>
          <w:rFonts w:ascii="Times New Roman" w:hAnsi="Times New Roman" w:cs="Times New Roman"/>
        </w:rPr>
      </w:pPr>
      <w:r w:rsidRPr="00950B34">
        <w:rPr>
          <w:rFonts w:ascii="Times New Roman" w:hAnsi="Times New Roman" w:cs="Times New Roman"/>
        </w:rPr>
        <w:t xml:space="preserve">Karpovich, H. M. &amp; McGee, R. M. (1979). </w:t>
      </w:r>
      <w:r w:rsidRPr="00950B34">
        <w:rPr>
          <w:rFonts w:ascii="Times New Roman" w:hAnsi="Times New Roman" w:cs="Times New Roman"/>
          <w:i/>
          <w:iCs/>
        </w:rPr>
        <w:t>A practical approach to measurement in physical education.</w:t>
      </w:r>
      <w:r w:rsidRPr="00950B34">
        <w:rPr>
          <w:rFonts w:ascii="Times New Roman" w:hAnsi="Times New Roman" w:cs="Times New Roman"/>
        </w:rPr>
        <w:t xml:space="preserve"> Philadelphia: Lea and Fabiger (Unit I, II, III, IV, V).</w:t>
      </w:r>
    </w:p>
    <w:p w14:paraId="71EA6480" w14:textId="77777777" w:rsidR="00950B34" w:rsidRPr="00950B34" w:rsidRDefault="00950B34" w:rsidP="00950B34">
      <w:pPr>
        <w:pStyle w:val="a4"/>
        <w:ind w:left="1530" w:hanging="810"/>
        <w:rPr>
          <w:rFonts w:ascii="Times New Roman" w:hAnsi="Times New Roman" w:cs="Times New Roman"/>
        </w:rPr>
      </w:pPr>
    </w:p>
    <w:p w14:paraId="481E7178" w14:textId="77777777" w:rsidR="00950B34" w:rsidRPr="00950B34" w:rsidRDefault="00950B34" w:rsidP="00950B34">
      <w:pPr>
        <w:pStyle w:val="a4"/>
        <w:spacing w:before="120" w:after="120"/>
        <w:jc w:val="center"/>
        <w:rPr>
          <w:rFonts w:ascii="Times New Roman" w:hAnsi="Times New Roman" w:cs="Times New Roman"/>
          <w:b/>
          <w:bCs/>
        </w:rPr>
      </w:pPr>
    </w:p>
    <w:p w14:paraId="52F3E2E2" w14:textId="77777777" w:rsidR="00950B34" w:rsidRPr="00950B34" w:rsidRDefault="00950B34" w:rsidP="00950B34">
      <w:pPr>
        <w:pStyle w:val="a4"/>
        <w:spacing w:before="120" w:after="120"/>
        <w:jc w:val="center"/>
        <w:rPr>
          <w:rFonts w:ascii="Times New Roman" w:hAnsi="Times New Roman" w:cs="Times New Roman"/>
          <w:b/>
          <w:bCs/>
        </w:rPr>
      </w:pPr>
    </w:p>
    <w:p w14:paraId="7153CD38" w14:textId="77777777" w:rsidR="00950B34" w:rsidRPr="00950B34" w:rsidRDefault="00950B34" w:rsidP="00950B34">
      <w:pPr>
        <w:pStyle w:val="a4"/>
        <w:spacing w:before="120" w:after="120"/>
        <w:jc w:val="center"/>
        <w:rPr>
          <w:rFonts w:ascii="Times New Roman" w:hAnsi="Times New Roman" w:cs="Times New Roman"/>
          <w:b/>
          <w:bCs/>
        </w:rPr>
      </w:pPr>
      <w:r w:rsidRPr="00950B34">
        <w:rPr>
          <w:rFonts w:ascii="Times New Roman" w:hAnsi="Times New Roman" w:cs="Times New Roman"/>
          <w:b/>
          <w:bCs/>
        </w:rPr>
        <w:t>References</w:t>
      </w:r>
    </w:p>
    <w:p w14:paraId="36F4C45F" w14:textId="77777777" w:rsidR="00950B34" w:rsidRPr="00950B34" w:rsidRDefault="00950B34" w:rsidP="00950B34">
      <w:pPr>
        <w:pStyle w:val="a4"/>
        <w:spacing w:before="120" w:after="120"/>
        <w:jc w:val="center"/>
        <w:rPr>
          <w:rFonts w:ascii="Times New Roman" w:hAnsi="Times New Roman" w:cs="Times New Roman"/>
          <w:b/>
          <w:bCs/>
        </w:rPr>
      </w:pPr>
    </w:p>
    <w:p w14:paraId="671E410F" w14:textId="77777777" w:rsidR="00950B34" w:rsidRPr="00950B34" w:rsidRDefault="00950B34" w:rsidP="00950B34">
      <w:pPr>
        <w:pStyle w:val="a4"/>
        <w:spacing w:line="240" w:lineRule="auto"/>
        <w:ind w:left="1530" w:hanging="810"/>
        <w:jc w:val="both"/>
        <w:rPr>
          <w:rFonts w:ascii="Times New Roman" w:hAnsi="Times New Roman" w:cs="Times New Roman"/>
        </w:rPr>
      </w:pPr>
      <w:r w:rsidRPr="00950B34">
        <w:rPr>
          <w:rFonts w:ascii="Times New Roman" w:hAnsi="Times New Roman" w:cs="Times New Roman"/>
        </w:rPr>
        <w:t xml:space="preserve">Baruwal, H. B., Shrestha, S. B., Bhatta, M. D., Shrestha, M. K. &amp; Poudel, T. R. (2012). </w:t>
      </w:r>
      <w:r w:rsidRPr="00950B34">
        <w:rPr>
          <w:rFonts w:ascii="Times New Roman" w:hAnsi="Times New Roman" w:cs="Times New Roman"/>
          <w:i/>
          <w:iCs/>
        </w:rPr>
        <w:t>Sport training and evaluation in physical education</w:t>
      </w:r>
      <w:r w:rsidRPr="00950B34">
        <w:rPr>
          <w:rFonts w:ascii="Times New Roman" w:hAnsi="Times New Roman" w:cs="Times New Roman"/>
        </w:rPr>
        <w:t>. Kathmandu: Pinacal Publications.</w:t>
      </w:r>
    </w:p>
    <w:p w14:paraId="0EB2C068" w14:textId="77777777" w:rsidR="00950B34" w:rsidRPr="00950B34" w:rsidRDefault="00950B34" w:rsidP="00950B34">
      <w:pPr>
        <w:pStyle w:val="a4"/>
        <w:spacing w:before="120" w:line="240" w:lineRule="auto"/>
        <w:ind w:left="1530" w:hanging="810"/>
        <w:rPr>
          <w:rFonts w:ascii="Times New Roman" w:hAnsi="Times New Roman" w:cs="Times New Roman"/>
        </w:rPr>
      </w:pPr>
      <w:r w:rsidRPr="00950B34">
        <w:rPr>
          <w:rFonts w:ascii="Times New Roman" w:hAnsi="Times New Roman" w:cs="Times New Roman"/>
        </w:rPr>
        <w:t xml:space="preserve">Jha, A. K. (2009). </w:t>
      </w:r>
      <w:r w:rsidRPr="00950B34">
        <w:rPr>
          <w:rFonts w:ascii="Times New Roman" w:hAnsi="Times New Roman" w:cs="Times New Roman"/>
          <w:i/>
          <w:iCs/>
        </w:rPr>
        <w:t>Test, measurement and evaluation in physical education</w:t>
      </w:r>
      <w:r w:rsidRPr="00950B34">
        <w:rPr>
          <w:rFonts w:ascii="Times New Roman" w:hAnsi="Times New Roman" w:cs="Times New Roman"/>
        </w:rPr>
        <w:t>. Siraha: Renu Prakashan.</w:t>
      </w:r>
    </w:p>
    <w:p w14:paraId="7A8C1518" w14:textId="77777777" w:rsidR="00950B34" w:rsidRPr="00950B34" w:rsidRDefault="00950B34" w:rsidP="00950B34">
      <w:pPr>
        <w:pStyle w:val="a4"/>
        <w:spacing w:before="120" w:line="240" w:lineRule="auto"/>
        <w:ind w:left="1530" w:hanging="810"/>
        <w:jc w:val="both"/>
        <w:rPr>
          <w:rFonts w:ascii="Times New Roman" w:hAnsi="Times New Roman" w:cs="Times New Roman"/>
        </w:rPr>
      </w:pPr>
      <w:r w:rsidRPr="00950B34">
        <w:rPr>
          <w:rFonts w:ascii="Times New Roman" w:hAnsi="Times New Roman" w:cs="Times New Roman"/>
        </w:rPr>
        <w:t xml:space="preserve">Nath, S. (1993). </w:t>
      </w:r>
      <w:r w:rsidRPr="00950B34">
        <w:rPr>
          <w:rFonts w:ascii="Times New Roman" w:hAnsi="Times New Roman" w:cs="Times New Roman"/>
          <w:i/>
          <w:iCs/>
        </w:rPr>
        <w:t>Anthropometry: The measurement of body size, shape and form</w:t>
      </w:r>
      <w:r w:rsidRPr="00950B34">
        <w:rPr>
          <w:rFonts w:ascii="Times New Roman" w:hAnsi="Times New Roman" w:cs="Times New Roman"/>
        </w:rPr>
        <w:t>. New Delhi: Friends Publication.</w:t>
      </w:r>
    </w:p>
    <w:p w14:paraId="6B122636" w14:textId="77777777" w:rsidR="00950B34" w:rsidRPr="00950B34" w:rsidRDefault="00950B34" w:rsidP="00950B34">
      <w:pPr>
        <w:pStyle w:val="a4"/>
        <w:spacing w:line="240" w:lineRule="auto"/>
        <w:ind w:left="1530" w:hanging="810"/>
        <w:jc w:val="both"/>
        <w:rPr>
          <w:rFonts w:ascii="Times New Roman" w:hAnsi="Times New Roman" w:cs="Times New Roman"/>
        </w:rPr>
      </w:pPr>
      <w:r w:rsidRPr="00950B34">
        <w:rPr>
          <w:rFonts w:ascii="Times New Roman" w:hAnsi="Times New Roman" w:cs="Times New Roman"/>
        </w:rPr>
        <w:t xml:space="preserve">Sherchan, L. &amp; Upreti Y. R. (2014). </w:t>
      </w:r>
      <w:r w:rsidRPr="00950B34">
        <w:rPr>
          <w:rFonts w:ascii="Times New Roman" w:hAnsi="Times New Roman" w:cs="Times New Roman"/>
          <w:i/>
          <w:iCs/>
        </w:rPr>
        <w:t>Teaching methods in health and physical education.</w:t>
      </w:r>
      <w:r w:rsidRPr="00950B34">
        <w:rPr>
          <w:rFonts w:ascii="Times New Roman" w:hAnsi="Times New Roman" w:cs="Times New Roman"/>
        </w:rPr>
        <w:t xml:space="preserve"> Kirtipur: Quest Publication.</w:t>
      </w:r>
    </w:p>
    <w:p w14:paraId="3250E66C" w14:textId="77777777" w:rsidR="00950B34" w:rsidRPr="00950B34" w:rsidRDefault="00950B34" w:rsidP="00950B34">
      <w:pPr>
        <w:spacing w:after="0"/>
        <w:ind w:firstLine="720"/>
        <w:rPr>
          <w:rFonts w:ascii="Times New Roman" w:hAnsi="Times New Roman" w:cs="Times New Roman"/>
          <w:i/>
          <w:iCs/>
          <w:sz w:val="22"/>
        </w:rPr>
      </w:pPr>
      <w:r w:rsidRPr="00950B34">
        <w:rPr>
          <w:rFonts w:ascii="Times New Roman" w:hAnsi="Times New Roman" w:cs="Times New Roman"/>
          <w:i/>
          <w:iCs/>
          <w:sz w:val="22"/>
        </w:rPr>
        <w:t>Note: The books mentioned above in references are written in Nepali.</w:t>
      </w:r>
    </w:p>
    <w:p w14:paraId="64A47A00" w14:textId="77777777" w:rsidR="00950B34" w:rsidRPr="00950B34" w:rsidRDefault="00950B34" w:rsidP="00950B34">
      <w:pPr>
        <w:pStyle w:val="a4"/>
        <w:spacing w:line="240" w:lineRule="auto"/>
        <w:ind w:left="1530" w:hanging="810"/>
        <w:jc w:val="both"/>
        <w:rPr>
          <w:rFonts w:ascii="Times New Roman" w:hAnsi="Times New Roman" w:cs="Times New Roman"/>
        </w:rPr>
      </w:pPr>
    </w:p>
    <w:p w14:paraId="14E937C1" w14:textId="77777777" w:rsidR="00A03DA6" w:rsidRDefault="00A03DA6" w:rsidP="00EA34DD">
      <w:pPr>
        <w:pStyle w:val="a9"/>
        <w:spacing w:line="312" w:lineRule="auto"/>
        <w:jc w:val="left"/>
        <w:rPr>
          <w:rFonts w:ascii="Times New Roman" w:hAnsi="Times New Roman" w:cs="Times New Roman"/>
          <w:b/>
          <w:sz w:val="22"/>
          <w:szCs w:val="22"/>
        </w:rPr>
        <w:sectPr w:rsidR="00A03DA6" w:rsidSect="00BB3D6F">
          <w:pgSz w:w="11906" w:h="16838"/>
          <w:pgMar w:top="1701" w:right="1440" w:bottom="1440" w:left="1440" w:header="851" w:footer="992" w:gutter="0"/>
          <w:cols w:space="425"/>
          <w:docGrid w:linePitch="360"/>
        </w:sectPr>
      </w:pPr>
    </w:p>
    <w:p w14:paraId="520CB437" w14:textId="77777777" w:rsidR="00A03DA6" w:rsidRPr="00A03DA6" w:rsidRDefault="00A03DA6" w:rsidP="00A03DA6">
      <w:pPr>
        <w:widowControl/>
        <w:tabs>
          <w:tab w:val="left" w:pos="5130"/>
        </w:tabs>
        <w:wordWrap/>
        <w:autoSpaceDE/>
        <w:autoSpaceDN/>
        <w:spacing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lastRenderedPageBreak/>
        <w:t>Course Title: Sports Psychology</w:t>
      </w:r>
      <w:r w:rsidRPr="00A03DA6">
        <w:rPr>
          <w:rFonts w:ascii="Times New Roman" w:eastAsia="Malgun Gothic" w:hAnsi="Times New Roman" w:cs="Times New Roman"/>
          <w:kern w:val="0"/>
          <w:sz w:val="22"/>
          <w:lang w:val="en-GB" w:eastAsia="en-US"/>
        </w:rPr>
        <w:tab/>
      </w:r>
      <w:r w:rsidRPr="00A03DA6">
        <w:rPr>
          <w:rFonts w:ascii="Times New Roman" w:eastAsia="Malgun Gothic" w:hAnsi="Times New Roman" w:cs="Times New Roman"/>
          <w:kern w:val="0"/>
          <w:sz w:val="22"/>
          <w:lang w:val="en-GB" w:eastAsia="en-US"/>
        </w:rPr>
        <w:tab/>
      </w:r>
    </w:p>
    <w:p w14:paraId="4C6A784C" w14:textId="77777777" w:rsidR="00A03DA6" w:rsidRPr="00A03DA6" w:rsidRDefault="00A03DA6" w:rsidP="00A03DA6">
      <w:pPr>
        <w:widowControl/>
        <w:tabs>
          <w:tab w:val="left" w:pos="5130"/>
        </w:tabs>
        <w:wordWrap/>
        <w:autoSpaceDE/>
        <w:autoSpaceDN/>
        <w:spacing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Course No.: </w:t>
      </w:r>
      <w:r w:rsidRPr="00A03DA6">
        <w:rPr>
          <w:rFonts w:ascii="Times New Roman" w:eastAsia="Malgun Gothic" w:hAnsi="Times New Roman" w:cs="Times New Roman"/>
          <w:kern w:val="0"/>
          <w:sz w:val="22"/>
          <w:lang w:eastAsia="en-US"/>
        </w:rPr>
        <w:t>HP.Ed</w:t>
      </w:r>
      <w:r w:rsidRPr="00A03DA6">
        <w:rPr>
          <w:rFonts w:ascii="Times New Roman" w:eastAsia="Malgun Gothic" w:hAnsi="Times New Roman" w:cs="Times New Roman"/>
          <w:b/>
          <w:kern w:val="0"/>
          <w:sz w:val="22"/>
          <w:lang w:eastAsia="en-US"/>
        </w:rPr>
        <w:t>.</w:t>
      </w:r>
      <w:r w:rsidRPr="00A03DA6">
        <w:rPr>
          <w:rFonts w:ascii="Times New Roman" w:eastAsia="Malgun Gothic" w:hAnsi="Times New Roman" w:cs="Times New Roman"/>
          <w:bCs/>
          <w:kern w:val="0"/>
          <w:sz w:val="22"/>
          <w:lang w:eastAsia="en-US"/>
        </w:rPr>
        <w:t>447</w:t>
      </w:r>
      <w:r w:rsidRPr="00A03DA6">
        <w:rPr>
          <w:rFonts w:ascii="Times New Roman" w:eastAsia="Malgun Gothic" w:hAnsi="Times New Roman" w:cs="Times New Roman"/>
          <w:kern w:val="0"/>
          <w:sz w:val="22"/>
          <w:lang w:val="en-GB" w:eastAsia="en-US"/>
        </w:rPr>
        <w:tab/>
      </w:r>
      <w:r w:rsidRPr="00A03DA6">
        <w:rPr>
          <w:rFonts w:ascii="Times New Roman" w:eastAsia="Malgun Gothic" w:hAnsi="Times New Roman" w:cs="Times New Roman"/>
          <w:kern w:val="0"/>
          <w:sz w:val="22"/>
          <w:lang w:val="en-GB" w:eastAsia="en-US"/>
        </w:rPr>
        <w:tab/>
        <w:t xml:space="preserve"> Nature of the Course: Theoretical</w:t>
      </w:r>
    </w:p>
    <w:p w14:paraId="2B95DF0A" w14:textId="77777777" w:rsidR="00A03DA6" w:rsidRPr="00A03DA6" w:rsidRDefault="00A03DA6" w:rsidP="00A03DA6">
      <w:pPr>
        <w:widowControl/>
        <w:tabs>
          <w:tab w:val="left" w:pos="5130"/>
        </w:tabs>
        <w:wordWrap/>
        <w:autoSpaceDE/>
        <w:autoSpaceDN/>
        <w:spacing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Level: B.Ed.</w:t>
      </w:r>
      <w:r w:rsidRPr="00A03DA6">
        <w:rPr>
          <w:rFonts w:ascii="Times New Roman" w:eastAsia="Malgun Gothic" w:hAnsi="Times New Roman" w:cs="Times New Roman"/>
          <w:kern w:val="0"/>
          <w:sz w:val="22"/>
          <w:lang w:val="en-GB" w:eastAsia="en-US"/>
        </w:rPr>
        <w:tab/>
      </w:r>
      <w:r w:rsidRPr="00A03DA6">
        <w:rPr>
          <w:rFonts w:ascii="Times New Roman" w:eastAsia="Malgun Gothic" w:hAnsi="Times New Roman" w:cs="Times New Roman"/>
          <w:kern w:val="0"/>
          <w:sz w:val="22"/>
          <w:lang w:val="en-GB" w:eastAsia="en-US"/>
        </w:rPr>
        <w:tab/>
        <w:t xml:space="preserve"> Credit hours: 3</w:t>
      </w:r>
    </w:p>
    <w:p w14:paraId="2F9A5DE6" w14:textId="77777777" w:rsidR="00A03DA6" w:rsidRPr="00A03DA6" w:rsidRDefault="00A03DA6" w:rsidP="00A03DA6">
      <w:pPr>
        <w:widowControl/>
        <w:tabs>
          <w:tab w:val="left" w:pos="5130"/>
        </w:tabs>
        <w:wordWrap/>
        <w:autoSpaceDE/>
        <w:autoSpaceDN/>
        <w:spacing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Semester: Fourth</w:t>
      </w:r>
      <w:r w:rsidRPr="00A03DA6">
        <w:rPr>
          <w:rFonts w:ascii="Times New Roman" w:eastAsia="Malgun Gothic" w:hAnsi="Times New Roman" w:cs="Times New Roman"/>
          <w:kern w:val="0"/>
          <w:sz w:val="22"/>
          <w:lang w:val="en-GB" w:eastAsia="en-US"/>
        </w:rPr>
        <w:tab/>
      </w:r>
      <w:r w:rsidRPr="00A03DA6">
        <w:rPr>
          <w:rFonts w:ascii="Times New Roman" w:eastAsia="Malgun Gothic" w:hAnsi="Times New Roman" w:cs="Times New Roman"/>
          <w:kern w:val="0"/>
          <w:sz w:val="22"/>
          <w:lang w:val="en-GB" w:eastAsia="en-US"/>
        </w:rPr>
        <w:tab/>
        <w:t xml:space="preserve"> Teaching hours: 48</w:t>
      </w:r>
      <w:r w:rsidRPr="00A03DA6">
        <w:rPr>
          <w:rFonts w:ascii="Times New Roman" w:eastAsia="Malgun Gothic" w:hAnsi="Times New Roman" w:cs="Times New Roman"/>
          <w:kern w:val="0"/>
          <w:sz w:val="22"/>
          <w:lang w:val="en-GB" w:eastAsia="en-US"/>
        </w:rPr>
        <w:tab/>
      </w:r>
    </w:p>
    <w:p w14:paraId="5010FD2C" w14:textId="77777777" w:rsidR="00A03DA6" w:rsidRPr="00A03DA6" w:rsidRDefault="00A03DA6" w:rsidP="00A03DA6">
      <w:pPr>
        <w:widowControl/>
        <w:tabs>
          <w:tab w:val="left" w:pos="5130"/>
        </w:tabs>
        <w:wordWrap/>
        <w:autoSpaceDE/>
        <w:autoSpaceDN/>
        <w:spacing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noProof/>
          <w:kern w:val="0"/>
          <w:sz w:val="22"/>
          <w:lang w:bidi="ne-NP"/>
        </w:rPr>
        <mc:AlternateContent>
          <mc:Choice Requires="wps">
            <w:drawing>
              <wp:anchor distT="4294967295" distB="4294967295" distL="114300" distR="114300" simplePos="0" relativeHeight="251694080" behindDoc="0" locked="0" layoutInCell="1" allowOverlap="1" wp14:anchorId="1C560737" wp14:editId="2B5F84B3">
                <wp:simplePos x="0" y="0"/>
                <wp:positionH relativeFrom="column">
                  <wp:posOffset>-114300</wp:posOffset>
                </wp:positionH>
                <wp:positionV relativeFrom="paragraph">
                  <wp:posOffset>85089</wp:posOffset>
                </wp:positionV>
                <wp:extent cx="6057900" cy="0"/>
                <wp:effectExtent l="0" t="19050" r="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7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EP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" strokeweight="2.25pt"/>
            </w:pict>
          </mc:Fallback>
        </mc:AlternateContent>
      </w:r>
    </w:p>
    <w:p w14:paraId="36CD58CD" w14:textId="77777777" w:rsidR="00A03DA6" w:rsidRPr="00A03DA6" w:rsidRDefault="00A03DA6" w:rsidP="00A03DA6">
      <w:pPr>
        <w:widowControl/>
        <w:wordWrap/>
        <w:autoSpaceDE/>
        <w:autoSpaceDN/>
        <w:spacing w:after="0"/>
        <w:rPr>
          <w:rFonts w:ascii="Times New Roman" w:eastAsia="Malgun Gothic" w:hAnsi="Times New Roman" w:cs="Times New Roman"/>
          <w:b/>
          <w:kern w:val="0"/>
          <w:sz w:val="22"/>
          <w:lang w:bidi="hi-IN"/>
        </w:rPr>
      </w:pPr>
      <w:r w:rsidRPr="00A03DA6">
        <w:rPr>
          <w:rFonts w:ascii="Times New Roman" w:eastAsia="Malgun Gothic" w:hAnsi="Times New Roman" w:cs="Times New Roman"/>
          <w:kern w:val="0"/>
          <w:sz w:val="22"/>
          <w:lang w:val="en-GB" w:eastAsia="en-US"/>
        </w:rPr>
        <w:t xml:space="preserve"> </w:t>
      </w:r>
      <w:r w:rsidRPr="00A03DA6">
        <w:rPr>
          <w:rFonts w:ascii="Times New Roman" w:eastAsia="Malgun Gothic" w:hAnsi="Times New Roman" w:cs="Times New Roman"/>
          <w:b/>
          <w:kern w:val="0"/>
          <w:sz w:val="22"/>
          <w:lang w:bidi="hi-IN"/>
        </w:rPr>
        <w:t>1.</w:t>
      </w:r>
      <w:r w:rsidRPr="00A03DA6">
        <w:rPr>
          <w:rFonts w:ascii="Times New Roman" w:eastAsia="Malgun Gothic" w:hAnsi="Times New Roman" w:cs="Times New Roman"/>
          <w:b/>
          <w:kern w:val="0"/>
          <w:sz w:val="22"/>
          <w:lang w:bidi="hi-IN"/>
        </w:rPr>
        <w:tab/>
        <w:t xml:space="preserve">Course Description </w:t>
      </w:r>
    </w:p>
    <w:p w14:paraId="7ED485D0" w14:textId="77777777" w:rsidR="00A03DA6" w:rsidRPr="00A03DA6" w:rsidRDefault="00A03DA6" w:rsidP="00A03DA6">
      <w:pPr>
        <w:widowControl/>
        <w:tabs>
          <w:tab w:val="left" w:pos="454"/>
          <w:tab w:val="left" w:pos="907"/>
        </w:tabs>
        <w:wordWrap/>
        <w:autoSpaceDE/>
        <w:autoSpaceDN/>
        <w:spacing w:after="0"/>
        <w:rPr>
          <w:rFonts w:ascii="Times New Roman" w:eastAsia="Malgun Gothic" w:hAnsi="Times New Roman" w:cs="Times New Roman"/>
          <w:bCs/>
          <w:kern w:val="0"/>
          <w:sz w:val="22"/>
          <w:lang w:eastAsia="en-US"/>
        </w:rPr>
      </w:pPr>
      <w:r w:rsidRPr="00A03DA6">
        <w:rPr>
          <w:rFonts w:ascii="Times New Roman" w:eastAsia="Malgun Gothic" w:hAnsi="Times New Roman" w:cs="Times New Roman"/>
          <w:kern w:val="0"/>
          <w:sz w:val="22"/>
          <w:lang w:eastAsia="en-US"/>
        </w:rPr>
        <w:t xml:space="preserve">This course is designed to provide basic knowledge of sports psychology to the students. It intends to delineate knowledge of human growth and development, laws of learning, motivation, personality, individual differences and sensation and perception in sports. The course further aims to motivate and encourage the students to apply laws of learning and transfer of training in different sports. </w:t>
      </w:r>
      <w:r w:rsidRPr="00A03DA6">
        <w:rPr>
          <w:rFonts w:ascii="Times New Roman" w:eastAsia="Malgun Gothic" w:hAnsi="Times New Roman" w:cs="Times New Roman"/>
          <w:bCs/>
          <w:kern w:val="0"/>
          <w:sz w:val="22"/>
          <w:lang w:eastAsia="en-US"/>
        </w:rPr>
        <w:t xml:space="preserve">In this course, students have to be involved in exploring activities related to games and sports. </w:t>
      </w:r>
    </w:p>
    <w:p w14:paraId="3A1E787F" w14:textId="77777777" w:rsidR="00A03DA6" w:rsidRPr="00A03DA6" w:rsidRDefault="00A03DA6" w:rsidP="00A03DA6">
      <w:pPr>
        <w:widowControl/>
        <w:wordWrap/>
        <w:autoSpaceDE/>
        <w:autoSpaceDN/>
        <w:spacing w:before="120" w:after="120"/>
        <w:contextualSpacing/>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2.</w:t>
      </w:r>
      <w:r w:rsidRPr="00A03DA6">
        <w:rPr>
          <w:rFonts w:ascii="Times New Roman" w:eastAsia="Malgun Gothic" w:hAnsi="Times New Roman" w:cs="Times New Roman"/>
          <w:b/>
          <w:bCs/>
          <w:kern w:val="0"/>
          <w:sz w:val="22"/>
          <w:lang w:eastAsia="en-US"/>
        </w:rPr>
        <w:tab/>
        <w:t>General Objectives</w:t>
      </w:r>
    </w:p>
    <w:p w14:paraId="3E016466" w14:textId="77777777" w:rsidR="00A03DA6" w:rsidRPr="00A03DA6" w:rsidRDefault="00A03DA6" w:rsidP="00A03DA6">
      <w:pPr>
        <w:widowControl/>
        <w:wordWrap/>
        <w:autoSpaceDE/>
        <w:autoSpaceDN/>
        <w:spacing w:after="0"/>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The general objectives of this course are as follows:</w:t>
      </w:r>
    </w:p>
    <w:p w14:paraId="567562BD" w14:textId="77777777" w:rsidR="00A03DA6" w:rsidRPr="00A03DA6" w:rsidRDefault="00A03DA6" w:rsidP="00A03DA6">
      <w:pPr>
        <w:widowControl/>
        <w:numPr>
          <w:ilvl w:val="0"/>
          <w:numId w:val="252"/>
        </w:numPr>
        <w:tabs>
          <w:tab w:val="num" w:pos="360"/>
        </w:tabs>
        <w:wordWrap/>
        <w:autoSpaceDE/>
        <w:autoSpaceDN/>
        <w:spacing w:after="0" w:line="259" w:lineRule="auto"/>
        <w:ind w:left="36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To provide students with an in-depth knowledge on sports psychology.</w:t>
      </w:r>
    </w:p>
    <w:p w14:paraId="7059C3A6" w14:textId="77777777" w:rsidR="00A03DA6" w:rsidRPr="00A03DA6" w:rsidRDefault="00A03DA6" w:rsidP="00A03DA6">
      <w:pPr>
        <w:widowControl/>
        <w:numPr>
          <w:ilvl w:val="0"/>
          <w:numId w:val="252"/>
        </w:numPr>
        <w:tabs>
          <w:tab w:val="num" w:pos="360"/>
        </w:tabs>
        <w:wordWrap/>
        <w:autoSpaceDE/>
        <w:autoSpaceDN/>
        <w:spacing w:after="0" w:line="259" w:lineRule="auto"/>
        <w:ind w:left="36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To make students knowledgeable about the importance of instincts/innate tendencies in sports. </w:t>
      </w:r>
    </w:p>
    <w:p w14:paraId="3EB3B316" w14:textId="77777777" w:rsidR="00A03DA6" w:rsidRPr="00A03DA6" w:rsidRDefault="00A03DA6" w:rsidP="00A03DA6">
      <w:pPr>
        <w:widowControl/>
        <w:numPr>
          <w:ilvl w:val="0"/>
          <w:numId w:val="252"/>
        </w:numPr>
        <w:tabs>
          <w:tab w:val="num" w:pos="360"/>
        </w:tabs>
        <w:wordWrap/>
        <w:autoSpaceDE/>
        <w:autoSpaceDN/>
        <w:spacing w:after="0" w:line="259" w:lineRule="auto"/>
        <w:ind w:left="36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To enable students to apply psychological principles and theories in teaching games and sports.</w:t>
      </w:r>
    </w:p>
    <w:p w14:paraId="0EEA2F88" w14:textId="77777777" w:rsidR="00A03DA6" w:rsidRPr="00A03DA6" w:rsidRDefault="00A03DA6" w:rsidP="00A03DA6">
      <w:pPr>
        <w:widowControl/>
        <w:wordWrap/>
        <w:autoSpaceDE/>
        <w:autoSpaceDN/>
        <w:spacing w:before="120" w:after="120"/>
        <w:contextualSpacing/>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3.</w:t>
      </w:r>
      <w:r w:rsidRPr="00A03DA6">
        <w:rPr>
          <w:rFonts w:ascii="Times New Roman" w:eastAsia="Malgun Gothic" w:hAnsi="Times New Roman" w:cs="Times New Roman"/>
          <w:b/>
          <w:bCs/>
          <w:kern w:val="0"/>
          <w:sz w:val="22"/>
          <w:lang w:eastAsia="en-US"/>
        </w:rPr>
        <w:tab/>
        <w:t>Specific objectives and contents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220"/>
      </w:tblGrid>
      <w:tr w:rsidR="00A03DA6" w:rsidRPr="00A03DA6" w14:paraId="7A10CB0F" w14:textId="77777777" w:rsidTr="00B76A4E">
        <w:tc>
          <w:tcPr>
            <w:tcW w:w="4140" w:type="dxa"/>
          </w:tcPr>
          <w:p w14:paraId="492E3465" w14:textId="77777777" w:rsidR="00A03DA6" w:rsidRPr="00A03DA6" w:rsidRDefault="00A03DA6" w:rsidP="00A03DA6">
            <w:pPr>
              <w:widowControl/>
              <w:wordWrap/>
              <w:autoSpaceDE/>
              <w:autoSpaceDN/>
              <w:spacing w:after="0"/>
              <w:contextualSpacing/>
              <w:jc w:val="center"/>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Specific Objectives</w:t>
            </w:r>
          </w:p>
        </w:tc>
        <w:tc>
          <w:tcPr>
            <w:tcW w:w="5220" w:type="dxa"/>
          </w:tcPr>
          <w:p w14:paraId="0C9CE52E" w14:textId="77777777" w:rsidR="00A03DA6" w:rsidRPr="00A03DA6" w:rsidRDefault="00A03DA6" w:rsidP="00A03DA6">
            <w:pPr>
              <w:widowControl/>
              <w:wordWrap/>
              <w:autoSpaceDE/>
              <w:autoSpaceDN/>
              <w:spacing w:after="0"/>
              <w:contextualSpacing/>
              <w:jc w:val="center"/>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Contents</w:t>
            </w:r>
          </w:p>
        </w:tc>
      </w:tr>
      <w:tr w:rsidR="00A03DA6" w:rsidRPr="00A03DA6" w14:paraId="45E665D7" w14:textId="77777777" w:rsidTr="00B76A4E">
        <w:trPr>
          <w:trHeight w:val="2087"/>
        </w:trPr>
        <w:tc>
          <w:tcPr>
            <w:tcW w:w="4140" w:type="dxa"/>
          </w:tcPr>
          <w:p w14:paraId="714AE4E0" w14:textId="77777777" w:rsidR="00A03DA6" w:rsidRPr="00A03DA6" w:rsidRDefault="00A03DA6" w:rsidP="00A03DA6">
            <w:pPr>
              <w:widowControl/>
              <w:numPr>
                <w:ilvl w:val="0"/>
                <w:numId w:val="254"/>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Define sports psychology.</w:t>
            </w:r>
          </w:p>
          <w:p w14:paraId="613B4AE7" w14:textId="77777777" w:rsidR="00A03DA6" w:rsidRPr="00A03DA6" w:rsidRDefault="00A03DA6" w:rsidP="00A03DA6">
            <w:pPr>
              <w:widowControl/>
              <w:numPr>
                <w:ilvl w:val="0"/>
                <w:numId w:val="254"/>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val="en-GB" w:eastAsia="en-US"/>
              </w:rPr>
              <w:t xml:space="preserve">Describe the aims, objectives, </w:t>
            </w:r>
            <w:r w:rsidRPr="00A03DA6">
              <w:rPr>
                <w:rFonts w:ascii="Times New Roman" w:eastAsia="Malgun Gothic" w:hAnsi="Times New Roman" w:cs="Times New Roman"/>
                <w:kern w:val="0"/>
                <w:sz w:val="22"/>
                <w:lang w:eastAsia="en-US"/>
              </w:rPr>
              <w:t>need, importance and areas</w:t>
            </w:r>
            <w:r w:rsidRPr="00A03DA6">
              <w:rPr>
                <w:rFonts w:ascii="Times New Roman" w:eastAsia="Malgun Gothic" w:hAnsi="Times New Roman" w:cs="Times New Roman"/>
                <w:kern w:val="0"/>
                <w:sz w:val="22"/>
                <w:lang w:val="en-GB" w:eastAsia="en-US"/>
              </w:rPr>
              <w:t xml:space="preserve"> of sports psychology. </w:t>
            </w:r>
          </w:p>
          <w:p w14:paraId="3AB55E8E" w14:textId="77777777" w:rsidR="00A03DA6" w:rsidRPr="00A03DA6" w:rsidRDefault="00A03DA6" w:rsidP="00A03DA6">
            <w:pPr>
              <w:widowControl/>
              <w:numPr>
                <w:ilvl w:val="0"/>
                <w:numId w:val="255"/>
              </w:numPr>
              <w:wordWrap/>
              <w:autoSpaceDE/>
              <w:autoSpaceDN/>
              <w:spacing w:after="0" w:line="259" w:lineRule="auto"/>
              <w:ind w:left="45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Explain the concept of human growth and development with reference to sports psychology.</w:t>
            </w:r>
          </w:p>
          <w:p w14:paraId="5AF930DF" w14:textId="77777777" w:rsidR="00A03DA6" w:rsidRPr="00A03DA6" w:rsidRDefault="00A03DA6" w:rsidP="00A03DA6">
            <w:pPr>
              <w:widowControl/>
              <w:numPr>
                <w:ilvl w:val="0"/>
                <w:numId w:val="254"/>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Describe physical activities for children and adolescents.</w:t>
            </w:r>
          </w:p>
        </w:tc>
        <w:tc>
          <w:tcPr>
            <w:tcW w:w="5220" w:type="dxa"/>
          </w:tcPr>
          <w:p w14:paraId="24D4B933" w14:textId="77777777" w:rsidR="00A03DA6" w:rsidRPr="00A03DA6" w:rsidRDefault="00A03DA6" w:rsidP="00A03DA6">
            <w:pPr>
              <w:widowControl/>
              <w:tabs>
                <w:tab w:val="left" w:pos="5474"/>
              </w:tabs>
              <w:wordWrap/>
              <w:autoSpaceDE/>
              <w:autoSpaceDN/>
              <w:spacing w:after="0"/>
              <w:jc w:val="left"/>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kern w:val="0"/>
                <w:sz w:val="22"/>
                <w:lang w:eastAsia="en-US"/>
              </w:rPr>
              <w:t xml:space="preserve"> </w:t>
            </w:r>
            <w:r w:rsidRPr="00A03DA6">
              <w:rPr>
                <w:rFonts w:ascii="Times New Roman" w:eastAsia="Malgun Gothic" w:hAnsi="Times New Roman" w:cs="Times New Roman"/>
                <w:b/>
                <w:kern w:val="0"/>
                <w:sz w:val="22"/>
                <w:lang w:val="en-GB" w:eastAsia="en-US"/>
              </w:rPr>
              <w:t xml:space="preserve">Unit I: </w:t>
            </w:r>
            <w:r w:rsidRPr="00A03DA6">
              <w:rPr>
                <w:rFonts w:ascii="Times New Roman" w:eastAsia="Malgun Gothic" w:hAnsi="Times New Roman" w:cs="Times New Roman"/>
                <w:b/>
                <w:kern w:val="0"/>
                <w:sz w:val="22"/>
                <w:lang w:eastAsia="en-US"/>
              </w:rPr>
              <w:t xml:space="preserve">Introduction to </w:t>
            </w:r>
            <w:r w:rsidRPr="00A03DA6">
              <w:rPr>
                <w:rFonts w:ascii="Times New Roman" w:eastAsia="Malgun Gothic" w:hAnsi="Times New Roman" w:cs="Times New Roman"/>
                <w:b/>
                <w:kern w:val="0"/>
                <w:sz w:val="22"/>
                <w:lang w:val="en-GB" w:eastAsia="en-US"/>
              </w:rPr>
              <w:t>Sports Psychology    (12)</w:t>
            </w:r>
            <w:r w:rsidRPr="00A03DA6">
              <w:rPr>
                <w:rFonts w:ascii="Times New Roman" w:eastAsia="Malgun Gothic" w:hAnsi="Times New Roman" w:cs="Times New Roman"/>
                <w:b/>
                <w:kern w:val="0"/>
                <w:sz w:val="22"/>
                <w:lang w:val="en-GB" w:eastAsia="en-US"/>
              </w:rPr>
              <w:tab/>
              <w:t>6</w:t>
            </w:r>
          </w:p>
          <w:p w14:paraId="0FD1995F" w14:textId="77777777" w:rsidR="00A03DA6" w:rsidRPr="00A03DA6" w:rsidRDefault="00A03DA6" w:rsidP="00A03DA6">
            <w:pPr>
              <w:widowControl/>
              <w:numPr>
                <w:ilvl w:val="1"/>
                <w:numId w:val="253"/>
              </w:numPr>
              <w:wordWrap/>
              <w:autoSpaceDE/>
              <w:autoSpaceDN/>
              <w:spacing w:after="0" w:line="259" w:lineRule="auto"/>
              <w:ind w:left="432" w:hanging="43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 Meaning and definitions of sports  psychology</w:t>
            </w:r>
          </w:p>
          <w:p w14:paraId="76F57BB1" w14:textId="77777777" w:rsidR="00A03DA6" w:rsidRPr="00A03DA6" w:rsidRDefault="00A03DA6" w:rsidP="00A03DA6">
            <w:pPr>
              <w:widowControl/>
              <w:numPr>
                <w:ilvl w:val="1"/>
                <w:numId w:val="253"/>
              </w:numPr>
              <w:wordWrap/>
              <w:autoSpaceDE/>
              <w:autoSpaceDN/>
              <w:spacing w:after="0" w:line="259" w:lineRule="auto"/>
              <w:ind w:left="432" w:hanging="43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Aims and objectives of sports psychology</w:t>
            </w:r>
          </w:p>
          <w:p w14:paraId="42973F9E" w14:textId="77777777" w:rsidR="00A03DA6" w:rsidRPr="00A03DA6" w:rsidRDefault="00A03DA6" w:rsidP="00A03DA6">
            <w:pPr>
              <w:widowControl/>
              <w:numPr>
                <w:ilvl w:val="1"/>
                <w:numId w:val="253"/>
              </w:numPr>
              <w:wordWrap/>
              <w:autoSpaceDE/>
              <w:autoSpaceDN/>
              <w:spacing w:after="0" w:line="259" w:lineRule="auto"/>
              <w:ind w:left="432" w:hanging="43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Need and importance of sports psychology</w:t>
            </w:r>
          </w:p>
          <w:p w14:paraId="3F70763A" w14:textId="77777777" w:rsidR="00A03DA6" w:rsidRPr="00A03DA6" w:rsidRDefault="00A03DA6" w:rsidP="00A03DA6">
            <w:pPr>
              <w:widowControl/>
              <w:numPr>
                <w:ilvl w:val="1"/>
                <w:numId w:val="253"/>
              </w:numPr>
              <w:wordWrap/>
              <w:autoSpaceDE/>
              <w:autoSpaceDN/>
              <w:spacing w:after="0" w:line="259" w:lineRule="auto"/>
              <w:ind w:left="432" w:hanging="43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Areas/Scope of sports psychology</w:t>
            </w:r>
          </w:p>
          <w:p w14:paraId="58746324"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Individual behaviour</w:t>
            </w:r>
          </w:p>
          <w:p w14:paraId="040C2E47"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Individual differences</w:t>
            </w:r>
          </w:p>
          <w:p w14:paraId="6258173B"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Heredity and environment</w:t>
            </w:r>
          </w:p>
          <w:p w14:paraId="68803089"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Developmental stages</w:t>
            </w:r>
          </w:p>
          <w:p w14:paraId="18D2EC83"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Personality and intelligence</w:t>
            </w:r>
          </w:p>
          <w:p w14:paraId="6EC810EA"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Individual learning</w:t>
            </w:r>
          </w:p>
          <w:p w14:paraId="0C3DCB1C" w14:textId="77777777" w:rsidR="00A03DA6" w:rsidRPr="00A03DA6" w:rsidRDefault="00A03DA6" w:rsidP="00A03DA6">
            <w:pPr>
              <w:widowControl/>
              <w:numPr>
                <w:ilvl w:val="2"/>
                <w:numId w:val="253"/>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Measurement and evaluation</w:t>
            </w:r>
          </w:p>
          <w:p w14:paraId="39A5AC71" w14:textId="77777777" w:rsidR="00A03DA6" w:rsidRPr="00A03DA6" w:rsidRDefault="00A03DA6" w:rsidP="00A03DA6">
            <w:pPr>
              <w:widowControl/>
              <w:numPr>
                <w:ilvl w:val="1"/>
                <w:numId w:val="253"/>
              </w:numPr>
              <w:wordWrap/>
              <w:autoSpaceDE/>
              <w:autoSpaceDN/>
              <w:spacing w:after="0" w:line="259" w:lineRule="auto"/>
              <w:ind w:left="432" w:hanging="45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Human growth and development with reference to sports psychology</w:t>
            </w:r>
          </w:p>
          <w:p w14:paraId="23D53887" w14:textId="77777777" w:rsidR="00A03DA6" w:rsidRPr="00A03DA6" w:rsidRDefault="00A03DA6" w:rsidP="00A03DA6">
            <w:pPr>
              <w:widowControl/>
              <w:numPr>
                <w:ilvl w:val="1"/>
                <w:numId w:val="253"/>
              </w:numPr>
              <w:wordWrap/>
              <w:autoSpaceDE/>
              <w:autoSpaceDN/>
              <w:spacing w:after="0" w:line="259" w:lineRule="auto"/>
              <w:ind w:left="432" w:hanging="45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Physical activities for children and adolescents  in relation to sports psychology</w:t>
            </w:r>
          </w:p>
        </w:tc>
      </w:tr>
      <w:tr w:rsidR="00A03DA6" w:rsidRPr="00A03DA6" w14:paraId="780D3363" w14:textId="77777777" w:rsidTr="00B76A4E">
        <w:tc>
          <w:tcPr>
            <w:tcW w:w="4140" w:type="dxa"/>
          </w:tcPr>
          <w:p w14:paraId="32DDB7EE" w14:textId="77777777" w:rsidR="00A03DA6" w:rsidRPr="00A03DA6" w:rsidRDefault="00A03DA6" w:rsidP="00A03DA6">
            <w:pPr>
              <w:widowControl/>
              <w:numPr>
                <w:ilvl w:val="0"/>
                <w:numId w:val="245"/>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val="en-GB" w:eastAsia="en-US"/>
              </w:rPr>
              <w:t>Describe the application of laws of learning related to physical education and sports.</w:t>
            </w:r>
          </w:p>
          <w:p w14:paraId="7EE60298" w14:textId="77777777" w:rsidR="00A03DA6" w:rsidRPr="00A03DA6" w:rsidRDefault="00A03DA6" w:rsidP="00A03DA6">
            <w:pPr>
              <w:widowControl/>
              <w:numPr>
                <w:ilvl w:val="0"/>
                <w:numId w:val="245"/>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val="en-GB" w:eastAsia="en-US"/>
              </w:rPr>
              <w:t>Discuss the methods of learning in physical education.</w:t>
            </w:r>
          </w:p>
          <w:p w14:paraId="58FE78F4" w14:textId="77777777" w:rsidR="00A03DA6" w:rsidRPr="00A03DA6" w:rsidRDefault="00A03DA6" w:rsidP="00A03DA6">
            <w:pPr>
              <w:widowControl/>
              <w:numPr>
                <w:ilvl w:val="0"/>
                <w:numId w:val="245"/>
              </w:numPr>
              <w:tabs>
                <w:tab w:val="left" w:pos="454"/>
                <w:tab w:val="left" w:pos="907"/>
              </w:tabs>
              <w:wordWrap/>
              <w:autoSpaceDE/>
              <w:autoSpaceDN/>
              <w:spacing w:after="0" w:line="259" w:lineRule="auto"/>
              <w:ind w:left="45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val="en-GB" w:eastAsia="en-US"/>
              </w:rPr>
              <w:t>Explain transfer of training, learning curve as applied in physical education.</w:t>
            </w:r>
          </w:p>
          <w:p w14:paraId="35730CAC" w14:textId="77777777" w:rsidR="00A03DA6" w:rsidRPr="00A03DA6" w:rsidRDefault="00A03DA6" w:rsidP="00A03DA6">
            <w:pPr>
              <w:widowControl/>
              <w:tabs>
                <w:tab w:val="left" w:pos="454"/>
                <w:tab w:val="left" w:pos="907"/>
              </w:tabs>
              <w:wordWrap/>
              <w:autoSpaceDE/>
              <w:autoSpaceDN/>
              <w:spacing w:after="0"/>
              <w:ind w:left="450"/>
              <w:contextualSpacing/>
              <w:jc w:val="left"/>
              <w:rPr>
                <w:rFonts w:ascii="Times New Roman" w:eastAsia="Malgun Gothic" w:hAnsi="Times New Roman" w:cs="Times New Roman"/>
                <w:kern w:val="0"/>
                <w:sz w:val="22"/>
                <w:lang w:eastAsia="en-US"/>
              </w:rPr>
            </w:pPr>
          </w:p>
        </w:tc>
        <w:tc>
          <w:tcPr>
            <w:tcW w:w="5220" w:type="dxa"/>
          </w:tcPr>
          <w:p w14:paraId="19B9E8C5"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b/>
                <w:kern w:val="0"/>
                <w:sz w:val="22"/>
                <w:lang w:val="en-GB" w:eastAsia="en-US"/>
              </w:rPr>
              <w:t xml:space="preserve">Unit II:  Learning in Sports Psychology         (9)                        </w:t>
            </w:r>
          </w:p>
          <w:p w14:paraId="0C238F95" w14:textId="77777777" w:rsidR="00A03DA6" w:rsidRPr="00A03DA6" w:rsidRDefault="00A03DA6" w:rsidP="00A03DA6">
            <w:pPr>
              <w:widowControl/>
              <w:numPr>
                <w:ilvl w:val="1"/>
                <w:numId w:val="258"/>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Application of laws of learning to physical education and sports</w:t>
            </w:r>
          </w:p>
          <w:p w14:paraId="4B47FB94" w14:textId="77777777" w:rsidR="00A03DA6" w:rsidRPr="00A03DA6" w:rsidRDefault="00A03DA6" w:rsidP="00A03DA6">
            <w:pPr>
              <w:widowControl/>
              <w:numPr>
                <w:ilvl w:val="1"/>
                <w:numId w:val="258"/>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Methods of learning in physical education</w:t>
            </w:r>
          </w:p>
          <w:p w14:paraId="238B3C4D" w14:textId="77777777" w:rsidR="00A03DA6" w:rsidRPr="00A03DA6" w:rsidRDefault="00A03DA6" w:rsidP="00A03DA6">
            <w:pPr>
              <w:widowControl/>
              <w:numPr>
                <w:ilvl w:val="2"/>
                <w:numId w:val="258"/>
              </w:numPr>
              <w:wordWrap/>
              <w:autoSpaceDE/>
              <w:autoSpaceDN/>
              <w:spacing w:after="0" w:line="259" w:lineRule="auto"/>
              <w:ind w:left="972" w:hanging="54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Whole</w:t>
            </w:r>
          </w:p>
          <w:p w14:paraId="2F952027" w14:textId="77777777" w:rsidR="00A03DA6" w:rsidRPr="00A03DA6" w:rsidRDefault="00A03DA6" w:rsidP="00A03DA6">
            <w:pPr>
              <w:widowControl/>
              <w:numPr>
                <w:ilvl w:val="2"/>
                <w:numId w:val="258"/>
              </w:numPr>
              <w:wordWrap/>
              <w:autoSpaceDE/>
              <w:autoSpaceDN/>
              <w:spacing w:after="0" w:line="259" w:lineRule="auto"/>
              <w:ind w:left="972" w:hanging="54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Part</w:t>
            </w:r>
          </w:p>
          <w:p w14:paraId="06FF4B44" w14:textId="77777777" w:rsidR="00A03DA6" w:rsidRPr="00A03DA6" w:rsidRDefault="00A03DA6" w:rsidP="00A03DA6">
            <w:pPr>
              <w:widowControl/>
              <w:numPr>
                <w:ilvl w:val="2"/>
                <w:numId w:val="258"/>
              </w:numPr>
              <w:wordWrap/>
              <w:autoSpaceDE/>
              <w:autoSpaceDN/>
              <w:spacing w:after="0" w:line="259" w:lineRule="auto"/>
              <w:ind w:left="972" w:hanging="54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Whole and part</w:t>
            </w:r>
          </w:p>
          <w:p w14:paraId="0AF7340B" w14:textId="77777777" w:rsidR="00A03DA6" w:rsidRPr="00A03DA6" w:rsidRDefault="00A03DA6" w:rsidP="00A03DA6">
            <w:pPr>
              <w:widowControl/>
              <w:numPr>
                <w:ilvl w:val="1"/>
                <w:numId w:val="258"/>
              </w:numPr>
              <w:tabs>
                <w:tab w:val="left" w:pos="360"/>
              </w:tabs>
              <w:wordWrap/>
              <w:autoSpaceDE/>
              <w:autoSpaceDN/>
              <w:spacing w:after="0" w:line="259" w:lineRule="auto"/>
              <w:ind w:left="432" w:hanging="43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Transfer of learning and training in physical education and sports</w:t>
            </w:r>
          </w:p>
          <w:p w14:paraId="48943049" w14:textId="77777777" w:rsidR="00A03DA6" w:rsidRPr="00A03DA6" w:rsidRDefault="00A03DA6" w:rsidP="00A03DA6">
            <w:pPr>
              <w:widowControl/>
              <w:numPr>
                <w:ilvl w:val="1"/>
                <w:numId w:val="258"/>
              </w:numPr>
              <w:tabs>
                <w:tab w:val="left" w:pos="360"/>
              </w:tabs>
              <w:wordWrap/>
              <w:autoSpaceDE/>
              <w:autoSpaceDN/>
              <w:spacing w:after="0" w:line="259" w:lineRule="auto"/>
              <w:ind w:left="342" w:hanging="342"/>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Learning curves in motor skills</w:t>
            </w:r>
          </w:p>
        </w:tc>
      </w:tr>
      <w:tr w:rsidR="00A03DA6" w:rsidRPr="00A03DA6" w14:paraId="26EE3D1D" w14:textId="77777777" w:rsidTr="00B76A4E">
        <w:tc>
          <w:tcPr>
            <w:tcW w:w="4140" w:type="dxa"/>
          </w:tcPr>
          <w:p w14:paraId="2D79591F"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lastRenderedPageBreak/>
              <w:t>Explain motivation as applied in sports.</w:t>
            </w:r>
          </w:p>
          <w:p w14:paraId="235CD35B"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Describe the mental set in sports.</w:t>
            </w:r>
          </w:p>
          <w:p w14:paraId="3B24FC69"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Discuss the factors that influence motivation in sports. </w:t>
            </w:r>
          </w:p>
        </w:tc>
        <w:tc>
          <w:tcPr>
            <w:tcW w:w="5220" w:type="dxa"/>
          </w:tcPr>
          <w:p w14:paraId="14F42462" w14:textId="77777777" w:rsidR="00A03DA6" w:rsidRPr="00A03DA6" w:rsidRDefault="00A03DA6" w:rsidP="00A03DA6">
            <w:pPr>
              <w:widowControl/>
              <w:wordWrap/>
              <w:autoSpaceDE/>
              <w:autoSpaceDN/>
              <w:spacing w:after="0"/>
              <w:ind w:left="1062" w:hanging="1062"/>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b/>
                <w:kern w:val="0"/>
                <w:sz w:val="22"/>
                <w:lang w:val="en-GB" w:eastAsia="en-US"/>
              </w:rPr>
              <w:t>Unit III:  Motivation in Sports</w:t>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t xml:space="preserve">(6)                                  </w:t>
            </w:r>
          </w:p>
          <w:p w14:paraId="75248E14" w14:textId="77777777" w:rsidR="00A03DA6" w:rsidRPr="00A03DA6" w:rsidRDefault="00A03DA6" w:rsidP="00A03DA6">
            <w:pPr>
              <w:widowControl/>
              <w:numPr>
                <w:ilvl w:val="1"/>
                <w:numId w:val="259"/>
              </w:numPr>
              <w:tabs>
                <w:tab w:val="left" w:pos="432"/>
              </w:tabs>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Motivation as applied in sports              </w:t>
            </w:r>
          </w:p>
          <w:p w14:paraId="166B843D" w14:textId="77777777" w:rsidR="00A03DA6" w:rsidRPr="00A03DA6" w:rsidRDefault="00A03DA6" w:rsidP="00A03DA6">
            <w:pPr>
              <w:widowControl/>
              <w:numPr>
                <w:ilvl w:val="1"/>
                <w:numId w:val="259"/>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Relation of need, drive, incentive, motive and reinforcement as mental set in sports</w:t>
            </w:r>
          </w:p>
          <w:p w14:paraId="35BCCC16" w14:textId="77777777" w:rsidR="00A03DA6" w:rsidRPr="00A03DA6" w:rsidRDefault="00A03DA6" w:rsidP="00A03DA6">
            <w:pPr>
              <w:widowControl/>
              <w:numPr>
                <w:ilvl w:val="1"/>
                <w:numId w:val="259"/>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Factors influencing motivation in sports </w:t>
            </w:r>
          </w:p>
        </w:tc>
      </w:tr>
      <w:tr w:rsidR="00A03DA6" w:rsidRPr="00A03DA6" w14:paraId="2BC352F8" w14:textId="77777777" w:rsidTr="00B76A4E">
        <w:tc>
          <w:tcPr>
            <w:tcW w:w="4140" w:type="dxa"/>
          </w:tcPr>
          <w:p w14:paraId="1CAB4233"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 Explain the concept of instincts/innate tendencies</w:t>
            </w:r>
          </w:p>
          <w:p w14:paraId="71176EFF"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Describe the characteristics and importance of instincts/innate tendencies in sports</w:t>
            </w:r>
          </w:p>
          <w:p w14:paraId="2B0A2FFD" w14:textId="77777777" w:rsidR="00A03DA6" w:rsidRPr="00A03DA6" w:rsidRDefault="00A03DA6" w:rsidP="00A03DA6">
            <w:pPr>
              <w:widowControl/>
              <w:numPr>
                <w:ilvl w:val="0"/>
                <w:numId w:val="245"/>
              </w:numPr>
              <w:wordWrap/>
              <w:autoSpaceDE/>
              <w:autoSpaceDN/>
              <w:spacing w:after="0" w:line="259"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Differentiate play with imitation.</w:t>
            </w:r>
          </w:p>
        </w:tc>
        <w:tc>
          <w:tcPr>
            <w:tcW w:w="5220" w:type="dxa"/>
          </w:tcPr>
          <w:p w14:paraId="40DFC06C"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b/>
                <w:bCs/>
                <w:kern w:val="0"/>
                <w:sz w:val="22"/>
                <w:lang w:eastAsia="en-US"/>
              </w:rPr>
              <w:t>Unit IV:</w:t>
            </w:r>
            <w:r w:rsidRPr="00A03DA6">
              <w:rPr>
                <w:rFonts w:ascii="Times New Roman" w:eastAsia="Malgun Gothic" w:hAnsi="Times New Roman" w:cs="Times New Roman"/>
                <w:kern w:val="0"/>
                <w:sz w:val="22"/>
                <w:lang w:eastAsia="en-US"/>
              </w:rPr>
              <w:t xml:space="preserve"> </w:t>
            </w:r>
            <w:r w:rsidRPr="00A03DA6">
              <w:rPr>
                <w:rFonts w:ascii="Times New Roman" w:eastAsia="Malgun Gothic" w:hAnsi="Times New Roman" w:cs="Times New Roman"/>
                <w:b/>
                <w:kern w:val="0"/>
                <w:sz w:val="22"/>
                <w:lang w:val="en-GB" w:eastAsia="en-US"/>
              </w:rPr>
              <w:t>Instincts/Innate Tendencies                (7)</w:t>
            </w:r>
          </w:p>
          <w:p w14:paraId="62E5BBF6" w14:textId="77777777" w:rsidR="00A03DA6" w:rsidRPr="00A03DA6" w:rsidRDefault="00A03DA6" w:rsidP="00A03DA6">
            <w:pPr>
              <w:widowControl/>
              <w:numPr>
                <w:ilvl w:val="1"/>
                <w:numId w:val="256"/>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Concept of instincts/innate tendencies                    </w:t>
            </w:r>
          </w:p>
          <w:p w14:paraId="2268A635" w14:textId="77777777" w:rsidR="00A03DA6" w:rsidRPr="00A03DA6" w:rsidRDefault="00A03DA6" w:rsidP="00A03DA6">
            <w:pPr>
              <w:widowControl/>
              <w:numPr>
                <w:ilvl w:val="1"/>
                <w:numId w:val="256"/>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Characteristics and importance of instinct/innate tendencies in sports</w:t>
            </w:r>
          </w:p>
          <w:p w14:paraId="23BD10EE" w14:textId="77777777" w:rsidR="00A03DA6" w:rsidRPr="00A03DA6" w:rsidRDefault="00A03DA6" w:rsidP="00A03DA6">
            <w:pPr>
              <w:widowControl/>
              <w:numPr>
                <w:ilvl w:val="1"/>
                <w:numId w:val="256"/>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Play and imitation</w:t>
            </w:r>
          </w:p>
          <w:p w14:paraId="273F2D7D" w14:textId="77777777" w:rsidR="00A03DA6" w:rsidRPr="00A03DA6" w:rsidRDefault="00A03DA6" w:rsidP="00A03DA6">
            <w:pPr>
              <w:widowControl/>
              <w:numPr>
                <w:ilvl w:val="2"/>
                <w:numId w:val="256"/>
              </w:numPr>
              <w:wordWrap/>
              <w:autoSpaceDE/>
              <w:autoSpaceDN/>
              <w:spacing w:after="0" w:line="259" w:lineRule="auto"/>
              <w:ind w:left="972" w:hanging="63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Concept of play and imitation</w:t>
            </w:r>
          </w:p>
          <w:p w14:paraId="3DC0E2A3" w14:textId="77777777" w:rsidR="00A03DA6" w:rsidRPr="00A03DA6" w:rsidRDefault="00A03DA6" w:rsidP="00A03DA6">
            <w:pPr>
              <w:widowControl/>
              <w:numPr>
                <w:ilvl w:val="2"/>
                <w:numId w:val="256"/>
              </w:numPr>
              <w:wordWrap/>
              <w:autoSpaceDE/>
              <w:autoSpaceDN/>
              <w:spacing w:after="0" w:line="259" w:lineRule="auto"/>
              <w:ind w:left="972" w:hanging="630"/>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Differences between play and imitation</w:t>
            </w:r>
          </w:p>
        </w:tc>
      </w:tr>
      <w:tr w:rsidR="00A03DA6" w:rsidRPr="00A03DA6" w14:paraId="414242E3" w14:textId="77777777" w:rsidTr="00B76A4E">
        <w:tc>
          <w:tcPr>
            <w:tcW w:w="4140" w:type="dxa"/>
            <w:tcBorders>
              <w:top w:val="single" w:sz="4" w:space="0" w:color="auto"/>
              <w:left w:val="single" w:sz="4" w:space="0" w:color="auto"/>
              <w:bottom w:val="single" w:sz="4" w:space="0" w:color="auto"/>
              <w:right w:val="single" w:sz="4" w:space="0" w:color="auto"/>
            </w:tcBorders>
          </w:tcPr>
          <w:p w14:paraId="7F52C011"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Describe the types of personality according to </w:t>
            </w:r>
            <w:r w:rsidRPr="00A03DA6">
              <w:rPr>
                <w:rFonts w:ascii="Times New Roman" w:eastAsia="Malgun Gothic" w:hAnsi="Times New Roman" w:cs="Times New Roman"/>
                <w:kern w:val="0"/>
                <w:sz w:val="22"/>
                <w:lang w:val="en-GB" w:eastAsia="en-US"/>
              </w:rPr>
              <w:t>Kretschmer, Sheldon and Jung.</w:t>
            </w:r>
          </w:p>
          <w:p w14:paraId="249F536C"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List out the characteristics of athletic personality.</w:t>
            </w:r>
          </w:p>
          <w:p w14:paraId="0F502AD5"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Describe adjustment techniques in sports.</w:t>
            </w:r>
          </w:p>
          <w:p w14:paraId="1187E3A1"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Explain the role of personality in selecting games and sports.</w:t>
            </w:r>
          </w:p>
          <w:p w14:paraId="25345E73"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Discuss the role of games and sports in shaping personality.</w:t>
            </w:r>
          </w:p>
          <w:p w14:paraId="651815C7"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Describe how special needs children function in sports. </w:t>
            </w:r>
          </w:p>
        </w:tc>
        <w:tc>
          <w:tcPr>
            <w:tcW w:w="5220" w:type="dxa"/>
            <w:tcBorders>
              <w:top w:val="single" w:sz="4" w:space="0" w:color="auto"/>
              <w:left w:val="single" w:sz="4" w:space="0" w:color="auto"/>
              <w:bottom w:val="single" w:sz="4" w:space="0" w:color="auto"/>
              <w:right w:val="single" w:sz="4" w:space="0" w:color="auto"/>
            </w:tcBorders>
          </w:tcPr>
          <w:p w14:paraId="68084F61"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b/>
                <w:kern w:val="0"/>
                <w:sz w:val="22"/>
                <w:lang w:val="en-GB" w:eastAsia="en-US"/>
              </w:rPr>
              <w:t>Unit V:  Personality in Sports</w:t>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t xml:space="preserve">(9)                                       </w:t>
            </w:r>
          </w:p>
          <w:p w14:paraId="21DA1F25"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Types of personality according to  Kretschmer, Sheldon and Jung</w:t>
            </w:r>
          </w:p>
          <w:p w14:paraId="47E99F4A"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Personality characteristics of athletes </w:t>
            </w:r>
          </w:p>
          <w:p w14:paraId="6890B358"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bCs/>
                <w:kern w:val="0"/>
                <w:sz w:val="22"/>
                <w:lang w:val="en-GB" w:eastAsia="en-US"/>
              </w:rPr>
              <w:t>Adjustment in sports</w:t>
            </w:r>
          </w:p>
          <w:p w14:paraId="123D3287"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bCs/>
                <w:kern w:val="0"/>
                <w:sz w:val="22"/>
                <w:lang w:val="en-GB" w:eastAsia="en-US"/>
              </w:rPr>
              <w:t>Role of personality in selecting games and sports</w:t>
            </w:r>
          </w:p>
          <w:p w14:paraId="50C82CAC"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bCs/>
                <w:kern w:val="0"/>
                <w:sz w:val="22"/>
                <w:lang w:val="en-GB" w:eastAsia="en-US"/>
              </w:rPr>
              <w:t>Role of games and sports in shaping  personality</w:t>
            </w:r>
          </w:p>
          <w:p w14:paraId="2A66B534" w14:textId="77777777" w:rsidR="00A03DA6" w:rsidRPr="00A03DA6" w:rsidRDefault="00A03DA6" w:rsidP="00A03DA6">
            <w:pPr>
              <w:widowControl/>
              <w:numPr>
                <w:ilvl w:val="1"/>
                <w:numId w:val="257"/>
              </w:numPr>
              <w:wordWrap/>
              <w:autoSpaceDE/>
              <w:autoSpaceDN/>
              <w:spacing w:after="0" w:line="259" w:lineRule="auto"/>
              <w:jc w:val="left"/>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Special needs children in sports</w:t>
            </w:r>
          </w:p>
        </w:tc>
      </w:tr>
      <w:tr w:rsidR="00A03DA6" w:rsidRPr="00A03DA6" w14:paraId="40E81F0A" w14:textId="77777777" w:rsidTr="00B76A4E">
        <w:tc>
          <w:tcPr>
            <w:tcW w:w="4140" w:type="dxa"/>
            <w:tcBorders>
              <w:top w:val="single" w:sz="4" w:space="0" w:color="auto"/>
              <w:left w:val="single" w:sz="4" w:space="0" w:color="auto"/>
              <w:bottom w:val="single" w:sz="4" w:space="0" w:color="auto"/>
              <w:right w:val="single" w:sz="4" w:space="0" w:color="auto"/>
            </w:tcBorders>
          </w:tcPr>
          <w:p w14:paraId="260CE4BE"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Clarify the concept and importance of sensation and perception in sports.</w:t>
            </w:r>
          </w:p>
          <w:p w14:paraId="57B0248A"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Discuss the concept and importance of perceptual learning for motor activities.</w:t>
            </w:r>
          </w:p>
          <w:p w14:paraId="1B76A1F8" w14:textId="77777777" w:rsidR="00A03DA6" w:rsidRPr="00A03DA6" w:rsidRDefault="00A03DA6" w:rsidP="00A03DA6">
            <w:pPr>
              <w:widowControl/>
              <w:numPr>
                <w:ilvl w:val="0"/>
                <w:numId w:val="245"/>
              </w:numPr>
              <w:wordWrap/>
              <w:autoSpaceDE/>
              <w:autoSpaceDN/>
              <w:spacing w:after="0" w:line="240" w:lineRule="auto"/>
              <w:ind w:left="360"/>
              <w:contextualSpacing/>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Describe reaction time with its importance in sports.</w:t>
            </w:r>
          </w:p>
        </w:tc>
        <w:tc>
          <w:tcPr>
            <w:tcW w:w="5220" w:type="dxa"/>
            <w:tcBorders>
              <w:top w:val="single" w:sz="4" w:space="0" w:color="auto"/>
              <w:left w:val="single" w:sz="4" w:space="0" w:color="auto"/>
              <w:bottom w:val="single" w:sz="4" w:space="0" w:color="auto"/>
              <w:right w:val="single" w:sz="4" w:space="0" w:color="auto"/>
            </w:tcBorders>
          </w:tcPr>
          <w:p w14:paraId="313066C9"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val="en-GB" w:eastAsia="en-US"/>
              </w:rPr>
            </w:pPr>
            <w:r w:rsidRPr="00A03DA6">
              <w:rPr>
                <w:rFonts w:ascii="Times New Roman" w:eastAsia="Malgun Gothic" w:hAnsi="Times New Roman" w:cs="Times New Roman"/>
                <w:b/>
                <w:kern w:val="0"/>
                <w:sz w:val="22"/>
                <w:lang w:val="en-GB" w:eastAsia="en-US"/>
              </w:rPr>
              <w:t>Unit VI: Perceptual Learning in Motor Activities</w:t>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r>
            <w:r w:rsidRPr="00A03DA6">
              <w:rPr>
                <w:rFonts w:ascii="Times New Roman" w:eastAsia="Malgun Gothic" w:hAnsi="Times New Roman" w:cs="Times New Roman"/>
                <w:b/>
                <w:kern w:val="0"/>
                <w:sz w:val="22"/>
                <w:lang w:val="en-GB" w:eastAsia="en-US"/>
              </w:rPr>
              <w:tab/>
              <w:t>(5)</w:t>
            </w:r>
          </w:p>
          <w:p w14:paraId="28E3EFA2" w14:textId="77777777" w:rsidR="00A03DA6" w:rsidRPr="00A03DA6" w:rsidRDefault="00A03DA6" w:rsidP="00A03DA6">
            <w:pPr>
              <w:widowControl/>
              <w:wordWrap/>
              <w:autoSpaceDE/>
              <w:autoSpaceDN/>
              <w:spacing w:after="0" w:line="240" w:lineRule="auto"/>
              <w:ind w:left="432" w:hanging="43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6.1 </w:t>
            </w:r>
            <w:r w:rsidRPr="00A03DA6">
              <w:rPr>
                <w:rFonts w:ascii="Times New Roman" w:eastAsia="Malgun Gothic" w:hAnsi="Times New Roman" w:cs="Times New Roman"/>
                <w:kern w:val="0"/>
                <w:sz w:val="22"/>
                <w:lang w:eastAsia="en-US"/>
              </w:rPr>
              <w:tab/>
              <w:t xml:space="preserve">Concept and importance of sensation and perception in sports </w:t>
            </w:r>
          </w:p>
          <w:p w14:paraId="4B6CDFAF" w14:textId="77777777" w:rsidR="00A03DA6" w:rsidRPr="00A03DA6" w:rsidRDefault="00A03DA6" w:rsidP="00A03DA6">
            <w:pPr>
              <w:widowControl/>
              <w:wordWrap/>
              <w:autoSpaceDE/>
              <w:autoSpaceDN/>
              <w:spacing w:after="0" w:line="240" w:lineRule="auto"/>
              <w:ind w:left="432" w:hanging="43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6.2 </w:t>
            </w:r>
            <w:r w:rsidRPr="00A03DA6">
              <w:rPr>
                <w:rFonts w:ascii="Times New Roman" w:eastAsia="Malgun Gothic" w:hAnsi="Times New Roman" w:cs="Times New Roman"/>
                <w:kern w:val="0"/>
                <w:sz w:val="22"/>
                <w:lang w:eastAsia="en-US"/>
              </w:rPr>
              <w:tab/>
              <w:t>Concept of  perceptual learning for motor activities</w:t>
            </w:r>
          </w:p>
          <w:p w14:paraId="2ACE2181" w14:textId="77777777" w:rsidR="00A03DA6" w:rsidRPr="00A03DA6" w:rsidRDefault="00A03DA6" w:rsidP="00A03DA6">
            <w:pPr>
              <w:widowControl/>
              <w:wordWrap/>
              <w:autoSpaceDE/>
              <w:autoSpaceDN/>
              <w:spacing w:after="0"/>
              <w:ind w:left="432" w:hanging="432"/>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eastAsia="en-US"/>
              </w:rPr>
              <w:t>6.3 Reaction time and its importance in sports</w:t>
            </w:r>
            <w:r w:rsidRPr="00A03DA6">
              <w:rPr>
                <w:rFonts w:ascii="Times New Roman" w:eastAsia="Malgun Gothic" w:hAnsi="Times New Roman" w:cs="Times New Roman"/>
                <w:kern w:val="0"/>
                <w:sz w:val="22"/>
                <w:lang w:val="en-GB" w:eastAsia="en-US"/>
              </w:rPr>
              <w:t xml:space="preserve">                          </w:t>
            </w:r>
          </w:p>
        </w:tc>
      </w:tr>
    </w:tbl>
    <w:p w14:paraId="23FB9FEC"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p>
    <w:p w14:paraId="0732D9AF" w14:textId="77777777" w:rsidR="00A03DA6" w:rsidRPr="00A03DA6" w:rsidRDefault="00A03DA6" w:rsidP="00A03DA6">
      <w:pPr>
        <w:widowControl/>
        <w:wordWrap/>
        <w:autoSpaceDE/>
        <w:autoSpaceDN/>
        <w:spacing w:after="0" w:line="240" w:lineRule="auto"/>
        <w:ind w:left="720" w:hanging="720"/>
        <w:rPr>
          <w:rFonts w:ascii="Times New Roman" w:eastAsia="Malgun Gothic" w:hAnsi="Times New Roman" w:cs="Times New Roman"/>
          <w:i/>
          <w:kern w:val="0"/>
          <w:sz w:val="22"/>
          <w:lang w:eastAsia="en-US"/>
        </w:rPr>
      </w:pPr>
      <w:r w:rsidRPr="00A03DA6">
        <w:rPr>
          <w:rFonts w:ascii="Times New Roman" w:eastAsia="Malgun Gothic" w:hAnsi="Times New Roman" w:cs="Times New Roman"/>
          <w:b/>
          <w:i/>
          <w:kern w:val="0"/>
          <w:sz w:val="22"/>
          <w:lang w:eastAsia="en-US"/>
        </w:rPr>
        <w:t>Note:</w:t>
      </w:r>
      <w:r w:rsidRPr="00A03DA6">
        <w:rPr>
          <w:rFonts w:ascii="Times New Roman" w:eastAsia="Malgun Gothic" w:hAnsi="Times New Roman" w:cs="Times New Roman"/>
          <w:i/>
          <w:kern w:val="0"/>
          <w:sz w:val="22"/>
          <w:lang w:eastAsia="en-US"/>
        </w:rPr>
        <w:t xml:space="preserve">  Figures in the parentheses indicate the approximate teaching hours for the respective units. </w:t>
      </w:r>
    </w:p>
    <w:p w14:paraId="44D5C3D9"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4.</w:t>
      </w:r>
      <w:r w:rsidRPr="00A03DA6">
        <w:rPr>
          <w:rFonts w:ascii="Times New Roman" w:eastAsia="Malgun Gothic" w:hAnsi="Times New Roman" w:cs="Times New Roman"/>
          <w:b/>
          <w:kern w:val="0"/>
          <w:sz w:val="22"/>
          <w:lang w:eastAsia="en-US"/>
        </w:rPr>
        <w:tab/>
        <w:t>Instructional Techniques</w:t>
      </w:r>
    </w:p>
    <w:p w14:paraId="57C73B4A" w14:textId="77777777" w:rsidR="00A03DA6" w:rsidRPr="00A03DA6" w:rsidRDefault="00A03DA6" w:rsidP="00A03DA6">
      <w:pPr>
        <w:widowControl/>
        <w:wordWrap/>
        <w:autoSpaceDE/>
        <w:autoSpaceDN/>
        <w:spacing w:after="0"/>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The instructional techniques for this course are divided into two groups. The first group consists of general instructional techniques applicable to most of the units. The second part consists of suggested instructional techniques applicable to specific units or sub units.</w:t>
      </w:r>
    </w:p>
    <w:p w14:paraId="113A6F76" w14:textId="77777777" w:rsidR="00A03DA6" w:rsidRPr="00A03DA6" w:rsidRDefault="00A03DA6" w:rsidP="00A03DA6">
      <w:pPr>
        <w:widowControl/>
        <w:numPr>
          <w:ilvl w:val="1"/>
          <w:numId w:val="80"/>
        </w:numPr>
        <w:wordWrap/>
        <w:autoSpaceDE/>
        <w:autoSpaceDN/>
        <w:spacing w:after="0" w:line="259" w:lineRule="auto"/>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General Instructional Techniques</w:t>
      </w:r>
    </w:p>
    <w:p w14:paraId="09D2B2B9"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Lecture</w:t>
      </w:r>
    </w:p>
    <w:p w14:paraId="731F272A"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Discussions</w:t>
      </w:r>
    </w:p>
    <w:p w14:paraId="0D2E6CCC"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Brain storming</w:t>
      </w:r>
    </w:p>
    <w:p w14:paraId="49108F5F"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Presentations</w:t>
      </w:r>
    </w:p>
    <w:p w14:paraId="1B59115F"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Guest lectures</w:t>
      </w:r>
    </w:p>
    <w:p w14:paraId="42FC2588" w14:textId="77777777" w:rsidR="00A03DA6" w:rsidRPr="00A03DA6" w:rsidRDefault="00A03DA6" w:rsidP="00A03DA6">
      <w:pPr>
        <w:widowControl/>
        <w:numPr>
          <w:ilvl w:val="0"/>
          <w:numId w:val="117"/>
        </w:numPr>
        <w:tabs>
          <w:tab w:val="left" w:pos="720"/>
          <w:tab w:val="left" w:pos="6660"/>
          <w:tab w:val="left" w:pos="7920"/>
        </w:tabs>
        <w:suppressAutoHyphens/>
        <w:wordWrap/>
        <w:autoSpaceDE/>
        <w:autoSpaceDN/>
        <w:spacing w:after="0" w:line="259" w:lineRule="auto"/>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Seminar and workshops </w:t>
      </w:r>
    </w:p>
    <w:p w14:paraId="5E3898D6" w14:textId="77777777" w:rsidR="00A03DA6" w:rsidRPr="00A03DA6" w:rsidRDefault="00A03DA6" w:rsidP="00A03DA6">
      <w:pPr>
        <w:widowControl/>
        <w:tabs>
          <w:tab w:val="left" w:pos="1193"/>
        </w:tabs>
        <w:wordWrap/>
        <w:autoSpaceDE/>
        <w:autoSpaceDN/>
        <w:spacing w:before="120" w:after="12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bCs/>
          <w:kern w:val="0"/>
          <w:sz w:val="22"/>
          <w:lang w:eastAsia="en-US"/>
        </w:rPr>
        <w:lastRenderedPageBreak/>
        <w:t xml:space="preserve">4.2 </w:t>
      </w:r>
      <w:r w:rsidRPr="00A03DA6">
        <w:rPr>
          <w:rFonts w:ascii="Times New Roman" w:eastAsia="Malgun Gothic" w:hAnsi="Times New Roman" w:cs="Times New Roman"/>
          <w:b/>
          <w:kern w:val="0"/>
          <w:sz w:val="22"/>
          <w:lang w:eastAsia="en-US"/>
        </w:rPr>
        <w:t>Suggested Instructional Techniques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7906"/>
      </w:tblGrid>
      <w:tr w:rsidR="00A03DA6" w:rsidRPr="00A03DA6" w14:paraId="0991AC51" w14:textId="77777777" w:rsidTr="00B76A4E">
        <w:tc>
          <w:tcPr>
            <w:tcW w:w="783" w:type="dxa"/>
          </w:tcPr>
          <w:p w14:paraId="3C4C400E"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Unit</w:t>
            </w:r>
          </w:p>
        </w:tc>
        <w:tc>
          <w:tcPr>
            <w:tcW w:w="8127" w:type="dxa"/>
          </w:tcPr>
          <w:p w14:paraId="54422BA8"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Suggested Specific Instructional Techniques</w:t>
            </w:r>
          </w:p>
        </w:tc>
      </w:tr>
      <w:tr w:rsidR="00A03DA6" w:rsidRPr="00A03DA6" w14:paraId="160BA265" w14:textId="77777777" w:rsidTr="00B76A4E">
        <w:tc>
          <w:tcPr>
            <w:tcW w:w="783" w:type="dxa"/>
          </w:tcPr>
          <w:p w14:paraId="348C6290" w14:textId="77777777" w:rsidR="00A03DA6" w:rsidRPr="00A03DA6" w:rsidRDefault="00A03DA6" w:rsidP="00A03DA6">
            <w:pPr>
              <w:widowControl/>
              <w:wordWrap/>
              <w:autoSpaceDE/>
              <w:autoSpaceDN/>
              <w:spacing w:after="0"/>
              <w:contextualSpacing/>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I</w:t>
            </w:r>
          </w:p>
        </w:tc>
        <w:tc>
          <w:tcPr>
            <w:tcW w:w="8127" w:type="dxa"/>
          </w:tcPr>
          <w:p w14:paraId="08ADFE90" w14:textId="77777777" w:rsidR="00A03DA6" w:rsidRPr="00A03DA6" w:rsidRDefault="00A03DA6" w:rsidP="00A03DA6">
            <w:pPr>
              <w:widowControl/>
              <w:numPr>
                <w:ilvl w:val="0"/>
                <w:numId w:val="78"/>
              </w:numPr>
              <w:wordWrap/>
              <w:autoSpaceDE/>
              <w:autoSpaceDN/>
              <w:spacing w:after="0" w:line="259" w:lineRule="auto"/>
              <w:ind w:left="342" w:hanging="27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kern w:val="0"/>
                <w:sz w:val="22"/>
                <w:lang w:eastAsia="en-US"/>
              </w:rPr>
              <w:t>The students will be given reading materials to prepare papers on related content area of sports psychology. They will be asked to present their papers in the class followed by discussion.</w:t>
            </w:r>
          </w:p>
        </w:tc>
      </w:tr>
      <w:tr w:rsidR="00A03DA6" w:rsidRPr="00A03DA6" w14:paraId="72D6B115" w14:textId="77777777" w:rsidTr="00B76A4E">
        <w:tc>
          <w:tcPr>
            <w:tcW w:w="783" w:type="dxa"/>
          </w:tcPr>
          <w:p w14:paraId="5761CC7D"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US"/>
              </w:rPr>
            </w:pPr>
            <w:r w:rsidRPr="00A03DA6">
              <w:rPr>
                <w:rFonts w:ascii="Times New Roman" w:eastAsia="Malgun Gothic" w:hAnsi="Times New Roman" w:cs="Times New Roman"/>
                <w:bCs/>
                <w:kern w:val="0"/>
                <w:sz w:val="22"/>
                <w:lang w:eastAsia="en-US"/>
              </w:rPr>
              <w:t>II</w:t>
            </w:r>
          </w:p>
          <w:p w14:paraId="5DEEC268"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p>
        </w:tc>
        <w:tc>
          <w:tcPr>
            <w:tcW w:w="8127" w:type="dxa"/>
          </w:tcPr>
          <w:p w14:paraId="2BA4F84F" w14:textId="77777777" w:rsidR="00A03DA6" w:rsidRPr="00A03DA6" w:rsidRDefault="00A03DA6" w:rsidP="00A03DA6">
            <w:pPr>
              <w:widowControl/>
              <w:numPr>
                <w:ilvl w:val="0"/>
                <w:numId w:val="79"/>
              </w:numPr>
              <w:wordWrap/>
              <w:autoSpaceDE/>
              <w:autoSpaceDN/>
              <w:spacing w:after="0" w:line="259" w:lineRule="auto"/>
              <w:ind w:left="342" w:hanging="270"/>
              <w:jc w:val="left"/>
              <w:rPr>
                <w:rFonts w:ascii="Times New Roman" w:eastAsia="Malgun Gothic" w:hAnsi="Times New Roman" w:cs="Times New Roman"/>
                <w:kern w:val="0"/>
                <w:sz w:val="22"/>
                <w:lang w:eastAsia="en-MY"/>
              </w:rPr>
            </w:pPr>
            <w:r w:rsidRPr="00A03DA6">
              <w:rPr>
                <w:rFonts w:ascii="Times New Roman" w:eastAsia="Malgun Gothic" w:hAnsi="Times New Roman" w:cs="Times New Roman"/>
                <w:kern w:val="0"/>
                <w:sz w:val="22"/>
                <w:lang w:eastAsia="en-US"/>
              </w:rPr>
              <w:t xml:space="preserve">The students will organise a seminar and present papers on various aspects of learning in sports psychology followed by discussion. </w:t>
            </w:r>
            <w:r w:rsidRPr="00A03DA6">
              <w:rPr>
                <w:rFonts w:ascii="Times New Roman" w:eastAsia="Malgun Gothic" w:hAnsi="Times New Roman" w:cs="Times New Roman"/>
                <w:kern w:val="0"/>
                <w:sz w:val="22"/>
                <w:lang w:eastAsia="en-MY"/>
              </w:rPr>
              <w:t>The teacher will provide necessary reading materials to the students.</w:t>
            </w:r>
          </w:p>
        </w:tc>
      </w:tr>
      <w:tr w:rsidR="00A03DA6" w:rsidRPr="00A03DA6" w14:paraId="663CA4C1" w14:textId="77777777" w:rsidTr="00B76A4E">
        <w:tc>
          <w:tcPr>
            <w:tcW w:w="783" w:type="dxa"/>
          </w:tcPr>
          <w:p w14:paraId="31547049"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MY"/>
              </w:rPr>
            </w:pPr>
            <w:r w:rsidRPr="00A03DA6">
              <w:rPr>
                <w:rFonts w:ascii="Times New Roman" w:eastAsia="Malgun Gothic" w:hAnsi="Times New Roman" w:cs="Times New Roman"/>
                <w:bCs/>
                <w:kern w:val="0"/>
                <w:sz w:val="22"/>
                <w:lang w:eastAsia="en-US"/>
              </w:rPr>
              <w:t>III</w:t>
            </w:r>
          </w:p>
          <w:p w14:paraId="0F646B87"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p>
        </w:tc>
        <w:tc>
          <w:tcPr>
            <w:tcW w:w="8127" w:type="dxa"/>
          </w:tcPr>
          <w:p w14:paraId="1A7DC6B4" w14:textId="77777777" w:rsidR="00A03DA6" w:rsidRPr="00A03DA6" w:rsidRDefault="00A03DA6" w:rsidP="00A03DA6">
            <w:pPr>
              <w:widowControl/>
              <w:numPr>
                <w:ilvl w:val="0"/>
                <w:numId w:val="79"/>
              </w:numPr>
              <w:wordWrap/>
              <w:autoSpaceDE/>
              <w:autoSpaceDN/>
              <w:spacing w:after="0" w:line="259" w:lineRule="auto"/>
              <w:ind w:left="342" w:hanging="27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kern w:val="0"/>
                <w:sz w:val="22"/>
                <w:lang w:eastAsia="en-US"/>
              </w:rPr>
              <w:t xml:space="preserve">The students will organise an interaction programme on various topics of motivation in sports. </w:t>
            </w:r>
          </w:p>
        </w:tc>
      </w:tr>
      <w:tr w:rsidR="00A03DA6" w:rsidRPr="00A03DA6" w14:paraId="7FCD1CA5" w14:textId="77777777" w:rsidTr="00B76A4E">
        <w:tc>
          <w:tcPr>
            <w:tcW w:w="783" w:type="dxa"/>
            <w:tcBorders>
              <w:top w:val="single" w:sz="4" w:space="0" w:color="auto"/>
              <w:left w:val="single" w:sz="4" w:space="0" w:color="auto"/>
              <w:bottom w:val="single" w:sz="4" w:space="0" w:color="auto"/>
              <w:right w:val="single" w:sz="4" w:space="0" w:color="auto"/>
            </w:tcBorders>
          </w:tcPr>
          <w:p w14:paraId="3F897740"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US"/>
              </w:rPr>
            </w:pPr>
            <w:r w:rsidRPr="00A03DA6">
              <w:rPr>
                <w:rFonts w:ascii="Times New Roman" w:eastAsia="Malgun Gothic" w:hAnsi="Times New Roman" w:cs="Times New Roman"/>
                <w:bCs/>
                <w:kern w:val="0"/>
                <w:sz w:val="22"/>
                <w:lang w:eastAsia="en-US"/>
              </w:rPr>
              <w:t>IV</w:t>
            </w:r>
          </w:p>
          <w:p w14:paraId="17B0A4C0"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US"/>
              </w:rPr>
            </w:pPr>
          </w:p>
        </w:tc>
        <w:tc>
          <w:tcPr>
            <w:tcW w:w="8127" w:type="dxa"/>
            <w:tcBorders>
              <w:top w:val="single" w:sz="4" w:space="0" w:color="auto"/>
              <w:left w:val="single" w:sz="4" w:space="0" w:color="auto"/>
              <w:bottom w:val="single" w:sz="4" w:space="0" w:color="auto"/>
              <w:right w:val="single" w:sz="4" w:space="0" w:color="auto"/>
            </w:tcBorders>
          </w:tcPr>
          <w:p w14:paraId="6EAD0CB3" w14:textId="77777777" w:rsidR="00A03DA6" w:rsidRPr="00A03DA6" w:rsidRDefault="00A03DA6" w:rsidP="00A03DA6">
            <w:pPr>
              <w:widowControl/>
              <w:numPr>
                <w:ilvl w:val="0"/>
                <w:numId w:val="79"/>
              </w:numPr>
              <w:wordWrap/>
              <w:autoSpaceDE/>
              <w:autoSpaceDN/>
              <w:spacing w:after="0" w:line="259" w:lineRule="auto"/>
              <w:ind w:left="342" w:hanging="270"/>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A concerned expert will be invited for guest lecture about </w:t>
            </w:r>
            <w:r w:rsidRPr="00A03DA6">
              <w:rPr>
                <w:rFonts w:ascii="Times New Roman" w:eastAsia="Malgun Gothic" w:hAnsi="Times New Roman" w:cs="Times New Roman"/>
                <w:kern w:val="0"/>
                <w:sz w:val="22"/>
                <w:lang w:val="en-GB" w:eastAsia="en-US"/>
              </w:rPr>
              <w:t>instincts/innate tendencies and followed by interactions.</w:t>
            </w:r>
            <w:r w:rsidRPr="00A03DA6">
              <w:rPr>
                <w:rFonts w:ascii="Times New Roman" w:eastAsia="Malgun Gothic" w:hAnsi="Times New Roman" w:cs="Times New Roman"/>
                <w:kern w:val="0"/>
                <w:sz w:val="22"/>
                <w:lang w:eastAsia="en-US"/>
              </w:rPr>
              <w:t xml:space="preserve"> </w:t>
            </w:r>
          </w:p>
        </w:tc>
      </w:tr>
      <w:tr w:rsidR="00A03DA6" w:rsidRPr="00A03DA6" w14:paraId="177D9152" w14:textId="77777777" w:rsidTr="00B76A4E">
        <w:tc>
          <w:tcPr>
            <w:tcW w:w="783" w:type="dxa"/>
            <w:tcBorders>
              <w:top w:val="single" w:sz="4" w:space="0" w:color="auto"/>
              <w:left w:val="single" w:sz="4" w:space="0" w:color="auto"/>
              <w:bottom w:val="single" w:sz="4" w:space="0" w:color="auto"/>
              <w:right w:val="single" w:sz="4" w:space="0" w:color="auto"/>
            </w:tcBorders>
          </w:tcPr>
          <w:p w14:paraId="7AD0DC40"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US"/>
              </w:rPr>
            </w:pPr>
            <w:r w:rsidRPr="00A03DA6">
              <w:rPr>
                <w:rFonts w:ascii="Times New Roman" w:eastAsia="Malgun Gothic" w:hAnsi="Times New Roman" w:cs="Times New Roman"/>
                <w:bCs/>
                <w:kern w:val="0"/>
                <w:sz w:val="22"/>
                <w:lang w:eastAsia="en-US"/>
              </w:rPr>
              <w:t xml:space="preserve">V </w:t>
            </w:r>
          </w:p>
          <w:p w14:paraId="399E7C43" w14:textId="77777777" w:rsidR="00A03DA6" w:rsidRPr="00A03DA6" w:rsidRDefault="00A03DA6" w:rsidP="00A03DA6">
            <w:pPr>
              <w:widowControl/>
              <w:wordWrap/>
              <w:autoSpaceDE/>
              <w:autoSpaceDN/>
              <w:spacing w:after="0"/>
              <w:jc w:val="center"/>
              <w:rPr>
                <w:rFonts w:ascii="Times New Roman" w:eastAsia="Malgun Gothic" w:hAnsi="Times New Roman" w:cs="Times New Roman"/>
                <w:bCs/>
                <w:kern w:val="0"/>
                <w:sz w:val="22"/>
                <w:lang w:eastAsia="en-US"/>
              </w:rPr>
            </w:pPr>
          </w:p>
        </w:tc>
        <w:tc>
          <w:tcPr>
            <w:tcW w:w="8127" w:type="dxa"/>
            <w:tcBorders>
              <w:top w:val="single" w:sz="4" w:space="0" w:color="auto"/>
              <w:left w:val="single" w:sz="4" w:space="0" w:color="auto"/>
              <w:bottom w:val="single" w:sz="4" w:space="0" w:color="auto"/>
              <w:right w:val="single" w:sz="4" w:space="0" w:color="auto"/>
            </w:tcBorders>
          </w:tcPr>
          <w:p w14:paraId="1011D74E" w14:textId="77777777" w:rsidR="00A03DA6" w:rsidRPr="00A03DA6" w:rsidRDefault="00A03DA6" w:rsidP="00A03DA6">
            <w:pPr>
              <w:widowControl/>
              <w:numPr>
                <w:ilvl w:val="0"/>
                <w:numId w:val="79"/>
              </w:numPr>
              <w:wordWrap/>
              <w:autoSpaceDE/>
              <w:autoSpaceDN/>
              <w:spacing w:after="0" w:line="259" w:lineRule="auto"/>
              <w:ind w:left="342" w:hanging="270"/>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The students will collect a couple of brief cases of different sports personalities. They will be asked to present the cases in the class followed by discussion. </w:t>
            </w:r>
          </w:p>
        </w:tc>
      </w:tr>
    </w:tbl>
    <w:p w14:paraId="473CC34A"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p>
    <w:p w14:paraId="011CD92F" w14:textId="77777777" w:rsidR="00A03DA6" w:rsidRPr="00A03DA6" w:rsidRDefault="00A03DA6" w:rsidP="00A03DA6">
      <w:pPr>
        <w:widowControl/>
        <w:wordWrap/>
        <w:adjustRightInd w:val="0"/>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 xml:space="preserve">5. Evaluation </w:t>
      </w:r>
    </w:p>
    <w:p w14:paraId="4AC497BF" w14:textId="77777777" w:rsidR="00A03DA6" w:rsidRPr="00A03DA6" w:rsidRDefault="00A03DA6" w:rsidP="00A03DA6">
      <w:pPr>
        <w:widowControl/>
        <w:numPr>
          <w:ilvl w:val="1"/>
          <w:numId w:val="83"/>
        </w:numPr>
        <w:wordWrap/>
        <w:autoSpaceDE/>
        <w:autoSpaceDN/>
        <w:spacing w:after="0" w:line="259" w:lineRule="auto"/>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Internal evaluation 40%</w:t>
      </w:r>
    </w:p>
    <w:p w14:paraId="72FE52A7" w14:textId="77777777" w:rsidR="00A03DA6" w:rsidRPr="00A03DA6" w:rsidRDefault="00A03DA6" w:rsidP="00A03DA6">
      <w:pPr>
        <w:widowControl/>
        <w:wordWrap/>
        <w:autoSpaceDE/>
        <w:autoSpaceDN/>
        <w:spacing w:after="120"/>
        <w:ind w:left="1080" w:hanging="720"/>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Internal evaluation will be conducted by concerned teachers based on the following aspects: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1057"/>
      </w:tblGrid>
      <w:tr w:rsidR="00A03DA6" w:rsidRPr="00A03DA6" w14:paraId="0D98A57E" w14:textId="77777777" w:rsidTr="00B76A4E">
        <w:trPr>
          <w:jc w:val="center"/>
        </w:trPr>
        <w:tc>
          <w:tcPr>
            <w:tcW w:w="5153" w:type="dxa"/>
          </w:tcPr>
          <w:p w14:paraId="21B5B4ED"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Aspects</w:t>
            </w:r>
          </w:p>
        </w:tc>
        <w:tc>
          <w:tcPr>
            <w:tcW w:w="1057" w:type="dxa"/>
          </w:tcPr>
          <w:p w14:paraId="52EA9D12"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Points</w:t>
            </w:r>
          </w:p>
        </w:tc>
      </w:tr>
      <w:tr w:rsidR="00A03DA6" w:rsidRPr="00A03DA6" w14:paraId="3EE64A17" w14:textId="77777777" w:rsidTr="00B76A4E">
        <w:trPr>
          <w:jc w:val="center"/>
        </w:trPr>
        <w:tc>
          <w:tcPr>
            <w:tcW w:w="5153" w:type="dxa"/>
          </w:tcPr>
          <w:p w14:paraId="3411801B" w14:textId="77777777" w:rsidR="00A03DA6" w:rsidRPr="00A03DA6" w:rsidRDefault="00A03DA6" w:rsidP="00A03DA6">
            <w:pPr>
              <w:widowControl/>
              <w:numPr>
                <w:ilvl w:val="0"/>
                <w:numId w:val="79"/>
              </w:numPr>
              <w:wordWrap/>
              <w:autoSpaceDE/>
              <w:autoSpaceDN/>
              <w:spacing w:after="0" w:line="259" w:lineRule="auto"/>
              <w:ind w:left="342" w:hanging="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Attendance</w:t>
            </w:r>
          </w:p>
        </w:tc>
        <w:tc>
          <w:tcPr>
            <w:tcW w:w="1057" w:type="dxa"/>
          </w:tcPr>
          <w:p w14:paraId="1E6C6187"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5</w:t>
            </w:r>
          </w:p>
        </w:tc>
      </w:tr>
      <w:tr w:rsidR="00A03DA6" w:rsidRPr="00A03DA6" w14:paraId="3EEACFED" w14:textId="77777777" w:rsidTr="00B76A4E">
        <w:trPr>
          <w:jc w:val="center"/>
        </w:trPr>
        <w:tc>
          <w:tcPr>
            <w:tcW w:w="5153" w:type="dxa"/>
          </w:tcPr>
          <w:p w14:paraId="23B52A3A" w14:textId="77777777" w:rsidR="00A03DA6" w:rsidRPr="00A03DA6" w:rsidRDefault="00A03DA6" w:rsidP="00A03DA6">
            <w:pPr>
              <w:widowControl/>
              <w:numPr>
                <w:ilvl w:val="0"/>
                <w:numId w:val="79"/>
              </w:numPr>
              <w:wordWrap/>
              <w:autoSpaceDE/>
              <w:autoSpaceDN/>
              <w:spacing w:after="0" w:line="259" w:lineRule="auto"/>
              <w:ind w:left="342" w:hanging="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Participation in learning activities</w:t>
            </w:r>
          </w:p>
        </w:tc>
        <w:tc>
          <w:tcPr>
            <w:tcW w:w="1057" w:type="dxa"/>
          </w:tcPr>
          <w:p w14:paraId="7821ACB0"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5</w:t>
            </w:r>
          </w:p>
        </w:tc>
      </w:tr>
      <w:tr w:rsidR="00A03DA6" w:rsidRPr="00A03DA6" w14:paraId="14D49741" w14:textId="77777777" w:rsidTr="00B76A4E">
        <w:trPr>
          <w:jc w:val="center"/>
        </w:trPr>
        <w:tc>
          <w:tcPr>
            <w:tcW w:w="5153" w:type="dxa"/>
          </w:tcPr>
          <w:p w14:paraId="513797D4" w14:textId="77777777" w:rsidR="00A03DA6" w:rsidRPr="00A03DA6" w:rsidRDefault="00A03DA6" w:rsidP="00A03DA6">
            <w:pPr>
              <w:widowControl/>
              <w:numPr>
                <w:ilvl w:val="0"/>
                <w:numId w:val="79"/>
              </w:numPr>
              <w:wordWrap/>
              <w:autoSpaceDE/>
              <w:autoSpaceDN/>
              <w:spacing w:after="0" w:line="259" w:lineRule="auto"/>
              <w:ind w:left="342" w:hanging="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First assignment (Unit test)</w:t>
            </w:r>
          </w:p>
        </w:tc>
        <w:tc>
          <w:tcPr>
            <w:tcW w:w="1057" w:type="dxa"/>
          </w:tcPr>
          <w:p w14:paraId="5CC88CF6"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10</w:t>
            </w:r>
          </w:p>
        </w:tc>
      </w:tr>
      <w:tr w:rsidR="00A03DA6" w:rsidRPr="00A03DA6" w14:paraId="541D6E95" w14:textId="77777777" w:rsidTr="00B76A4E">
        <w:trPr>
          <w:jc w:val="center"/>
        </w:trPr>
        <w:tc>
          <w:tcPr>
            <w:tcW w:w="5153" w:type="dxa"/>
          </w:tcPr>
          <w:p w14:paraId="3ABB62F1" w14:textId="77777777" w:rsidR="00A03DA6" w:rsidRPr="00A03DA6" w:rsidRDefault="00A03DA6" w:rsidP="00A03DA6">
            <w:pPr>
              <w:widowControl/>
              <w:numPr>
                <w:ilvl w:val="0"/>
                <w:numId w:val="79"/>
              </w:numPr>
              <w:wordWrap/>
              <w:autoSpaceDE/>
              <w:autoSpaceDN/>
              <w:spacing w:after="0" w:line="259" w:lineRule="auto"/>
              <w:ind w:left="342" w:hanging="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Second assignment (Mid term test)</w:t>
            </w:r>
          </w:p>
        </w:tc>
        <w:tc>
          <w:tcPr>
            <w:tcW w:w="1057" w:type="dxa"/>
          </w:tcPr>
          <w:p w14:paraId="41CF9895"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10</w:t>
            </w:r>
          </w:p>
        </w:tc>
      </w:tr>
      <w:tr w:rsidR="00A03DA6" w:rsidRPr="00A03DA6" w14:paraId="191A00C4" w14:textId="77777777" w:rsidTr="00B76A4E">
        <w:trPr>
          <w:jc w:val="center"/>
        </w:trPr>
        <w:tc>
          <w:tcPr>
            <w:tcW w:w="5153" w:type="dxa"/>
          </w:tcPr>
          <w:p w14:paraId="08283DE6" w14:textId="77777777" w:rsidR="00A03DA6" w:rsidRPr="00A03DA6" w:rsidRDefault="00A03DA6" w:rsidP="00A03DA6">
            <w:pPr>
              <w:widowControl/>
              <w:numPr>
                <w:ilvl w:val="0"/>
                <w:numId w:val="79"/>
              </w:numPr>
              <w:wordWrap/>
              <w:autoSpaceDE/>
              <w:autoSpaceDN/>
              <w:spacing w:after="0" w:line="259" w:lineRule="auto"/>
              <w:ind w:left="342" w:hanging="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Third assignment (Paper presentation)</w:t>
            </w:r>
          </w:p>
        </w:tc>
        <w:tc>
          <w:tcPr>
            <w:tcW w:w="1057" w:type="dxa"/>
          </w:tcPr>
          <w:p w14:paraId="0ADB4606"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10</w:t>
            </w:r>
          </w:p>
        </w:tc>
      </w:tr>
      <w:tr w:rsidR="00A03DA6" w:rsidRPr="00A03DA6" w14:paraId="29B5CF3B" w14:textId="77777777" w:rsidTr="00B76A4E">
        <w:trPr>
          <w:jc w:val="center"/>
        </w:trPr>
        <w:tc>
          <w:tcPr>
            <w:tcW w:w="5153" w:type="dxa"/>
          </w:tcPr>
          <w:p w14:paraId="159C159B"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Total</w:t>
            </w:r>
          </w:p>
        </w:tc>
        <w:tc>
          <w:tcPr>
            <w:tcW w:w="1057" w:type="dxa"/>
          </w:tcPr>
          <w:p w14:paraId="1FF589D7" w14:textId="77777777" w:rsidR="00A03DA6" w:rsidRPr="00A03DA6" w:rsidRDefault="00A03DA6" w:rsidP="00A03DA6">
            <w:pPr>
              <w:widowControl/>
              <w:wordWrap/>
              <w:autoSpaceDE/>
              <w:autoSpaceDN/>
              <w:spacing w:after="0"/>
              <w:jc w:val="center"/>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40</w:t>
            </w:r>
          </w:p>
        </w:tc>
      </w:tr>
    </w:tbl>
    <w:p w14:paraId="3EDBC0E8"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p>
    <w:p w14:paraId="0F846026"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5.2 External Examination (Final Examination) 60%</w:t>
      </w:r>
    </w:p>
    <w:p w14:paraId="64693971" w14:textId="77777777" w:rsidR="00A03DA6" w:rsidRPr="00A03DA6" w:rsidRDefault="00A03DA6" w:rsidP="00A03DA6">
      <w:pPr>
        <w:widowControl/>
        <w:wordWrap/>
        <w:autoSpaceDE/>
        <w:autoSpaceDN/>
        <w:spacing w:after="120"/>
        <w:ind w:left="360"/>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Examination Division, Office of the Dean, Faculty of Education will conduct final examination at the end of semester.</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A03DA6" w:rsidRPr="00A03DA6" w14:paraId="7B9A55F7" w14:textId="77777777" w:rsidTr="00B76A4E">
        <w:tc>
          <w:tcPr>
            <w:tcW w:w="4883" w:type="dxa"/>
          </w:tcPr>
          <w:p w14:paraId="33CD8143"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Types of question</w:t>
            </w:r>
          </w:p>
        </w:tc>
        <w:tc>
          <w:tcPr>
            <w:tcW w:w="1057" w:type="dxa"/>
          </w:tcPr>
          <w:p w14:paraId="6DE4BFAE" w14:textId="77777777" w:rsidR="00A03DA6" w:rsidRPr="00A03DA6" w:rsidRDefault="00A03DA6" w:rsidP="00A03DA6">
            <w:pPr>
              <w:widowControl/>
              <w:wordWrap/>
              <w:autoSpaceDE/>
              <w:autoSpaceDN/>
              <w:spacing w:after="0"/>
              <w:jc w:val="left"/>
              <w:rPr>
                <w:rFonts w:ascii="Times New Roman" w:eastAsia="Malgun Gothic" w:hAnsi="Times New Roman" w:cs="Times New Roman"/>
                <w:b/>
                <w:kern w:val="0"/>
                <w:sz w:val="22"/>
                <w:lang w:eastAsia="en-US"/>
              </w:rPr>
            </w:pPr>
            <w:r w:rsidRPr="00A03DA6">
              <w:rPr>
                <w:rFonts w:ascii="Times New Roman" w:eastAsia="Malgun Gothic" w:hAnsi="Times New Roman" w:cs="Times New Roman"/>
                <w:b/>
                <w:kern w:val="0"/>
                <w:sz w:val="22"/>
                <w:lang w:eastAsia="en-US"/>
              </w:rPr>
              <w:t>Points</w:t>
            </w:r>
          </w:p>
        </w:tc>
      </w:tr>
      <w:tr w:rsidR="00A03DA6" w:rsidRPr="00A03DA6" w14:paraId="468E6799" w14:textId="77777777" w:rsidTr="00B76A4E">
        <w:tc>
          <w:tcPr>
            <w:tcW w:w="4883" w:type="dxa"/>
          </w:tcPr>
          <w:p w14:paraId="6AE0EA53" w14:textId="77777777" w:rsidR="00A03DA6" w:rsidRPr="00A03DA6" w:rsidRDefault="00A03DA6" w:rsidP="00A03DA6">
            <w:pPr>
              <w:widowControl/>
              <w:numPr>
                <w:ilvl w:val="0"/>
                <w:numId w:val="79"/>
              </w:numPr>
              <w:wordWrap/>
              <w:autoSpaceDE/>
              <w:autoSpaceDN/>
              <w:spacing w:after="0" w:line="259" w:lineRule="auto"/>
              <w:ind w:left="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Multiple Choice question (10x1points)</w:t>
            </w:r>
          </w:p>
        </w:tc>
        <w:tc>
          <w:tcPr>
            <w:tcW w:w="1057" w:type="dxa"/>
          </w:tcPr>
          <w:p w14:paraId="518A6D42"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10</w:t>
            </w:r>
          </w:p>
        </w:tc>
      </w:tr>
      <w:tr w:rsidR="00A03DA6" w:rsidRPr="00A03DA6" w14:paraId="27D1631B" w14:textId="77777777" w:rsidTr="00B76A4E">
        <w:tc>
          <w:tcPr>
            <w:tcW w:w="4883" w:type="dxa"/>
          </w:tcPr>
          <w:p w14:paraId="602944A1" w14:textId="77777777" w:rsidR="00A03DA6" w:rsidRPr="00A03DA6" w:rsidRDefault="00A03DA6" w:rsidP="00A03DA6">
            <w:pPr>
              <w:widowControl/>
              <w:numPr>
                <w:ilvl w:val="0"/>
                <w:numId w:val="79"/>
              </w:numPr>
              <w:wordWrap/>
              <w:autoSpaceDE/>
              <w:autoSpaceDN/>
              <w:spacing w:after="0" w:line="259" w:lineRule="auto"/>
              <w:ind w:left="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Short answer questions (5 x 6 points)</w:t>
            </w:r>
          </w:p>
        </w:tc>
        <w:tc>
          <w:tcPr>
            <w:tcW w:w="1057" w:type="dxa"/>
          </w:tcPr>
          <w:p w14:paraId="2A3AAB7B"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30</w:t>
            </w:r>
          </w:p>
        </w:tc>
      </w:tr>
      <w:tr w:rsidR="00A03DA6" w:rsidRPr="00A03DA6" w14:paraId="0F007542" w14:textId="77777777" w:rsidTr="00B76A4E">
        <w:tc>
          <w:tcPr>
            <w:tcW w:w="4883" w:type="dxa"/>
          </w:tcPr>
          <w:p w14:paraId="26D3B8FC" w14:textId="77777777" w:rsidR="00A03DA6" w:rsidRPr="00A03DA6" w:rsidRDefault="00A03DA6" w:rsidP="00A03DA6">
            <w:pPr>
              <w:widowControl/>
              <w:numPr>
                <w:ilvl w:val="0"/>
                <w:numId w:val="79"/>
              </w:numPr>
              <w:wordWrap/>
              <w:autoSpaceDE/>
              <w:autoSpaceDN/>
              <w:spacing w:after="0" w:line="259" w:lineRule="auto"/>
              <w:ind w:left="342"/>
              <w:jc w:val="left"/>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Long answer questions (2 x 10 points)</w:t>
            </w:r>
          </w:p>
        </w:tc>
        <w:tc>
          <w:tcPr>
            <w:tcW w:w="1057" w:type="dxa"/>
          </w:tcPr>
          <w:p w14:paraId="236C5B8A"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20</w:t>
            </w:r>
          </w:p>
        </w:tc>
      </w:tr>
      <w:tr w:rsidR="00A03DA6" w:rsidRPr="00A03DA6" w14:paraId="6638BB37" w14:textId="77777777" w:rsidTr="00B76A4E">
        <w:tc>
          <w:tcPr>
            <w:tcW w:w="4883" w:type="dxa"/>
          </w:tcPr>
          <w:p w14:paraId="1F9F1A54"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b/>
                <w:kern w:val="0"/>
                <w:sz w:val="22"/>
                <w:lang w:eastAsia="en-US"/>
              </w:rPr>
              <w:t>Total</w:t>
            </w:r>
          </w:p>
        </w:tc>
        <w:tc>
          <w:tcPr>
            <w:tcW w:w="1057" w:type="dxa"/>
          </w:tcPr>
          <w:p w14:paraId="35C1C895" w14:textId="77777777" w:rsidR="00A03DA6" w:rsidRPr="00A03DA6" w:rsidRDefault="00A03DA6" w:rsidP="00A03DA6">
            <w:pPr>
              <w:widowControl/>
              <w:wordWrap/>
              <w:autoSpaceDE/>
              <w:autoSpaceDN/>
              <w:spacing w:after="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b/>
                <w:kern w:val="0"/>
                <w:sz w:val="22"/>
                <w:lang w:eastAsia="en-US"/>
              </w:rPr>
              <w:t>60</w:t>
            </w:r>
          </w:p>
        </w:tc>
      </w:tr>
    </w:tbl>
    <w:p w14:paraId="29732AF0" w14:textId="77777777" w:rsidR="00A03DA6" w:rsidRPr="00A03DA6" w:rsidRDefault="00A03DA6" w:rsidP="00A03DA6">
      <w:pPr>
        <w:widowControl/>
        <w:wordWrap/>
        <w:autoSpaceDE/>
        <w:autoSpaceDN/>
        <w:spacing w:after="0"/>
        <w:contextualSpacing/>
        <w:rPr>
          <w:rFonts w:ascii="Times New Roman" w:eastAsia="Malgun Gothic" w:hAnsi="Times New Roman" w:cs="Times New Roman"/>
          <w:b/>
          <w:bCs/>
          <w:kern w:val="0"/>
          <w:sz w:val="22"/>
          <w:lang w:eastAsia="en-US"/>
        </w:rPr>
      </w:pPr>
    </w:p>
    <w:p w14:paraId="4242F9A0" w14:textId="77777777" w:rsidR="00A03DA6" w:rsidRPr="00A03DA6" w:rsidRDefault="00A03DA6" w:rsidP="00A03DA6">
      <w:pPr>
        <w:widowControl/>
        <w:wordWrap/>
        <w:autoSpaceDE/>
        <w:autoSpaceDN/>
        <w:spacing w:after="0"/>
        <w:contextualSpacing/>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6.</w:t>
      </w:r>
      <w:r w:rsidRPr="00A03DA6">
        <w:rPr>
          <w:rFonts w:ascii="Times New Roman" w:eastAsia="Malgun Gothic" w:hAnsi="Times New Roman" w:cs="Times New Roman"/>
          <w:b/>
          <w:bCs/>
          <w:kern w:val="0"/>
          <w:sz w:val="22"/>
          <w:lang w:eastAsia="en-US"/>
        </w:rPr>
        <w:tab/>
        <w:t>Recommended Books and References</w:t>
      </w:r>
    </w:p>
    <w:p w14:paraId="1E6F510F" w14:textId="77777777" w:rsidR="00A03DA6" w:rsidRPr="00A03DA6" w:rsidRDefault="00A03DA6" w:rsidP="00A03DA6">
      <w:pPr>
        <w:widowControl/>
        <w:wordWrap/>
        <w:autoSpaceDE/>
        <w:autoSpaceDN/>
        <w:spacing w:before="120" w:after="160" w:line="259" w:lineRule="auto"/>
        <w:ind w:left="360"/>
        <w:jc w:val="center"/>
        <w:rPr>
          <w:rFonts w:ascii="Times New Roman" w:eastAsia="Malgun Gothic" w:hAnsi="Times New Roman" w:cs="Times New Roman"/>
          <w:kern w:val="0"/>
          <w:sz w:val="22"/>
          <w:lang w:eastAsia="en-US"/>
        </w:rPr>
      </w:pPr>
      <w:r w:rsidRPr="00A03DA6">
        <w:rPr>
          <w:rFonts w:ascii="Times New Roman" w:eastAsia="Malgun Gothic" w:hAnsi="Times New Roman" w:cs="Times New Roman"/>
          <w:b/>
          <w:bCs/>
          <w:kern w:val="0"/>
          <w:sz w:val="22"/>
          <w:lang w:eastAsia="en-US"/>
        </w:rPr>
        <w:t>Recommended Books</w:t>
      </w:r>
    </w:p>
    <w:p w14:paraId="2F856F70" w14:textId="77777777" w:rsidR="00A03DA6" w:rsidRPr="00A03DA6" w:rsidRDefault="00A03DA6" w:rsidP="00A03DA6">
      <w:pPr>
        <w:widowControl/>
        <w:wordWrap/>
        <w:autoSpaceDE/>
        <w:autoSpaceDN/>
        <w:spacing w:before="120" w:after="0"/>
        <w:ind w:left="720" w:hanging="72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Barrow, H.M. (1977). </w:t>
      </w:r>
      <w:r w:rsidRPr="00A03DA6">
        <w:rPr>
          <w:rFonts w:ascii="Times New Roman" w:eastAsia="Malgun Gothic" w:hAnsi="Times New Roman" w:cs="Times New Roman"/>
          <w:i/>
          <w:kern w:val="0"/>
          <w:sz w:val="22"/>
          <w:lang w:val="en-GB" w:eastAsia="en-US"/>
        </w:rPr>
        <w:t>Man and movement: principles of physical education.</w:t>
      </w:r>
      <w:r w:rsidRPr="00A03DA6">
        <w:rPr>
          <w:rFonts w:ascii="Times New Roman" w:eastAsia="Malgun Gothic" w:hAnsi="Times New Roman" w:cs="Times New Roman"/>
          <w:kern w:val="0"/>
          <w:sz w:val="22"/>
          <w:lang w:val="en-GB" w:eastAsia="en-US"/>
        </w:rPr>
        <w:t xml:space="preserve"> Philadelphia: Lea and Febiger (For units II, III &amp; IV).</w:t>
      </w:r>
    </w:p>
    <w:p w14:paraId="2D10DE00" w14:textId="77777777" w:rsidR="00A03DA6" w:rsidRPr="00A03DA6" w:rsidRDefault="00A03DA6" w:rsidP="00A03DA6">
      <w:pPr>
        <w:widowControl/>
        <w:wordWrap/>
        <w:autoSpaceDE/>
        <w:autoSpaceDN/>
        <w:spacing w:before="120" w:after="0"/>
        <w:ind w:left="720" w:hanging="72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Howell, R. (1994). </w:t>
      </w:r>
      <w:r w:rsidRPr="00A03DA6">
        <w:rPr>
          <w:rFonts w:ascii="Times New Roman" w:eastAsia="Malgun Gothic" w:hAnsi="Times New Roman" w:cs="Times New Roman"/>
          <w:i/>
          <w:kern w:val="0"/>
          <w:sz w:val="22"/>
          <w:lang w:eastAsia="en-US"/>
        </w:rPr>
        <w:t>Foundations of physical education</w:t>
      </w:r>
      <w:r w:rsidRPr="00A03DA6">
        <w:rPr>
          <w:rFonts w:ascii="Times New Roman" w:eastAsia="Malgun Gothic" w:hAnsi="Times New Roman" w:cs="Times New Roman"/>
          <w:kern w:val="0"/>
          <w:sz w:val="22"/>
          <w:lang w:eastAsia="en-US"/>
        </w:rPr>
        <w:t>. Delhi: Friends Publications (For unit I).</w:t>
      </w:r>
    </w:p>
    <w:p w14:paraId="7B217652" w14:textId="77777777" w:rsidR="00A03DA6" w:rsidRPr="00A03DA6" w:rsidRDefault="00A03DA6" w:rsidP="00A03DA6">
      <w:pPr>
        <w:widowControl/>
        <w:wordWrap/>
        <w:autoSpaceDE/>
        <w:autoSpaceDN/>
        <w:spacing w:before="120" w:after="0"/>
        <w:rPr>
          <w:rFonts w:ascii="Times New Roman" w:eastAsia="Malgun Gothic" w:hAnsi="Times New Roman" w:cs="Times New Roman"/>
          <w:kern w:val="0"/>
          <w:sz w:val="22"/>
          <w:lang w:val="en-GB" w:eastAsia="en-US"/>
        </w:rPr>
      </w:pPr>
      <w:r w:rsidRPr="00A03DA6">
        <w:rPr>
          <w:rFonts w:ascii="Times New Roman" w:eastAsia="Malgun Gothic" w:hAnsi="Times New Roman" w:cs="Times New Roman"/>
          <w:kern w:val="0"/>
          <w:sz w:val="22"/>
          <w:lang w:val="en-GB" w:eastAsia="en-US"/>
        </w:rPr>
        <w:t xml:space="preserve">Kamlesh, M.L. (1996). </w:t>
      </w:r>
      <w:r w:rsidRPr="00A03DA6">
        <w:rPr>
          <w:rFonts w:ascii="Times New Roman" w:eastAsia="Malgun Gothic" w:hAnsi="Times New Roman" w:cs="Times New Roman"/>
          <w:i/>
          <w:kern w:val="0"/>
          <w:sz w:val="22"/>
          <w:lang w:val="en-GB" w:eastAsia="en-US"/>
        </w:rPr>
        <w:t>Sports psychology.</w:t>
      </w:r>
      <w:r w:rsidRPr="00A03DA6">
        <w:rPr>
          <w:rFonts w:ascii="Times New Roman" w:eastAsia="Malgun Gothic" w:hAnsi="Times New Roman" w:cs="Times New Roman"/>
          <w:kern w:val="0"/>
          <w:sz w:val="22"/>
          <w:lang w:val="en-GB" w:eastAsia="en-US"/>
        </w:rPr>
        <w:t xml:space="preserve"> Delhi: Surjeet Publication (For units I to VI).</w:t>
      </w:r>
    </w:p>
    <w:p w14:paraId="4DC51D34" w14:textId="77777777" w:rsidR="00A03DA6" w:rsidRPr="00A03DA6" w:rsidRDefault="00A03DA6" w:rsidP="00A03DA6">
      <w:pPr>
        <w:widowControl/>
        <w:wordWrap/>
        <w:autoSpaceDE/>
        <w:autoSpaceDN/>
        <w:spacing w:before="120" w:after="0"/>
        <w:ind w:left="720" w:hanging="72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lastRenderedPageBreak/>
        <w:t xml:space="preserve">Lawther, J.D. (1970). </w:t>
      </w:r>
      <w:r w:rsidRPr="00A03DA6">
        <w:rPr>
          <w:rFonts w:ascii="Times New Roman" w:eastAsia="Malgun Gothic" w:hAnsi="Times New Roman" w:cs="Times New Roman"/>
          <w:i/>
          <w:iCs/>
          <w:kern w:val="0"/>
          <w:sz w:val="22"/>
          <w:lang w:eastAsia="en-US"/>
        </w:rPr>
        <w:t>Sports psychology</w:t>
      </w:r>
      <w:r w:rsidRPr="00A03DA6">
        <w:rPr>
          <w:rFonts w:ascii="Times New Roman" w:eastAsia="Malgun Gothic" w:hAnsi="Times New Roman" w:cs="Times New Roman"/>
          <w:kern w:val="0"/>
          <w:sz w:val="22"/>
          <w:lang w:eastAsia="en-US"/>
        </w:rPr>
        <w:t>. New Delhi: Prentice Hall of India (For Units I, VI &amp;VIII).</w:t>
      </w:r>
    </w:p>
    <w:p w14:paraId="1DFE1FA5" w14:textId="77777777" w:rsidR="00A03DA6" w:rsidRPr="00A03DA6" w:rsidRDefault="00A03DA6" w:rsidP="00A03DA6">
      <w:pPr>
        <w:widowControl/>
        <w:wordWrap/>
        <w:autoSpaceDE/>
        <w:autoSpaceDN/>
        <w:spacing w:before="120" w:after="0"/>
        <w:ind w:left="720" w:hanging="72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Maurya, B.K. &amp; Gupta, S. C. (1975). </w:t>
      </w:r>
      <w:r w:rsidRPr="00A03DA6">
        <w:rPr>
          <w:rFonts w:ascii="Times New Roman" w:eastAsia="Malgun Gothic" w:hAnsi="Times New Roman" w:cs="Times New Roman"/>
          <w:i/>
          <w:iCs/>
          <w:kern w:val="0"/>
          <w:sz w:val="22"/>
          <w:lang w:eastAsia="en-US"/>
        </w:rPr>
        <w:t>Psychology applied to physical education.</w:t>
      </w:r>
      <w:r w:rsidRPr="00A03DA6">
        <w:rPr>
          <w:rFonts w:ascii="Times New Roman" w:eastAsia="Malgun Gothic" w:hAnsi="Times New Roman" w:cs="Times New Roman"/>
          <w:kern w:val="0"/>
          <w:sz w:val="22"/>
          <w:lang w:eastAsia="en-US"/>
        </w:rPr>
        <w:t xml:space="preserve"> Meerut: Pragati Prakashan (For units </w:t>
      </w:r>
      <w:proofErr w:type="gramStart"/>
      <w:r w:rsidRPr="00A03DA6">
        <w:rPr>
          <w:rFonts w:ascii="Times New Roman" w:eastAsia="Malgun Gothic" w:hAnsi="Times New Roman" w:cs="Times New Roman"/>
          <w:kern w:val="0"/>
          <w:sz w:val="22"/>
          <w:lang w:eastAsia="en-US"/>
        </w:rPr>
        <w:t>I,V</w:t>
      </w:r>
      <w:proofErr w:type="gramEnd"/>
      <w:r w:rsidRPr="00A03DA6">
        <w:rPr>
          <w:rFonts w:ascii="Times New Roman" w:eastAsia="Malgun Gothic" w:hAnsi="Times New Roman" w:cs="Times New Roman"/>
          <w:kern w:val="0"/>
          <w:sz w:val="22"/>
          <w:lang w:eastAsia="en-US"/>
        </w:rPr>
        <w:t xml:space="preserve"> &amp; VI).</w:t>
      </w:r>
    </w:p>
    <w:p w14:paraId="3910C8EB" w14:textId="77777777" w:rsidR="00A03DA6" w:rsidRPr="00A03DA6" w:rsidRDefault="00A03DA6" w:rsidP="00A03DA6">
      <w:pPr>
        <w:widowControl/>
        <w:wordWrap/>
        <w:autoSpaceDE/>
        <w:autoSpaceDN/>
        <w:spacing w:before="120" w:after="0"/>
        <w:ind w:left="720" w:hanging="72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Suinn, R. M. (1982). </w:t>
      </w:r>
      <w:r w:rsidRPr="00A03DA6">
        <w:rPr>
          <w:rFonts w:ascii="Times New Roman" w:eastAsia="Malgun Gothic" w:hAnsi="Times New Roman" w:cs="Times New Roman"/>
          <w:i/>
          <w:iCs/>
          <w:kern w:val="0"/>
          <w:sz w:val="22"/>
          <w:lang w:eastAsia="en-US"/>
        </w:rPr>
        <w:t>Psychology in sports: methods and applications</w:t>
      </w:r>
      <w:r w:rsidRPr="00A03DA6">
        <w:rPr>
          <w:rFonts w:ascii="Times New Roman" w:eastAsia="Malgun Gothic" w:hAnsi="Times New Roman" w:cs="Times New Roman"/>
          <w:kern w:val="0"/>
          <w:sz w:val="22"/>
          <w:lang w:eastAsia="en-US"/>
        </w:rPr>
        <w:t>. Delhi: Surjeet Publication. (For units I, IV &amp; VI)</w:t>
      </w:r>
    </w:p>
    <w:p w14:paraId="53F8C041" w14:textId="77777777" w:rsidR="00A03DA6" w:rsidRPr="00A03DA6" w:rsidRDefault="00A03DA6" w:rsidP="00A03DA6">
      <w:pPr>
        <w:widowControl/>
        <w:wordWrap/>
        <w:autoSpaceDE/>
        <w:autoSpaceDN/>
        <w:spacing w:before="120" w:after="100" w:afterAutospacing="1"/>
        <w:ind w:left="720" w:hanging="72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Wuest, D. A. &amp; Bucher, C. A. (1992). </w:t>
      </w:r>
      <w:r w:rsidRPr="00A03DA6">
        <w:rPr>
          <w:rFonts w:ascii="Times New Roman" w:eastAsia="Malgun Gothic" w:hAnsi="Times New Roman" w:cs="Times New Roman"/>
          <w:i/>
          <w:iCs/>
          <w:kern w:val="0"/>
          <w:sz w:val="22"/>
          <w:lang w:eastAsia="en-US"/>
        </w:rPr>
        <w:t>Foundations of physical education and sports</w:t>
      </w:r>
      <w:r w:rsidRPr="00A03DA6">
        <w:rPr>
          <w:rFonts w:ascii="Times New Roman" w:eastAsia="Malgun Gothic" w:hAnsi="Times New Roman" w:cs="Times New Roman"/>
          <w:kern w:val="0"/>
          <w:sz w:val="22"/>
          <w:lang w:eastAsia="en-US"/>
        </w:rPr>
        <w:t>. New Delhi: B. I. Publications. (For unit V)</w:t>
      </w:r>
    </w:p>
    <w:p w14:paraId="08F45223" w14:textId="77777777" w:rsidR="00A03DA6" w:rsidRPr="00A03DA6" w:rsidRDefault="00A03DA6" w:rsidP="00A03DA6">
      <w:pPr>
        <w:widowControl/>
        <w:wordWrap/>
        <w:autoSpaceDE/>
        <w:autoSpaceDN/>
        <w:spacing w:before="120" w:after="100" w:afterAutospacing="1"/>
        <w:ind w:left="720" w:hanging="720"/>
        <w:contextualSpacing/>
        <w:rPr>
          <w:rFonts w:ascii="Times New Roman" w:eastAsia="Malgun Gothic" w:hAnsi="Times New Roman" w:cs="Times New Roman"/>
          <w:kern w:val="0"/>
          <w:sz w:val="22"/>
          <w:lang w:eastAsia="en-US"/>
        </w:rPr>
      </w:pPr>
    </w:p>
    <w:p w14:paraId="1FFFB7FF" w14:textId="77777777" w:rsidR="00A03DA6" w:rsidRPr="00A03DA6" w:rsidRDefault="00A03DA6" w:rsidP="00A03DA6">
      <w:pPr>
        <w:widowControl/>
        <w:wordWrap/>
        <w:autoSpaceDE/>
        <w:autoSpaceDN/>
        <w:spacing w:before="120" w:after="120"/>
        <w:ind w:left="720" w:hanging="720"/>
        <w:contextualSpacing/>
        <w:jc w:val="center"/>
        <w:rPr>
          <w:rFonts w:ascii="Times New Roman" w:eastAsia="Malgun Gothic" w:hAnsi="Times New Roman" w:cs="Times New Roman"/>
          <w:b/>
          <w:bCs/>
          <w:kern w:val="0"/>
          <w:sz w:val="22"/>
          <w:lang w:eastAsia="en-US"/>
        </w:rPr>
      </w:pPr>
      <w:r w:rsidRPr="00A03DA6">
        <w:rPr>
          <w:rFonts w:ascii="Times New Roman" w:eastAsia="Malgun Gothic" w:hAnsi="Times New Roman" w:cs="Times New Roman"/>
          <w:b/>
          <w:bCs/>
          <w:kern w:val="0"/>
          <w:sz w:val="22"/>
          <w:lang w:eastAsia="en-US"/>
        </w:rPr>
        <w:t xml:space="preserve">References </w:t>
      </w:r>
    </w:p>
    <w:p w14:paraId="30427CB7" w14:textId="77777777" w:rsidR="00A03DA6" w:rsidRPr="00A03DA6" w:rsidRDefault="00A03DA6" w:rsidP="00A03DA6">
      <w:pPr>
        <w:widowControl/>
        <w:wordWrap/>
        <w:autoSpaceDE/>
        <w:autoSpaceDN/>
        <w:spacing w:before="120" w:after="120"/>
        <w:ind w:left="720" w:hanging="720"/>
        <w:contextualSpacing/>
        <w:jc w:val="center"/>
        <w:rPr>
          <w:rFonts w:ascii="Times New Roman" w:eastAsia="Malgun Gothic" w:hAnsi="Times New Roman" w:cs="Times New Roman"/>
          <w:b/>
          <w:bCs/>
          <w:kern w:val="0"/>
          <w:sz w:val="22"/>
          <w:lang w:eastAsia="en-US"/>
        </w:rPr>
      </w:pPr>
    </w:p>
    <w:p w14:paraId="01B75279" w14:textId="77777777" w:rsidR="00A03DA6" w:rsidRPr="00A03DA6" w:rsidRDefault="00A03DA6" w:rsidP="00A03DA6">
      <w:pPr>
        <w:widowControl/>
        <w:wordWrap/>
        <w:autoSpaceDE/>
        <w:autoSpaceDN/>
        <w:spacing w:before="120" w:after="120"/>
        <w:ind w:left="720" w:hanging="720"/>
        <w:contextualSpacing/>
        <w:rPr>
          <w:rFonts w:ascii="Times New Roman" w:eastAsia="Malgun Gothic" w:hAnsi="Times New Roman" w:cs="Times New Roman"/>
          <w:bCs/>
          <w:kern w:val="0"/>
          <w:sz w:val="22"/>
          <w:lang w:eastAsia="en-US"/>
        </w:rPr>
      </w:pPr>
      <w:r w:rsidRPr="00A03DA6">
        <w:rPr>
          <w:rFonts w:ascii="Times New Roman" w:eastAsia="Malgun Gothic" w:hAnsi="Times New Roman" w:cs="Times New Roman"/>
          <w:kern w:val="0"/>
          <w:sz w:val="22"/>
          <w:lang w:eastAsia="en-US"/>
        </w:rPr>
        <w:t xml:space="preserve">Baruwal, H. B., Shrestha S.B., Shrestha, M. Bhatt, M.D.T.D and Poudel, T. R. </w:t>
      </w:r>
      <w:r w:rsidRPr="00A03DA6">
        <w:rPr>
          <w:rFonts w:ascii="Times New Roman" w:eastAsia="Malgun Gothic" w:hAnsi="Times New Roman" w:cs="Times New Roman"/>
          <w:bCs/>
          <w:kern w:val="0"/>
          <w:sz w:val="22"/>
          <w:lang w:eastAsia="en-US"/>
        </w:rPr>
        <w:t xml:space="preserve">(2068 BS). </w:t>
      </w:r>
      <w:r w:rsidRPr="00A03DA6">
        <w:rPr>
          <w:rFonts w:ascii="Times New Roman" w:eastAsia="Malgun Gothic" w:hAnsi="Times New Roman" w:cs="Times New Roman"/>
          <w:bCs/>
          <w:i/>
          <w:kern w:val="0"/>
          <w:sz w:val="22"/>
          <w:lang w:eastAsia="en-US"/>
        </w:rPr>
        <w:t>Sports science and games.</w:t>
      </w:r>
      <w:r w:rsidRPr="00A03DA6">
        <w:rPr>
          <w:rFonts w:ascii="Times New Roman" w:eastAsia="Malgun Gothic" w:hAnsi="Times New Roman" w:cs="Times New Roman"/>
          <w:bCs/>
          <w:kern w:val="0"/>
          <w:sz w:val="22"/>
          <w:lang w:eastAsia="en-US"/>
        </w:rPr>
        <w:t xml:space="preserve"> Kathmandu: Pinacal Publication.</w:t>
      </w:r>
    </w:p>
    <w:p w14:paraId="70E3A533" w14:textId="77777777" w:rsidR="00A03DA6" w:rsidRPr="00A03DA6" w:rsidRDefault="00A03DA6" w:rsidP="00A03DA6">
      <w:pPr>
        <w:widowControl/>
        <w:wordWrap/>
        <w:autoSpaceDE/>
        <w:autoSpaceDN/>
        <w:spacing w:before="120" w:after="120"/>
        <w:ind w:left="720" w:hanging="720"/>
        <w:contextualSpacing/>
        <w:rPr>
          <w:rFonts w:ascii="Times New Roman" w:eastAsia="Malgun Gothic" w:hAnsi="Times New Roman" w:cs="Times New Roman"/>
          <w:bCs/>
          <w:kern w:val="0"/>
          <w:sz w:val="22"/>
          <w:lang w:eastAsia="en-US"/>
        </w:rPr>
      </w:pPr>
    </w:p>
    <w:p w14:paraId="68458D0A" w14:textId="77777777" w:rsidR="00A03DA6" w:rsidRPr="00A03DA6" w:rsidRDefault="00A03DA6" w:rsidP="00A03DA6">
      <w:pPr>
        <w:widowControl/>
        <w:wordWrap/>
        <w:autoSpaceDE/>
        <w:autoSpaceDN/>
        <w:spacing w:before="120" w:after="120"/>
        <w:ind w:left="1080" w:hanging="108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Jha, A. K. (2060 BS). </w:t>
      </w:r>
      <w:r w:rsidRPr="00A03DA6">
        <w:rPr>
          <w:rFonts w:ascii="Times New Roman" w:eastAsia="Malgun Gothic" w:hAnsi="Times New Roman" w:cs="Times New Roman"/>
          <w:i/>
          <w:kern w:val="0"/>
          <w:sz w:val="22"/>
          <w:lang w:eastAsia="en-US"/>
        </w:rPr>
        <w:t>Sports science</w:t>
      </w:r>
      <w:r w:rsidRPr="00A03DA6">
        <w:rPr>
          <w:rFonts w:ascii="Times New Roman" w:eastAsia="Malgun Gothic" w:hAnsi="Times New Roman" w:cs="Times New Roman"/>
          <w:kern w:val="0"/>
          <w:sz w:val="22"/>
          <w:lang w:eastAsia="en-US"/>
        </w:rPr>
        <w:t xml:space="preserve">. </w:t>
      </w:r>
      <w:proofErr w:type="gramStart"/>
      <w:r w:rsidRPr="00A03DA6">
        <w:rPr>
          <w:rFonts w:ascii="Times New Roman" w:eastAsia="Malgun Gothic" w:hAnsi="Times New Roman" w:cs="Times New Roman"/>
          <w:kern w:val="0"/>
          <w:sz w:val="22"/>
          <w:lang w:eastAsia="en-US"/>
        </w:rPr>
        <w:t>Kathmandu :</w:t>
      </w:r>
      <w:proofErr w:type="gramEnd"/>
      <w:r w:rsidRPr="00A03DA6">
        <w:rPr>
          <w:rFonts w:ascii="Times New Roman" w:eastAsia="Malgun Gothic" w:hAnsi="Times New Roman" w:cs="Times New Roman"/>
          <w:kern w:val="0"/>
          <w:sz w:val="22"/>
          <w:lang w:eastAsia="en-US"/>
        </w:rPr>
        <w:t xml:space="preserve"> M. K. Publishers and Distributers.</w:t>
      </w:r>
    </w:p>
    <w:p w14:paraId="4F409E9C" w14:textId="77777777" w:rsidR="00A03DA6" w:rsidRPr="00A03DA6" w:rsidRDefault="00A03DA6" w:rsidP="00A03DA6">
      <w:pPr>
        <w:widowControl/>
        <w:wordWrap/>
        <w:autoSpaceDE/>
        <w:autoSpaceDN/>
        <w:spacing w:before="120" w:after="120"/>
        <w:ind w:left="1080" w:hanging="1080"/>
        <w:contextualSpacing/>
        <w:rPr>
          <w:rFonts w:ascii="Times New Roman" w:eastAsia="Malgun Gothic" w:hAnsi="Times New Roman" w:cs="Times New Roman"/>
          <w:kern w:val="0"/>
          <w:sz w:val="22"/>
          <w:lang w:eastAsia="en-US"/>
        </w:rPr>
      </w:pPr>
    </w:p>
    <w:p w14:paraId="7D11A8AD" w14:textId="77777777" w:rsidR="00A03DA6" w:rsidRPr="00A03DA6" w:rsidRDefault="00A03DA6" w:rsidP="00A03DA6">
      <w:pPr>
        <w:widowControl/>
        <w:wordWrap/>
        <w:autoSpaceDE/>
        <w:autoSpaceDN/>
        <w:spacing w:before="120" w:after="120"/>
        <w:ind w:left="1080" w:hanging="1080"/>
        <w:contextualSpacing/>
        <w:rPr>
          <w:rFonts w:ascii="Times New Roman" w:eastAsia="Malgun Gothic" w:hAnsi="Times New Roman" w:cs="Times New Roman"/>
          <w:kern w:val="0"/>
          <w:sz w:val="22"/>
          <w:lang w:eastAsia="en-US"/>
        </w:rPr>
      </w:pPr>
      <w:r w:rsidRPr="00A03DA6">
        <w:rPr>
          <w:rFonts w:ascii="Times New Roman" w:eastAsia="Malgun Gothic" w:hAnsi="Times New Roman" w:cs="Times New Roman"/>
          <w:kern w:val="0"/>
          <w:sz w:val="22"/>
          <w:lang w:eastAsia="en-US"/>
        </w:rPr>
        <w:t xml:space="preserve">Sherchan, L. (2060 BS). </w:t>
      </w:r>
      <w:r w:rsidRPr="00A03DA6">
        <w:rPr>
          <w:rFonts w:ascii="Times New Roman" w:eastAsia="Malgun Gothic" w:hAnsi="Times New Roman" w:cs="Times New Roman"/>
          <w:i/>
          <w:kern w:val="0"/>
          <w:sz w:val="22"/>
          <w:lang w:eastAsia="en-US"/>
        </w:rPr>
        <w:t>Sports science</w:t>
      </w:r>
      <w:r w:rsidRPr="00A03DA6">
        <w:rPr>
          <w:rFonts w:ascii="Times New Roman" w:eastAsia="Malgun Gothic" w:hAnsi="Times New Roman" w:cs="Times New Roman"/>
          <w:kern w:val="0"/>
          <w:sz w:val="22"/>
          <w:lang w:eastAsia="en-US"/>
        </w:rPr>
        <w:t>. Kathmandu: Ratna Pustak Bhandar.</w:t>
      </w:r>
    </w:p>
    <w:p w14:paraId="2980E52B" w14:textId="77777777" w:rsidR="00A03DA6" w:rsidRPr="00A03DA6" w:rsidRDefault="00A03DA6" w:rsidP="00A03DA6">
      <w:pPr>
        <w:widowControl/>
        <w:wordWrap/>
        <w:autoSpaceDE/>
        <w:autoSpaceDN/>
        <w:spacing w:after="0"/>
        <w:jc w:val="left"/>
        <w:rPr>
          <w:rFonts w:ascii="Times New Roman" w:eastAsia="Malgun Gothic" w:hAnsi="Times New Roman" w:cs="Times New Roman"/>
          <w:i/>
          <w:iCs/>
          <w:kern w:val="0"/>
          <w:sz w:val="22"/>
          <w:lang w:eastAsia="en-US"/>
        </w:rPr>
      </w:pPr>
      <w:r w:rsidRPr="00A03DA6">
        <w:rPr>
          <w:rFonts w:ascii="Times New Roman" w:eastAsia="Malgun Gothic" w:hAnsi="Times New Roman" w:cs="Times New Roman"/>
          <w:i/>
          <w:iCs/>
          <w:kern w:val="0"/>
          <w:sz w:val="22"/>
          <w:lang w:eastAsia="en-US"/>
        </w:rPr>
        <w:t>Note: The books mentioned above in references are written in Nepali.</w:t>
      </w:r>
    </w:p>
    <w:p w14:paraId="50E460E3" w14:textId="77777777" w:rsidR="00A03DA6" w:rsidRPr="00A03DA6" w:rsidRDefault="00A03DA6" w:rsidP="00A03DA6">
      <w:pPr>
        <w:widowControl/>
        <w:wordWrap/>
        <w:autoSpaceDE/>
        <w:autoSpaceDN/>
        <w:spacing w:after="0"/>
        <w:jc w:val="left"/>
        <w:rPr>
          <w:rFonts w:ascii="Times New Roman" w:eastAsia="Malgun Gothic" w:hAnsi="Times New Roman" w:cs="Times New Roman"/>
          <w:kern w:val="0"/>
          <w:sz w:val="22"/>
          <w:lang w:eastAsia="en-US"/>
        </w:rPr>
      </w:pPr>
    </w:p>
    <w:p w14:paraId="6465BC21" w14:textId="77777777" w:rsidR="00A03DA6" w:rsidRPr="00A03DA6" w:rsidRDefault="00A03DA6" w:rsidP="00A03DA6">
      <w:pPr>
        <w:widowControl/>
        <w:wordWrap/>
        <w:autoSpaceDE/>
        <w:autoSpaceDN/>
        <w:spacing w:after="0"/>
        <w:jc w:val="left"/>
        <w:rPr>
          <w:rFonts w:ascii="Times New Roman" w:eastAsia="Malgun Gothic" w:hAnsi="Times New Roman" w:cs="Times New Roman"/>
          <w:kern w:val="0"/>
          <w:sz w:val="22"/>
          <w:lang w:eastAsia="en-US"/>
        </w:rPr>
      </w:pPr>
    </w:p>
    <w:p w14:paraId="2DEF2BC2" w14:textId="77777777" w:rsidR="00100D9E" w:rsidRPr="00A03DA6" w:rsidRDefault="00100D9E" w:rsidP="00EA34DD">
      <w:pPr>
        <w:pStyle w:val="a9"/>
        <w:spacing w:line="312" w:lineRule="auto"/>
        <w:jc w:val="left"/>
        <w:rPr>
          <w:rFonts w:ascii="Times New Roman" w:hAnsi="Times New Roman" w:cs="Times New Roman"/>
          <w:b/>
          <w:sz w:val="22"/>
          <w:szCs w:val="22"/>
        </w:rPr>
        <w:sectPr w:rsidR="00100D9E" w:rsidRPr="00A03DA6" w:rsidSect="00BB3D6F">
          <w:pgSz w:w="11906" w:h="16838"/>
          <w:pgMar w:top="1701" w:right="1440" w:bottom="1440" w:left="1440" w:header="851" w:footer="992" w:gutter="0"/>
          <w:cols w:space="425"/>
          <w:docGrid w:linePitch="360"/>
        </w:sectPr>
      </w:pPr>
    </w:p>
    <w:p w14:paraId="4B6E8F49" w14:textId="77777777" w:rsidR="00EA34DD" w:rsidRPr="00EA34DD" w:rsidRDefault="00EA34DD" w:rsidP="00EA34DD">
      <w:pPr>
        <w:pStyle w:val="a9"/>
        <w:spacing w:line="312" w:lineRule="auto"/>
        <w:jc w:val="left"/>
        <w:rPr>
          <w:rFonts w:ascii="Times New Roman" w:hAnsi="Times New Roman" w:cs="Times New Roman"/>
          <w:b/>
          <w:sz w:val="28"/>
          <w:szCs w:val="24"/>
        </w:rPr>
      </w:pPr>
      <w:r w:rsidRPr="00EA34DD">
        <w:rPr>
          <w:rFonts w:ascii="Times New Roman" w:hAnsi="Times New Roman" w:cs="Times New Roman"/>
          <w:b/>
          <w:sz w:val="28"/>
          <w:szCs w:val="24"/>
        </w:rPr>
        <w:lastRenderedPageBreak/>
        <w:t>Specialization Minor (Special Needs Education) Courses</w:t>
      </w:r>
    </w:p>
    <w:p w14:paraId="6B7BCD3E" w14:textId="77777777" w:rsidR="00EA34DD" w:rsidRPr="00EA34DD" w:rsidRDefault="00BE43B4" w:rsidP="00BE43B4">
      <w:pPr>
        <w:pStyle w:val="a9"/>
        <w:numPr>
          <w:ilvl w:val="0"/>
          <w:numId w:val="228"/>
        </w:numPr>
        <w:jc w:val="left"/>
        <w:rPr>
          <w:rFonts w:ascii="Times New Roman" w:hAnsi="Times New Roman" w:cs="Times New Roman"/>
          <w:b/>
          <w:bCs/>
          <w:sz w:val="28"/>
          <w:szCs w:val="24"/>
        </w:rPr>
      </w:pPr>
      <w:r w:rsidRPr="00BE43B4">
        <w:rPr>
          <w:rFonts w:ascii="Times New Roman" w:hAnsi="Times New Roman" w:cs="Times New Roman"/>
          <w:b/>
          <w:bCs/>
          <w:sz w:val="28"/>
          <w:szCs w:val="24"/>
        </w:rPr>
        <w:t>Fundamentals of Individualized Education Plan</w:t>
      </w:r>
    </w:p>
    <w:p w14:paraId="077DA8AE" w14:textId="77777777" w:rsidR="00EA34DD" w:rsidRPr="00B76A4E" w:rsidRDefault="00BE43B4" w:rsidP="00BE43B4">
      <w:pPr>
        <w:pStyle w:val="a9"/>
        <w:numPr>
          <w:ilvl w:val="0"/>
          <w:numId w:val="228"/>
        </w:numPr>
        <w:jc w:val="left"/>
        <w:rPr>
          <w:rFonts w:ascii="Times New Roman" w:hAnsi="Times New Roman" w:cs="Times New Roman"/>
          <w:sz w:val="28"/>
          <w:szCs w:val="24"/>
        </w:rPr>
      </w:pPr>
      <w:r w:rsidRPr="00BE43B4">
        <w:rPr>
          <w:rFonts w:ascii="Times New Roman" w:hAnsi="Times New Roman" w:cs="Times New Roman"/>
          <w:b/>
          <w:bCs/>
          <w:sz w:val="28"/>
          <w:szCs w:val="24"/>
        </w:rPr>
        <w:t xml:space="preserve">Education for Students with Speech and Communication Disorders </w:t>
      </w:r>
    </w:p>
    <w:p w14:paraId="7ABCD713" w14:textId="77777777" w:rsidR="00B76A4E" w:rsidRDefault="00B76A4E" w:rsidP="00B76A4E">
      <w:pPr>
        <w:pStyle w:val="a9"/>
        <w:jc w:val="left"/>
        <w:rPr>
          <w:rFonts w:ascii="Times New Roman" w:hAnsi="Times New Roman" w:cs="Times New Roman"/>
          <w:b/>
          <w:bCs/>
          <w:sz w:val="28"/>
          <w:szCs w:val="24"/>
        </w:rPr>
      </w:pPr>
    </w:p>
    <w:p w14:paraId="3993F920" w14:textId="77777777" w:rsidR="00B76A4E" w:rsidRDefault="00B76A4E" w:rsidP="00B76A4E">
      <w:pPr>
        <w:pStyle w:val="a9"/>
        <w:jc w:val="left"/>
        <w:rPr>
          <w:rFonts w:ascii="Times New Roman" w:hAnsi="Times New Roman" w:cs="Times New Roman"/>
          <w:b/>
          <w:bCs/>
          <w:sz w:val="28"/>
          <w:szCs w:val="24"/>
        </w:rPr>
      </w:pPr>
    </w:p>
    <w:p w14:paraId="7CC918F6" w14:textId="77777777" w:rsidR="00B76A4E" w:rsidRDefault="00B76A4E" w:rsidP="00B76A4E">
      <w:pPr>
        <w:pStyle w:val="a9"/>
        <w:jc w:val="left"/>
        <w:rPr>
          <w:rFonts w:ascii="Times New Roman" w:hAnsi="Times New Roman" w:cs="Times New Roman"/>
          <w:b/>
          <w:bCs/>
          <w:sz w:val="28"/>
          <w:szCs w:val="24"/>
        </w:rPr>
      </w:pPr>
    </w:p>
    <w:p w14:paraId="49CF9B7D" w14:textId="77777777" w:rsidR="00B76A4E" w:rsidRDefault="00B76A4E" w:rsidP="00B76A4E">
      <w:pPr>
        <w:pStyle w:val="a9"/>
        <w:jc w:val="left"/>
        <w:rPr>
          <w:rFonts w:ascii="Times New Roman" w:hAnsi="Times New Roman" w:cs="Times New Roman"/>
          <w:sz w:val="28"/>
          <w:szCs w:val="24"/>
        </w:rPr>
        <w:sectPr w:rsidR="00B76A4E" w:rsidSect="00BB3D6F">
          <w:pgSz w:w="11906" w:h="16838"/>
          <w:pgMar w:top="1701" w:right="1440" w:bottom="1440" w:left="1440" w:header="851" w:footer="992" w:gutter="0"/>
          <w:cols w:space="425"/>
          <w:docGrid w:linePitch="360"/>
        </w:sectPr>
      </w:pPr>
    </w:p>
    <w:p w14:paraId="3C8CE9A5" w14:textId="77777777" w:rsidR="00EC6FB4" w:rsidRPr="00EC6FB4" w:rsidRDefault="00EC6FB4" w:rsidP="00EC6FB4">
      <w:pPr>
        <w:spacing w:after="0" w:line="240" w:lineRule="auto"/>
        <w:rPr>
          <w:rFonts w:ascii="Times New Roman" w:hAnsi="Times New Roman" w:cs="Times New Roman"/>
          <w:sz w:val="22"/>
        </w:rPr>
      </w:pPr>
      <w:r w:rsidRPr="00EC6FB4">
        <w:rPr>
          <w:rFonts w:ascii="Times New Roman" w:hAnsi="Times New Roman" w:cs="Times New Roman"/>
          <w:sz w:val="22"/>
        </w:rPr>
        <w:lastRenderedPageBreak/>
        <w:t xml:space="preserve">Course Title: </w:t>
      </w:r>
      <w:r w:rsidRPr="00EC6FB4">
        <w:rPr>
          <w:rFonts w:ascii="Times New Roman" w:hAnsi="Times New Roman" w:cs="Times New Roman"/>
          <w:b/>
          <w:sz w:val="22"/>
        </w:rPr>
        <w:t>Fundamentals of Individualized Education Plan</w:t>
      </w:r>
    </w:p>
    <w:p w14:paraId="04EC339D" w14:textId="77777777" w:rsidR="00EC6FB4" w:rsidRPr="00EC6FB4" w:rsidRDefault="004B6565" w:rsidP="00EC6FB4">
      <w:pPr>
        <w:spacing w:after="0" w:line="240" w:lineRule="auto"/>
        <w:rPr>
          <w:rFonts w:ascii="Times New Roman" w:hAnsi="Times New Roman" w:cs="Times New Roman"/>
          <w:sz w:val="22"/>
        </w:rPr>
      </w:pPr>
      <w:r>
        <w:rPr>
          <w:rFonts w:ascii="Times New Roman" w:hAnsi="Times New Roman" w:cs="Times New Roman"/>
          <w:sz w:val="22"/>
        </w:rPr>
        <w:t>Course No: SN.Ed.4</w:t>
      </w:r>
      <w:r>
        <w:rPr>
          <w:rFonts w:ascii="Times New Roman" w:hAnsi="Times New Roman" w:cs="Times New Roman" w:hint="eastAsia"/>
          <w:sz w:val="22"/>
        </w:rPr>
        <w:t>4</w:t>
      </w:r>
      <w:r w:rsidR="00EC6FB4" w:rsidRPr="00EC6FB4">
        <w:rPr>
          <w:rFonts w:ascii="Times New Roman" w:hAnsi="Times New Roman" w:cs="Times New Roman"/>
          <w:sz w:val="22"/>
        </w:rPr>
        <w:t>5</w:t>
      </w:r>
      <w:r w:rsidR="00EC6FB4" w:rsidRPr="00EC6FB4">
        <w:rPr>
          <w:rFonts w:ascii="Times New Roman" w:hAnsi="Times New Roman" w:cs="Times New Roman"/>
          <w:sz w:val="22"/>
        </w:rPr>
        <w:tab/>
      </w:r>
      <w:r w:rsidR="00EC6FB4" w:rsidRPr="00EC6FB4">
        <w:rPr>
          <w:rFonts w:ascii="Times New Roman" w:hAnsi="Times New Roman" w:cs="Times New Roman"/>
          <w:sz w:val="22"/>
        </w:rPr>
        <w:tab/>
      </w:r>
      <w:r w:rsidR="00EC6FB4" w:rsidRPr="00EC6FB4">
        <w:rPr>
          <w:rFonts w:ascii="Times New Roman" w:hAnsi="Times New Roman" w:cs="Times New Roman"/>
          <w:sz w:val="22"/>
        </w:rPr>
        <w:tab/>
      </w:r>
      <w:r w:rsidR="00EC6FB4" w:rsidRPr="00EC6FB4">
        <w:rPr>
          <w:rFonts w:ascii="Times New Roman" w:hAnsi="Times New Roman" w:cs="Times New Roman"/>
          <w:sz w:val="22"/>
        </w:rPr>
        <w:tab/>
      </w:r>
      <w:r w:rsidR="00EC6FB4" w:rsidRPr="00EC6FB4">
        <w:rPr>
          <w:rFonts w:ascii="Times New Roman" w:hAnsi="Times New Roman" w:cs="Times New Roman"/>
          <w:sz w:val="22"/>
        </w:rPr>
        <w:tab/>
        <w:t>Nature of the Course: Theoretical</w:t>
      </w:r>
    </w:p>
    <w:p w14:paraId="7484CB40" w14:textId="77777777" w:rsidR="00EC6FB4" w:rsidRPr="00EC6FB4" w:rsidRDefault="00EC6FB4" w:rsidP="00EC6FB4">
      <w:pPr>
        <w:spacing w:after="0" w:line="240" w:lineRule="auto"/>
        <w:rPr>
          <w:rFonts w:ascii="Times New Roman" w:hAnsi="Times New Roman" w:cs="Times New Roman"/>
          <w:sz w:val="22"/>
        </w:rPr>
      </w:pPr>
      <w:r w:rsidRPr="00EC6FB4">
        <w:rPr>
          <w:rFonts w:ascii="Times New Roman" w:hAnsi="Times New Roman" w:cs="Times New Roman"/>
          <w:sz w:val="22"/>
        </w:rPr>
        <w:t>Level: B.Ed.</w:t>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t>Credit Hours: 3</w:t>
      </w:r>
    </w:p>
    <w:p w14:paraId="25763F74" w14:textId="77777777" w:rsidR="00EC6FB4" w:rsidRPr="00EC6FB4" w:rsidRDefault="00EC6FB4" w:rsidP="00EC6FB4">
      <w:pPr>
        <w:pBdr>
          <w:bottom w:val="single" w:sz="12" w:space="1" w:color="auto"/>
        </w:pBdr>
        <w:spacing w:after="0" w:line="240" w:lineRule="auto"/>
        <w:rPr>
          <w:rFonts w:ascii="Times New Roman" w:hAnsi="Times New Roman" w:cs="Times New Roman"/>
          <w:sz w:val="22"/>
        </w:rPr>
      </w:pPr>
      <w:r w:rsidRPr="00EC6FB4">
        <w:rPr>
          <w:rFonts w:ascii="Times New Roman" w:hAnsi="Times New Roman" w:cs="Times New Roman"/>
          <w:sz w:val="22"/>
        </w:rPr>
        <w:t>Semester: Fourth</w:t>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r>
      <w:r w:rsidRPr="00EC6FB4">
        <w:rPr>
          <w:rFonts w:ascii="Times New Roman" w:hAnsi="Times New Roman" w:cs="Times New Roman"/>
          <w:sz w:val="22"/>
        </w:rPr>
        <w:tab/>
        <w:t>Teaching Hours:  48</w:t>
      </w:r>
    </w:p>
    <w:p w14:paraId="446CF984" w14:textId="77777777" w:rsidR="00EC6FB4" w:rsidRPr="00EC6FB4" w:rsidRDefault="00EC6FB4" w:rsidP="00EC6FB4">
      <w:pPr>
        <w:pStyle w:val="Default"/>
        <w:rPr>
          <w:rFonts w:ascii="Times New Roman" w:hAnsi="Times New Roman" w:cs="Times New Roman"/>
          <w:sz w:val="22"/>
          <w:szCs w:val="22"/>
        </w:rPr>
      </w:pPr>
    </w:p>
    <w:p w14:paraId="23AD1585" w14:textId="77777777" w:rsidR="00EC6FB4" w:rsidRPr="00EC6FB4" w:rsidRDefault="00EC6FB4" w:rsidP="00EC6FB4">
      <w:pPr>
        <w:pStyle w:val="a4"/>
        <w:numPr>
          <w:ilvl w:val="0"/>
          <w:numId w:val="273"/>
        </w:numPr>
        <w:spacing w:after="0" w:line="240" w:lineRule="auto"/>
        <w:rPr>
          <w:rFonts w:ascii="Times New Roman" w:hAnsi="Times New Roman" w:cs="Times New Roman"/>
          <w:b/>
          <w:bCs/>
        </w:rPr>
      </w:pPr>
      <w:r w:rsidRPr="00EC6FB4">
        <w:rPr>
          <w:rFonts w:ascii="Times New Roman" w:hAnsi="Times New Roman" w:cs="Times New Roman"/>
          <w:b/>
          <w:bCs/>
        </w:rPr>
        <w:t>Course Description:</w:t>
      </w:r>
    </w:p>
    <w:p w14:paraId="421F5D9E" w14:textId="77777777" w:rsidR="00EC6FB4" w:rsidRPr="00EC6FB4" w:rsidRDefault="00EC6FB4" w:rsidP="00EC6FB4">
      <w:pPr>
        <w:spacing w:after="0" w:line="240" w:lineRule="auto"/>
        <w:rPr>
          <w:rFonts w:ascii="Times New Roman" w:hAnsi="Times New Roman" w:cs="Times New Roman"/>
          <w:sz w:val="22"/>
        </w:rPr>
      </w:pPr>
      <w:r w:rsidRPr="00EC6FB4">
        <w:rPr>
          <w:rFonts w:ascii="Times New Roman" w:hAnsi="Times New Roman" w:cs="Times New Roman"/>
          <w:sz w:val="22"/>
        </w:rPr>
        <w:t>This course introduces learners the concept of aligning IEP for students with disabilities. This required course will address learners’ knowledge and skills for developing and designing a standard- based Individualized Education Plan (IEP) for the students with special needs education. The main intention of this course is to provide in-depth theoretical and legal aspects of an IEP. Moreover, the course also deals with the interface between theories and implications of IEP in general classroom setting for the students with disabilities.</w:t>
      </w:r>
    </w:p>
    <w:p w14:paraId="4857491E" w14:textId="77777777" w:rsidR="00EC6FB4" w:rsidRPr="00EC6FB4" w:rsidRDefault="00EC6FB4" w:rsidP="00EC6FB4">
      <w:pPr>
        <w:pStyle w:val="Default"/>
        <w:rPr>
          <w:rFonts w:ascii="Times New Roman" w:hAnsi="Times New Roman" w:cs="Times New Roman"/>
          <w:b/>
          <w:bCs/>
          <w:sz w:val="22"/>
          <w:szCs w:val="22"/>
        </w:rPr>
      </w:pPr>
    </w:p>
    <w:p w14:paraId="579CF21E" w14:textId="77777777" w:rsidR="00EC6FB4" w:rsidRPr="00EC6FB4" w:rsidRDefault="00EC6FB4" w:rsidP="00EC6FB4">
      <w:pPr>
        <w:pStyle w:val="Default"/>
        <w:numPr>
          <w:ilvl w:val="0"/>
          <w:numId w:val="273"/>
        </w:numPr>
        <w:contextualSpacing/>
        <w:rPr>
          <w:rFonts w:ascii="Times New Roman" w:hAnsi="Times New Roman" w:cs="Times New Roman"/>
          <w:sz w:val="22"/>
          <w:szCs w:val="22"/>
        </w:rPr>
      </w:pPr>
      <w:r w:rsidRPr="00EC6FB4">
        <w:rPr>
          <w:rFonts w:ascii="Times New Roman" w:hAnsi="Times New Roman" w:cs="Times New Roman"/>
          <w:b/>
          <w:bCs/>
          <w:sz w:val="22"/>
          <w:szCs w:val="22"/>
        </w:rPr>
        <w:t xml:space="preserve">General Objectives: </w:t>
      </w:r>
    </w:p>
    <w:p w14:paraId="3B014A28" w14:textId="77777777" w:rsidR="00EC6FB4" w:rsidRPr="00EC6FB4" w:rsidRDefault="00EC6FB4" w:rsidP="00EC6FB4">
      <w:pPr>
        <w:spacing w:after="0" w:line="240" w:lineRule="auto"/>
        <w:contextualSpacing/>
        <w:rPr>
          <w:rFonts w:ascii="Times New Roman" w:hAnsi="Times New Roman" w:cs="Times New Roman"/>
          <w:sz w:val="22"/>
        </w:rPr>
      </w:pPr>
      <w:r w:rsidRPr="00EC6FB4">
        <w:rPr>
          <w:rFonts w:ascii="Times New Roman" w:hAnsi="Times New Roman" w:cs="Times New Roman"/>
          <w:sz w:val="22"/>
        </w:rPr>
        <w:t>The general objectives of this course are as follows:</w:t>
      </w:r>
    </w:p>
    <w:p w14:paraId="3B86B188" w14:textId="77777777" w:rsidR="00EC6FB4" w:rsidRPr="00EC6FB4" w:rsidRDefault="00EC6FB4" w:rsidP="00EC6FB4">
      <w:pPr>
        <w:pStyle w:val="Default"/>
        <w:rPr>
          <w:rFonts w:ascii="Times New Roman" w:hAnsi="Times New Roman" w:cs="Times New Roman"/>
          <w:sz w:val="22"/>
          <w:szCs w:val="22"/>
        </w:rPr>
      </w:pPr>
    </w:p>
    <w:p w14:paraId="39556F72" w14:textId="77777777" w:rsidR="00EC6FB4" w:rsidRPr="00EC6FB4" w:rsidRDefault="00EC6FB4" w:rsidP="00EC6FB4">
      <w:pPr>
        <w:pStyle w:val="Default"/>
        <w:numPr>
          <w:ilvl w:val="0"/>
          <w:numId w:val="276"/>
        </w:numPr>
        <w:jc w:val="both"/>
        <w:rPr>
          <w:rFonts w:ascii="Times New Roman" w:hAnsi="Times New Roman" w:cs="Times New Roman"/>
          <w:sz w:val="22"/>
          <w:szCs w:val="22"/>
        </w:rPr>
      </w:pPr>
      <w:r w:rsidRPr="00EC6FB4">
        <w:rPr>
          <w:rFonts w:ascii="Times New Roman" w:hAnsi="Times New Roman" w:cs="Times New Roman"/>
          <w:sz w:val="22"/>
          <w:szCs w:val="22"/>
        </w:rPr>
        <w:t>To develop broader understanding of the Individualized Education Plan (IEP) concept in learners.</w:t>
      </w:r>
    </w:p>
    <w:p w14:paraId="1DA1355E" w14:textId="77777777" w:rsidR="00EC6FB4" w:rsidRPr="00EC6FB4" w:rsidRDefault="00EC6FB4" w:rsidP="00EC6FB4">
      <w:pPr>
        <w:pStyle w:val="Default"/>
        <w:numPr>
          <w:ilvl w:val="0"/>
          <w:numId w:val="276"/>
        </w:numPr>
        <w:jc w:val="both"/>
        <w:rPr>
          <w:rFonts w:ascii="Times New Roman" w:hAnsi="Times New Roman" w:cs="Times New Roman"/>
          <w:sz w:val="22"/>
          <w:szCs w:val="22"/>
        </w:rPr>
      </w:pPr>
      <w:r w:rsidRPr="00EC6FB4">
        <w:rPr>
          <w:rFonts w:ascii="Times New Roman" w:hAnsi="Times New Roman" w:cs="Times New Roman"/>
          <w:sz w:val="22"/>
          <w:szCs w:val="22"/>
        </w:rPr>
        <w:t xml:space="preserve">To familiarize learners the steps involved in creating a meaningful IEP. </w:t>
      </w:r>
    </w:p>
    <w:p w14:paraId="4C891F87" w14:textId="77777777" w:rsidR="00EC6FB4" w:rsidRPr="00EC6FB4" w:rsidRDefault="00EC6FB4" w:rsidP="00EC6FB4">
      <w:pPr>
        <w:pStyle w:val="Default"/>
        <w:numPr>
          <w:ilvl w:val="0"/>
          <w:numId w:val="276"/>
        </w:numPr>
        <w:jc w:val="both"/>
        <w:rPr>
          <w:rFonts w:ascii="Times New Roman" w:hAnsi="Times New Roman" w:cs="Times New Roman"/>
          <w:sz w:val="22"/>
          <w:szCs w:val="22"/>
        </w:rPr>
      </w:pPr>
      <w:r w:rsidRPr="00EC6FB4">
        <w:rPr>
          <w:rFonts w:ascii="Times New Roman" w:hAnsi="Times New Roman" w:cs="Times New Roman"/>
          <w:sz w:val="22"/>
          <w:szCs w:val="22"/>
        </w:rPr>
        <w:t xml:space="preserve">To prepare students to be able to discuss different aspects of an IEP from a legal and educational perspectives. </w:t>
      </w:r>
    </w:p>
    <w:p w14:paraId="438B69B7" w14:textId="77777777" w:rsidR="00EC6FB4" w:rsidRPr="00EC6FB4" w:rsidRDefault="00EC6FB4" w:rsidP="00EC6FB4">
      <w:pPr>
        <w:pStyle w:val="Default"/>
        <w:numPr>
          <w:ilvl w:val="0"/>
          <w:numId w:val="276"/>
        </w:numPr>
        <w:jc w:val="both"/>
        <w:rPr>
          <w:rFonts w:ascii="Times New Roman" w:hAnsi="Times New Roman" w:cs="Times New Roman"/>
          <w:sz w:val="22"/>
          <w:szCs w:val="22"/>
        </w:rPr>
      </w:pPr>
      <w:r w:rsidRPr="00EC6FB4">
        <w:rPr>
          <w:rFonts w:ascii="Times New Roman" w:hAnsi="Times New Roman" w:cs="Times New Roman"/>
          <w:sz w:val="22"/>
          <w:szCs w:val="22"/>
        </w:rPr>
        <w:t>To make the students able to design an IEP.</w:t>
      </w:r>
    </w:p>
    <w:p w14:paraId="56636BFE" w14:textId="77777777" w:rsidR="00EC6FB4" w:rsidRPr="00EC6FB4" w:rsidRDefault="00EC6FB4" w:rsidP="00EC6FB4">
      <w:pPr>
        <w:pStyle w:val="Default"/>
        <w:numPr>
          <w:ilvl w:val="0"/>
          <w:numId w:val="276"/>
        </w:numPr>
        <w:jc w:val="both"/>
        <w:rPr>
          <w:rFonts w:ascii="Times New Roman" w:hAnsi="Times New Roman" w:cs="Times New Roman"/>
          <w:sz w:val="22"/>
          <w:szCs w:val="22"/>
        </w:rPr>
      </w:pPr>
      <w:r w:rsidRPr="00EC6FB4">
        <w:rPr>
          <w:rFonts w:ascii="Times New Roman" w:hAnsi="Times New Roman" w:cs="Times New Roman"/>
          <w:sz w:val="22"/>
          <w:szCs w:val="22"/>
        </w:rPr>
        <w:t>To enable students for the potential implications of an IEP for students with diverse needs.</w:t>
      </w:r>
    </w:p>
    <w:p w14:paraId="3F32D94C" w14:textId="77777777" w:rsidR="00EC6FB4" w:rsidRPr="00EC6FB4" w:rsidRDefault="00EC6FB4" w:rsidP="00EC6FB4">
      <w:pPr>
        <w:pStyle w:val="Default"/>
        <w:rPr>
          <w:rFonts w:ascii="Times New Roman" w:hAnsi="Times New Roman" w:cs="Times New Roman"/>
          <w:sz w:val="22"/>
          <w:szCs w:val="22"/>
        </w:rPr>
      </w:pPr>
    </w:p>
    <w:p w14:paraId="1CC71346" w14:textId="77777777" w:rsidR="00EC6FB4" w:rsidRPr="00EC6FB4" w:rsidRDefault="00EC6FB4" w:rsidP="00EC6FB4">
      <w:pPr>
        <w:spacing w:after="0" w:line="240" w:lineRule="auto"/>
        <w:rPr>
          <w:rFonts w:ascii="Times New Roman" w:hAnsi="Times New Roman" w:cs="Times New Roman"/>
          <w:b/>
          <w:bCs/>
          <w:sz w:val="22"/>
        </w:rPr>
      </w:pPr>
      <w:r w:rsidRPr="00EC6FB4">
        <w:rPr>
          <w:rFonts w:ascii="Times New Roman" w:hAnsi="Times New Roman" w:cs="Times New Roman"/>
          <w:b/>
          <w:bCs/>
          <w:sz w:val="22"/>
        </w:rPr>
        <w:t>3. Course Outlines</w:t>
      </w:r>
    </w:p>
    <w:tbl>
      <w:tblPr>
        <w:tblStyle w:val="a3"/>
        <w:tblW w:w="0" w:type="auto"/>
        <w:tblInd w:w="468" w:type="dxa"/>
        <w:tblLook w:val="04A0" w:firstRow="1" w:lastRow="0" w:firstColumn="1" w:lastColumn="0" w:noHBand="0" w:noVBand="1"/>
      </w:tblPr>
      <w:tblGrid>
        <w:gridCol w:w="3967"/>
        <w:gridCol w:w="4807"/>
      </w:tblGrid>
      <w:tr w:rsidR="00EC6FB4" w:rsidRPr="00EC6FB4" w14:paraId="298AE214" w14:textId="77777777" w:rsidTr="00EC6FB4">
        <w:tc>
          <w:tcPr>
            <w:tcW w:w="4140" w:type="dxa"/>
          </w:tcPr>
          <w:p w14:paraId="1C3B3607" w14:textId="77777777" w:rsidR="00EC6FB4" w:rsidRPr="00EC6FB4" w:rsidRDefault="00EC6FB4" w:rsidP="00EC6FB4">
            <w:pPr>
              <w:adjustRightInd w:val="0"/>
              <w:rPr>
                <w:rFonts w:ascii="Times New Roman" w:eastAsia="TimesNewRoman" w:hAnsi="Times New Roman" w:cs="Times New Roman"/>
                <w:b/>
              </w:rPr>
            </w:pPr>
            <w:r w:rsidRPr="00EC6FB4">
              <w:rPr>
                <w:rFonts w:ascii="Times New Roman" w:eastAsia="TimesNewRoman" w:hAnsi="Times New Roman" w:cs="Times New Roman"/>
                <w:b/>
              </w:rPr>
              <w:t>Specific Objectives</w:t>
            </w:r>
          </w:p>
        </w:tc>
        <w:tc>
          <w:tcPr>
            <w:tcW w:w="4968" w:type="dxa"/>
          </w:tcPr>
          <w:p w14:paraId="26947CF7" w14:textId="77777777" w:rsidR="00EC6FB4" w:rsidRPr="00EC6FB4" w:rsidRDefault="00EC6FB4" w:rsidP="00EC6FB4">
            <w:pPr>
              <w:adjustRightInd w:val="0"/>
              <w:rPr>
                <w:rFonts w:ascii="Times New Roman" w:eastAsia="TimesNewRoman" w:hAnsi="Times New Roman" w:cs="Times New Roman"/>
                <w:b/>
              </w:rPr>
            </w:pPr>
            <w:r w:rsidRPr="00EC6FB4">
              <w:rPr>
                <w:rFonts w:ascii="Times New Roman" w:eastAsia="TimesNewRoman" w:hAnsi="Times New Roman" w:cs="Times New Roman"/>
                <w:b/>
              </w:rPr>
              <w:t>Contents</w:t>
            </w:r>
          </w:p>
        </w:tc>
      </w:tr>
      <w:tr w:rsidR="00EC6FB4" w:rsidRPr="00EC6FB4" w14:paraId="737DD718" w14:textId="77777777" w:rsidTr="00EC6FB4">
        <w:trPr>
          <w:trHeight w:val="2110"/>
        </w:trPr>
        <w:tc>
          <w:tcPr>
            <w:tcW w:w="4140" w:type="dxa"/>
          </w:tcPr>
          <w:p w14:paraId="500FE4A5" w14:textId="77777777" w:rsidR="00EC6FB4" w:rsidRPr="00EC6FB4" w:rsidRDefault="00EC6FB4" w:rsidP="00EC6FB4">
            <w:pPr>
              <w:pStyle w:val="a4"/>
              <w:numPr>
                <w:ilvl w:val="0"/>
                <w:numId w:val="278"/>
              </w:numPr>
              <w:ind w:left="270" w:hanging="180"/>
              <w:rPr>
                <w:rFonts w:ascii="Times New Roman" w:hAnsi="Times New Roman" w:cs="Times New Roman"/>
              </w:rPr>
            </w:pPr>
            <w:r w:rsidRPr="00EC6FB4">
              <w:rPr>
                <w:rFonts w:ascii="Times New Roman" w:hAnsi="Times New Roman" w:cs="Times New Roman"/>
              </w:rPr>
              <w:t>Define and clarify the concepts of GEP and IEP.</w:t>
            </w:r>
          </w:p>
          <w:p w14:paraId="0CC35D72" w14:textId="77777777" w:rsidR="00EC6FB4" w:rsidRPr="00EC6FB4" w:rsidRDefault="00EC6FB4" w:rsidP="00EC6FB4">
            <w:pPr>
              <w:pStyle w:val="a4"/>
              <w:numPr>
                <w:ilvl w:val="0"/>
                <w:numId w:val="278"/>
              </w:numPr>
              <w:ind w:left="270" w:hanging="180"/>
              <w:rPr>
                <w:rFonts w:ascii="Times New Roman" w:hAnsi="Times New Roman" w:cs="Times New Roman"/>
              </w:rPr>
            </w:pPr>
            <w:r w:rsidRPr="00EC6FB4">
              <w:rPr>
                <w:rFonts w:ascii="Times New Roman" w:hAnsi="Times New Roman" w:cs="Times New Roman"/>
              </w:rPr>
              <w:t>Give an overview of  historical and  current trends in special  needs education</w:t>
            </w:r>
          </w:p>
          <w:p w14:paraId="3DE4872D" w14:textId="77777777" w:rsidR="00EC6FB4" w:rsidRPr="00EC6FB4" w:rsidRDefault="00EC6FB4" w:rsidP="00EC6FB4">
            <w:pPr>
              <w:pStyle w:val="a4"/>
              <w:numPr>
                <w:ilvl w:val="0"/>
                <w:numId w:val="278"/>
              </w:numPr>
              <w:ind w:left="270" w:hanging="180"/>
              <w:rPr>
                <w:rFonts w:ascii="Times New Roman" w:hAnsi="Times New Roman" w:cs="Times New Roman"/>
              </w:rPr>
            </w:pPr>
            <w:r w:rsidRPr="00EC6FB4">
              <w:rPr>
                <w:rFonts w:ascii="Times New Roman" w:hAnsi="Times New Roman" w:cs="Times New Roman"/>
              </w:rPr>
              <w:t>Discuss the needs of collaborative efforts for IEP.</w:t>
            </w:r>
          </w:p>
          <w:p w14:paraId="03229BFF" w14:textId="77777777" w:rsidR="00EC6FB4" w:rsidRPr="00EC6FB4" w:rsidRDefault="00EC6FB4" w:rsidP="00EC6FB4">
            <w:pPr>
              <w:pStyle w:val="a4"/>
              <w:numPr>
                <w:ilvl w:val="0"/>
                <w:numId w:val="278"/>
              </w:numPr>
              <w:ind w:left="270" w:hanging="180"/>
              <w:rPr>
                <w:rFonts w:ascii="Times New Roman" w:hAnsi="Times New Roman" w:cs="Times New Roman"/>
              </w:rPr>
            </w:pPr>
            <w:r w:rsidRPr="00EC6FB4">
              <w:rPr>
                <w:rFonts w:ascii="Times New Roman" w:hAnsi="Times New Roman" w:cs="Times New Roman"/>
              </w:rPr>
              <w:t>Discuss the IEP team and IEP process</w:t>
            </w:r>
          </w:p>
        </w:tc>
        <w:tc>
          <w:tcPr>
            <w:tcW w:w="4968" w:type="dxa"/>
          </w:tcPr>
          <w:p w14:paraId="61C74686" w14:textId="77777777" w:rsidR="00EC6FB4" w:rsidRPr="00EC6FB4" w:rsidRDefault="00EC6FB4" w:rsidP="00836A45">
            <w:pPr>
              <w:adjustRightInd w:val="0"/>
              <w:ind w:left="660" w:hangingChars="300" w:hanging="660"/>
              <w:rPr>
                <w:rFonts w:ascii="Times New Roman" w:eastAsia="TimesNewRoman" w:hAnsi="Times New Roman" w:cs="Times New Roman"/>
                <w:b/>
              </w:rPr>
            </w:pPr>
            <w:r w:rsidRPr="00EC6FB4">
              <w:rPr>
                <w:rFonts w:ascii="Times New Roman" w:eastAsia="TimesNewRoman" w:hAnsi="Times New Roman" w:cs="Times New Roman"/>
                <w:b/>
              </w:rPr>
              <w:t xml:space="preserve">Unit 1:Development of  Meaningful Individualized Education Plan( IEP) </w:t>
            </w:r>
            <w:r w:rsidR="005B4D96">
              <w:rPr>
                <w:rFonts w:ascii="Times New Roman" w:eastAsia="TimesNewRoman" w:hAnsi="Times New Roman" w:cs="Times New Roman" w:hint="eastAsia"/>
                <w:b/>
                <w:lang w:eastAsia="ko-KR"/>
              </w:rPr>
              <w:t xml:space="preserve">       </w:t>
            </w:r>
            <w:r w:rsidRPr="00EC6FB4">
              <w:rPr>
                <w:rFonts w:ascii="Times New Roman" w:eastAsia="TimesNewRoman" w:hAnsi="Times New Roman" w:cs="Times New Roman"/>
                <w:b/>
              </w:rPr>
              <w:t>(9)</w:t>
            </w:r>
          </w:p>
          <w:p w14:paraId="34E96810" w14:textId="77777777" w:rsidR="00EC6FB4" w:rsidRPr="00EC6FB4" w:rsidRDefault="00EC6FB4" w:rsidP="00836A45">
            <w:pPr>
              <w:adjustRightInd w:val="0"/>
              <w:ind w:leftChars="96" w:left="489" w:hangingChars="135" w:hanging="297"/>
              <w:rPr>
                <w:rFonts w:ascii="Times New Roman" w:eastAsia="TimesNewRoman" w:hAnsi="Times New Roman" w:cs="Times New Roman"/>
              </w:rPr>
            </w:pPr>
            <w:r w:rsidRPr="00EC6FB4">
              <w:rPr>
                <w:rFonts w:ascii="Times New Roman" w:eastAsia="TimesNewRoman" w:hAnsi="Times New Roman" w:cs="Times New Roman"/>
              </w:rPr>
              <w:t>1.1 Group Education Plan (GEP) and IEP-   concepts &amp; definitions.</w:t>
            </w:r>
          </w:p>
          <w:p w14:paraId="7949EF12" w14:textId="77777777" w:rsidR="00EC6FB4" w:rsidRPr="00EC6FB4" w:rsidRDefault="00EC6FB4" w:rsidP="00836A45">
            <w:pPr>
              <w:adjustRightInd w:val="0"/>
              <w:ind w:leftChars="96" w:left="474" w:hangingChars="128" w:hanging="282"/>
              <w:rPr>
                <w:rFonts w:ascii="Times New Roman" w:eastAsia="TimesNewRoman" w:hAnsi="Times New Roman" w:cs="Times New Roman"/>
              </w:rPr>
            </w:pPr>
            <w:r w:rsidRPr="00EC6FB4">
              <w:rPr>
                <w:rFonts w:ascii="Times New Roman" w:eastAsia="TimesNewRoman" w:hAnsi="Times New Roman" w:cs="Times New Roman"/>
              </w:rPr>
              <w:t>1.2 Historical &amp; Legal Perspectives of Special  Needs Education</w:t>
            </w:r>
          </w:p>
          <w:p w14:paraId="24658DC3" w14:textId="77777777" w:rsidR="00EC6FB4" w:rsidRPr="00EC6FB4" w:rsidRDefault="00EC6FB4" w:rsidP="00836A45">
            <w:pPr>
              <w:adjustRightInd w:val="0"/>
              <w:ind w:firstLineChars="100" w:firstLine="220"/>
              <w:rPr>
                <w:rFonts w:ascii="Times New Roman" w:eastAsia="TimesNewRoman" w:hAnsi="Times New Roman" w:cs="Times New Roman"/>
              </w:rPr>
            </w:pPr>
            <w:r w:rsidRPr="00EC6FB4">
              <w:rPr>
                <w:rFonts w:ascii="Times New Roman" w:eastAsia="TimesNewRoman" w:hAnsi="Times New Roman" w:cs="Times New Roman"/>
              </w:rPr>
              <w:t>1.3 Collaborative Teaming for Better IEP</w:t>
            </w:r>
          </w:p>
          <w:p w14:paraId="66FC2E01" w14:textId="77777777" w:rsidR="00EC6FB4" w:rsidRPr="00EC6FB4" w:rsidRDefault="00EC6FB4" w:rsidP="00836A45">
            <w:pPr>
              <w:adjustRightInd w:val="0"/>
              <w:ind w:firstLineChars="100" w:firstLine="220"/>
              <w:rPr>
                <w:rFonts w:ascii="Times New Roman" w:eastAsia="TimesNewRoman" w:hAnsi="Times New Roman" w:cs="Times New Roman"/>
              </w:rPr>
            </w:pPr>
            <w:r w:rsidRPr="00EC6FB4">
              <w:rPr>
                <w:rFonts w:ascii="Times New Roman" w:eastAsia="TimesNewRoman" w:hAnsi="Times New Roman" w:cs="Times New Roman"/>
              </w:rPr>
              <w:t>1.4 IEP-team and  IEP process</w:t>
            </w:r>
          </w:p>
        </w:tc>
      </w:tr>
      <w:tr w:rsidR="00EC6FB4" w:rsidRPr="00EC6FB4" w14:paraId="3E9B527D" w14:textId="77777777" w:rsidTr="00EC6FB4">
        <w:tc>
          <w:tcPr>
            <w:tcW w:w="4140" w:type="dxa"/>
          </w:tcPr>
          <w:p w14:paraId="3DB1A1CA" w14:textId="77777777" w:rsidR="00EC6FB4" w:rsidRPr="00EC6FB4" w:rsidRDefault="00EC6FB4" w:rsidP="00EC6FB4">
            <w:pPr>
              <w:pStyle w:val="a4"/>
              <w:numPr>
                <w:ilvl w:val="0"/>
                <w:numId w:val="277"/>
              </w:numPr>
              <w:autoSpaceDE w:val="0"/>
              <w:autoSpaceDN w:val="0"/>
              <w:adjustRightInd w:val="0"/>
              <w:ind w:left="270" w:hanging="270"/>
              <w:jc w:val="both"/>
              <w:rPr>
                <w:rFonts w:ascii="Times New Roman" w:eastAsia="TimesNewRoman" w:hAnsi="Times New Roman" w:cs="Times New Roman"/>
              </w:rPr>
            </w:pPr>
            <w:r w:rsidRPr="00EC6FB4">
              <w:rPr>
                <w:rFonts w:ascii="Times New Roman" w:eastAsia="TimesNewRoman" w:hAnsi="Times New Roman" w:cs="Times New Roman"/>
              </w:rPr>
              <w:t>Discuss the present level of performance (PLOP).</w:t>
            </w:r>
          </w:p>
          <w:p w14:paraId="629895C7" w14:textId="77777777" w:rsidR="00EC6FB4" w:rsidRPr="00EC6FB4" w:rsidRDefault="00EC6FB4" w:rsidP="00EC6FB4">
            <w:pPr>
              <w:pStyle w:val="a4"/>
              <w:numPr>
                <w:ilvl w:val="0"/>
                <w:numId w:val="277"/>
              </w:numPr>
              <w:autoSpaceDE w:val="0"/>
              <w:autoSpaceDN w:val="0"/>
              <w:adjustRightInd w:val="0"/>
              <w:ind w:left="270" w:hanging="270"/>
              <w:jc w:val="both"/>
              <w:rPr>
                <w:rFonts w:ascii="Times New Roman" w:eastAsia="TimesNewRoman" w:hAnsi="Times New Roman" w:cs="Times New Roman"/>
              </w:rPr>
            </w:pPr>
            <w:r w:rsidRPr="00EC6FB4">
              <w:rPr>
                <w:rFonts w:ascii="Times New Roman" w:eastAsia="TimesNewRoman" w:hAnsi="Times New Roman" w:cs="Times New Roman"/>
              </w:rPr>
              <w:t xml:space="preserve">Elaborate measurable IEP goals and objectives </w:t>
            </w:r>
          </w:p>
          <w:p w14:paraId="12B6D381" w14:textId="77777777" w:rsidR="00EC6FB4" w:rsidRPr="00EC6FB4" w:rsidRDefault="00EC6FB4" w:rsidP="00EC6FB4">
            <w:pPr>
              <w:pStyle w:val="a4"/>
              <w:numPr>
                <w:ilvl w:val="0"/>
                <w:numId w:val="277"/>
              </w:numPr>
              <w:autoSpaceDE w:val="0"/>
              <w:autoSpaceDN w:val="0"/>
              <w:adjustRightInd w:val="0"/>
              <w:ind w:left="270" w:hanging="270"/>
              <w:jc w:val="both"/>
              <w:rPr>
                <w:rFonts w:ascii="Times New Roman" w:eastAsia="TimesNewRoman" w:hAnsi="Times New Roman" w:cs="Times New Roman"/>
              </w:rPr>
            </w:pPr>
            <w:r w:rsidRPr="00EC6FB4">
              <w:rPr>
                <w:rFonts w:ascii="Times New Roman" w:eastAsia="TimesNewRoman" w:hAnsi="Times New Roman" w:cs="Times New Roman"/>
              </w:rPr>
              <w:t>Explain the short-term IEP objectives and benchmarks.</w:t>
            </w:r>
          </w:p>
          <w:p w14:paraId="0ADCB809" w14:textId="77777777" w:rsidR="00EC6FB4" w:rsidRPr="00EC6FB4" w:rsidRDefault="00EC6FB4" w:rsidP="00EC6FB4">
            <w:pPr>
              <w:pStyle w:val="a4"/>
              <w:numPr>
                <w:ilvl w:val="0"/>
                <w:numId w:val="277"/>
              </w:numPr>
              <w:autoSpaceDE w:val="0"/>
              <w:autoSpaceDN w:val="0"/>
              <w:adjustRightInd w:val="0"/>
              <w:ind w:left="270" w:hanging="270"/>
              <w:jc w:val="both"/>
              <w:rPr>
                <w:rFonts w:ascii="Times New Roman" w:eastAsia="TimesNewRoman" w:hAnsi="Times New Roman" w:cs="Times New Roman"/>
              </w:rPr>
            </w:pPr>
            <w:r w:rsidRPr="00EC6FB4">
              <w:rPr>
                <w:rFonts w:ascii="Times New Roman" w:eastAsia="TimesNewRoman" w:hAnsi="Times New Roman" w:cs="Times New Roman"/>
              </w:rPr>
              <w:t>Apply the ways of measuring and reporting process</w:t>
            </w:r>
          </w:p>
          <w:p w14:paraId="508CDF46" w14:textId="77777777" w:rsidR="00EC6FB4" w:rsidRPr="00EC6FB4" w:rsidRDefault="00EC6FB4" w:rsidP="00EC6FB4">
            <w:pPr>
              <w:pStyle w:val="a4"/>
              <w:numPr>
                <w:ilvl w:val="0"/>
                <w:numId w:val="277"/>
              </w:numPr>
              <w:autoSpaceDE w:val="0"/>
              <w:autoSpaceDN w:val="0"/>
              <w:adjustRightInd w:val="0"/>
              <w:ind w:left="270" w:hanging="270"/>
              <w:jc w:val="both"/>
              <w:rPr>
                <w:rFonts w:ascii="Times New Roman" w:eastAsia="TimesNewRoman" w:hAnsi="Times New Roman" w:cs="Times New Roman"/>
              </w:rPr>
            </w:pPr>
            <w:r w:rsidRPr="00EC6FB4">
              <w:rPr>
                <w:rFonts w:ascii="Times New Roman" w:eastAsia="TimesNewRoman" w:hAnsi="Times New Roman" w:cs="Times New Roman"/>
              </w:rPr>
              <w:t>Illustrate the concept and importance of  LRE</w:t>
            </w:r>
          </w:p>
          <w:p w14:paraId="475E6E80" w14:textId="77777777" w:rsidR="00EC6FB4" w:rsidRPr="00EC6FB4" w:rsidRDefault="00EC6FB4" w:rsidP="00EC6FB4">
            <w:pPr>
              <w:pStyle w:val="a4"/>
              <w:numPr>
                <w:ilvl w:val="0"/>
                <w:numId w:val="277"/>
              </w:numPr>
              <w:autoSpaceDE w:val="0"/>
              <w:autoSpaceDN w:val="0"/>
              <w:adjustRightInd w:val="0"/>
              <w:ind w:left="270" w:hanging="270"/>
              <w:rPr>
                <w:rFonts w:ascii="Times New Roman" w:eastAsia="TimesNewRoman" w:hAnsi="Times New Roman" w:cs="Times New Roman"/>
              </w:rPr>
            </w:pPr>
            <w:r w:rsidRPr="00EC6FB4">
              <w:rPr>
                <w:rFonts w:ascii="Times New Roman" w:hAnsi="Times New Roman" w:cs="Times New Roman"/>
              </w:rPr>
              <w:t>Demonstrate the skills of accommodating and modifying curriculum and instruction for diverse learners</w:t>
            </w:r>
          </w:p>
        </w:tc>
        <w:tc>
          <w:tcPr>
            <w:tcW w:w="4968" w:type="dxa"/>
          </w:tcPr>
          <w:p w14:paraId="0CC1F7D3" w14:textId="77777777" w:rsidR="00EC6FB4" w:rsidRPr="00EC6FB4" w:rsidRDefault="00EC6FB4" w:rsidP="00EC6FB4">
            <w:pPr>
              <w:adjustRightInd w:val="0"/>
              <w:rPr>
                <w:rFonts w:ascii="Times New Roman" w:eastAsia="TimesNewRoman" w:hAnsi="Times New Roman" w:cs="Times New Roman"/>
                <w:b/>
              </w:rPr>
            </w:pPr>
            <w:r w:rsidRPr="00EC6FB4">
              <w:rPr>
                <w:rFonts w:ascii="Times New Roman" w:eastAsia="TimesNewRoman" w:hAnsi="Times New Roman" w:cs="Times New Roman"/>
                <w:b/>
              </w:rPr>
              <w:t>Unit 2: Key Areas of IEP Development             (12)</w:t>
            </w:r>
          </w:p>
          <w:p w14:paraId="084D0C88" w14:textId="77777777" w:rsidR="00EC6FB4" w:rsidRPr="00EC6FB4" w:rsidRDefault="00EC6FB4" w:rsidP="00EC6FB4">
            <w:pPr>
              <w:pStyle w:val="a4"/>
              <w:numPr>
                <w:ilvl w:val="1"/>
                <w:numId w:val="272"/>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 xml:space="preserve">Present Levels of Performance (PLOP) </w:t>
            </w:r>
          </w:p>
          <w:p w14:paraId="0EE67DB3" w14:textId="77777777" w:rsidR="00EC6FB4" w:rsidRPr="00EC6FB4" w:rsidRDefault="00EC6FB4" w:rsidP="00EC6FB4">
            <w:pPr>
              <w:pStyle w:val="a4"/>
              <w:numPr>
                <w:ilvl w:val="1"/>
                <w:numId w:val="272"/>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Measurable IEP Goals</w:t>
            </w:r>
          </w:p>
          <w:p w14:paraId="3B70E9A9" w14:textId="77777777" w:rsidR="00EC6FB4" w:rsidRPr="00EC6FB4" w:rsidRDefault="00EC6FB4" w:rsidP="00EC6FB4">
            <w:pPr>
              <w:pStyle w:val="a4"/>
              <w:numPr>
                <w:ilvl w:val="1"/>
                <w:numId w:val="272"/>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 xml:space="preserve"> Short-Term IEP Objectives &amp; Benchmarks</w:t>
            </w:r>
          </w:p>
          <w:p w14:paraId="75C0C39F" w14:textId="77777777" w:rsidR="00EC6FB4" w:rsidRPr="00EC6FB4" w:rsidRDefault="00EC6FB4" w:rsidP="00EC6FB4">
            <w:pPr>
              <w:pStyle w:val="a4"/>
              <w:numPr>
                <w:ilvl w:val="1"/>
                <w:numId w:val="272"/>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Measuring and Reporting Progress</w:t>
            </w:r>
          </w:p>
          <w:p w14:paraId="7F1D92AF" w14:textId="77777777" w:rsidR="00EC6FB4" w:rsidRPr="00EC6FB4" w:rsidRDefault="00EC6FB4" w:rsidP="00EC6FB4">
            <w:pPr>
              <w:pStyle w:val="a4"/>
              <w:numPr>
                <w:ilvl w:val="1"/>
                <w:numId w:val="272"/>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Least Restrictive Environment (LRE)</w:t>
            </w:r>
          </w:p>
          <w:p w14:paraId="2C914161" w14:textId="77777777" w:rsidR="00EC6FB4" w:rsidRPr="00EC6FB4" w:rsidRDefault="00EC6FB4" w:rsidP="00EC6FB4">
            <w:pPr>
              <w:pStyle w:val="a4"/>
              <w:numPr>
                <w:ilvl w:val="1"/>
                <w:numId w:val="272"/>
              </w:numPr>
              <w:autoSpaceDE w:val="0"/>
              <w:autoSpaceDN w:val="0"/>
              <w:adjustRightInd w:val="0"/>
              <w:rPr>
                <w:rFonts w:ascii="Times New Roman" w:eastAsia="TimesNewRoman" w:hAnsi="Times New Roman" w:cs="Times New Roman"/>
              </w:rPr>
            </w:pPr>
            <w:r w:rsidRPr="00EC6FB4">
              <w:rPr>
                <w:rFonts w:ascii="Times New Roman" w:eastAsia="TimesNewRoman" w:hAnsi="Times New Roman" w:cs="Times New Roman"/>
              </w:rPr>
              <w:t>Accommodation  and Modification  of curriculum and instruction for diverse learners</w:t>
            </w:r>
          </w:p>
          <w:p w14:paraId="5B85FF2D" w14:textId="77777777" w:rsidR="00EC6FB4" w:rsidRPr="00EC6FB4" w:rsidRDefault="00EC6FB4" w:rsidP="00EC6FB4">
            <w:pPr>
              <w:adjustRightInd w:val="0"/>
              <w:rPr>
                <w:rFonts w:ascii="Times New Roman" w:eastAsia="TimesNewRoman" w:hAnsi="Times New Roman" w:cs="Times New Roman"/>
              </w:rPr>
            </w:pPr>
          </w:p>
        </w:tc>
      </w:tr>
      <w:tr w:rsidR="00EC6FB4" w:rsidRPr="00EC6FB4" w14:paraId="65A4AC53" w14:textId="77777777" w:rsidTr="00EC6FB4">
        <w:trPr>
          <w:trHeight w:val="2167"/>
        </w:trPr>
        <w:tc>
          <w:tcPr>
            <w:tcW w:w="4140" w:type="dxa"/>
          </w:tcPr>
          <w:p w14:paraId="67B869E3" w14:textId="77777777" w:rsidR="00EC6FB4" w:rsidRPr="00EC6FB4" w:rsidRDefault="00EC6FB4" w:rsidP="00EC6FB4">
            <w:pPr>
              <w:pStyle w:val="a4"/>
              <w:numPr>
                <w:ilvl w:val="0"/>
                <w:numId w:val="279"/>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lastRenderedPageBreak/>
              <w:t>Identify  related services for special needs education</w:t>
            </w:r>
          </w:p>
          <w:p w14:paraId="28C3198F" w14:textId="77777777" w:rsidR="00EC6FB4" w:rsidRPr="00EC6FB4" w:rsidRDefault="00EC6FB4" w:rsidP="00EC6FB4">
            <w:pPr>
              <w:pStyle w:val="a4"/>
              <w:numPr>
                <w:ilvl w:val="0"/>
                <w:numId w:val="279"/>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Describe support, counseling and trainings for school family including parents</w:t>
            </w:r>
          </w:p>
          <w:p w14:paraId="5FB85299" w14:textId="77777777" w:rsidR="00EC6FB4" w:rsidRPr="00EC6FB4" w:rsidRDefault="00EC6FB4" w:rsidP="00EC6FB4">
            <w:pPr>
              <w:pStyle w:val="a4"/>
              <w:numPr>
                <w:ilvl w:val="0"/>
                <w:numId w:val="279"/>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 xml:space="preserve">Explain the </w:t>
            </w:r>
            <w:r w:rsidRPr="00EC6FB4">
              <w:rPr>
                <w:rFonts w:ascii="Times New Roman" w:hAnsi="Times New Roman" w:cs="Times New Roman"/>
              </w:rPr>
              <w:t xml:space="preserve">extracurricular and nonacademic </w:t>
            </w:r>
            <w:r w:rsidRPr="00EC6FB4">
              <w:rPr>
                <w:rFonts w:ascii="Times New Roman" w:eastAsia="TimesNewRoman" w:hAnsi="Times New Roman" w:cs="Times New Roman"/>
              </w:rPr>
              <w:t>activities in IEP</w:t>
            </w:r>
          </w:p>
        </w:tc>
        <w:tc>
          <w:tcPr>
            <w:tcW w:w="4968" w:type="dxa"/>
          </w:tcPr>
          <w:p w14:paraId="3D4594A5" w14:textId="77777777" w:rsidR="00EC6FB4" w:rsidRPr="00EC6FB4" w:rsidRDefault="00EC6FB4" w:rsidP="00836A45">
            <w:pPr>
              <w:ind w:left="4400" w:hangingChars="2000" w:hanging="4400"/>
              <w:rPr>
                <w:rFonts w:ascii="Times New Roman" w:hAnsi="Times New Roman" w:cs="Times New Roman"/>
                <w:b/>
              </w:rPr>
            </w:pPr>
            <w:r w:rsidRPr="00EC6FB4">
              <w:rPr>
                <w:rFonts w:ascii="Times New Roman" w:eastAsia="TimesNewRoman" w:hAnsi="Times New Roman" w:cs="Times New Roman"/>
                <w:b/>
              </w:rPr>
              <w:t>Unit</w:t>
            </w:r>
            <w:r w:rsidRPr="00EC6FB4">
              <w:rPr>
                <w:rFonts w:ascii="Times New Roman" w:hAnsi="Times New Roman" w:cs="Times New Roman"/>
                <w:b/>
              </w:rPr>
              <w:t xml:space="preserve"> 3:Related Services for Special Needs</w:t>
            </w:r>
          </w:p>
          <w:p w14:paraId="31644859" w14:textId="77777777" w:rsidR="00EC6FB4" w:rsidRPr="00EC6FB4" w:rsidRDefault="00EC6FB4" w:rsidP="00EC6FB4">
            <w:pPr>
              <w:ind w:firstLineChars="300" w:firstLine="660"/>
              <w:rPr>
                <w:rFonts w:ascii="Times New Roman" w:hAnsi="Times New Roman" w:cs="Times New Roman"/>
                <w:b/>
              </w:rPr>
            </w:pPr>
            <w:r w:rsidRPr="00EC6FB4">
              <w:rPr>
                <w:rFonts w:ascii="Times New Roman" w:hAnsi="Times New Roman" w:cs="Times New Roman"/>
                <w:b/>
              </w:rPr>
              <w:t xml:space="preserve">Education                </w:t>
            </w:r>
            <w:r w:rsidR="005B4D96">
              <w:rPr>
                <w:rFonts w:ascii="Times New Roman" w:hAnsi="Times New Roman" w:cs="Times New Roman" w:hint="eastAsia"/>
                <w:b/>
                <w:lang w:eastAsia="ko-KR"/>
              </w:rPr>
              <w:t xml:space="preserve"> </w:t>
            </w:r>
            <w:r w:rsidRPr="00EC6FB4">
              <w:rPr>
                <w:rFonts w:ascii="Times New Roman" w:hAnsi="Times New Roman" w:cs="Times New Roman"/>
                <w:b/>
              </w:rPr>
              <w:t xml:space="preserve">       (8)</w:t>
            </w:r>
          </w:p>
          <w:p w14:paraId="6F383FF7" w14:textId="77777777" w:rsidR="00EC6FB4" w:rsidRPr="00EC6FB4" w:rsidRDefault="00EC6FB4" w:rsidP="00EC6FB4">
            <w:pPr>
              <w:ind w:firstLineChars="50" w:firstLine="110"/>
              <w:rPr>
                <w:rFonts w:ascii="Times New Roman" w:hAnsi="Times New Roman" w:cs="Times New Roman"/>
              </w:rPr>
            </w:pPr>
            <w:r w:rsidRPr="00EC6FB4">
              <w:rPr>
                <w:rFonts w:ascii="Times New Roman" w:hAnsi="Times New Roman" w:cs="Times New Roman"/>
              </w:rPr>
              <w:t>3.1  Related Services</w:t>
            </w:r>
          </w:p>
          <w:p w14:paraId="5BFAEB6D" w14:textId="77777777" w:rsidR="00EC6FB4" w:rsidRPr="00EC6FB4" w:rsidRDefault="00EC6FB4" w:rsidP="00EC6FB4">
            <w:pPr>
              <w:ind w:firstLineChars="50" w:firstLine="110"/>
              <w:rPr>
                <w:rFonts w:ascii="Times New Roman" w:hAnsi="Times New Roman" w:cs="Times New Roman"/>
              </w:rPr>
            </w:pPr>
            <w:r w:rsidRPr="00EC6FB4">
              <w:rPr>
                <w:rFonts w:ascii="Times New Roman" w:hAnsi="Times New Roman" w:cs="Times New Roman"/>
              </w:rPr>
              <w:t>3.2  Support &amp;Training for School Family</w:t>
            </w:r>
          </w:p>
          <w:p w14:paraId="4426A8D0" w14:textId="77777777" w:rsidR="00EC6FB4" w:rsidRPr="00EC6FB4" w:rsidRDefault="00EC6FB4" w:rsidP="00EC6FB4">
            <w:pPr>
              <w:ind w:firstLineChars="50" w:firstLine="110"/>
              <w:rPr>
                <w:rFonts w:ascii="Times New Roman" w:hAnsi="Times New Roman" w:cs="Times New Roman"/>
              </w:rPr>
            </w:pPr>
            <w:r w:rsidRPr="00EC6FB4">
              <w:rPr>
                <w:rFonts w:ascii="Times New Roman" w:hAnsi="Times New Roman" w:cs="Times New Roman"/>
              </w:rPr>
              <w:t>3.3  Parent Counseling and Training</w:t>
            </w:r>
          </w:p>
          <w:p w14:paraId="1A2702D7" w14:textId="77777777" w:rsidR="00EC6FB4" w:rsidRPr="00EC6FB4" w:rsidRDefault="00EC6FB4" w:rsidP="00EC6FB4">
            <w:pPr>
              <w:ind w:leftChars="50" w:left="430" w:hangingChars="150" w:hanging="330"/>
              <w:rPr>
                <w:rFonts w:ascii="Times New Roman" w:hAnsi="Times New Roman" w:cs="Times New Roman"/>
              </w:rPr>
            </w:pPr>
            <w:r w:rsidRPr="00EC6FB4">
              <w:rPr>
                <w:rFonts w:ascii="Times New Roman" w:hAnsi="Times New Roman" w:cs="Times New Roman"/>
              </w:rPr>
              <w:t>3.4 Extracurricular and Nonacademic Services in the IEP</w:t>
            </w:r>
          </w:p>
        </w:tc>
      </w:tr>
      <w:tr w:rsidR="00EC6FB4" w:rsidRPr="00EC6FB4" w14:paraId="3CEC9B6D" w14:textId="77777777" w:rsidTr="00EC6FB4">
        <w:trPr>
          <w:trHeight w:val="1698"/>
        </w:trPr>
        <w:tc>
          <w:tcPr>
            <w:tcW w:w="4140" w:type="dxa"/>
          </w:tcPr>
          <w:p w14:paraId="7973CB29" w14:textId="77777777" w:rsidR="00EC6FB4" w:rsidRPr="00EC6FB4" w:rsidRDefault="00EC6FB4" w:rsidP="00EC6FB4">
            <w:pPr>
              <w:pStyle w:val="a4"/>
              <w:numPr>
                <w:ilvl w:val="0"/>
                <w:numId w:val="280"/>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Prepare ITP for students with disabilities</w:t>
            </w:r>
          </w:p>
          <w:p w14:paraId="6A45CA05" w14:textId="77777777" w:rsidR="00EC6FB4" w:rsidRPr="00EC6FB4" w:rsidRDefault="00EC6FB4" w:rsidP="00EC6FB4">
            <w:pPr>
              <w:pStyle w:val="a4"/>
              <w:numPr>
                <w:ilvl w:val="0"/>
                <w:numId w:val="280"/>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 xml:space="preserve">Prepare  FTP </w:t>
            </w:r>
          </w:p>
          <w:p w14:paraId="126411D6" w14:textId="77777777" w:rsidR="00EC6FB4" w:rsidRPr="00EC6FB4" w:rsidRDefault="00EC6FB4" w:rsidP="00EC6FB4">
            <w:pPr>
              <w:pStyle w:val="a4"/>
              <w:numPr>
                <w:ilvl w:val="0"/>
                <w:numId w:val="280"/>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Discuss the transition services &amp; assessments</w:t>
            </w:r>
          </w:p>
          <w:p w14:paraId="240D076D" w14:textId="77777777" w:rsidR="00EC6FB4" w:rsidRPr="00EC6FB4" w:rsidRDefault="00EC6FB4" w:rsidP="00EC6FB4">
            <w:pPr>
              <w:pStyle w:val="a4"/>
              <w:numPr>
                <w:ilvl w:val="0"/>
                <w:numId w:val="280"/>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 xml:space="preserve">Explain self-advocacy measures after graduation from school </w:t>
            </w:r>
          </w:p>
        </w:tc>
        <w:tc>
          <w:tcPr>
            <w:tcW w:w="4968" w:type="dxa"/>
          </w:tcPr>
          <w:p w14:paraId="22E29B6B" w14:textId="77777777" w:rsidR="00EC6FB4" w:rsidRPr="00EC6FB4" w:rsidRDefault="00EC6FB4" w:rsidP="00EC6FB4">
            <w:pPr>
              <w:adjustRightInd w:val="0"/>
              <w:rPr>
                <w:rFonts w:ascii="Times New Roman" w:eastAsia="TimesNewRoman" w:hAnsi="Times New Roman" w:cs="Times New Roman"/>
                <w:b/>
              </w:rPr>
            </w:pPr>
            <w:r w:rsidRPr="00EC6FB4">
              <w:rPr>
                <w:rFonts w:ascii="Times New Roman" w:eastAsia="TimesNewRoman" w:hAnsi="Times New Roman" w:cs="Times New Roman"/>
                <w:b/>
              </w:rPr>
              <w:t>Unit 4: Tran</w:t>
            </w:r>
            <w:r w:rsidR="005B4D96">
              <w:rPr>
                <w:rFonts w:ascii="Times New Roman" w:eastAsia="TimesNewRoman" w:hAnsi="Times New Roman" w:cs="Times New Roman"/>
                <w:b/>
              </w:rPr>
              <w:t xml:space="preserve">sition to Life After School  </w:t>
            </w:r>
            <w:r w:rsidRPr="00EC6FB4">
              <w:rPr>
                <w:rFonts w:ascii="Times New Roman" w:eastAsia="TimesNewRoman" w:hAnsi="Times New Roman" w:cs="Times New Roman"/>
                <w:b/>
              </w:rPr>
              <w:t xml:space="preserve"> (9)</w:t>
            </w:r>
          </w:p>
          <w:p w14:paraId="6A7121E6" w14:textId="77777777" w:rsidR="00EC6FB4" w:rsidRPr="00EC6FB4" w:rsidRDefault="00EC6FB4" w:rsidP="00EC6FB4">
            <w:pPr>
              <w:pStyle w:val="a4"/>
              <w:numPr>
                <w:ilvl w:val="1"/>
                <w:numId w:val="274"/>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 xml:space="preserve">Individualized Transition Plan(ITP) </w:t>
            </w:r>
          </w:p>
          <w:p w14:paraId="112E6014" w14:textId="77777777" w:rsidR="00EC6FB4" w:rsidRPr="00EC6FB4" w:rsidRDefault="00EC6FB4" w:rsidP="00EC6FB4">
            <w:pPr>
              <w:pStyle w:val="a4"/>
              <w:numPr>
                <w:ilvl w:val="1"/>
                <w:numId w:val="274"/>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Family Transition Plan ( FTP)</w:t>
            </w:r>
          </w:p>
          <w:p w14:paraId="3B28ABD8" w14:textId="77777777" w:rsidR="00EC6FB4" w:rsidRPr="00EC6FB4" w:rsidRDefault="00EC6FB4" w:rsidP="00EC6FB4">
            <w:pPr>
              <w:pStyle w:val="a4"/>
              <w:numPr>
                <w:ilvl w:val="1"/>
                <w:numId w:val="274"/>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Transition Services and Assessments</w:t>
            </w:r>
          </w:p>
          <w:p w14:paraId="22554960" w14:textId="77777777" w:rsidR="00EC6FB4" w:rsidRPr="00EC6FB4" w:rsidRDefault="00EC6FB4" w:rsidP="00EC6FB4">
            <w:pPr>
              <w:pStyle w:val="a4"/>
              <w:numPr>
                <w:ilvl w:val="1"/>
                <w:numId w:val="274"/>
              </w:numPr>
              <w:autoSpaceDE w:val="0"/>
              <w:autoSpaceDN w:val="0"/>
              <w:adjustRightInd w:val="0"/>
              <w:jc w:val="both"/>
              <w:rPr>
                <w:rFonts w:ascii="Times New Roman" w:eastAsia="TimesNewRoman" w:hAnsi="Times New Roman" w:cs="Times New Roman"/>
              </w:rPr>
            </w:pPr>
            <w:r w:rsidRPr="00EC6FB4">
              <w:rPr>
                <w:rFonts w:ascii="Times New Roman" w:eastAsia="TimesNewRoman" w:hAnsi="Times New Roman" w:cs="Times New Roman"/>
              </w:rPr>
              <w:t>Graduation from school and self- advocacy</w:t>
            </w:r>
          </w:p>
        </w:tc>
      </w:tr>
      <w:tr w:rsidR="00EC6FB4" w:rsidRPr="00EC6FB4" w14:paraId="1C00939A" w14:textId="77777777" w:rsidTr="00EC6FB4">
        <w:trPr>
          <w:trHeight w:val="1836"/>
        </w:trPr>
        <w:tc>
          <w:tcPr>
            <w:tcW w:w="4140" w:type="dxa"/>
          </w:tcPr>
          <w:p w14:paraId="5C137D3D" w14:textId="77777777" w:rsidR="00EC6FB4" w:rsidRPr="00EC6FB4" w:rsidRDefault="00EC6FB4" w:rsidP="00EC6FB4">
            <w:pPr>
              <w:pStyle w:val="a4"/>
              <w:numPr>
                <w:ilvl w:val="0"/>
                <w:numId w:val="281"/>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Identify  causes of Parent-School disputes</w:t>
            </w:r>
          </w:p>
          <w:p w14:paraId="72B8626D" w14:textId="77777777" w:rsidR="00EC6FB4" w:rsidRPr="00EC6FB4" w:rsidRDefault="00EC6FB4" w:rsidP="00EC6FB4">
            <w:pPr>
              <w:pStyle w:val="a4"/>
              <w:numPr>
                <w:ilvl w:val="0"/>
                <w:numId w:val="281"/>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Review and Revise an IEP</w:t>
            </w:r>
          </w:p>
          <w:p w14:paraId="26A4E490" w14:textId="77777777" w:rsidR="00EC6FB4" w:rsidRPr="00EC6FB4" w:rsidRDefault="00EC6FB4" w:rsidP="00EC6FB4">
            <w:pPr>
              <w:pStyle w:val="a4"/>
              <w:numPr>
                <w:ilvl w:val="0"/>
                <w:numId w:val="281"/>
              </w:numPr>
              <w:autoSpaceDE w:val="0"/>
              <w:autoSpaceDN w:val="0"/>
              <w:adjustRightInd w:val="0"/>
              <w:ind w:left="270" w:hanging="270"/>
              <w:rPr>
                <w:rFonts w:ascii="Times New Roman" w:eastAsia="TimesNewRoman" w:hAnsi="Times New Roman" w:cs="Times New Roman"/>
              </w:rPr>
            </w:pPr>
            <w:r w:rsidRPr="00EC6FB4">
              <w:rPr>
                <w:rFonts w:ascii="Times New Roman" w:eastAsia="TimesNewRoman" w:hAnsi="Times New Roman" w:cs="Times New Roman"/>
              </w:rPr>
              <w:t>Revise IEP by agreement</w:t>
            </w:r>
          </w:p>
        </w:tc>
        <w:tc>
          <w:tcPr>
            <w:tcW w:w="4968" w:type="dxa"/>
          </w:tcPr>
          <w:p w14:paraId="1EE1309F" w14:textId="77777777" w:rsidR="00EC6FB4" w:rsidRPr="00EC6FB4" w:rsidRDefault="00EC6FB4" w:rsidP="00EC6FB4">
            <w:pPr>
              <w:adjustRightInd w:val="0"/>
              <w:rPr>
                <w:rFonts w:ascii="Times New Roman" w:eastAsia="TimesNewRoman" w:hAnsi="Times New Roman" w:cs="Times New Roman"/>
                <w:b/>
              </w:rPr>
            </w:pPr>
            <w:r w:rsidRPr="00EC6FB4">
              <w:rPr>
                <w:rFonts w:ascii="Times New Roman" w:eastAsia="TimesNewRoman" w:hAnsi="Times New Roman" w:cs="Times New Roman"/>
                <w:b/>
              </w:rPr>
              <w:t>Unit 5: Reso</w:t>
            </w:r>
            <w:r w:rsidR="005B4D96">
              <w:rPr>
                <w:rFonts w:ascii="Times New Roman" w:eastAsia="TimesNewRoman" w:hAnsi="Times New Roman" w:cs="Times New Roman"/>
                <w:b/>
              </w:rPr>
              <w:t xml:space="preserve">lving Parent-School Disputes </w:t>
            </w:r>
            <w:r w:rsidRPr="00EC6FB4">
              <w:rPr>
                <w:rFonts w:ascii="Times New Roman" w:eastAsia="TimesNewRoman" w:hAnsi="Times New Roman" w:cs="Times New Roman"/>
                <w:b/>
              </w:rPr>
              <w:t>(10)</w:t>
            </w:r>
          </w:p>
          <w:p w14:paraId="4013021A" w14:textId="77777777" w:rsidR="00EC6FB4" w:rsidRPr="00EC6FB4" w:rsidRDefault="00EC6FB4" w:rsidP="00EC6FB4">
            <w:pPr>
              <w:pStyle w:val="a4"/>
              <w:numPr>
                <w:ilvl w:val="1"/>
                <w:numId w:val="275"/>
              </w:numPr>
              <w:autoSpaceDE w:val="0"/>
              <w:autoSpaceDN w:val="0"/>
              <w:adjustRightInd w:val="0"/>
              <w:rPr>
                <w:rFonts w:ascii="Times New Roman" w:eastAsia="TimesNewRoman" w:hAnsi="Times New Roman" w:cs="Times New Roman"/>
              </w:rPr>
            </w:pPr>
            <w:r w:rsidRPr="00EC6FB4">
              <w:rPr>
                <w:rFonts w:ascii="Times New Roman" w:eastAsia="TimesNewRoman" w:hAnsi="Times New Roman" w:cs="Times New Roman"/>
              </w:rPr>
              <w:t>Causes of Parent-School Disputes:</w:t>
            </w:r>
          </w:p>
          <w:p w14:paraId="34447E15" w14:textId="77777777" w:rsidR="00EC6FB4" w:rsidRPr="00EC6FB4" w:rsidRDefault="00EC6FB4" w:rsidP="00EC6FB4">
            <w:pPr>
              <w:pStyle w:val="a4"/>
              <w:numPr>
                <w:ilvl w:val="2"/>
                <w:numId w:val="275"/>
              </w:numPr>
              <w:tabs>
                <w:tab w:val="left" w:pos="972"/>
              </w:tabs>
              <w:autoSpaceDE w:val="0"/>
              <w:autoSpaceDN w:val="0"/>
              <w:adjustRightInd w:val="0"/>
              <w:ind w:left="792" w:hanging="360"/>
              <w:rPr>
                <w:rFonts w:ascii="Times New Roman" w:eastAsia="TimesNewRoman" w:hAnsi="Times New Roman" w:cs="Times New Roman"/>
              </w:rPr>
            </w:pPr>
            <w:r w:rsidRPr="00EC6FB4">
              <w:rPr>
                <w:rFonts w:ascii="Times New Roman" w:eastAsia="TimesNewRoman" w:hAnsi="Times New Roman" w:cs="Times New Roman"/>
              </w:rPr>
              <w:t>Inappropriate or Inadequate Services</w:t>
            </w:r>
          </w:p>
          <w:p w14:paraId="42A5AEEA" w14:textId="77777777" w:rsidR="00EC6FB4" w:rsidRPr="00EC6FB4" w:rsidRDefault="00EC6FB4" w:rsidP="00EC6FB4">
            <w:pPr>
              <w:pStyle w:val="a4"/>
              <w:numPr>
                <w:ilvl w:val="2"/>
                <w:numId w:val="275"/>
              </w:numPr>
              <w:tabs>
                <w:tab w:val="left" w:pos="972"/>
              </w:tabs>
              <w:autoSpaceDE w:val="0"/>
              <w:autoSpaceDN w:val="0"/>
              <w:adjustRightInd w:val="0"/>
              <w:ind w:left="792" w:hanging="360"/>
              <w:rPr>
                <w:rFonts w:ascii="Times New Roman" w:eastAsia="TimesNewRoman" w:hAnsi="Times New Roman" w:cs="Times New Roman"/>
              </w:rPr>
            </w:pPr>
            <w:r w:rsidRPr="00EC6FB4">
              <w:rPr>
                <w:rFonts w:ascii="Times New Roman" w:eastAsia="TimesNewRoman" w:hAnsi="Times New Roman" w:cs="Times New Roman"/>
              </w:rPr>
              <w:t>Placement</w:t>
            </w:r>
          </w:p>
          <w:p w14:paraId="69342531" w14:textId="77777777" w:rsidR="00EC6FB4" w:rsidRPr="00EC6FB4" w:rsidRDefault="00EC6FB4" w:rsidP="00EC6FB4">
            <w:pPr>
              <w:pStyle w:val="a4"/>
              <w:numPr>
                <w:ilvl w:val="2"/>
                <w:numId w:val="275"/>
              </w:numPr>
              <w:tabs>
                <w:tab w:val="left" w:pos="972"/>
              </w:tabs>
              <w:autoSpaceDE w:val="0"/>
              <w:autoSpaceDN w:val="0"/>
              <w:adjustRightInd w:val="0"/>
              <w:ind w:left="792" w:hanging="360"/>
              <w:rPr>
                <w:rFonts w:ascii="Times New Roman" w:eastAsia="TimesNewRoman" w:hAnsi="Times New Roman" w:cs="Times New Roman"/>
              </w:rPr>
            </w:pPr>
            <w:r w:rsidRPr="00EC6FB4">
              <w:rPr>
                <w:rFonts w:ascii="Times New Roman" w:eastAsia="TimesNewRoman" w:hAnsi="Times New Roman" w:cs="Times New Roman"/>
              </w:rPr>
              <w:t>Relationship Problems</w:t>
            </w:r>
          </w:p>
          <w:p w14:paraId="1083AF02" w14:textId="77777777" w:rsidR="00EC6FB4" w:rsidRPr="00EC6FB4" w:rsidRDefault="00EC6FB4" w:rsidP="00EC6FB4">
            <w:pPr>
              <w:pStyle w:val="a4"/>
              <w:numPr>
                <w:ilvl w:val="1"/>
                <w:numId w:val="275"/>
              </w:numPr>
              <w:autoSpaceDE w:val="0"/>
              <w:autoSpaceDN w:val="0"/>
              <w:adjustRightInd w:val="0"/>
              <w:rPr>
                <w:rFonts w:ascii="Times New Roman" w:eastAsia="TimesNewRoman" w:hAnsi="Times New Roman" w:cs="Times New Roman"/>
              </w:rPr>
            </w:pPr>
            <w:r w:rsidRPr="00EC6FB4">
              <w:rPr>
                <w:rFonts w:ascii="Times New Roman" w:eastAsia="TimesNewRoman" w:hAnsi="Times New Roman" w:cs="Times New Roman"/>
              </w:rPr>
              <w:t>Review and revise an IEP</w:t>
            </w:r>
          </w:p>
          <w:p w14:paraId="26DD89EA" w14:textId="77777777" w:rsidR="00EC6FB4" w:rsidRPr="00EC6FB4" w:rsidRDefault="00EC6FB4" w:rsidP="00EC6FB4">
            <w:pPr>
              <w:pStyle w:val="a4"/>
              <w:numPr>
                <w:ilvl w:val="1"/>
                <w:numId w:val="275"/>
              </w:numPr>
              <w:autoSpaceDE w:val="0"/>
              <w:autoSpaceDN w:val="0"/>
              <w:adjustRightInd w:val="0"/>
              <w:rPr>
                <w:rFonts w:ascii="Times New Roman" w:eastAsia="TimesNewRoman" w:hAnsi="Times New Roman" w:cs="Times New Roman"/>
              </w:rPr>
            </w:pPr>
            <w:r w:rsidRPr="00EC6FB4">
              <w:rPr>
                <w:rFonts w:ascii="Times New Roman" w:eastAsia="TimesNewRoman" w:hAnsi="Times New Roman" w:cs="Times New Roman"/>
              </w:rPr>
              <w:t>Revising IEP by Agreement</w:t>
            </w:r>
          </w:p>
        </w:tc>
      </w:tr>
    </w:tbl>
    <w:p w14:paraId="5D2B3A42" w14:textId="77777777" w:rsidR="00EC6FB4" w:rsidRPr="00EC6FB4" w:rsidRDefault="00EC6FB4" w:rsidP="00EC6FB4">
      <w:pPr>
        <w:adjustRightInd w:val="0"/>
        <w:spacing w:after="0" w:line="240" w:lineRule="auto"/>
        <w:rPr>
          <w:rFonts w:ascii="Times New Roman" w:eastAsia="TimesNewRoman" w:hAnsi="Times New Roman" w:cs="Times New Roman"/>
          <w:sz w:val="22"/>
        </w:rPr>
      </w:pPr>
    </w:p>
    <w:p w14:paraId="5E66E279" w14:textId="77777777" w:rsidR="00EC6FB4" w:rsidRPr="00EC6FB4" w:rsidRDefault="00EC6FB4" w:rsidP="00EC6FB4">
      <w:pPr>
        <w:spacing w:after="0" w:line="240" w:lineRule="auto"/>
        <w:ind w:left="360" w:hanging="360"/>
        <w:rPr>
          <w:rFonts w:ascii="Times New Roman" w:hAnsi="Times New Roman" w:cs="Times New Roman"/>
          <w:sz w:val="22"/>
        </w:rPr>
      </w:pPr>
      <w:r w:rsidRPr="00EC6FB4">
        <w:rPr>
          <w:rFonts w:ascii="Times New Roman" w:hAnsi="Times New Roman" w:cs="Times New Roman"/>
          <w:b/>
          <w:bCs/>
          <w:sz w:val="22"/>
        </w:rPr>
        <w:t xml:space="preserve">4. Instructional techniques: </w:t>
      </w:r>
      <w:r w:rsidRPr="00EC6FB4">
        <w:rPr>
          <w:rFonts w:ascii="Times New Roman" w:hAnsi="Times New Roman" w:cs="Times New Roman"/>
          <w:sz w:val="22"/>
        </w:rPr>
        <w:t>Two types of instructional techniques are suggested: general and specific to    deliver the contents in the classroom. A brief account of these techniques is as follows:</w:t>
      </w:r>
    </w:p>
    <w:p w14:paraId="2C0B1666" w14:textId="77777777" w:rsidR="00EC6FB4" w:rsidRPr="00EC6FB4" w:rsidRDefault="00EC6FB4" w:rsidP="00EC6FB4">
      <w:pPr>
        <w:pStyle w:val="a4"/>
        <w:spacing w:after="0" w:line="240" w:lineRule="auto"/>
        <w:ind w:left="360"/>
        <w:jc w:val="both"/>
        <w:rPr>
          <w:rFonts w:ascii="Times New Roman" w:hAnsi="Times New Roman" w:cs="Times New Roman"/>
        </w:rPr>
      </w:pPr>
    </w:p>
    <w:p w14:paraId="406703BF" w14:textId="77777777" w:rsidR="00EC6FB4" w:rsidRPr="00EC6FB4" w:rsidRDefault="00EC6FB4" w:rsidP="00EC6FB4">
      <w:pPr>
        <w:spacing w:after="0" w:line="240" w:lineRule="auto"/>
        <w:rPr>
          <w:rFonts w:ascii="Times New Roman" w:hAnsi="Times New Roman" w:cs="Times New Roman"/>
          <w:b/>
          <w:sz w:val="22"/>
        </w:rPr>
      </w:pPr>
      <w:r w:rsidRPr="00EC6FB4">
        <w:rPr>
          <w:rFonts w:ascii="Times New Roman" w:hAnsi="Times New Roman" w:cs="Times New Roman"/>
          <w:b/>
          <w:sz w:val="22"/>
        </w:rPr>
        <w:t>4.1 General Instructional Techniques</w:t>
      </w:r>
    </w:p>
    <w:p w14:paraId="4B07952C" w14:textId="77777777" w:rsidR="00EC6FB4" w:rsidRPr="00EC6FB4" w:rsidRDefault="00EC6FB4" w:rsidP="00EC6FB4">
      <w:pPr>
        <w:spacing w:after="0" w:line="240" w:lineRule="auto"/>
        <w:ind w:leftChars="129" w:left="258"/>
        <w:rPr>
          <w:rFonts w:ascii="Times New Roman" w:hAnsi="Times New Roman" w:cs="Times New Roman"/>
          <w:sz w:val="22"/>
        </w:rPr>
      </w:pPr>
      <w:r w:rsidRPr="00EC6FB4">
        <w:rPr>
          <w:rFonts w:ascii="Times New Roman" w:hAnsi="Times New Roman" w:cs="Times New Roman"/>
          <w:sz w:val="22"/>
        </w:rPr>
        <w:t xml:space="preserve">Teachers are suggested to use lecture, discussion, quiz and question-answer as general instructional techniques. While using these techniques, active participation of students should be ensured to make the teaching interactive. The use of multi-media projector will be preferable for making teaching-learning more effective. </w:t>
      </w:r>
    </w:p>
    <w:p w14:paraId="7CF28A34" w14:textId="77777777" w:rsidR="00EC6FB4" w:rsidRPr="00EC6FB4" w:rsidRDefault="00EC6FB4" w:rsidP="00EC6FB4">
      <w:pPr>
        <w:spacing w:after="0" w:line="240" w:lineRule="auto"/>
        <w:ind w:leftChars="129" w:left="258"/>
        <w:rPr>
          <w:rFonts w:ascii="Times New Roman" w:hAnsi="Times New Roman" w:cs="Times New Roman"/>
          <w:sz w:val="22"/>
        </w:rPr>
      </w:pPr>
    </w:p>
    <w:p w14:paraId="7FACE931" w14:textId="77777777" w:rsidR="00EC6FB4" w:rsidRPr="00EC6FB4" w:rsidRDefault="00EC6FB4" w:rsidP="00EC6FB4">
      <w:pPr>
        <w:spacing w:after="0" w:line="240" w:lineRule="auto"/>
        <w:ind w:left="360" w:hanging="360"/>
        <w:rPr>
          <w:rFonts w:ascii="Times New Roman" w:hAnsi="Times New Roman" w:cs="Times New Roman"/>
          <w:b/>
          <w:bCs/>
          <w:sz w:val="22"/>
        </w:rPr>
      </w:pPr>
      <w:r w:rsidRPr="00EC6FB4">
        <w:rPr>
          <w:rFonts w:ascii="Times New Roman" w:hAnsi="Times New Roman" w:cs="Times New Roman"/>
          <w:b/>
          <w:bCs/>
          <w:sz w:val="22"/>
        </w:rPr>
        <w:t>4.2 Specific instructional techniques</w:t>
      </w:r>
    </w:p>
    <w:p w14:paraId="277B0A31" w14:textId="77777777" w:rsidR="00EC6FB4" w:rsidRPr="00EC6FB4" w:rsidRDefault="00EC6FB4" w:rsidP="00EC6FB4">
      <w:pPr>
        <w:spacing w:after="0" w:line="240" w:lineRule="auto"/>
        <w:ind w:left="284"/>
        <w:rPr>
          <w:rFonts w:ascii="Times New Roman" w:hAnsi="Times New Roman" w:cs="Times New Roman"/>
          <w:sz w:val="22"/>
        </w:rPr>
      </w:pPr>
      <w:r w:rsidRPr="00EC6FB4">
        <w:rPr>
          <w:rFonts w:ascii="Times New Roman" w:hAnsi="Times New Roman" w:cs="Times New Roman"/>
          <w:sz w:val="22"/>
        </w:rPr>
        <w:t>Following specific instructional techniques are suggested for selected units to ensure students’ active participation in teaching-learning process and make the teaching-learning research-oriented.</w:t>
      </w:r>
    </w:p>
    <w:p w14:paraId="3642CA5A" w14:textId="77777777" w:rsidR="00EC6FB4" w:rsidRPr="00EC6FB4" w:rsidRDefault="00EC6FB4" w:rsidP="00EC6FB4">
      <w:pPr>
        <w:adjustRightInd w:val="0"/>
        <w:spacing w:after="0" w:line="240" w:lineRule="auto"/>
        <w:rPr>
          <w:rFonts w:ascii="Times New Roman" w:eastAsia="TimesNewRoman" w:hAnsi="Times New Roman" w:cs="Times New Roman"/>
          <w:sz w:val="22"/>
        </w:rPr>
      </w:pPr>
    </w:p>
    <w:tbl>
      <w:tblPr>
        <w:tblStyle w:val="a3"/>
        <w:tblW w:w="0" w:type="auto"/>
        <w:tblInd w:w="360" w:type="dxa"/>
        <w:tblLook w:val="04A0" w:firstRow="1" w:lastRow="0" w:firstColumn="1" w:lastColumn="0" w:noHBand="0" w:noVBand="1"/>
      </w:tblPr>
      <w:tblGrid>
        <w:gridCol w:w="3382"/>
        <w:gridCol w:w="5500"/>
      </w:tblGrid>
      <w:tr w:rsidR="00EC6FB4" w:rsidRPr="00EC6FB4" w14:paraId="2208A4AA" w14:textId="77777777" w:rsidTr="00EC6FB4">
        <w:tc>
          <w:tcPr>
            <w:tcW w:w="3528" w:type="dxa"/>
          </w:tcPr>
          <w:p w14:paraId="3B599C49" w14:textId="77777777" w:rsidR="00EC6FB4" w:rsidRPr="00EC6FB4" w:rsidRDefault="00EC6FB4" w:rsidP="00EC6FB4">
            <w:pPr>
              <w:rPr>
                <w:rFonts w:ascii="Times New Roman" w:hAnsi="Times New Roman" w:cs="Times New Roman"/>
                <w:b/>
              </w:rPr>
            </w:pPr>
            <w:r w:rsidRPr="00EC6FB4">
              <w:rPr>
                <w:rFonts w:ascii="Times New Roman" w:hAnsi="Times New Roman" w:cs="Times New Roman"/>
                <w:b/>
              </w:rPr>
              <w:t>Units</w:t>
            </w:r>
          </w:p>
        </w:tc>
        <w:tc>
          <w:tcPr>
            <w:tcW w:w="5688" w:type="dxa"/>
          </w:tcPr>
          <w:p w14:paraId="77CD8232" w14:textId="77777777" w:rsidR="00EC6FB4" w:rsidRPr="00EC6FB4" w:rsidRDefault="00EC6FB4" w:rsidP="00EC6FB4">
            <w:pPr>
              <w:rPr>
                <w:rFonts w:ascii="Times New Roman" w:hAnsi="Times New Roman" w:cs="Times New Roman"/>
                <w:b/>
              </w:rPr>
            </w:pPr>
            <w:r w:rsidRPr="00EC6FB4">
              <w:rPr>
                <w:rFonts w:ascii="Times New Roman" w:hAnsi="Times New Roman" w:cs="Times New Roman"/>
                <w:b/>
              </w:rPr>
              <w:t>Specific Instructional Techniques</w:t>
            </w:r>
          </w:p>
        </w:tc>
      </w:tr>
      <w:tr w:rsidR="00EC6FB4" w:rsidRPr="00EC6FB4" w14:paraId="2453F2B7" w14:textId="77777777" w:rsidTr="00EC6FB4">
        <w:trPr>
          <w:trHeight w:val="2051"/>
        </w:trPr>
        <w:tc>
          <w:tcPr>
            <w:tcW w:w="3528" w:type="dxa"/>
          </w:tcPr>
          <w:p w14:paraId="40A1C1D5" w14:textId="77777777" w:rsidR="00EC6FB4" w:rsidRPr="00EC6FB4" w:rsidRDefault="00EC6FB4" w:rsidP="00EC6FB4">
            <w:pPr>
              <w:rPr>
                <w:rFonts w:ascii="Times New Roman" w:hAnsi="Times New Roman" w:cs="Times New Roman"/>
                <w:b/>
              </w:rPr>
            </w:pPr>
            <w:r w:rsidRPr="00EC6FB4">
              <w:rPr>
                <w:rFonts w:ascii="Times New Roman" w:hAnsi="Times New Roman" w:cs="Times New Roman"/>
                <w:b/>
              </w:rPr>
              <w:t xml:space="preserve">Unit 1 </w:t>
            </w:r>
          </w:p>
          <w:p w14:paraId="1895EB70" w14:textId="77777777" w:rsidR="00EC6FB4" w:rsidRPr="00EC6FB4" w:rsidRDefault="00EC6FB4" w:rsidP="00EC6FB4">
            <w:pPr>
              <w:rPr>
                <w:rFonts w:ascii="Times New Roman" w:hAnsi="Times New Roman" w:cs="Times New Roman"/>
                <w:b/>
              </w:rPr>
            </w:pPr>
          </w:p>
          <w:p w14:paraId="4A75E01C" w14:textId="77777777" w:rsidR="00EC6FB4" w:rsidRPr="00EC6FB4" w:rsidRDefault="00EC6FB4" w:rsidP="00EC6FB4">
            <w:pPr>
              <w:rPr>
                <w:rFonts w:ascii="Times New Roman" w:hAnsi="Times New Roman" w:cs="Times New Roman"/>
              </w:rPr>
            </w:pPr>
            <w:r w:rsidRPr="00EC6FB4">
              <w:rPr>
                <w:rFonts w:ascii="Times New Roman" w:eastAsia="TimesNewRoman" w:hAnsi="Times New Roman" w:cs="Times New Roman"/>
              </w:rPr>
              <w:t>Development of  a Meaningful Individualized Education Pan</w:t>
            </w:r>
          </w:p>
        </w:tc>
        <w:tc>
          <w:tcPr>
            <w:tcW w:w="5688" w:type="dxa"/>
          </w:tcPr>
          <w:p w14:paraId="27236365" w14:textId="77777777" w:rsidR="00EC6FB4" w:rsidRPr="00EC6FB4" w:rsidRDefault="00EC6FB4" w:rsidP="00EC6FB4">
            <w:pPr>
              <w:pStyle w:val="a4"/>
              <w:ind w:left="360" w:hanging="108"/>
              <w:rPr>
                <w:rFonts w:ascii="Times New Roman" w:hAnsi="Times New Roman" w:cs="Times New Roman"/>
                <w:b/>
              </w:rPr>
            </w:pPr>
            <w:r w:rsidRPr="00EC6FB4">
              <w:rPr>
                <w:rFonts w:ascii="Times New Roman" w:hAnsi="Times New Roman" w:cs="Times New Roman"/>
                <w:b/>
              </w:rPr>
              <w:t>Group Work</w:t>
            </w:r>
          </w:p>
          <w:p w14:paraId="13A8EFA3" w14:textId="77777777" w:rsidR="00EC6FB4" w:rsidRPr="00EC6FB4" w:rsidRDefault="00EC6FB4" w:rsidP="00EC6FB4">
            <w:pPr>
              <w:pStyle w:val="a4"/>
              <w:numPr>
                <w:ilvl w:val="0"/>
                <w:numId w:val="100"/>
              </w:numPr>
              <w:ind w:left="252" w:hanging="215"/>
              <w:jc w:val="both"/>
              <w:rPr>
                <w:rFonts w:ascii="Times New Roman" w:hAnsi="Times New Roman" w:cs="Times New Roman"/>
              </w:rPr>
            </w:pPr>
            <w:r w:rsidRPr="00EC6FB4">
              <w:rPr>
                <w:rFonts w:ascii="Times New Roman" w:hAnsi="Times New Roman" w:cs="Times New Roman"/>
              </w:rPr>
              <w:t xml:space="preserve">Divide the class into groups of students to observe the instructional activities in schools/centers. </w:t>
            </w:r>
          </w:p>
          <w:p w14:paraId="52FE00CD" w14:textId="77777777" w:rsidR="00EC6FB4" w:rsidRPr="00EC6FB4" w:rsidRDefault="00EC6FB4" w:rsidP="00EC6FB4">
            <w:pPr>
              <w:pStyle w:val="a4"/>
              <w:numPr>
                <w:ilvl w:val="0"/>
                <w:numId w:val="100"/>
              </w:numPr>
              <w:ind w:left="252" w:hanging="215"/>
              <w:jc w:val="both"/>
              <w:rPr>
                <w:rFonts w:ascii="Times New Roman" w:hAnsi="Times New Roman" w:cs="Times New Roman"/>
              </w:rPr>
            </w:pPr>
            <w:r w:rsidRPr="00EC6FB4">
              <w:rPr>
                <w:rFonts w:ascii="Times New Roman" w:hAnsi="Times New Roman" w:cs="Times New Roman"/>
              </w:rPr>
              <w:t xml:space="preserve"> List out the differences in instructional delivery system of the schools/centers.</w:t>
            </w:r>
          </w:p>
          <w:p w14:paraId="7571A856" w14:textId="77777777" w:rsidR="00EC6FB4" w:rsidRPr="00EC6FB4" w:rsidRDefault="00EC6FB4" w:rsidP="00EC6FB4">
            <w:pPr>
              <w:pStyle w:val="a4"/>
              <w:numPr>
                <w:ilvl w:val="0"/>
                <w:numId w:val="100"/>
              </w:numPr>
              <w:ind w:left="360"/>
              <w:jc w:val="both"/>
              <w:rPr>
                <w:rFonts w:ascii="Times New Roman" w:hAnsi="Times New Roman" w:cs="Times New Roman"/>
              </w:rPr>
            </w:pPr>
            <w:r w:rsidRPr="00EC6FB4">
              <w:rPr>
                <w:rFonts w:ascii="Times New Roman" w:hAnsi="Times New Roman" w:cs="Times New Roman"/>
              </w:rPr>
              <w:t>Discuss the findings followed by presentation in the class.</w:t>
            </w:r>
          </w:p>
        </w:tc>
      </w:tr>
      <w:tr w:rsidR="00EC6FB4" w:rsidRPr="00EC6FB4" w14:paraId="29B78181" w14:textId="77777777" w:rsidTr="00EC6FB4">
        <w:trPr>
          <w:trHeight w:val="1727"/>
        </w:trPr>
        <w:tc>
          <w:tcPr>
            <w:tcW w:w="3528" w:type="dxa"/>
          </w:tcPr>
          <w:p w14:paraId="4393198B" w14:textId="77777777" w:rsidR="00EC6FB4" w:rsidRPr="00EC6FB4" w:rsidRDefault="00EC6FB4" w:rsidP="00EC6FB4">
            <w:pPr>
              <w:rPr>
                <w:rFonts w:ascii="Times New Roman" w:hAnsi="Times New Roman" w:cs="Times New Roman"/>
                <w:b/>
              </w:rPr>
            </w:pPr>
            <w:r w:rsidRPr="00EC6FB4">
              <w:rPr>
                <w:rFonts w:ascii="Times New Roman" w:hAnsi="Times New Roman" w:cs="Times New Roman"/>
                <w:b/>
              </w:rPr>
              <w:lastRenderedPageBreak/>
              <w:t>Unit 3</w:t>
            </w:r>
          </w:p>
          <w:p w14:paraId="7D47B2C6" w14:textId="77777777" w:rsidR="00EC6FB4" w:rsidRPr="00EC6FB4" w:rsidRDefault="00EC6FB4" w:rsidP="00EC6FB4">
            <w:pPr>
              <w:rPr>
                <w:rFonts w:ascii="Times New Roman" w:hAnsi="Times New Roman" w:cs="Times New Roman"/>
                <w:b/>
              </w:rPr>
            </w:pPr>
          </w:p>
          <w:p w14:paraId="42A2487F" w14:textId="77777777" w:rsidR="00EC6FB4" w:rsidRPr="00EC6FB4" w:rsidRDefault="00EC6FB4" w:rsidP="00EC6FB4">
            <w:pPr>
              <w:jc w:val="both"/>
              <w:rPr>
                <w:rFonts w:ascii="Times New Roman" w:hAnsi="Times New Roman" w:cs="Times New Roman"/>
              </w:rPr>
            </w:pPr>
            <w:r w:rsidRPr="00EC6FB4">
              <w:rPr>
                <w:rFonts w:ascii="Times New Roman" w:hAnsi="Times New Roman" w:cs="Times New Roman"/>
              </w:rPr>
              <w:t>Special needs education related service</w:t>
            </w:r>
          </w:p>
        </w:tc>
        <w:tc>
          <w:tcPr>
            <w:tcW w:w="5688" w:type="dxa"/>
          </w:tcPr>
          <w:p w14:paraId="66C3FFA2" w14:textId="77777777" w:rsidR="00EC6FB4" w:rsidRPr="00EC6FB4" w:rsidRDefault="00EC6FB4" w:rsidP="00EC6FB4">
            <w:pPr>
              <w:pStyle w:val="a4"/>
              <w:ind w:left="252"/>
              <w:rPr>
                <w:rFonts w:ascii="Times New Roman" w:hAnsi="Times New Roman" w:cs="Times New Roman"/>
                <w:b/>
              </w:rPr>
            </w:pPr>
            <w:r w:rsidRPr="00EC6FB4">
              <w:rPr>
                <w:rFonts w:ascii="Times New Roman" w:hAnsi="Times New Roman" w:cs="Times New Roman"/>
                <w:b/>
              </w:rPr>
              <w:t>Group Work</w:t>
            </w:r>
          </w:p>
          <w:p w14:paraId="0832DF58" w14:textId="77777777" w:rsidR="00EC6FB4" w:rsidRPr="00EC6FB4" w:rsidRDefault="00EC6FB4" w:rsidP="00EC6FB4">
            <w:pPr>
              <w:pStyle w:val="a4"/>
              <w:numPr>
                <w:ilvl w:val="0"/>
                <w:numId w:val="100"/>
              </w:numPr>
              <w:ind w:left="252" w:hanging="180"/>
              <w:jc w:val="both"/>
              <w:rPr>
                <w:rFonts w:ascii="Times New Roman" w:hAnsi="Times New Roman" w:cs="Times New Roman"/>
                <w:b/>
              </w:rPr>
            </w:pPr>
            <w:r w:rsidRPr="00EC6FB4">
              <w:rPr>
                <w:rFonts w:ascii="Times New Roman" w:hAnsi="Times New Roman" w:cs="Times New Roman"/>
              </w:rPr>
              <w:t>Divide the students into groups as required.</w:t>
            </w:r>
            <w:r w:rsidR="004136E8">
              <w:rPr>
                <w:rFonts w:ascii="Times New Roman" w:hAnsi="Times New Roman" w:cs="Times New Roman" w:hint="eastAsia"/>
                <w:lang w:eastAsia="ko-KR"/>
              </w:rPr>
              <w:t xml:space="preserve"> </w:t>
            </w:r>
            <w:r w:rsidRPr="00EC6FB4">
              <w:rPr>
                <w:rFonts w:ascii="Times New Roman" w:hAnsi="Times New Roman" w:cs="Times New Roman"/>
              </w:rPr>
              <w:t xml:space="preserve">The students will prepare a list of related services per  students </w:t>
            </w:r>
          </w:p>
          <w:p w14:paraId="22AEDF41" w14:textId="77777777" w:rsidR="00EC6FB4" w:rsidRPr="00EC6FB4" w:rsidRDefault="00EC6FB4" w:rsidP="00EC6FB4">
            <w:pPr>
              <w:pStyle w:val="a4"/>
              <w:numPr>
                <w:ilvl w:val="0"/>
                <w:numId w:val="100"/>
              </w:numPr>
              <w:ind w:left="252" w:hanging="180"/>
              <w:jc w:val="both"/>
              <w:rPr>
                <w:rFonts w:ascii="Times New Roman" w:hAnsi="Times New Roman" w:cs="Times New Roman"/>
                <w:b/>
              </w:rPr>
            </w:pPr>
            <w:r w:rsidRPr="00EC6FB4">
              <w:rPr>
                <w:rFonts w:ascii="Times New Roman" w:hAnsi="Times New Roman" w:cs="Times New Roman"/>
              </w:rPr>
              <w:t xml:space="preserve">Teacher will initiate  the  discussion on Individualized Education Plan (IEP) </w:t>
            </w:r>
          </w:p>
        </w:tc>
      </w:tr>
      <w:tr w:rsidR="00EC6FB4" w:rsidRPr="00EC6FB4" w14:paraId="1945B588" w14:textId="77777777" w:rsidTr="00EC6FB4">
        <w:tc>
          <w:tcPr>
            <w:tcW w:w="3528" w:type="dxa"/>
          </w:tcPr>
          <w:p w14:paraId="7FEFF0E0" w14:textId="77777777" w:rsidR="00EC6FB4" w:rsidRPr="00EC6FB4" w:rsidRDefault="00EC6FB4" w:rsidP="00EC6FB4">
            <w:pPr>
              <w:rPr>
                <w:rFonts w:ascii="Times New Roman" w:hAnsi="Times New Roman" w:cs="Times New Roman"/>
                <w:b/>
              </w:rPr>
            </w:pPr>
            <w:r w:rsidRPr="00EC6FB4">
              <w:rPr>
                <w:rFonts w:ascii="Times New Roman" w:hAnsi="Times New Roman" w:cs="Times New Roman"/>
                <w:b/>
              </w:rPr>
              <w:t xml:space="preserve">Unit 5 </w:t>
            </w:r>
          </w:p>
          <w:p w14:paraId="32F8B85D" w14:textId="77777777" w:rsidR="00EC6FB4" w:rsidRPr="00EC6FB4" w:rsidRDefault="00EC6FB4" w:rsidP="00EC6FB4">
            <w:pPr>
              <w:jc w:val="both"/>
              <w:rPr>
                <w:rFonts w:ascii="Times New Roman" w:hAnsi="Times New Roman" w:cs="Times New Roman"/>
              </w:rPr>
            </w:pPr>
          </w:p>
          <w:p w14:paraId="0AC58C59" w14:textId="77777777" w:rsidR="00EC6FB4" w:rsidRPr="00EC6FB4" w:rsidRDefault="00EC6FB4" w:rsidP="00EC6FB4">
            <w:pPr>
              <w:jc w:val="both"/>
              <w:rPr>
                <w:rFonts w:ascii="Times New Roman" w:hAnsi="Times New Roman" w:cs="Times New Roman"/>
              </w:rPr>
            </w:pPr>
            <w:r w:rsidRPr="00EC6FB4">
              <w:rPr>
                <w:rFonts w:ascii="Times New Roman" w:hAnsi="Times New Roman" w:cs="Times New Roman"/>
              </w:rPr>
              <w:t>Resolving parent- school disputes</w:t>
            </w:r>
          </w:p>
        </w:tc>
        <w:tc>
          <w:tcPr>
            <w:tcW w:w="5688" w:type="dxa"/>
          </w:tcPr>
          <w:p w14:paraId="57A5ED86" w14:textId="77777777" w:rsidR="00EC6FB4" w:rsidRPr="00EC6FB4" w:rsidRDefault="00EC6FB4" w:rsidP="00EC6FB4">
            <w:pPr>
              <w:pStyle w:val="a4"/>
              <w:ind w:left="217"/>
              <w:rPr>
                <w:rFonts w:ascii="Times New Roman" w:hAnsi="Times New Roman" w:cs="Times New Roman"/>
                <w:b/>
              </w:rPr>
            </w:pPr>
            <w:r w:rsidRPr="00EC6FB4">
              <w:rPr>
                <w:rFonts w:ascii="Times New Roman" w:hAnsi="Times New Roman" w:cs="Times New Roman"/>
                <w:b/>
              </w:rPr>
              <w:t xml:space="preserve"> Field Studies                                                               </w:t>
            </w:r>
          </w:p>
          <w:p w14:paraId="13961A8E" w14:textId="77777777" w:rsidR="00EC6FB4" w:rsidRPr="00EC6FB4" w:rsidRDefault="00EC6FB4" w:rsidP="00EC6FB4">
            <w:pPr>
              <w:pStyle w:val="a4"/>
              <w:numPr>
                <w:ilvl w:val="0"/>
                <w:numId w:val="271"/>
              </w:numPr>
              <w:autoSpaceDE w:val="0"/>
              <w:autoSpaceDN w:val="0"/>
              <w:adjustRightInd w:val="0"/>
              <w:jc w:val="both"/>
              <w:rPr>
                <w:rFonts w:ascii="Times New Roman" w:eastAsia="TimesNewRoman" w:hAnsi="Times New Roman" w:cs="Times New Roman"/>
              </w:rPr>
            </w:pPr>
            <w:r w:rsidRPr="00EC6FB4">
              <w:rPr>
                <w:rFonts w:ascii="Times New Roman" w:hAnsi="Times New Roman" w:cs="Times New Roman"/>
              </w:rPr>
              <w:t>Engage groups of students to find an individual case of parent- school disputes of an individual with special needs education in</w:t>
            </w:r>
            <w:r w:rsidR="005B4D96">
              <w:rPr>
                <w:rFonts w:ascii="Times New Roman" w:hAnsi="Times New Roman" w:cs="Times New Roman" w:hint="eastAsia"/>
                <w:lang w:eastAsia="ko-KR"/>
              </w:rPr>
              <w:t xml:space="preserve"> </w:t>
            </w:r>
            <w:r w:rsidRPr="00EC6FB4">
              <w:rPr>
                <w:rFonts w:ascii="Times New Roman" w:hAnsi="Times New Roman" w:cs="Times New Roman"/>
              </w:rPr>
              <w:t xml:space="preserve">their community. </w:t>
            </w:r>
          </w:p>
          <w:p w14:paraId="00856A25" w14:textId="77777777" w:rsidR="00EC6FB4" w:rsidRPr="00EC6FB4" w:rsidRDefault="00EC6FB4" w:rsidP="00EC6FB4">
            <w:pPr>
              <w:pStyle w:val="a4"/>
              <w:numPr>
                <w:ilvl w:val="0"/>
                <w:numId w:val="271"/>
              </w:numPr>
              <w:autoSpaceDE w:val="0"/>
              <w:autoSpaceDN w:val="0"/>
              <w:adjustRightInd w:val="0"/>
              <w:jc w:val="both"/>
              <w:rPr>
                <w:rFonts w:ascii="Times New Roman" w:hAnsi="Times New Roman" w:cs="Times New Roman"/>
              </w:rPr>
            </w:pPr>
            <w:r w:rsidRPr="00EC6FB4">
              <w:rPr>
                <w:rFonts w:ascii="Times New Roman" w:hAnsi="Times New Roman" w:cs="Times New Roman"/>
              </w:rPr>
              <w:t xml:space="preserve">And the students will present a group followed by discussion. </w:t>
            </w:r>
          </w:p>
        </w:tc>
      </w:tr>
    </w:tbl>
    <w:p w14:paraId="2251DCB4" w14:textId="77777777" w:rsidR="00EC6FB4" w:rsidRPr="00EC6FB4" w:rsidRDefault="00EC6FB4" w:rsidP="00EC6FB4">
      <w:pPr>
        <w:spacing w:after="0" w:line="240" w:lineRule="auto"/>
        <w:ind w:left="720" w:hanging="450"/>
        <w:rPr>
          <w:rFonts w:ascii="Times New Roman" w:hAnsi="Times New Roman" w:cs="Times New Roman"/>
          <w:bCs/>
          <w:i/>
          <w:sz w:val="22"/>
        </w:rPr>
      </w:pPr>
    </w:p>
    <w:p w14:paraId="398CB082" w14:textId="77777777" w:rsidR="00EC6FB4" w:rsidRPr="00EC6FB4" w:rsidRDefault="00EC6FB4" w:rsidP="00F01CDA">
      <w:pPr>
        <w:pStyle w:val="a4"/>
        <w:numPr>
          <w:ilvl w:val="0"/>
          <w:numId w:val="282"/>
        </w:numPr>
        <w:spacing w:after="0" w:line="240" w:lineRule="auto"/>
        <w:ind w:left="360"/>
        <w:rPr>
          <w:rFonts w:ascii="Times New Roman" w:hAnsi="Times New Roman" w:cs="Times New Roman"/>
          <w:b/>
          <w:bCs/>
        </w:rPr>
      </w:pPr>
      <w:r w:rsidRPr="00EC6FB4">
        <w:rPr>
          <w:rFonts w:ascii="Times New Roman" w:hAnsi="Times New Roman" w:cs="Times New Roman"/>
          <w:b/>
          <w:bCs/>
        </w:rPr>
        <w:t>Evaluation</w:t>
      </w:r>
    </w:p>
    <w:p w14:paraId="655C3584" w14:textId="77777777" w:rsidR="00EC6FB4" w:rsidRPr="00EC6FB4" w:rsidRDefault="00EC6FB4" w:rsidP="00EC6FB4">
      <w:pPr>
        <w:pStyle w:val="a4"/>
        <w:spacing w:after="0" w:line="240" w:lineRule="auto"/>
        <w:rPr>
          <w:rFonts w:ascii="Times New Roman" w:hAnsi="Times New Roman" w:cs="Times New Roman"/>
          <w:b/>
          <w:bCs/>
        </w:rPr>
      </w:pPr>
    </w:p>
    <w:p w14:paraId="1D7DF9A6" w14:textId="77777777" w:rsidR="00EC6FB4" w:rsidRPr="00EC6FB4" w:rsidRDefault="00EC6FB4" w:rsidP="00F01CDA">
      <w:pPr>
        <w:pStyle w:val="a4"/>
        <w:numPr>
          <w:ilvl w:val="1"/>
          <w:numId w:val="282"/>
        </w:numPr>
        <w:spacing w:after="0" w:line="240" w:lineRule="auto"/>
        <w:ind w:left="360"/>
        <w:rPr>
          <w:rFonts w:ascii="Times New Roman" w:hAnsi="Times New Roman" w:cs="Times New Roman"/>
          <w:b/>
          <w:bCs/>
        </w:rPr>
      </w:pPr>
      <w:r w:rsidRPr="00EC6FB4">
        <w:rPr>
          <w:rFonts w:ascii="Times New Roman" w:hAnsi="Times New Roman" w:cs="Times New Roman"/>
          <w:b/>
          <w:bCs/>
        </w:rPr>
        <w:t>Internal Assessment 40%</w:t>
      </w:r>
    </w:p>
    <w:p w14:paraId="04DF0FFA" w14:textId="77777777" w:rsidR="00EC6FB4" w:rsidRPr="00EC6FB4" w:rsidRDefault="00EC6FB4" w:rsidP="00EC6FB4">
      <w:pPr>
        <w:spacing w:after="0" w:line="240" w:lineRule="auto"/>
        <w:rPr>
          <w:rFonts w:ascii="Times New Roman" w:hAnsi="Times New Roman" w:cs="Times New Roman"/>
          <w:bCs/>
          <w:sz w:val="22"/>
        </w:rPr>
      </w:pPr>
      <w:r w:rsidRPr="00EC6FB4">
        <w:rPr>
          <w:rFonts w:ascii="Times New Roman" w:hAnsi="Times New Roman" w:cs="Times New Roman"/>
          <w:bCs/>
          <w:sz w:val="22"/>
        </w:rPr>
        <w:t>The concerned teacher will carry out the internal evaluation of the students based on the following criteria:</w:t>
      </w:r>
    </w:p>
    <w:p w14:paraId="7C74A5E9" w14:textId="77777777" w:rsidR="00EC6FB4" w:rsidRPr="00EC6FB4" w:rsidRDefault="00EC6FB4" w:rsidP="00EC6FB4">
      <w:pPr>
        <w:pStyle w:val="a4"/>
        <w:numPr>
          <w:ilvl w:val="0"/>
          <w:numId w:val="1"/>
        </w:numPr>
        <w:spacing w:after="0" w:line="240" w:lineRule="auto"/>
        <w:ind w:left="1710" w:hanging="270"/>
        <w:rPr>
          <w:rFonts w:ascii="Times New Roman" w:hAnsi="Times New Roman" w:cs="Times New Roman"/>
          <w:bCs/>
        </w:rPr>
      </w:pPr>
      <w:r w:rsidRPr="00EC6FB4">
        <w:rPr>
          <w:rFonts w:ascii="Times New Roman" w:hAnsi="Times New Roman" w:cs="Times New Roman"/>
          <w:bCs/>
        </w:rPr>
        <w:t xml:space="preserve">Attendance </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t>05 points</w:t>
      </w:r>
    </w:p>
    <w:p w14:paraId="220DCF69" w14:textId="77777777" w:rsidR="00EC6FB4" w:rsidRPr="00EC6FB4" w:rsidRDefault="00EC6FB4" w:rsidP="00EC6FB4">
      <w:pPr>
        <w:pStyle w:val="a4"/>
        <w:numPr>
          <w:ilvl w:val="0"/>
          <w:numId w:val="1"/>
        </w:numPr>
        <w:spacing w:after="0" w:line="240" w:lineRule="auto"/>
        <w:ind w:left="1710" w:hanging="270"/>
        <w:rPr>
          <w:rFonts w:ascii="Times New Roman" w:hAnsi="Times New Roman" w:cs="Times New Roman"/>
          <w:bCs/>
        </w:rPr>
      </w:pPr>
      <w:r w:rsidRPr="00EC6FB4">
        <w:rPr>
          <w:rFonts w:ascii="Times New Roman" w:hAnsi="Times New Roman" w:cs="Times New Roman"/>
          <w:bCs/>
        </w:rPr>
        <w:t xml:space="preserve">Participation in learning </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t>05 points</w:t>
      </w:r>
    </w:p>
    <w:p w14:paraId="06DABB0D" w14:textId="77777777" w:rsidR="00EC6FB4" w:rsidRPr="00EC6FB4" w:rsidRDefault="00EC6FB4" w:rsidP="00EC6FB4">
      <w:pPr>
        <w:pStyle w:val="a4"/>
        <w:numPr>
          <w:ilvl w:val="0"/>
          <w:numId w:val="1"/>
        </w:numPr>
        <w:spacing w:after="0" w:line="240" w:lineRule="auto"/>
        <w:ind w:left="1710" w:hanging="270"/>
        <w:rPr>
          <w:rFonts w:ascii="Times New Roman" w:hAnsi="Times New Roman" w:cs="Times New Roman"/>
          <w:bCs/>
        </w:rPr>
      </w:pPr>
      <w:r w:rsidRPr="00EC6FB4">
        <w:rPr>
          <w:rFonts w:ascii="Times New Roman" w:hAnsi="Times New Roman" w:cs="Times New Roman"/>
          <w:bCs/>
        </w:rPr>
        <w:t xml:space="preserve">First assessment </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t>10 points</w:t>
      </w:r>
    </w:p>
    <w:p w14:paraId="10469547" w14:textId="77777777" w:rsidR="00EC6FB4" w:rsidRPr="00EC6FB4" w:rsidRDefault="00EC6FB4" w:rsidP="00EC6FB4">
      <w:pPr>
        <w:pStyle w:val="a4"/>
        <w:numPr>
          <w:ilvl w:val="0"/>
          <w:numId w:val="1"/>
        </w:numPr>
        <w:spacing w:after="0" w:line="240" w:lineRule="auto"/>
        <w:ind w:left="1710" w:hanging="270"/>
        <w:rPr>
          <w:rFonts w:ascii="Times New Roman" w:hAnsi="Times New Roman" w:cs="Times New Roman"/>
          <w:bCs/>
        </w:rPr>
      </w:pPr>
      <w:r w:rsidRPr="00EC6FB4">
        <w:rPr>
          <w:rFonts w:ascii="Times New Roman" w:hAnsi="Times New Roman" w:cs="Times New Roman"/>
          <w:bCs/>
        </w:rPr>
        <w:t>Second assessment</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t>10 points</w:t>
      </w:r>
    </w:p>
    <w:p w14:paraId="7ED97711" w14:textId="77777777" w:rsidR="00EC6FB4" w:rsidRPr="00EC6FB4" w:rsidRDefault="00EC6FB4" w:rsidP="00EC6FB4">
      <w:pPr>
        <w:pStyle w:val="a4"/>
        <w:numPr>
          <w:ilvl w:val="0"/>
          <w:numId w:val="1"/>
        </w:numPr>
        <w:spacing w:after="0" w:line="240" w:lineRule="auto"/>
        <w:ind w:left="1710" w:hanging="270"/>
        <w:rPr>
          <w:rFonts w:ascii="Times New Roman" w:hAnsi="Times New Roman" w:cs="Times New Roman"/>
          <w:bCs/>
        </w:rPr>
      </w:pPr>
      <w:r w:rsidRPr="00EC6FB4">
        <w:rPr>
          <w:rFonts w:ascii="Times New Roman" w:hAnsi="Times New Roman" w:cs="Times New Roman"/>
          <w:bCs/>
        </w:rPr>
        <w:t>Third assessment</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t>10 points</w:t>
      </w:r>
    </w:p>
    <w:p w14:paraId="77B9C2CE" w14:textId="77777777" w:rsidR="00EC6FB4" w:rsidRPr="00EC6FB4" w:rsidRDefault="00EC6FB4" w:rsidP="00EC6FB4">
      <w:pPr>
        <w:pStyle w:val="a4"/>
        <w:spacing w:after="0" w:line="240" w:lineRule="auto"/>
        <w:ind w:left="1710"/>
        <w:rPr>
          <w:rFonts w:ascii="Times New Roman" w:hAnsi="Times New Roman" w:cs="Times New Roman"/>
          <w:b/>
          <w:bCs/>
        </w:rPr>
      </w:pPr>
      <w:r w:rsidRPr="00EC6FB4">
        <w:rPr>
          <w:rFonts w:ascii="Times New Roman" w:hAnsi="Times New Roman" w:cs="Times New Roman"/>
          <w:b/>
          <w:bCs/>
        </w:rPr>
        <w:t>Total</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
          <w:bCs/>
        </w:rPr>
        <w:t>40 points</w:t>
      </w:r>
    </w:p>
    <w:p w14:paraId="2C734DF3" w14:textId="77777777" w:rsidR="00EC6FB4" w:rsidRPr="00EC6FB4" w:rsidRDefault="00EC6FB4" w:rsidP="00EC6FB4">
      <w:pPr>
        <w:pStyle w:val="a4"/>
        <w:spacing w:after="0" w:line="240" w:lineRule="auto"/>
        <w:ind w:left="1710"/>
        <w:rPr>
          <w:rFonts w:ascii="Times New Roman" w:hAnsi="Times New Roman" w:cs="Times New Roman"/>
          <w:b/>
          <w:bCs/>
        </w:rPr>
      </w:pPr>
    </w:p>
    <w:p w14:paraId="5E823985" w14:textId="77777777" w:rsidR="00EC6FB4" w:rsidRPr="00EC6FB4" w:rsidRDefault="00EC6FB4" w:rsidP="00F01CDA">
      <w:pPr>
        <w:pStyle w:val="a4"/>
        <w:numPr>
          <w:ilvl w:val="1"/>
          <w:numId w:val="282"/>
        </w:numPr>
        <w:spacing w:after="0" w:line="240" w:lineRule="auto"/>
        <w:ind w:left="360"/>
        <w:rPr>
          <w:rFonts w:ascii="Times New Roman" w:hAnsi="Times New Roman" w:cs="Times New Roman"/>
          <w:bCs/>
        </w:rPr>
      </w:pPr>
      <w:r w:rsidRPr="00EC6FB4">
        <w:rPr>
          <w:rFonts w:ascii="Times New Roman" w:hAnsi="Times New Roman" w:cs="Times New Roman"/>
          <w:b/>
          <w:bCs/>
        </w:rPr>
        <w:t>Semester/Final Examination60%</w:t>
      </w:r>
    </w:p>
    <w:p w14:paraId="44E57FC7" w14:textId="77777777" w:rsidR="00EC6FB4" w:rsidRPr="00EC6FB4" w:rsidRDefault="00EC6FB4" w:rsidP="00EC6FB4">
      <w:pPr>
        <w:spacing w:after="0" w:line="240" w:lineRule="auto"/>
        <w:rPr>
          <w:rFonts w:ascii="Times New Roman" w:hAnsi="Times New Roman" w:cs="Times New Roman"/>
          <w:bCs/>
          <w:sz w:val="22"/>
        </w:rPr>
      </w:pPr>
      <w:r w:rsidRPr="00EC6FB4">
        <w:rPr>
          <w:rFonts w:ascii="Times New Roman" w:hAnsi="Times New Roman" w:cs="Times New Roman"/>
          <w:bCs/>
          <w:sz w:val="22"/>
        </w:rPr>
        <w:t xml:space="preserve">Examination section, Dean’s Office, Faculty of Education will conduct semester/final examination at the end of each semester. The distribution of points for three types of questions is as follows: </w:t>
      </w:r>
    </w:p>
    <w:p w14:paraId="3363D4AE" w14:textId="77777777" w:rsidR="00EC6FB4" w:rsidRPr="00EC6FB4" w:rsidRDefault="00EC6FB4" w:rsidP="00EC6FB4">
      <w:pPr>
        <w:pStyle w:val="a4"/>
        <w:numPr>
          <w:ilvl w:val="0"/>
          <w:numId w:val="2"/>
        </w:numPr>
        <w:spacing w:after="0" w:line="240" w:lineRule="auto"/>
        <w:ind w:left="1710" w:hanging="270"/>
        <w:jc w:val="both"/>
        <w:rPr>
          <w:rFonts w:ascii="Times New Roman" w:hAnsi="Times New Roman" w:cs="Times New Roman"/>
          <w:bCs/>
        </w:rPr>
      </w:pPr>
      <w:r w:rsidRPr="00EC6FB4">
        <w:rPr>
          <w:rFonts w:ascii="Times New Roman" w:hAnsi="Times New Roman" w:cs="Times New Roman"/>
          <w:bCs/>
        </w:rPr>
        <w:t>Objective type questions (10 Multiple choice items x 1 point) 10 points</w:t>
      </w:r>
    </w:p>
    <w:p w14:paraId="17E2D375" w14:textId="77777777" w:rsidR="00EC6FB4" w:rsidRPr="00EC6FB4" w:rsidRDefault="00EC6FB4" w:rsidP="00EC6FB4">
      <w:pPr>
        <w:pStyle w:val="a4"/>
        <w:numPr>
          <w:ilvl w:val="0"/>
          <w:numId w:val="2"/>
        </w:numPr>
        <w:spacing w:after="0" w:line="240" w:lineRule="auto"/>
        <w:ind w:left="1710" w:hanging="270"/>
        <w:jc w:val="both"/>
        <w:rPr>
          <w:rFonts w:ascii="Times New Roman" w:hAnsi="Times New Roman" w:cs="Times New Roman"/>
          <w:bCs/>
        </w:rPr>
      </w:pPr>
      <w:r w:rsidRPr="00EC6FB4">
        <w:rPr>
          <w:rFonts w:ascii="Times New Roman" w:hAnsi="Times New Roman" w:cs="Times New Roman"/>
          <w:bCs/>
        </w:rPr>
        <w:t xml:space="preserve">Short answer questions (6 questions x 5 points) </w:t>
      </w:r>
      <w:r w:rsidRPr="00EC6FB4">
        <w:rPr>
          <w:rFonts w:ascii="Times New Roman" w:hAnsi="Times New Roman" w:cs="Times New Roman"/>
          <w:bCs/>
        </w:rPr>
        <w:tab/>
      </w:r>
      <w:r w:rsidRPr="00EC6FB4">
        <w:rPr>
          <w:rFonts w:ascii="Times New Roman" w:hAnsi="Times New Roman" w:cs="Times New Roman"/>
          <w:bCs/>
        </w:rPr>
        <w:tab/>
        <w:t>30 points</w:t>
      </w:r>
    </w:p>
    <w:p w14:paraId="73D6E47A" w14:textId="77777777" w:rsidR="00EC6FB4" w:rsidRPr="00EC6FB4" w:rsidRDefault="00EC6FB4" w:rsidP="00EC6FB4">
      <w:pPr>
        <w:pStyle w:val="a4"/>
        <w:numPr>
          <w:ilvl w:val="0"/>
          <w:numId w:val="2"/>
        </w:numPr>
        <w:spacing w:after="0" w:line="240" w:lineRule="auto"/>
        <w:ind w:left="1710" w:hanging="270"/>
        <w:jc w:val="both"/>
        <w:rPr>
          <w:rFonts w:ascii="Times New Roman" w:hAnsi="Times New Roman" w:cs="Times New Roman"/>
          <w:bCs/>
        </w:rPr>
      </w:pPr>
      <w:r w:rsidRPr="00EC6FB4">
        <w:rPr>
          <w:rFonts w:ascii="Times New Roman" w:hAnsi="Times New Roman" w:cs="Times New Roman"/>
          <w:bCs/>
        </w:rPr>
        <w:t xml:space="preserve">Long answer questions (2 questions x 10 points) </w:t>
      </w:r>
      <w:r w:rsidRPr="00EC6FB4">
        <w:rPr>
          <w:rFonts w:ascii="Times New Roman" w:hAnsi="Times New Roman" w:cs="Times New Roman"/>
          <w:bCs/>
        </w:rPr>
        <w:tab/>
      </w:r>
      <w:r w:rsidRPr="00EC6FB4">
        <w:rPr>
          <w:rFonts w:ascii="Times New Roman" w:hAnsi="Times New Roman" w:cs="Times New Roman"/>
          <w:bCs/>
        </w:rPr>
        <w:tab/>
        <w:t>20 points</w:t>
      </w:r>
    </w:p>
    <w:p w14:paraId="16080646" w14:textId="77777777" w:rsidR="00EC6FB4" w:rsidRPr="00EC6FB4" w:rsidRDefault="00EC6FB4" w:rsidP="00EC6FB4">
      <w:pPr>
        <w:pStyle w:val="a4"/>
        <w:spacing w:after="0" w:line="240" w:lineRule="auto"/>
        <w:ind w:left="1710"/>
        <w:jc w:val="both"/>
        <w:rPr>
          <w:rFonts w:ascii="Times New Roman" w:hAnsi="Times New Roman" w:cs="Times New Roman"/>
          <w:bCs/>
        </w:rPr>
      </w:pPr>
      <w:r w:rsidRPr="00EC6FB4">
        <w:rPr>
          <w:rFonts w:ascii="Times New Roman" w:hAnsi="Times New Roman" w:cs="Times New Roman"/>
          <w:b/>
          <w:bCs/>
        </w:rPr>
        <w:t xml:space="preserve">Total </w:t>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Cs/>
        </w:rPr>
        <w:tab/>
      </w:r>
      <w:r w:rsidRPr="00EC6FB4">
        <w:rPr>
          <w:rFonts w:ascii="Times New Roman" w:hAnsi="Times New Roman" w:cs="Times New Roman"/>
          <w:b/>
          <w:bCs/>
        </w:rPr>
        <w:t>60 points</w:t>
      </w:r>
    </w:p>
    <w:p w14:paraId="4CE558E9" w14:textId="77777777" w:rsidR="00EC6FB4" w:rsidRPr="00EC6FB4" w:rsidRDefault="00EC6FB4" w:rsidP="00EC6FB4">
      <w:pPr>
        <w:spacing w:after="0" w:line="240" w:lineRule="auto"/>
        <w:rPr>
          <w:rFonts w:ascii="Times New Roman" w:hAnsi="Times New Roman" w:cs="Times New Roman"/>
          <w:b/>
          <w:bCs/>
          <w:sz w:val="22"/>
        </w:rPr>
      </w:pPr>
    </w:p>
    <w:p w14:paraId="1590C64D" w14:textId="77777777" w:rsidR="00EC6FB4" w:rsidRPr="00EC6FB4" w:rsidRDefault="00EC6FB4" w:rsidP="00EC6FB4">
      <w:pPr>
        <w:spacing w:after="0" w:line="240" w:lineRule="auto"/>
        <w:rPr>
          <w:rFonts w:ascii="Times New Roman" w:hAnsi="Times New Roman" w:cs="Times New Roman"/>
          <w:b/>
          <w:bCs/>
          <w:sz w:val="22"/>
        </w:rPr>
      </w:pPr>
    </w:p>
    <w:p w14:paraId="6E1441C6" w14:textId="77777777" w:rsidR="00EC6FB4" w:rsidRPr="00EC6FB4" w:rsidRDefault="00EC6FB4" w:rsidP="00F01CDA">
      <w:pPr>
        <w:pStyle w:val="a4"/>
        <w:numPr>
          <w:ilvl w:val="0"/>
          <w:numId w:val="282"/>
        </w:numPr>
        <w:spacing w:after="0" w:line="240" w:lineRule="auto"/>
        <w:ind w:left="360"/>
        <w:rPr>
          <w:rFonts w:ascii="Times New Roman" w:hAnsi="Times New Roman" w:cs="Times New Roman"/>
          <w:b/>
          <w:bCs/>
        </w:rPr>
      </w:pPr>
      <w:r w:rsidRPr="00EC6FB4">
        <w:rPr>
          <w:rFonts w:ascii="Times New Roman" w:hAnsi="Times New Roman" w:cs="Times New Roman"/>
          <w:b/>
          <w:bCs/>
        </w:rPr>
        <w:t>Recommended Books and Reading Materials</w:t>
      </w:r>
    </w:p>
    <w:p w14:paraId="1A2C45EA" w14:textId="77777777" w:rsidR="00EC6FB4" w:rsidRPr="00EC6FB4" w:rsidRDefault="00EC6FB4" w:rsidP="00EC6FB4">
      <w:pPr>
        <w:spacing w:after="0" w:line="240" w:lineRule="auto"/>
        <w:rPr>
          <w:rFonts w:ascii="Times New Roman" w:hAnsi="Times New Roman" w:cs="Times New Roman"/>
          <w:b/>
          <w:bCs/>
          <w:sz w:val="22"/>
        </w:rPr>
      </w:pPr>
    </w:p>
    <w:p w14:paraId="2F82D496" w14:textId="77777777" w:rsidR="00EC6FB4" w:rsidRPr="00EC6FB4" w:rsidRDefault="00EC6FB4" w:rsidP="00EC6FB4">
      <w:pPr>
        <w:spacing w:after="0" w:line="240" w:lineRule="auto"/>
        <w:ind w:left="630" w:hanging="630"/>
        <w:rPr>
          <w:rFonts w:ascii="Times New Roman" w:hAnsi="Times New Roman" w:cs="Times New Roman"/>
          <w:sz w:val="22"/>
        </w:rPr>
      </w:pPr>
      <w:r w:rsidRPr="00EC6FB4">
        <w:rPr>
          <w:rFonts w:ascii="Times New Roman" w:hAnsi="Times New Roman" w:cs="Times New Roman"/>
          <w:b/>
          <w:bCs/>
          <w:sz w:val="22"/>
        </w:rPr>
        <w:t>Recommended Books</w:t>
      </w:r>
    </w:p>
    <w:p w14:paraId="49224945" w14:textId="77777777" w:rsidR="00EC6FB4" w:rsidRPr="00EC6FB4" w:rsidRDefault="00EC6FB4" w:rsidP="00EC6FB4">
      <w:pPr>
        <w:spacing w:after="0" w:line="240" w:lineRule="auto"/>
        <w:ind w:left="630" w:hanging="630"/>
        <w:rPr>
          <w:rFonts w:ascii="Times New Roman" w:hAnsi="Times New Roman" w:cs="Times New Roman"/>
          <w:sz w:val="22"/>
        </w:rPr>
      </w:pPr>
      <w:r w:rsidRPr="00EC6FB4">
        <w:rPr>
          <w:rFonts w:ascii="Times New Roman" w:hAnsi="Times New Roman" w:cs="Times New Roman"/>
          <w:sz w:val="22"/>
        </w:rPr>
        <w:t xml:space="preserve">Winterman, K.G. and Rosas, </w:t>
      </w:r>
      <w:proofErr w:type="gramStart"/>
      <w:r w:rsidRPr="00EC6FB4">
        <w:rPr>
          <w:rFonts w:ascii="Times New Roman" w:hAnsi="Times New Roman" w:cs="Times New Roman"/>
          <w:sz w:val="22"/>
        </w:rPr>
        <w:t>C.E.(</w:t>
      </w:r>
      <w:proofErr w:type="gramEnd"/>
      <w:r w:rsidRPr="00EC6FB4">
        <w:rPr>
          <w:rFonts w:ascii="Times New Roman" w:hAnsi="Times New Roman" w:cs="Times New Roman"/>
          <w:sz w:val="22"/>
        </w:rPr>
        <w:t xml:space="preserve">2014). </w:t>
      </w:r>
      <w:r w:rsidRPr="00EC6FB4">
        <w:rPr>
          <w:rFonts w:ascii="Times New Roman" w:hAnsi="Times New Roman" w:cs="Times New Roman"/>
          <w:i/>
          <w:sz w:val="22"/>
        </w:rPr>
        <w:t>The IEP Checklist: Your Guide to Creating Meaningful &amp; Complete IEPs</w:t>
      </w:r>
      <w:r w:rsidRPr="00EC6FB4">
        <w:rPr>
          <w:rFonts w:ascii="Times New Roman" w:hAnsi="Times New Roman" w:cs="Times New Roman"/>
          <w:sz w:val="22"/>
        </w:rPr>
        <w:t>. Baltimore, Maryland: Paul H.Brookes Publishing Co., 21285-0624. (For Units 1 and 2)</w:t>
      </w:r>
    </w:p>
    <w:p w14:paraId="4361C08C" w14:textId="77777777" w:rsidR="00EC6FB4" w:rsidRPr="00EC6FB4" w:rsidRDefault="00EC6FB4" w:rsidP="00EC6FB4">
      <w:pPr>
        <w:spacing w:after="0" w:line="240" w:lineRule="auto"/>
        <w:ind w:left="630" w:hanging="630"/>
        <w:rPr>
          <w:rFonts w:ascii="Times New Roman" w:hAnsi="Times New Roman" w:cs="Times New Roman"/>
          <w:sz w:val="22"/>
        </w:rPr>
      </w:pPr>
      <w:r w:rsidRPr="00EC6FB4">
        <w:rPr>
          <w:rFonts w:ascii="Times New Roman" w:hAnsi="Times New Roman" w:cs="Times New Roman"/>
          <w:sz w:val="22"/>
        </w:rPr>
        <w:t xml:space="preserve">Wright, Pam and Peter (2014). Wrightlaw: </w:t>
      </w:r>
      <w:r w:rsidRPr="00EC6FB4">
        <w:rPr>
          <w:rFonts w:ascii="Times New Roman" w:hAnsi="Times New Roman" w:cs="Times New Roman"/>
          <w:i/>
          <w:sz w:val="22"/>
        </w:rPr>
        <w:t>All About IEPS</w:t>
      </w:r>
      <w:r w:rsidRPr="00EC6FB4">
        <w:rPr>
          <w:rFonts w:ascii="Times New Roman" w:hAnsi="Times New Roman" w:cs="Times New Roman"/>
          <w:sz w:val="22"/>
        </w:rPr>
        <w:t>, 7</w:t>
      </w:r>
      <w:r w:rsidRPr="00EC6FB4">
        <w:rPr>
          <w:rFonts w:ascii="Times New Roman" w:hAnsi="Times New Roman" w:cs="Times New Roman"/>
          <w:sz w:val="22"/>
          <w:vertAlign w:val="superscript"/>
        </w:rPr>
        <w:t>th</w:t>
      </w:r>
      <w:r w:rsidRPr="00EC6FB4">
        <w:rPr>
          <w:rFonts w:ascii="Times New Roman" w:hAnsi="Times New Roman" w:cs="Times New Roman"/>
          <w:sz w:val="22"/>
        </w:rPr>
        <w:t xml:space="preserve"> </w:t>
      </w:r>
      <w:proofErr w:type="gramStart"/>
      <w:r w:rsidRPr="00EC6FB4">
        <w:rPr>
          <w:rFonts w:ascii="Times New Roman" w:hAnsi="Times New Roman" w:cs="Times New Roman"/>
          <w:sz w:val="22"/>
        </w:rPr>
        <w:t>Edition,  Hartfield</w:t>
      </w:r>
      <w:proofErr w:type="gramEnd"/>
      <w:r w:rsidRPr="00EC6FB4">
        <w:rPr>
          <w:rFonts w:ascii="Times New Roman" w:hAnsi="Times New Roman" w:cs="Times New Roman"/>
          <w:sz w:val="22"/>
        </w:rPr>
        <w:t xml:space="preserve"> Virginia:Harbor House Law Press, Inc. 23071 (For Units 3, 4 and 5)</w:t>
      </w:r>
    </w:p>
    <w:p w14:paraId="18248497" w14:textId="77777777" w:rsidR="00EC6FB4" w:rsidRPr="00EC6FB4" w:rsidRDefault="00EC6FB4" w:rsidP="00EC6FB4">
      <w:pPr>
        <w:tabs>
          <w:tab w:val="left" w:pos="1080"/>
        </w:tabs>
        <w:spacing w:after="0" w:line="240" w:lineRule="auto"/>
        <w:ind w:left="810" w:hanging="810"/>
        <w:rPr>
          <w:rFonts w:ascii="Times New Roman" w:hAnsi="Times New Roman" w:cs="Times New Roman"/>
          <w:b/>
          <w:i/>
          <w:sz w:val="22"/>
        </w:rPr>
      </w:pPr>
    </w:p>
    <w:p w14:paraId="4BFF6481" w14:textId="77777777" w:rsidR="00EC6FB4" w:rsidRPr="00EC6FB4" w:rsidRDefault="00EC6FB4" w:rsidP="00EC6FB4">
      <w:pPr>
        <w:tabs>
          <w:tab w:val="left" w:pos="1080"/>
        </w:tabs>
        <w:spacing w:after="0" w:line="240" w:lineRule="auto"/>
        <w:ind w:left="810" w:hanging="810"/>
        <w:rPr>
          <w:rFonts w:ascii="Times New Roman" w:hAnsi="Times New Roman" w:cs="Times New Roman"/>
          <w:b/>
          <w:i/>
          <w:sz w:val="22"/>
        </w:rPr>
      </w:pPr>
      <w:r w:rsidRPr="00EC6FB4">
        <w:rPr>
          <w:rFonts w:ascii="Times New Roman" w:hAnsi="Times New Roman" w:cs="Times New Roman"/>
          <w:b/>
          <w:i/>
          <w:sz w:val="22"/>
        </w:rPr>
        <w:t>Reading Materials</w:t>
      </w:r>
    </w:p>
    <w:p w14:paraId="1FBF85ED" w14:textId="77777777" w:rsidR="00EC6FB4" w:rsidRPr="00EC6FB4" w:rsidRDefault="00EC6FB4" w:rsidP="00EC6FB4">
      <w:pPr>
        <w:spacing w:after="0" w:line="240" w:lineRule="auto"/>
        <w:ind w:left="630" w:hanging="630"/>
        <w:rPr>
          <w:rFonts w:ascii="Times New Roman" w:hAnsi="Times New Roman" w:cs="Times New Roman"/>
          <w:sz w:val="22"/>
        </w:rPr>
      </w:pPr>
      <w:r w:rsidRPr="00EC6FB4">
        <w:rPr>
          <w:rFonts w:ascii="Times New Roman" w:hAnsi="Times New Roman" w:cs="Times New Roman"/>
          <w:sz w:val="22"/>
        </w:rPr>
        <w:t xml:space="preserve">Hock, M. (2000). </w:t>
      </w:r>
      <w:r w:rsidRPr="00EC6FB4">
        <w:rPr>
          <w:rFonts w:ascii="Times New Roman" w:hAnsi="Times New Roman" w:cs="Times New Roman"/>
          <w:i/>
          <w:sz w:val="22"/>
        </w:rPr>
        <w:t xml:space="preserve">Ten Reasons Why We Should Use Standards in </w:t>
      </w:r>
      <w:proofErr w:type="gramStart"/>
      <w:r w:rsidRPr="00EC6FB4">
        <w:rPr>
          <w:rFonts w:ascii="Times New Roman" w:hAnsi="Times New Roman" w:cs="Times New Roman"/>
          <w:i/>
          <w:sz w:val="22"/>
        </w:rPr>
        <w:t>IEPs</w:t>
      </w:r>
      <w:r w:rsidRPr="00EC6FB4">
        <w:rPr>
          <w:rFonts w:ascii="Times New Roman" w:hAnsi="Times New Roman" w:cs="Times New Roman"/>
          <w:sz w:val="22"/>
        </w:rPr>
        <w:t xml:space="preserve"> .</w:t>
      </w:r>
      <w:r w:rsidRPr="00EC6FB4">
        <w:rPr>
          <w:rFonts w:ascii="Times New Roman" w:hAnsi="Times New Roman" w:cs="Times New Roman"/>
          <w:i/>
          <w:iCs/>
          <w:sz w:val="22"/>
        </w:rPr>
        <w:t>In</w:t>
      </w:r>
      <w:proofErr w:type="gramEnd"/>
      <w:r w:rsidRPr="00EC6FB4">
        <w:rPr>
          <w:rFonts w:ascii="Times New Roman" w:hAnsi="Times New Roman" w:cs="Times New Roman"/>
          <w:i/>
          <w:iCs/>
          <w:sz w:val="22"/>
        </w:rPr>
        <w:t xml:space="preserve"> CASE</w:t>
      </w:r>
      <w:r w:rsidRPr="00EC6FB4">
        <w:rPr>
          <w:rFonts w:ascii="Times New Roman" w:hAnsi="Times New Roman" w:cs="Times New Roman"/>
          <w:sz w:val="22"/>
        </w:rPr>
        <w:t>, 5-7. (For Units 1, 2 and 5)</w:t>
      </w:r>
    </w:p>
    <w:p w14:paraId="11819F81" w14:textId="77777777" w:rsidR="00EC6FB4" w:rsidRPr="00EC6FB4" w:rsidRDefault="00EC6FB4" w:rsidP="00EC6FB4">
      <w:pPr>
        <w:spacing w:after="0" w:line="240" w:lineRule="auto"/>
        <w:ind w:left="630" w:hanging="630"/>
        <w:rPr>
          <w:rFonts w:ascii="Times New Roman" w:hAnsi="Times New Roman" w:cs="Times New Roman"/>
          <w:sz w:val="22"/>
        </w:rPr>
      </w:pPr>
      <w:r w:rsidRPr="00EC6FB4">
        <w:rPr>
          <w:rFonts w:ascii="Times New Roman" w:hAnsi="Times New Roman" w:cs="Times New Roman"/>
          <w:sz w:val="22"/>
        </w:rPr>
        <w:t xml:space="preserve">Holbrook, M. D. (2007). </w:t>
      </w:r>
      <w:r w:rsidRPr="00EC6FB4">
        <w:rPr>
          <w:rFonts w:ascii="Times New Roman" w:hAnsi="Times New Roman" w:cs="Times New Roman"/>
          <w:i/>
          <w:sz w:val="22"/>
        </w:rPr>
        <w:t>Standards-based Individualized Education Program examples</w:t>
      </w:r>
      <w:r w:rsidRPr="00EC6FB4">
        <w:rPr>
          <w:rFonts w:ascii="Times New Roman" w:hAnsi="Times New Roman" w:cs="Times New Roman"/>
          <w:sz w:val="22"/>
        </w:rPr>
        <w:t xml:space="preserve">. </w:t>
      </w:r>
      <w:r w:rsidRPr="00EC6FB4">
        <w:rPr>
          <w:rFonts w:ascii="Times New Roman" w:hAnsi="Times New Roman" w:cs="Times New Roman"/>
          <w:i/>
          <w:iCs/>
          <w:sz w:val="22"/>
        </w:rPr>
        <w:t>In Forum</w:t>
      </w:r>
      <w:r w:rsidRPr="00EC6FB4">
        <w:rPr>
          <w:rFonts w:ascii="Times New Roman" w:hAnsi="Times New Roman" w:cs="Times New Roman"/>
          <w:sz w:val="22"/>
        </w:rPr>
        <w:t>, Alexandria, VA: NASDSE. (For Units 1, 2 and 4)</w:t>
      </w:r>
    </w:p>
    <w:p w14:paraId="34D0D980" w14:textId="77777777" w:rsidR="00EC6FB4" w:rsidRDefault="00EC6FB4" w:rsidP="00B13ECA">
      <w:pPr>
        <w:pStyle w:val="2"/>
        <w:spacing w:before="0"/>
        <w:rPr>
          <w:rFonts w:ascii="Times New Roman" w:hAnsi="Times New Roman" w:cs="Times New Roman"/>
          <w:b w:val="0"/>
          <w:color w:val="auto"/>
          <w:sz w:val="22"/>
          <w:szCs w:val="22"/>
        </w:rPr>
        <w:sectPr w:rsidR="00EC6FB4" w:rsidSect="00BB3D6F">
          <w:pgSz w:w="11906" w:h="16838"/>
          <w:pgMar w:top="1701" w:right="1440" w:bottom="1440" w:left="1440" w:header="851" w:footer="992" w:gutter="0"/>
          <w:cols w:space="425"/>
          <w:docGrid w:linePitch="360"/>
        </w:sectPr>
      </w:pPr>
    </w:p>
    <w:p w14:paraId="4B34E1D6" w14:textId="77777777" w:rsidR="00B13ECA" w:rsidRPr="00B13ECA" w:rsidRDefault="00B13ECA" w:rsidP="00B13ECA">
      <w:pPr>
        <w:pStyle w:val="2"/>
        <w:spacing w:before="0"/>
        <w:rPr>
          <w:rFonts w:ascii="Times New Roman" w:hAnsi="Times New Roman" w:cs="Times New Roman"/>
          <w:color w:val="auto"/>
          <w:sz w:val="22"/>
          <w:szCs w:val="22"/>
        </w:rPr>
      </w:pPr>
      <w:r w:rsidRPr="00B13ECA">
        <w:rPr>
          <w:rFonts w:ascii="Times New Roman" w:hAnsi="Times New Roman" w:cs="Times New Roman"/>
          <w:b w:val="0"/>
          <w:color w:val="auto"/>
          <w:sz w:val="22"/>
          <w:szCs w:val="22"/>
        </w:rPr>
        <w:lastRenderedPageBreak/>
        <w:t>Course</w:t>
      </w:r>
      <w:r w:rsidRPr="00B13ECA">
        <w:rPr>
          <w:rFonts w:ascii="Times New Roman" w:hAnsi="Times New Roman" w:cs="Times New Roman"/>
          <w:b w:val="0"/>
          <w:color w:val="auto"/>
          <w:sz w:val="22"/>
          <w:szCs w:val="22"/>
          <w:lang w:eastAsia="ko-KR"/>
        </w:rPr>
        <w:t xml:space="preserve"> Title</w:t>
      </w:r>
      <w:r w:rsidRPr="00B13ECA">
        <w:rPr>
          <w:rFonts w:ascii="Times New Roman" w:hAnsi="Times New Roman" w:cs="Times New Roman"/>
          <w:b w:val="0"/>
          <w:color w:val="auto"/>
          <w:sz w:val="22"/>
          <w:szCs w:val="22"/>
        </w:rPr>
        <w:t>:</w:t>
      </w:r>
      <w:r w:rsidRPr="00B13ECA">
        <w:rPr>
          <w:rFonts w:ascii="Times New Roman" w:hAnsi="Times New Roman" w:cs="Times New Roman"/>
          <w:color w:val="auto"/>
          <w:sz w:val="22"/>
          <w:szCs w:val="22"/>
        </w:rPr>
        <w:t xml:space="preserve"> Education for Students with Speech and Communication Disorders</w:t>
      </w:r>
    </w:p>
    <w:p w14:paraId="46C89C85" w14:textId="77777777" w:rsidR="00B13ECA" w:rsidRPr="00B13ECA" w:rsidRDefault="00B13ECA" w:rsidP="00B13ECA">
      <w:pPr>
        <w:tabs>
          <w:tab w:val="left" w:pos="5850"/>
          <w:tab w:val="left" w:pos="9090"/>
        </w:tabs>
        <w:spacing w:after="0"/>
        <w:rPr>
          <w:rFonts w:ascii="Times New Roman" w:hAnsi="Times New Roman" w:cs="Times New Roman"/>
          <w:b/>
          <w:sz w:val="22"/>
        </w:rPr>
      </w:pPr>
      <w:r w:rsidRPr="00B13ECA">
        <w:rPr>
          <w:rFonts w:ascii="Times New Roman" w:hAnsi="Times New Roman" w:cs="Times New Roman"/>
          <w:sz w:val="22"/>
        </w:rPr>
        <w:t>Course No.: SN.Ed.446</w:t>
      </w:r>
      <w:r>
        <w:rPr>
          <w:rFonts w:ascii="Times New Roman" w:hAnsi="Times New Roman" w:cs="Times New Roman"/>
          <w:sz w:val="22"/>
        </w:rPr>
        <w:t xml:space="preserve">                            </w:t>
      </w:r>
      <w:r w:rsidRPr="00B13ECA">
        <w:rPr>
          <w:rFonts w:ascii="Times New Roman" w:hAnsi="Times New Roman" w:cs="Times New Roman"/>
          <w:b/>
          <w:sz w:val="22"/>
        </w:rPr>
        <w:t xml:space="preserve">           </w:t>
      </w:r>
      <w:r w:rsidRPr="00B13ECA">
        <w:rPr>
          <w:rFonts w:ascii="Times New Roman" w:hAnsi="Times New Roman" w:cs="Times New Roman"/>
          <w:sz w:val="22"/>
        </w:rPr>
        <w:t>Nature of course: Theoretical</w:t>
      </w:r>
      <w:r w:rsidRPr="00B13ECA">
        <w:rPr>
          <w:rFonts w:ascii="Times New Roman" w:hAnsi="Times New Roman" w:cs="Times New Roman"/>
          <w:sz w:val="22"/>
        </w:rPr>
        <w:tab/>
      </w:r>
    </w:p>
    <w:p w14:paraId="192962A0" w14:textId="77777777" w:rsidR="00B13ECA" w:rsidRPr="00B13ECA" w:rsidRDefault="00B13ECA" w:rsidP="00B13ECA">
      <w:pPr>
        <w:tabs>
          <w:tab w:val="left" w:pos="5850"/>
          <w:tab w:val="left" w:pos="9090"/>
        </w:tabs>
        <w:spacing w:after="0"/>
        <w:rPr>
          <w:rFonts w:ascii="Times New Roman" w:hAnsi="Times New Roman" w:cs="Times New Roman"/>
          <w:b/>
          <w:sz w:val="22"/>
        </w:rPr>
      </w:pPr>
      <w:r w:rsidRPr="00B13ECA">
        <w:rPr>
          <w:rFonts w:ascii="Times New Roman" w:hAnsi="Times New Roman" w:cs="Times New Roman"/>
          <w:sz w:val="22"/>
        </w:rPr>
        <w:t>Level: B. Ed.</w:t>
      </w:r>
      <w:r w:rsidRPr="00B13ECA">
        <w:rPr>
          <w:rFonts w:ascii="Times New Roman" w:hAnsi="Times New Roman" w:cs="Times New Roman"/>
          <w:sz w:val="22"/>
        </w:rPr>
        <w:tab/>
        <w:t xml:space="preserve">     Credit Hours: 3 </w:t>
      </w:r>
      <w:r w:rsidRPr="00B13ECA">
        <w:rPr>
          <w:rFonts w:ascii="Times New Roman" w:hAnsi="Times New Roman" w:cs="Times New Roman"/>
          <w:sz w:val="22"/>
        </w:rPr>
        <w:tab/>
      </w:r>
    </w:p>
    <w:p w14:paraId="63B95277" w14:textId="77777777" w:rsidR="00B13ECA" w:rsidRPr="00B13ECA" w:rsidRDefault="00B13ECA" w:rsidP="00B13ECA">
      <w:pPr>
        <w:tabs>
          <w:tab w:val="left" w:pos="1620"/>
          <w:tab w:val="left" w:pos="1800"/>
          <w:tab w:val="left" w:pos="2250"/>
        </w:tabs>
        <w:spacing w:after="0"/>
        <w:rPr>
          <w:rFonts w:ascii="Times New Roman" w:hAnsi="Times New Roman" w:cs="Times New Roman"/>
          <w:sz w:val="22"/>
        </w:rPr>
      </w:pPr>
      <w:r w:rsidRPr="00B13ECA">
        <w:rPr>
          <w:rFonts w:ascii="Times New Roman" w:hAnsi="Times New Roman" w:cs="Times New Roman"/>
          <w:sz w:val="22"/>
        </w:rPr>
        <w:t>Semester:  Fourth</w:t>
      </w:r>
      <w:r w:rsidRPr="00B13ECA">
        <w:rPr>
          <w:rFonts w:ascii="Times New Roman" w:hAnsi="Times New Roman" w:cs="Times New Roman"/>
          <w:sz w:val="22"/>
        </w:rPr>
        <w:tab/>
      </w:r>
      <w:r w:rsidRPr="00B13ECA">
        <w:rPr>
          <w:rFonts w:ascii="Times New Roman" w:hAnsi="Times New Roman" w:cs="Times New Roman"/>
          <w:sz w:val="22"/>
        </w:rPr>
        <w:tab/>
      </w:r>
      <w:r w:rsidRPr="00B13ECA">
        <w:rPr>
          <w:rFonts w:ascii="Times New Roman" w:hAnsi="Times New Roman" w:cs="Times New Roman"/>
          <w:sz w:val="22"/>
        </w:rPr>
        <w:tab/>
      </w:r>
      <w:r w:rsidRPr="00B13ECA">
        <w:rPr>
          <w:rFonts w:ascii="Times New Roman" w:hAnsi="Times New Roman" w:cs="Times New Roman"/>
          <w:sz w:val="22"/>
        </w:rPr>
        <w:tab/>
      </w:r>
      <w:r w:rsidRPr="00B13ECA">
        <w:rPr>
          <w:rFonts w:ascii="Times New Roman" w:hAnsi="Times New Roman" w:cs="Times New Roman"/>
          <w:sz w:val="22"/>
        </w:rPr>
        <w:tab/>
      </w:r>
      <w:r>
        <w:rPr>
          <w:rFonts w:ascii="Times New Roman" w:hAnsi="Times New Roman" w:cs="Times New Roman"/>
          <w:sz w:val="22"/>
        </w:rPr>
        <w:t xml:space="preserve">        </w:t>
      </w:r>
      <w:r w:rsidRPr="00B13ECA">
        <w:rPr>
          <w:rFonts w:ascii="Times New Roman" w:hAnsi="Times New Roman" w:cs="Times New Roman"/>
          <w:sz w:val="22"/>
        </w:rPr>
        <w:t xml:space="preserve">             Teaching Hours: 48</w:t>
      </w:r>
      <w:r w:rsidRPr="00B13ECA">
        <w:rPr>
          <w:rFonts w:ascii="Times New Roman" w:hAnsi="Times New Roman" w:cs="Times New Roman"/>
          <w:sz w:val="22"/>
        </w:rPr>
        <w:tab/>
      </w:r>
    </w:p>
    <w:p w14:paraId="579D7DDD" w14:textId="77777777" w:rsidR="00B13ECA" w:rsidRPr="00B13ECA" w:rsidRDefault="00B13ECA" w:rsidP="00B13ECA">
      <w:pPr>
        <w:pStyle w:val="a4"/>
        <w:ind w:left="0"/>
        <w:jc w:val="both"/>
        <w:rPr>
          <w:rFonts w:ascii="Times New Roman" w:hAnsi="Times New Roman" w:cs="Times New Roman"/>
        </w:rPr>
      </w:pPr>
      <w:r w:rsidRPr="00B13ECA">
        <w:rPr>
          <w:rFonts w:ascii="Times New Roman" w:hAnsi="Times New Roman" w:cs="Times New Roman"/>
          <w:noProof/>
          <w:lang w:eastAsia="ko-KR" w:bidi="ne-NP"/>
        </w:rPr>
        <mc:AlternateContent>
          <mc:Choice Requires="wps">
            <w:drawing>
              <wp:anchor distT="0" distB="0" distL="114300" distR="114300" simplePos="0" relativeHeight="251696128" behindDoc="0" locked="0" layoutInCell="1" allowOverlap="1" wp14:anchorId="0A7297F4" wp14:editId="693C25B5">
                <wp:simplePos x="0" y="0"/>
                <wp:positionH relativeFrom="column">
                  <wp:posOffset>-247650</wp:posOffset>
                </wp:positionH>
                <wp:positionV relativeFrom="paragraph">
                  <wp:posOffset>90170</wp:posOffset>
                </wp:positionV>
                <wp:extent cx="6330315" cy="635"/>
                <wp:effectExtent l="19050" t="22860" r="22860" b="1460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315"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9.5pt;margin-top:7.1pt;width:498.4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" strokecolor="#323232" strokeweight="2.25pt"/>
            </w:pict>
          </mc:Fallback>
        </mc:AlternateContent>
      </w:r>
    </w:p>
    <w:p w14:paraId="4FF270EF" w14:textId="77777777" w:rsidR="00B13ECA" w:rsidRPr="00B13ECA" w:rsidRDefault="00B13ECA" w:rsidP="00B13ECA">
      <w:pPr>
        <w:rPr>
          <w:rFonts w:ascii="Times New Roman" w:hAnsi="Times New Roman" w:cs="Times New Roman"/>
          <w:b/>
          <w:sz w:val="22"/>
        </w:rPr>
      </w:pPr>
      <w:r w:rsidRPr="00B13ECA">
        <w:rPr>
          <w:rFonts w:ascii="Times New Roman" w:hAnsi="Times New Roman" w:cs="Times New Roman"/>
          <w:b/>
          <w:sz w:val="22"/>
        </w:rPr>
        <w:t>1. Course Description</w:t>
      </w:r>
    </w:p>
    <w:p w14:paraId="22E35F03" w14:textId="77777777" w:rsidR="00B13ECA" w:rsidRPr="00B13ECA" w:rsidRDefault="00B13ECA" w:rsidP="00B13ECA">
      <w:pPr>
        <w:rPr>
          <w:rFonts w:ascii="Times New Roman" w:hAnsi="Times New Roman" w:cs="Times New Roman"/>
          <w:sz w:val="22"/>
        </w:rPr>
      </w:pPr>
      <w:r w:rsidRPr="00B13ECA">
        <w:rPr>
          <w:rFonts w:ascii="Times New Roman" w:hAnsi="Times New Roman" w:cs="Times New Roman"/>
          <w:sz w:val="22"/>
        </w:rPr>
        <w:t xml:space="preserve">This course aims to develop the knowledge on the education for students with speech and communication disorders. The course entails the detailed description about the contents like: typical and disrupted communication, types of communication disorders, development of communication skills, communication in high incidence of disabilities, augmentation and alternative communication etc. Furthermore, this course intends to shape the perspectives of students towards special needs children with communication disorders and to familiarize them with needed communication skills to special needs children with communication disorders. </w:t>
      </w:r>
    </w:p>
    <w:p w14:paraId="07C0B5EF" w14:textId="77777777" w:rsidR="00B13ECA" w:rsidRPr="00B13ECA" w:rsidRDefault="00B13ECA" w:rsidP="00B13ECA">
      <w:pPr>
        <w:rPr>
          <w:rFonts w:ascii="Times New Roman" w:hAnsi="Times New Roman" w:cs="Times New Roman"/>
          <w:b/>
          <w:sz w:val="22"/>
        </w:rPr>
      </w:pPr>
    </w:p>
    <w:p w14:paraId="07103C03" w14:textId="77777777" w:rsidR="00B13ECA" w:rsidRPr="00B13ECA" w:rsidRDefault="00B13ECA" w:rsidP="00B13ECA">
      <w:pPr>
        <w:rPr>
          <w:rFonts w:ascii="Times New Roman" w:hAnsi="Times New Roman" w:cs="Times New Roman"/>
          <w:b/>
          <w:sz w:val="22"/>
        </w:rPr>
      </w:pPr>
      <w:r w:rsidRPr="00B13ECA">
        <w:rPr>
          <w:rFonts w:ascii="Times New Roman" w:hAnsi="Times New Roman" w:cs="Times New Roman"/>
          <w:b/>
          <w:sz w:val="22"/>
        </w:rPr>
        <w:t>2. General Objectives</w:t>
      </w:r>
    </w:p>
    <w:p w14:paraId="14DAFCAF" w14:textId="77777777" w:rsidR="00B13ECA" w:rsidRPr="00B13ECA" w:rsidRDefault="00B13ECA" w:rsidP="00B13ECA">
      <w:pPr>
        <w:rPr>
          <w:rFonts w:ascii="Times New Roman" w:hAnsi="Times New Roman" w:cs="Times New Roman"/>
          <w:sz w:val="22"/>
        </w:rPr>
      </w:pPr>
      <w:r w:rsidRPr="00B13ECA">
        <w:rPr>
          <w:rFonts w:ascii="Times New Roman" w:hAnsi="Times New Roman" w:cs="Times New Roman"/>
          <w:sz w:val="22"/>
        </w:rPr>
        <w:t xml:space="preserve">The general objectives of this course are as follows:    </w:t>
      </w:r>
    </w:p>
    <w:p w14:paraId="301C84E4" w14:textId="77777777" w:rsidR="00B13ECA" w:rsidRPr="00B13ECA" w:rsidRDefault="00B13ECA" w:rsidP="00B13ECA">
      <w:pPr>
        <w:pStyle w:val="a4"/>
        <w:numPr>
          <w:ilvl w:val="0"/>
          <w:numId w:val="265"/>
        </w:numPr>
        <w:spacing w:after="0"/>
        <w:jc w:val="both"/>
        <w:rPr>
          <w:rFonts w:ascii="Times New Roman" w:hAnsi="Times New Roman" w:cs="Times New Roman"/>
        </w:rPr>
      </w:pPr>
      <w:r w:rsidRPr="00B13ECA">
        <w:rPr>
          <w:rFonts w:ascii="Times New Roman" w:hAnsi="Times New Roman" w:cs="Times New Roman"/>
        </w:rPr>
        <w:t>To acquaint the students with the concepts of typical and disrupted communication</w:t>
      </w:r>
    </w:p>
    <w:p w14:paraId="5122E4F6" w14:textId="77777777" w:rsidR="00B13ECA" w:rsidRPr="00B13ECA" w:rsidRDefault="00B13ECA" w:rsidP="00B13ECA">
      <w:pPr>
        <w:pStyle w:val="a4"/>
        <w:numPr>
          <w:ilvl w:val="0"/>
          <w:numId w:val="265"/>
        </w:numPr>
        <w:spacing w:after="0"/>
        <w:jc w:val="both"/>
        <w:rPr>
          <w:rFonts w:ascii="Times New Roman" w:hAnsi="Times New Roman" w:cs="Times New Roman"/>
        </w:rPr>
      </w:pPr>
      <w:r w:rsidRPr="00B13ECA">
        <w:rPr>
          <w:rFonts w:ascii="Times New Roman" w:hAnsi="Times New Roman" w:cs="Times New Roman"/>
        </w:rPr>
        <w:t>To familiarize the students about the different types of communication disorders</w:t>
      </w:r>
    </w:p>
    <w:p w14:paraId="42B68BCE" w14:textId="77777777" w:rsidR="00B13ECA" w:rsidRPr="00B13ECA" w:rsidRDefault="00B13ECA" w:rsidP="00B13ECA">
      <w:pPr>
        <w:pStyle w:val="a4"/>
        <w:numPr>
          <w:ilvl w:val="0"/>
          <w:numId w:val="265"/>
        </w:numPr>
        <w:spacing w:after="0"/>
        <w:jc w:val="both"/>
        <w:rPr>
          <w:rFonts w:ascii="Times New Roman" w:hAnsi="Times New Roman" w:cs="Times New Roman"/>
        </w:rPr>
      </w:pPr>
      <w:r w:rsidRPr="00B13ECA">
        <w:rPr>
          <w:rFonts w:ascii="Times New Roman" w:hAnsi="Times New Roman" w:cs="Times New Roman"/>
        </w:rPr>
        <w:t>To enable the students to explain communication development and barriers to it</w:t>
      </w:r>
    </w:p>
    <w:p w14:paraId="701E40E3" w14:textId="77777777" w:rsidR="00B13ECA" w:rsidRPr="00B13ECA" w:rsidRDefault="00B13ECA" w:rsidP="00B13ECA">
      <w:pPr>
        <w:pStyle w:val="a4"/>
        <w:numPr>
          <w:ilvl w:val="0"/>
          <w:numId w:val="265"/>
        </w:numPr>
        <w:spacing w:after="0"/>
        <w:jc w:val="both"/>
        <w:rPr>
          <w:rFonts w:ascii="Times New Roman" w:hAnsi="Times New Roman" w:cs="Times New Roman"/>
        </w:rPr>
      </w:pPr>
      <w:r w:rsidRPr="00B13ECA">
        <w:rPr>
          <w:rFonts w:ascii="Times New Roman" w:hAnsi="Times New Roman" w:cs="Times New Roman"/>
        </w:rPr>
        <w:t xml:space="preserve">To equip the students with the concept of high incidence of disabilities </w:t>
      </w:r>
    </w:p>
    <w:p w14:paraId="53AC499D" w14:textId="77777777" w:rsidR="00B13ECA" w:rsidRPr="00B13ECA" w:rsidRDefault="00B13ECA" w:rsidP="00B13ECA">
      <w:pPr>
        <w:pStyle w:val="a4"/>
        <w:numPr>
          <w:ilvl w:val="0"/>
          <w:numId w:val="265"/>
        </w:numPr>
        <w:spacing w:after="0"/>
        <w:jc w:val="both"/>
        <w:rPr>
          <w:rFonts w:ascii="Times New Roman" w:hAnsi="Times New Roman" w:cs="Times New Roman"/>
        </w:rPr>
      </w:pPr>
      <w:r w:rsidRPr="00B13ECA">
        <w:rPr>
          <w:rFonts w:ascii="Times New Roman" w:hAnsi="Times New Roman" w:cs="Times New Roman"/>
        </w:rPr>
        <w:t>To provide the students with the knowledge of augmentation and alternative communication (AAC)</w:t>
      </w:r>
    </w:p>
    <w:p w14:paraId="1390DD56" w14:textId="77777777" w:rsidR="00B13ECA" w:rsidRPr="00B13ECA" w:rsidRDefault="00B13ECA" w:rsidP="00B13ECA">
      <w:pPr>
        <w:spacing w:before="240" w:line="240" w:lineRule="auto"/>
        <w:rPr>
          <w:rFonts w:ascii="Times New Roman" w:hAnsi="Times New Roman" w:cs="Times New Roman"/>
          <w:b/>
          <w:bCs/>
          <w:sz w:val="22"/>
        </w:rPr>
      </w:pPr>
      <w:r w:rsidRPr="00B13ECA">
        <w:rPr>
          <w:rFonts w:ascii="Times New Roman" w:hAnsi="Times New Roman" w:cs="Times New Roman"/>
          <w:b/>
          <w:bCs/>
          <w:sz w:val="22"/>
        </w:rPr>
        <w:t>3. Course Outlines</w:t>
      </w:r>
    </w:p>
    <w:p w14:paraId="3787E2CA" w14:textId="77777777" w:rsidR="00B13ECA" w:rsidRPr="00B13ECA" w:rsidRDefault="00B13ECA" w:rsidP="00B13ECA">
      <w:pPr>
        <w:pStyle w:val="a4"/>
        <w:ind w:left="0" w:firstLine="720"/>
        <w:jc w:val="center"/>
        <w:rPr>
          <w:rFonts w:ascii="Times New Roman" w:hAnsi="Times New Roman" w:cs="Times New Roman"/>
          <w:b/>
        </w:rPr>
      </w:pPr>
    </w:p>
    <w:tbl>
      <w:tblPr>
        <w:tblpPr w:leftFromText="180" w:rightFromText="180" w:vertAnchor="text" w:tblpX="72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4815"/>
      </w:tblGrid>
      <w:tr w:rsidR="00B13ECA" w:rsidRPr="00B13ECA" w14:paraId="1E7D32A9" w14:textId="77777777" w:rsidTr="00EC6FB4">
        <w:tc>
          <w:tcPr>
            <w:tcW w:w="3708" w:type="dxa"/>
            <w:tcBorders>
              <w:top w:val="single" w:sz="4" w:space="0" w:color="000000"/>
              <w:left w:val="single" w:sz="4" w:space="0" w:color="000000"/>
              <w:bottom w:val="single" w:sz="4" w:space="0" w:color="000000"/>
              <w:right w:val="single" w:sz="4" w:space="0" w:color="000000"/>
            </w:tcBorders>
            <w:hideMark/>
          </w:tcPr>
          <w:p w14:paraId="73144236" w14:textId="77777777" w:rsidR="00B13ECA" w:rsidRPr="00B13ECA" w:rsidRDefault="00B13ECA" w:rsidP="00B13ECA">
            <w:pPr>
              <w:pStyle w:val="a4"/>
              <w:spacing w:line="240" w:lineRule="auto"/>
              <w:ind w:left="0"/>
              <w:rPr>
                <w:rFonts w:ascii="Times New Roman" w:hAnsi="Times New Roman" w:cs="Times New Roman"/>
                <w:b/>
              </w:rPr>
            </w:pPr>
            <w:r w:rsidRPr="00B13ECA">
              <w:rPr>
                <w:rFonts w:ascii="Times New Roman" w:hAnsi="Times New Roman" w:cs="Times New Roman"/>
                <w:b/>
              </w:rPr>
              <w:t xml:space="preserve">Specific Objectives                                             </w:t>
            </w:r>
          </w:p>
        </w:tc>
        <w:tc>
          <w:tcPr>
            <w:tcW w:w="4815" w:type="dxa"/>
            <w:tcBorders>
              <w:top w:val="single" w:sz="4" w:space="0" w:color="000000"/>
              <w:left w:val="single" w:sz="4" w:space="0" w:color="000000"/>
              <w:bottom w:val="single" w:sz="4" w:space="0" w:color="000000"/>
              <w:right w:val="single" w:sz="4" w:space="0" w:color="000000"/>
            </w:tcBorders>
            <w:hideMark/>
          </w:tcPr>
          <w:p w14:paraId="6B3D01DC" w14:textId="77777777" w:rsidR="00B13ECA" w:rsidRPr="00B13ECA" w:rsidRDefault="00B13ECA" w:rsidP="00B13ECA">
            <w:pPr>
              <w:pStyle w:val="a4"/>
              <w:spacing w:line="240" w:lineRule="auto"/>
              <w:ind w:left="0"/>
              <w:rPr>
                <w:rFonts w:ascii="Times New Roman" w:hAnsi="Times New Roman" w:cs="Times New Roman"/>
              </w:rPr>
            </w:pPr>
            <w:r w:rsidRPr="00B13ECA">
              <w:rPr>
                <w:rFonts w:ascii="Times New Roman" w:hAnsi="Times New Roman" w:cs="Times New Roman"/>
                <w:b/>
              </w:rPr>
              <w:t>Contents</w:t>
            </w:r>
          </w:p>
        </w:tc>
      </w:tr>
      <w:tr w:rsidR="00B13ECA" w:rsidRPr="00B13ECA" w14:paraId="45A56069" w14:textId="77777777" w:rsidTr="00EC6FB4">
        <w:trPr>
          <w:trHeight w:val="1880"/>
        </w:trPr>
        <w:tc>
          <w:tcPr>
            <w:tcW w:w="3708" w:type="dxa"/>
            <w:tcBorders>
              <w:top w:val="single" w:sz="4" w:space="0" w:color="000000"/>
              <w:left w:val="single" w:sz="4" w:space="0" w:color="000000"/>
              <w:bottom w:val="single" w:sz="4" w:space="0" w:color="000000"/>
              <w:right w:val="single" w:sz="4" w:space="0" w:color="000000"/>
            </w:tcBorders>
          </w:tcPr>
          <w:p w14:paraId="440D39DD" w14:textId="77777777" w:rsidR="00B13ECA" w:rsidRPr="00B13ECA" w:rsidRDefault="00B13ECA" w:rsidP="00B13ECA">
            <w:pPr>
              <w:pStyle w:val="a4"/>
              <w:numPr>
                <w:ilvl w:val="0"/>
                <w:numId w:val="266"/>
              </w:numPr>
              <w:spacing w:after="0" w:line="240" w:lineRule="auto"/>
              <w:ind w:left="360"/>
              <w:rPr>
                <w:rFonts w:ascii="Times New Roman" w:hAnsi="Times New Roman" w:cs="Times New Roman"/>
                <w:b/>
              </w:rPr>
            </w:pPr>
            <w:r w:rsidRPr="00B13ECA">
              <w:rPr>
                <w:rFonts w:ascii="Times New Roman" w:hAnsi="Times New Roman" w:cs="Times New Roman"/>
              </w:rPr>
              <w:t>Differentiate typical and disrupted communication</w:t>
            </w:r>
          </w:p>
          <w:p w14:paraId="4A719D2A" w14:textId="77777777" w:rsidR="00B13ECA" w:rsidRPr="00B13ECA" w:rsidRDefault="00B13ECA" w:rsidP="00B13ECA">
            <w:pPr>
              <w:pStyle w:val="a4"/>
              <w:numPr>
                <w:ilvl w:val="0"/>
                <w:numId w:val="266"/>
              </w:numPr>
              <w:spacing w:after="0" w:line="240" w:lineRule="auto"/>
              <w:ind w:left="360"/>
              <w:rPr>
                <w:rFonts w:ascii="Times New Roman" w:hAnsi="Times New Roman" w:cs="Times New Roman"/>
                <w:b/>
              </w:rPr>
            </w:pPr>
            <w:r w:rsidRPr="00B13ECA">
              <w:rPr>
                <w:rFonts w:ascii="Times New Roman" w:hAnsi="Times New Roman" w:cs="Times New Roman"/>
              </w:rPr>
              <w:t>Define speech and language communication</w:t>
            </w:r>
          </w:p>
          <w:p w14:paraId="03A731D9" w14:textId="77777777" w:rsidR="00B13ECA" w:rsidRPr="00B13ECA" w:rsidRDefault="00B13ECA" w:rsidP="00B13ECA">
            <w:pPr>
              <w:pStyle w:val="a4"/>
              <w:numPr>
                <w:ilvl w:val="0"/>
                <w:numId w:val="266"/>
              </w:numPr>
              <w:spacing w:after="0" w:line="240" w:lineRule="auto"/>
              <w:ind w:left="360"/>
              <w:rPr>
                <w:rFonts w:ascii="Times New Roman" w:hAnsi="Times New Roman" w:cs="Times New Roman"/>
                <w:b/>
              </w:rPr>
            </w:pPr>
            <w:r w:rsidRPr="00B13ECA">
              <w:rPr>
                <w:rFonts w:ascii="Times New Roman" w:hAnsi="Times New Roman" w:cs="Times New Roman"/>
              </w:rPr>
              <w:t>Discuss human communication sphere</w:t>
            </w:r>
            <w:r w:rsidRPr="00B13ECA">
              <w:rPr>
                <w:rFonts w:ascii="Times New Roman" w:hAnsi="Times New Roman" w:cs="Times New Roman"/>
                <w:lang w:eastAsia="ko-KR"/>
              </w:rPr>
              <w:t>s</w:t>
            </w:r>
          </w:p>
        </w:tc>
        <w:tc>
          <w:tcPr>
            <w:tcW w:w="4815" w:type="dxa"/>
            <w:tcBorders>
              <w:top w:val="single" w:sz="4" w:space="0" w:color="000000"/>
              <w:left w:val="single" w:sz="4" w:space="0" w:color="000000"/>
              <w:bottom w:val="single" w:sz="4" w:space="0" w:color="000000"/>
              <w:right w:val="single" w:sz="4" w:space="0" w:color="000000"/>
            </w:tcBorders>
            <w:hideMark/>
          </w:tcPr>
          <w:p w14:paraId="4030004A" w14:textId="77777777" w:rsidR="00B13ECA" w:rsidRPr="00B13ECA" w:rsidRDefault="00B13ECA" w:rsidP="00B13ECA">
            <w:pPr>
              <w:ind w:left="4180" w:hangingChars="1900" w:hanging="4180"/>
              <w:rPr>
                <w:rFonts w:ascii="Times New Roman" w:hAnsi="Times New Roman" w:cs="Times New Roman"/>
                <w:sz w:val="22"/>
              </w:rPr>
            </w:pPr>
            <w:r w:rsidRPr="00B13ECA">
              <w:rPr>
                <w:rFonts w:ascii="Times New Roman" w:hAnsi="Times New Roman" w:cs="Times New Roman"/>
                <w:b/>
                <w:sz w:val="22"/>
              </w:rPr>
              <w:t xml:space="preserve">Unit 1: </w:t>
            </w:r>
            <w:r w:rsidRPr="00B13ECA">
              <w:rPr>
                <w:rFonts w:ascii="Times New Roman" w:hAnsi="Times New Roman" w:cs="Times New Roman"/>
                <w:sz w:val="22"/>
              </w:rPr>
              <w:t>Typical and Disrupted Communication (6)</w:t>
            </w:r>
          </w:p>
          <w:p w14:paraId="0C87E20A" w14:textId="77777777" w:rsidR="00B13ECA" w:rsidRPr="00B13ECA" w:rsidRDefault="00B13ECA" w:rsidP="00B13ECA">
            <w:pPr>
              <w:pStyle w:val="a4"/>
              <w:numPr>
                <w:ilvl w:val="1"/>
                <w:numId w:val="260"/>
              </w:numPr>
              <w:spacing w:after="0"/>
              <w:rPr>
                <w:rFonts w:ascii="Times New Roman" w:hAnsi="Times New Roman" w:cs="Times New Roman"/>
              </w:rPr>
            </w:pPr>
            <w:r w:rsidRPr="00B13ECA">
              <w:rPr>
                <w:rFonts w:ascii="Times New Roman" w:hAnsi="Times New Roman" w:cs="Times New Roman"/>
              </w:rPr>
              <w:t>Defining Speech and Language Communication</w:t>
            </w:r>
          </w:p>
          <w:p w14:paraId="53F7543A" w14:textId="77777777" w:rsidR="00B13ECA" w:rsidRPr="00B13ECA" w:rsidRDefault="00B13ECA" w:rsidP="00B13ECA">
            <w:pPr>
              <w:pStyle w:val="a4"/>
              <w:numPr>
                <w:ilvl w:val="1"/>
                <w:numId w:val="260"/>
              </w:numPr>
              <w:spacing w:after="0"/>
              <w:rPr>
                <w:rFonts w:ascii="Times New Roman" w:hAnsi="Times New Roman" w:cs="Times New Roman"/>
              </w:rPr>
            </w:pPr>
            <w:r w:rsidRPr="00B13ECA">
              <w:rPr>
                <w:rFonts w:ascii="Times New Roman" w:hAnsi="Times New Roman" w:cs="Times New Roman"/>
              </w:rPr>
              <w:t>Human Communication Sphere:</w:t>
            </w:r>
          </w:p>
          <w:p w14:paraId="5267108F" w14:textId="77777777" w:rsidR="00B13ECA" w:rsidRPr="00B13ECA" w:rsidRDefault="00B13ECA" w:rsidP="00B13ECA">
            <w:pPr>
              <w:ind w:firstLineChars="200" w:firstLine="440"/>
              <w:rPr>
                <w:rFonts w:ascii="Times New Roman" w:hAnsi="Times New Roman" w:cs="Times New Roman"/>
                <w:sz w:val="22"/>
              </w:rPr>
            </w:pPr>
            <w:r w:rsidRPr="00B13ECA">
              <w:rPr>
                <w:rFonts w:ascii="Times New Roman" w:hAnsi="Times New Roman" w:cs="Times New Roman"/>
                <w:sz w:val="22"/>
              </w:rPr>
              <w:t xml:space="preserve">1.1.1 Means of Communication </w:t>
            </w:r>
          </w:p>
          <w:p w14:paraId="56F30F78" w14:textId="77777777" w:rsidR="00B13ECA" w:rsidRPr="00B13ECA" w:rsidRDefault="00B13ECA" w:rsidP="00B13ECA">
            <w:pPr>
              <w:ind w:firstLineChars="200" w:firstLine="440"/>
              <w:rPr>
                <w:rFonts w:ascii="Times New Roman" w:hAnsi="Times New Roman" w:cs="Times New Roman"/>
                <w:sz w:val="22"/>
              </w:rPr>
            </w:pPr>
            <w:r w:rsidRPr="00B13ECA">
              <w:rPr>
                <w:rFonts w:ascii="Times New Roman" w:hAnsi="Times New Roman" w:cs="Times New Roman"/>
                <w:sz w:val="22"/>
              </w:rPr>
              <w:t>1.1.2 Social Communication</w:t>
            </w:r>
          </w:p>
        </w:tc>
      </w:tr>
      <w:tr w:rsidR="00B13ECA" w:rsidRPr="00B13ECA" w14:paraId="7A7DE655" w14:textId="77777777" w:rsidTr="00EC6FB4">
        <w:trPr>
          <w:trHeight w:val="710"/>
        </w:trPr>
        <w:tc>
          <w:tcPr>
            <w:tcW w:w="3708" w:type="dxa"/>
            <w:tcBorders>
              <w:top w:val="single" w:sz="4" w:space="0" w:color="000000"/>
              <w:left w:val="single" w:sz="4" w:space="0" w:color="000000"/>
              <w:bottom w:val="single" w:sz="4" w:space="0" w:color="auto"/>
              <w:right w:val="single" w:sz="4" w:space="0" w:color="000000"/>
            </w:tcBorders>
            <w:hideMark/>
          </w:tcPr>
          <w:p w14:paraId="7470729C"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Explain the types of communication disorders in language, speech and hearing</w:t>
            </w:r>
          </w:p>
          <w:p w14:paraId="18E9BC0B"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State the central auditory processing disorders</w:t>
            </w:r>
          </w:p>
          <w:p w14:paraId="59DF9EBA"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lastRenderedPageBreak/>
              <w:t>Identify common communication disorders</w:t>
            </w:r>
          </w:p>
        </w:tc>
        <w:tc>
          <w:tcPr>
            <w:tcW w:w="4815" w:type="dxa"/>
            <w:tcBorders>
              <w:top w:val="single" w:sz="4" w:space="0" w:color="000000"/>
              <w:left w:val="single" w:sz="4" w:space="0" w:color="000000"/>
              <w:bottom w:val="single" w:sz="4" w:space="0" w:color="auto"/>
              <w:right w:val="single" w:sz="4" w:space="0" w:color="000000"/>
            </w:tcBorders>
            <w:hideMark/>
          </w:tcPr>
          <w:p w14:paraId="72D93044" w14:textId="77777777" w:rsidR="00B13ECA" w:rsidRPr="00B13ECA" w:rsidRDefault="00B13ECA" w:rsidP="00B13ECA">
            <w:pPr>
              <w:jc w:val="left"/>
              <w:rPr>
                <w:rFonts w:ascii="Times New Roman" w:hAnsi="Times New Roman" w:cs="Times New Roman"/>
                <w:sz w:val="22"/>
              </w:rPr>
            </w:pPr>
            <w:r w:rsidRPr="00B13ECA">
              <w:rPr>
                <w:rFonts w:ascii="Times New Roman" w:hAnsi="Times New Roman" w:cs="Times New Roman"/>
                <w:b/>
                <w:sz w:val="22"/>
              </w:rPr>
              <w:lastRenderedPageBreak/>
              <w:t>Unit 2</w:t>
            </w:r>
            <w:r w:rsidRPr="00B13ECA">
              <w:rPr>
                <w:rFonts w:ascii="Times New Roman" w:hAnsi="Times New Roman" w:cs="Times New Roman"/>
                <w:sz w:val="22"/>
              </w:rPr>
              <w:t>: Types of Communication Disorders   (10)</w:t>
            </w:r>
          </w:p>
          <w:p w14:paraId="111D93B9" w14:textId="77777777" w:rsidR="00B13ECA" w:rsidRPr="00B13ECA" w:rsidRDefault="00B13ECA" w:rsidP="00B13ECA">
            <w:pPr>
              <w:pStyle w:val="a4"/>
              <w:numPr>
                <w:ilvl w:val="1"/>
                <w:numId w:val="261"/>
              </w:numPr>
              <w:spacing w:after="0"/>
              <w:rPr>
                <w:rFonts w:ascii="Times New Roman" w:hAnsi="Times New Roman" w:cs="Times New Roman"/>
              </w:rPr>
            </w:pPr>
            <w:r w:rsidRPr="00B13ECA">
              <w:rPr>
                <w:rFonts w:ascii="Times New Roman" w:hAnsi="Times New Roman" w:cs="Times New Roman"/>
              </w:rPr>
              <w:t>Language, Speech and  Hearing Disorders</w:t>
            </w:r>
          </w:p>
          <w:p w14:paraId="36B8CCCA" w14:textId="77777777" w:rsidR="00B13ECA" w:rsidRPr="00B13ECA" w:rsidRDefault="00B13ECA" w:rsidP="00B13ECA">
            <w:pPr>
              <w:pStyle w:val="a4"/>
              <w:numPr>
                <w:ilvl w:val="1"/>
                <w:numId w:val="261"/>
              </w:numPr>
              <w:spacing w:after="0"/>
              <w:rPr>
                <w:rFonts w:ascii="Times New Roman" w:hAnsi="Times New Roman" w:cs="Times New Roman"/>
              </w:rPr>
            </w:pPr>
            <w:r w:rsidRPr="00B13ECA">
              <w:rPr>
                <w:rFonts w:ascii="Times New Roman" w:hAnsi="Times New Roman" w:cs="Times New Roman"/>
              </w:rPr>
              <w:t>Central Auditory Processing Disorders</w:t>
            </w:r>
          </w:p>
          <w:p w14:paraId="6A953E24" w14:textId="77777777" w:rsidR="00B13ECA" w:rsidRPr="00B13ECA" w:rsidRDefault="00B13ECA" w:rsidP="00B13ECA">
            <w:pPr>
              <w:pStyle w:val="a4"/>
              <w:numPr>
                <w:ilvl w:val="1"/>
                <w:numId w:val="261"/>
              </w:numPr>
              <w:spacing w:after="0"/>
              <w:rPr>
                <w:rFonts w:ascii="Times New Roman" w:hAnsi="Times New Roman" w:cs="Times New Roman"/>
              </w:rPr>
            </w:pPr>
            <w:r w:rsidRPr="00B13ECA">
              <w:rPr>
                <w:rFonts w:ascii="Times New Roman" w:hAnsi="Times New Roman" w:cs="Times New Roman"/>
              </w:rPr>
              <w:t>Common Communication Disorders</w:t>
            </w:r>
          </w:p>
        </w:tc>
      </w:tr>
      <w:tr w:rsidR="00B13ECA" w:rsidRPr="00B13ECA" w14:paraId="264AB16C" w14:textId="77777777" w:rsidTr="00EC6FB4">
        <w:trPr>
          <w:trHeight w:val="2117"/>
        </w:trPr>
        <w:tc>
          <w:tcPr>
            <w:tcW w:w="3708" w:type="dxa"/>
            <w:tcBorders>
              <w:top w:val="single" w:sz="4" w:space="0" w:color="auto"/>
              <w:left w:val="single" w:sz="4" w:space="0" w:color="000000"/>
              <w:bottom w:val="single" w:sz="4" w:space="0" w:color="auto"/>
              <w:right w:val="single" w:sz="4" w:space="0" w:color="000000"/>
            </w:tcBorders>
            <w:hideMark/>
          </w:tcPr>
          <w:p w14:paraId="4AFA435D"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lastRenderedPageBreak/>
              <w:t>Illustrate stages of communication development from infancy to adulthood</w:t>
            </w:r>
          </w:p>
          <w:p w14:paraId="7DF7239E"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Analyze the barriers to communication development</w:t>
            </w:r>
          </w:p>
        </w:tc>
        <w:tc>
          <w:tcPr>
            <w:tcW w:w="4815" w:type="dxa"/>
            <w:tcBorders>
              <w:top w:val="single" w:sz="4" w:space="0" w:color="auto"/>
              <w:left w:val="single" w:sz="4" w:space="0" w:color="000000"/>
              <w:bottom w:val="single" w:sz="4" w:space="0" w:color="auto"/>
              <w:right w:val="single" w:sz="4" w:space="0" w:color="000000"/>
            </w:tcBorders>
            <w:hideMark/>
          </w:tcPr>
          <w:p w14:paraId="0D1E66A1" w14:textId="77777777" w:rsidR="00B13ECA" w:rsidRPr="00B13ECA" w:rsidRDefault="00B13ECA" w:rsidP="00B13ECA">
            <w:pPr>
              <w:rPr>
                <w:rFonts w:ascii="Times New Roman" w:hAnsi="Times New Roman" w:cs="Times New Roman"/>
                <w:sz w:val="22"/>
              </w:rPr>
            </w:pPr>
            <w:r w:rsidRPr="00B13ECA">
              <w:rPr>
                <w:rFonts w:ascii="Times New Roman" w:hAnsi="Times New Roman" w:cs="Times New Roman"/>
                <w:b/>
                <w:sz w:val="22"/>
              </w:rPr>
              <w:t>Unit 3</w:t>
            </w:r>
            <w:r w:rsidRPr="00B13ECA">
              <w:rPr>
                <w:rFonts w:ascii="Times New Roman" w:hAnsi="Times New Roman" w:cs="Times New Roman"/>
                <w:sz w:val="22"/>
              </w:rPr>
              <w:t>: Development of Communication Skills (11)</w:t>
            </w:r>
          </w:p>
          <w:p w14:paraId="6253D646" w14:textId="77777777" w:rsidR="00B13ECA" w:rsidRPr="00B13ECA" w:rsidRDefault="00B13ECA" w:rsidP="00B13ECA">
            <w:pPr>
              <w:pStyle w:val="a4"/>
              <w:numPr>
                <w:ilvl w:val="1"/>
                <w:numId w:val="262"/>
              </w:numPr>
              <w:spacing w:after="0"/>
              <w:rPr>
                <w:rFonts w:ascii="Times New Roman" w:hAnsi="Times New Roman" w:cs="Times New Roman"/>
              </w:rPr>
            </w:pPr>
            <w:r w:rsidRPr="00B13ECA">
              <w:rPr>
                <w:rFonts w:ascii="Times New Roman" w:hAnsi="Times New Roman" w:cs="Times New Roman"/>
              </w:rPr>
              <w:t>Stages of Communication Development</w:t>
            </w:r>
          </w:p>
          <w:p w14:paraId="45502694" w14:textId="77777777" w:rsidR="00B13ECA" w:rsidRPr="00B13ECA" w:rsidRDefault="00B13ECA" w:rsidP="00B13ECA">
            <w:pPr>
              <w:pStyle w:val="a4"/>
              <w:ind w:left="360"/>
              <w:rPr>
                <w:rFonts w:ascii="Times New Roman" w:hAnsi="Times New Roman" w:cs="Times New Roman"/>
                <w:lang w:eastAsia="ko-KR"/>
              </w:rPr>
            </w:pPr>
            <w:r w:rsidRPr="00B13ECA">
              <w:rPr>
                <w:rFonts w:ascii="Times New Roman" w:hAnsi="Times New Roman" w:cs="Times New Roman"/>
                <w:lang w:eastAsia="ko-KR"/>
              </w:rPr>
              <w:t xml:space="preserve">3.1.1 </w:t>
            </w:r>
            <w:r w:rsidRPr="00B13ECA">
              <w:rPr>
                <w:rFonts w:ascii="Times New Roman" w:hAnsi="Times New Roman" w:cs="Times New Roman"/>
              </w:rPr>
              <w:t>Infants and Toddlers</w:t>
            </w:r>
          </w:p>
          <w:p w14:paraId="2EE4CBDE" w14:textId="77777777" w:rsidR="00B13ECA" w:rsidRPr="00B13ECA" w:rsidRDefault="00B13ECA" w:rsidP="00B13ECA">
            <w:pPr>
              <w:pStyle w:val="a4"/>
              <w:ind w:left="360"/>
              <w:rPr>
                <w:rFonts w:ascii="Times New Roman" w:hAnsi="Times New Roman" w:cs="Times New Roman"/>
                <w:lang w:eastAsia="ko-KR"/>
              </w:rPr>
            </w:pPr>
            <w:r w:rsidRPr="00B13ECA">
              <w:rPr>
                <w:rFonts w:ascii="Times New Roman" w:hAnsi="Times New Roman" w:cs="Times New Roman"/>
                <w:lang w:eastAsia="ko-KR"/>
              </w:rPr>
              <w:t xml:space="preserve">3.1.2 </w:t>
            </w:r>
            <w:r w:rsidRPr="00B13ECA">
              <w:rPr>
                <w:rFonts w:ascii="Times New Roman" w:hAnsi="Times New Roman" w:cs="Times New Roman"/>
              </w:rPr>
              <w:t xml:space="preserve">Pre-schoolers </w:t>
            </w:r>
          </w:p>
          <w:p w14:paraId="1A6DBDCC" w14:textId="77777777" w:rsidR="00B13ECA" w:rsidRPr="00B13ECA" w:rsidRDefault="00B13ECA" w:rsidP="00B13ECA">
            <w:pPr>
              <w:pStyle w:val="a4"/>
              <w:ind w:left="360"/>
              <w:rPr>
                <w:rFonts w:ascii="Times New Roman" w:hAnsi="Times New Roman" w:cs="Times New Roman"/>
                <w:lang w:eastAsia="ko-KR"/>
              </w:rPr>
            </w:pPr>
            <w:r w:rsidRPr="00B13ECA">
              <w:rPr>
                <w:rFonts w:ascii="Times New Roman" w:hAnsi="Times New Roman" w:cs="Times New Roman"/>
                <w:lang w:eastAsia="ko-KR"/>
              </w:rPr>
              <w:t xml:space="preserve">3.1.3 </w:t>
            </w:r>
            <w:r w:rsidRPr="00B13ECA">
              <w:rPr>
                <w:rFonts w:ascii="Times New Roman" w:hAnsi="Times New Roman" w:cs="Times New Roman"/>
              </w:rPr>
              <w:t xml:space="preserve">School-age children and </w:t>
            </w:r>
            <w:r w:rsidRPr="00B13ECA">
              <w:rPr>
                <w:rFonts w:ascii="Times New Roman" w:hAnsi="Times New Roman" w:cs="Times New Roman"/>
                <w:lang w:eastAsia="ko-KR"/>
              </w:rPr>
              <w:t>a</w:t>
            </w:r>
            <w:r w:rsidRPr="00B13ECA">
              <w:rPr>
                <w:rFonts w:ascii="Times New Roman" w:hAnsi="Times New Roman" w:cs="Times New Roman"/>
              </w:rPr>
              <w:t>dolescents</w:t>
            </w:r>
          </w:p>
          <w:p w14:paraId="7F16ECC9" w14:textId="77777777" w:rsidR="00B13ECA" w:rsidRPr="00B13ECA" w:rsidRDefault="00B13ECA" w:rsidP="00B13ECA">
            <w:pPr>
              <w:pStyle w:val="a4"/>
              <w:ind w:left="360"/>
              <w:rPr>
                <w:rFonts w:ascii="Times New Roman" w:hAnsi="Times New Roman" w:cs="Times New Roman"/>
              </w:rPr>
            </w:pPr>
            <w:r w:rsidRPr="00B13ECA">
              <w:rPr>
                <w:rFonts w:ascii="Times New Roman" w:hAnsi="Times New Roman" w:cs="Times New Roman"/>
                <w:lang w:eastAsia="ko-KR"/>
              </w:rPr>
              <w:t xml:space="preserve">3.1.4 </w:t>
            </w:r>
            <w:r w:rsidRPr="00B13ECA">
              <w:rPr>
                <w:rFonts w:ascii="Times New Roman" w:hAnsi="Times New Roman" w:cs="Times New Roman"/>
              </w:rPr>
              <w:t xml:space="preserve">Adults  </w:t>
            </w:r>
          </w:p>
          <w:p w14:paraId="2D86C545" w14:textId="77777777" w:rsidR="00B13ECA" w:rsidRPr="00B13ECA" w:rsidRDefault="00B13ECA" w:rsidP="00B13ECA">
            <w:pPr>
              <w:pStyle w:val="a4"/>
              <w:numPr>
                <w:ilvl w:val="1"/>
                <w:numId w:val="262"/>
              </w:numPr>
              <w:spacing w:after="0"/>
              <w:rPr>
                <w:rFonts w:ascii="Times New Roman" w:hAnsi="Times New Roman" w:cs="Times New Roman"/>
              </w:rPr>
            </w:pPr>
            <w:r w:rsidRPr="00B13ECA">
              <w:rPr>
                <w:rFonts w:ascii="Times New Roman" w:hAnsi="Times New Roman" w:cs="Times New Roman"/>
              </w:rPr>
              <w:t>Barriers to Communication Development</w:t>
            </w:r>
          </w:p>
        </w:tc>
      </w:tr>
      <w:tr w:rsidR="00B13ECA" w:rsidRPr="00B13ECA" w14:paraId="287CFBCF" w14:textId="77777777" w:rsidTr="00EC6FB4">
        <w:trPr>
          <w:trHeight w:val="2118"/>
        </w:trPr>
        <w:tc>
          <w:tcPr>
            <w:tcW w:w="3708" w:type="dxa"/>
            <w:tcBorders>
              <w:top w:val="single" w:sz="4" w:space="0" w:color="auto"/>
              <w:left w:val="single" w:sz="4" w:space="0" w:color="000000"/>
              <w:bottom w:val="single" w:sz="4" w:space="0" w:color="auto"/>
              <w:right w:val="single" w:sz="4" w:space="0" w:color="000000"/>
            </w:tcBorders>
            <w:hideMark/>
          </w:tcPr>
          <w:p w14:paraId="1A854F68"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Clarify</w:t>
            </w:r>
            <w:r w:rsidR="00A0594B">
              <w:rPr>
                <w:rFonts w:ascii="Times New Roman" w:hAnsi="Times New Roman" w:cs="Times New Roman" w:hint="eastAsia"/>
                <w:lang w:eastAsia="ko-KR"/>
              </w:rPr>
              <w:t xml:space="preserve"> </w:t>
            </w:r>
            <w:r w:rsidRPr="00B13ECA">
              <w:rPr>
                <w:rFonts w:ascii="Times New Roman" w:hAnsi="Times New Roman" w:cs="Times New Roman"/>
              </w:rPr>
              <w:t>the concept of high incidence disabilities</w:t>
            </w:r>
          </w:p>
          <w:p w14:paraId="07441417"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 xml:space="preserve">Classify learners with speech and language disorders with reference to their prevalence and characteristics  </w:t>
            </w:r>
          </w:p>
        </w:tc>
        <w:tc>
          <w:tcPr>
            <w:tcW w:w="4815" w:type="dxa"/>
            <w:tcBorders>
              <w:top w:val="single" w:sz="4" w:space="0" w:color="auto"/>
              <w:left w:val="single" w:sz="4" w:space="0" w:color="000000"/>
              <w:bottom w:val="single" w:sz="4" w:space="0" w:color="auto"/>
              <w:right w:val="single" w:sz="4" w:space="0" w:color="000000"/>
            </w:tcBorders>
            <w:hideMark/>
          </w:tcPr>
          <w:p w14:paraId="59C35886" w14:textId="77777777" w:rsidR="00B13ECA" w:rsidRPr="00B13ECA" w:rsidRDefault="00B13ECA" w:rsidP="00B13ECA">
            <w:pPr>
              <w:tabs>
                <w:tab w:val="left" w:pos="1602"/>
              </w:tabs>
              <w:ind w:left="702" w:hanging="702"/>
              <w:jc w:val="left"/>
              <w:rPr>
                <w:rFonts w:ascii="Times New Roman" w:hAnsi="Times New Roman" w:cs="Times New Roman"/>
                <w:sz w:val="22"/>
              </w:rPr>
            </w:pPr>
            <w:r w:rsidRPr="00B13ECA">
              <w:rPr>
                <w:rFonts w:ascii="Times New Roman" w:hAnsi="Times New Roman" w:cs="Times New Roman"/>
                <w:b/>
                <w:sz w:val="22"/>
              </w:rPr>
              <w:t>Unit 4</w:t>
            </w:r>
            <w:r w:rsidRPr="00B13ECA">
              <w:rPr>
                <w:rFonts w:ascii="Times New Roman" w:hAnsi="Times New Roman" w:cs="Times New Roman"/>
                <w:sz w:val="22"/>
              </w:rPr>
              <w:t xml:space="preserve">: Communication in High Incidence Disabilities  </w:t>
            </w:r>
            <w:r>
              <w:rPr>
                <w:rFonts w:ascii="Times New Roman" w:hAnsi="Times New Roman" w:cs="Times New Roman"/>
                <w:sz w:val="22"/>
              </w:rPr>
              <w:t xml:space="preserve">                    </w:t>
            </w:r>
            <w:r w:rsidRPr="00B13ECA">
              <w:rPr>
                <w:rFonts w:ascii="Times New Roman" w:hAnsi="Times New Roman" w:cs="Times New Roman"/>
                <w:sz w:val="22"/>
              </w:rPr>
              <w:t>(10)</w:t>
            </w:r>
          </w:p>
          <w:p w14:paraId="3627DFED" w14:textId="77777777" w:rsidR="00B13ECA" w:rsidRPr="00B13ECA" w:rsidRDefault="00B13ECA" w:rsidP="00B13ECA">
            <w:pPr>
              <w:pStyle w:val="a4"/>
              <w:numPr>
                <w:ilvl w:val="1"/>
                <w:numId w:val="263"/>
              </w:numPr>
              <w:spacing w:after="0"/>
              <w:rPr>
                <w:rFonts w:ascii="Times New Roman" w:hAnsi="Times New Roman" w:cs="Times New Roman"/>
              </w:rPr>
            </w:pPr>
            <w:r w:rsidRPr="00B13ECA">
              <w:rPr>
                <w:rFonts w:ascii="Times New Roman" w:hAnsi="Times New Roman" w:cs="Times New Roman"/>
              </w:rPr>
              <w:t>Concept of High Incidence Disabilities</w:t>
            </w:r>
          </w:p>
          <w:p w14:paraId="32C6595F" w14:textId="77777777" w:rsidR="00B13ECA" w:rsidRPr="00B13ECA" w:rsidRDefault="00B13ECA" w:rsidP="00B13ECA">
            <w:pPr>
              <w:pStyle w:val="a4"/>
              <w:numPr>
                <w:ilvl w:val="1"/>
                <w:numId w:val="263"/>
              </w:numPr>
              <w:spacing w:after="0"/>
              <w:rPr>
                <w:rFonts w:ascii="Times New Roman" w:hAnsi="Times New Roman" w:cs="Times New Roman"/>
              </w:rPr>
            </w:pPr>
            <w:r w:rsidRPr="00B13ECA">
              <w:rPr>
                <w:rFonts w:ascii="Times New Roman" w:hAnsi="Times New Roman" w:cs="Times New Roman"/>
              </w:rPr>
              <w:t>Classification of Learners with Speech and Language Disorder</w:t>
            </w:r>
          </w:p>
          <w:p w14:paraId="7E5F55EB" w14:textId="77777777" w:rsidR="00B13ECA" w:rsidRPr="00B13ECA" w:rsidRDefault="00B13ECA" w:rsidP="00B13ECA">
            <w:pPr>
              <w:pStyle w:val="a4"/>
              <w:ind w:left="360"/>
              <w:rPr>
                <w:rFonts w:ascii="Times New Roman" w:hAnsi="Times New Roman" w:cs="Times New Roman"/>
                <w:lang w:eastAsia="ko-KR"/>
              </w:rPr>
            </w:pPr>
            <w:r w:rsidRPr="00B13ECA">
              <w:rPr>
                <w:rFonts w:ascii="Times New Roman" w:hAnsi="Times New Roman" w:cs="Times New Roman"/>
                <w:lang w:eastAsia="ko-KR"/>
              </w:rPr>
              <w:t xml:space="preserve">4.2.1 </w:t>
            </w:r>
            <w:r w:rsidRPr="00B13ECA">
              <w:rPr>
                <w:rFonts w:ascii="Times New Roman" w:hAnsi="Times New Roman" w:cs="Times New Roman"/>
              </w:rPr>
              <w:t>Prevalence</w:t>
            </w:r>
          </w:p>
          <w:p w14:paraId="2A70125B" w14:textId="77777777" w:rsidR="00B13ECA" w:rsidRPr="00B13ECA" w:rsidRDefault="00B13ECA" w:rsidP="00B13ECA">
            <w:pPr>
              <w:pStyle w:val="a4"/>
              <w:ind w:left="360"/>
              <w:rPr>
                <w:rFonts w:ascii="Times New Roman" w:hAnsi="Times New Roman" w:cs="Times New Roman"/>
              </w:rPr>
            </w:pPr>
            <w:r w:rsidRPr="00B13ECA">
              <w:rPr>
                <w:rFonts w:ascii="Times New Roman" w:hAnsi="Times New Roman" w:cs="Times New Roman"/>
                <w:lang w:eastAsia="ko-KR"/>
              </w:rPr>
              <w:t xml:space="preserve">4.2.2 </w:t>
            </w:r>
            <w:r w:rsidRPr="00B13ECA">
              <w:rPr>
                <w:rFonts w:ascii="Times New Roman" w:hAnsi="Times New Roman" w:cs="Times New Roman"/>
              </w:rPr>
              <w:t>Characteristics</w:t>
            </w:r>
          </w:p>
        </w:tc>
      </w:tr>
      <w:tr w:rsidR="00B13ECA" w:rsidRPr="00B13ECA" w14:paraId="067B5BBF" w14:textId="77777777" w:rsidTr="00EC6FB4">
        <w:trPr>
          <w:trHeight w:val="510"/>
        </w:trPr>
        <w:tc>
          <w:tcPr>
            <w:tcW w:w="3708" w:type="dxa"/>
            <w:tcBorders>
              <w:top w:val="single" w:sz="4" w:space="0" w:color="auto"/>
              <w:left w:val="single" w:sz="4" w:space="0" w:color="000000"/>
              <w:bottom w:val="single" w:sz="4" w:space="0" w:color="000000"/>
              <w:right w:val="single" w:sz="4" w:space="0" w:color="000000"/>
            </w:tcBorders>
            <w:hideMark/>
          </w:tcPr>
          <w:p w14:paraId="5DD50A5E"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lang w:eastAsia="ko-KR"/>
              </w:rPr>
              <w:t>Explain</w:t>
            </w:r>
            <w:r w:rsidRPr="00B13ECA">
              <w:rPr>
                <w:rFonts w:ascii="Times New Roman" w:hAnsi="Times New Roman" w:cs="Times New Roman"/>
              </w:rPr>
              <w:t xml:space="preserve"> types and unaided augmentation and alternative communication (AAC)</w:t>
            </w:r>
          </w:p>
          <w:p w14:paraId="50FB8DA4"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Differentiate between speech and AAC</w:t>
            </w:r>
          </w:p>
          <w:p w14:paraId="5D75B015"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Analyze theory and reality of AAC</w:t>
            </w:r>
          </w:p>
          <w:p w14:paraId="06F0F7DD"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Discuss life span issues</w:t>
            </w:r>
          </w:p>
          <w:p w14:paraId="656191C7"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rPr>
              <w:t>Assess assessment considerations of AAC system, symbols and vocabulary selection</w:t>
            </w:r>
          </w:p>
          <w:p w14:paraId="6B227DD8" w14:textId="77777777" w:rsidR="00B13ECA" w:rsidRPr="00B13ECA" w:rsidRDefault="00B13ECA" w:rsidP="00B13ECA">
            <w:pPr>
              <w:pStyle w:val="a4"/>
              <w:numPr>
                <w:ilvl w:val="0"/>
                <w:numId w:val="267"/>
              </w:numPr>
              <w:spacing w:after="0" w:line="240" w:lineRule="auto"/>
              <w:ind w:left="360"/>
              <w:rPr>
                <w:rFonts w:ascii="Times New Roman" w:hAnsi="Times New Roman" w:cs="Times New Roman"/>
              </w:rPr>
            </w:pPr>
            <w:r w:rsidRPr="00B13ECA">
              <w:rPr>
                <w:rFonts w:ascii="Times New Roman" w:hAnsi="Times New Roman" w:cs="Times New Roman"/>
                <w:lang w:eastAsia="ko-KR"/>
              </w:rPr>
              <w:t>State</w:t>
            </w:r>
            <w:r w:rsidRPr="00B13ECA">
              <w:rPr>
                <w:rFonts w:ascii="Times New Roman" w:hAnsi="Times New Roman" w:cs="Times New Roman"/>
              </w:rPr>
              <w:t xml:space="preserve"> intervention considerations</w:t>
            </w:r>
          </w:p>
        </w:tc>
        <w:tc>
          <w:tcPr>
            <w:tcW w:w="4815" w:type="dxa"/>
            <w:tcBorders>
              <w:top w:val="single" w:sz="4" w:space="0" w:color="auto"/>
              <w:left w:val="single" w:sz="4" w:space="0" w:color="000000"/>
              <w:bottom w:val="single" w:sz="4" w:space="0" w:color="000000"/>
              <w:right w:val="single" w:sz="4" w:space="0" w:color="000000"/>
            </w:tcBorders>
            <w:hideMark/>
          </w:tcPr>
          <w:p w14:paraId="2542BFA8" w14:textId="77777777" w:rsidR="00B13ECA" w:rsidRPr="00B13ECA" w:rsidRDefault="00B13ECA" w:rsidP="00B13ECA">
            <w:pPr>
              <w:ind w:left="792" w:hanging="792"/>
              <w:jc w:val="left"/>
              <w:rPr>
                <w:rFonts w:ascii="Times New Roman" w:hAnsi="Times New Roman" w:cs="Times New Roman"/>
                <w:sz w:val="22"/>
              </w:rPr>
            </w:pPr>
            <w:r w:rsidRPr="00B13ECA">
              <w:rPr>
                <w:rFonts w:ascii="Times New Roman" w:hAnsi="Times New Roman" w:cs="Times New Roman"/>
                <w:b/>
                <w:sz w:val="22"/>
              </w:rPr>
              <w:t>Unit 5</w:t>
            </w:r>
            <w:r w:rsidRPr="00B13ECA">
              <w:rPr>
                <w:rFonts w:ascii="Times New Roman" w:hAnsi="Times New Roman" w:cs="Times New Roman"/>
                <w:sz w:val="22"/>
              </w:rPr>
              <w:t>: Augmentative and Alternative Communication (AAC)</w:t>
            </w:r>
            <w:r>
              <w:rPr>
                <w:rFonts w:ascii="Times New Roman" w:hAnsi="Times New Roman" w:cs="Times New Roman"/>
                <w:sz w:val="22"/>
              </w:rPr>
              <w:t xml:space="preserve">           </w:t>
            </w:r>
            <w:r w:rsidRPr="00B13ECA">
              <w:rPr>
                <w:rFonts w:ascii="Times New Roman" w:hAnsi="Times New Roman" w:cs="Times New Roman"/>
                <w:sz w:val="22"/>
              </w:rPr>
              <w:t xml:space="preserve">(11)                        </w:t>
            </w:r>
          </w:p>
          <w:p w14:paraId="0CBF50FF" w14:textId="77777777" w:rsidR="00B13ECA" w:rsidRPr="00B13ECA" w:rsidRDefault="00B13ECA" w:rsidP="00B13ECA">
            <w:pPr>
              <w:pStyle w:val="a4"/>
              <w:numPr>
                <w:ilvl w:val="1"/>
                <w:numId w:val="264"/>
              </w:numPr>
              <w:spacing w:after="0"/>
              <w:rPr>
                <w:rFonts w:ascii="Times New Roman" w:hAnsi="Times New Roman" w:cs="Times New Roman"/>
              </w:rPr>
            </w:pPr>
            <w:r w:rsidRPr="00B13ECA">
              <w:rPr>
                <w:rFonts w:ascii="Times New Roman" w:hAnsi="Times New Roman" w:cs="Times New Roman"/>
              </w:rPr>
              <w:t>Types and Unaided AAC</w:t>
            </w:r>
          </w:p>
          <w:p w14:paraId="22930C9F" w14:textId="77777777" w:rsidR="00B13ECA" w:rsidRPr="00B13ECA" w:rsidRDefault="00B13ECA" w:rsidP="00B13ECA">
            <w:pPr>
              <w:pStyle w:val="a4"/>
              <w:numPr>
                <w:ilvl w:val="1"/>
                <w:numId w:val="264"/>
              </w:numPr>
              <w:spacing w:after="0"/>
              <w:rPr>
                <w:rFonts w:ascii="Times New Roman" w:hAnsi="Times New Roman" w:cs="Times New Roman"/>
              </w:rPr>
            </w:pPr>
            <w:r w:rsidRPr="00B13ECA">
              <w:rPr>
                <w:rFonts w:ascii="Times New Roman" w:hAnsi="Times New Roman" w:cs="Times New Roman"/>
              </w:rPr>
              <w:t>Speech and AAC</w:t>
            </w:r>
          </w:p>
          <w:p w14:paraId="7E57FC43" w14:textId="77777777" w:rsidR="00B13ECA" w:rsidRPr="00B13ECA" w:rsidRDefault="00B13ECA" w:rsidP="00B13ECA">
            <w:pPr>
              <w:pStyle w:val="a4"/>
              <w:numPr>
                <w:ilvl w:val="1"/>
                <w:numId w:val="264"/>
              </w:numPr>
              <w:spacing w:after="0"/>
              <w:rPr>
                <w:rFonts w:ascii="Times New Roman" w:hAnsi="Times New Roman" w:cs="Times New Roman"/>
              </w:rPr>
            </w:pPr>
            <w:r w:rsidRPr="00B13ECA">
              <w:rPr>
                <w:rFonts w:ascii="Times New Roman" w:hAnsi="Times New Roman" w:cs="Times New Roman"/>
              </w:rPr>
              <w:t>Theory and Reality of AAC</w:t>
            </w:r>
          </w:p>
          <w:p w14:paraId="107581A4" w14:textId="77777777" w:rsidR="00B13ECA" w:rsidRPr="00B13ECA" w:rsidRDefault="00B13ECA" w:rsidP="00B13ECA">
            <w:pPr>
              <w:pStyle w:val="a4"/>
              <w:numPr>
                <w:ilvl w:val="1"/>
                <w:numId w:val="264"/>
              </w:numPr>
              <w:spacing w:after="0"/>
              <w:rPr>
                <w:rFonts w:ascii="Times New Roman" w:hAnsi="Times New Roman" w:cs="Times New Roman"/>
              </w:rPr>
            </w:pPr>
            <w:r w:rsidRPr="00B13ECA">
              <w:rPr>
                <w:rFonts w:ascii="Times New Roman" w:hAnsi="Times New Roman" w:cs="Times New Roman"/>
              </w:rPr>
              <w:t>Life span Issues</w:t>
            </w:r>
          </w:p>
          <w:p w14:paraId="06FB2841" w14:textId="77777777" w:rsidR="00B13ECA" w:rsidRPr="00B13ECA" w:rsidRDefault="00B13ECA" w:rsidP="00B13ECA">
            <w:pPr>
              <w:pStyle w:val="a4"/>
              <w:numPr>
                <w:ilvl w:val="1"/>
                <w:numId w:val="264"/>
              </w:numPr>
              <w:spacing w:after="0"/>
              <w:rPr>
                <w:rFonts w:ascii="Times New Roman" w:hAnsi="Times New Roman" w:cs="Times New Roman"/>
              </w:rPr>
            </w:pPr>
            <w:r w:rsidRPr="00B13ECA">
              <w:rPr>
                <w:rFonts w:ascii="Times New Roman" w:hAnsi="Times New Roman" w:cs="Times New Roman"/>
              </w:rPr>
              <w:t>Assessment Considerations:</w:t>
            </w:r>
            <w:r w:rsidRPr="00B13ECA">
              <w:rPr>
                <w:rFonts w:ascii="Times New Roman" w:hAnsi="Times New Roman" w:cs="Times New Roman"/>
                <w:lang w:eastAsia="ko-KR"/>
              </w:rPr>
              <w:t xml:space="preserve"> </w:t>
            </w:r>
            <w:r w:rsidRPr="00B13ECA">
              <w:rPr>
                <w:rFonts w:ascii="Times New Roman" w:hAnsi="Times New Roman" w:cs="Times New Roman"/>
              </w:rPr>
              <w:t>AAC System, Symbol, and Vocabulary Selection</w:t>
            </w:r>
          </w:p>
          <w:p w14:paraId="6C43F783" w14:textId="77777777" w:rsidR="00B13ECA" w:rsidRPr="00B13ECA" w:rsidRDefault="00B13ECA" w:rsidP="00B13ECA">
            <w:pPr>
              <w:rPr>
                <w:rFonts w:ascii="Times New Roman" w:hAnsi="Times New Roman" w:cs="Times New Roman"/>
                <w:sz w:val="22"/>
              </w:rPr>
            </w:pPr>
            <w:r w:rsidRPr="00B13ECA">
              <w:rPr>
                <w:rFonts w:ascii="Times New Roman" w:hAnsi="Times New Roman" w:cs="Times New Roman"/>
                <w:sz w:val="22"/>
              </w:rPr>
              <w:t>5.6 Intervention Considerations</w:t>
            </w:r>
          </w:p>
        </w:tc>
      </w:tr>
    </w:tbl>
    <w:p w14:paraId="457B6B4E" w14:textId="77777777" w:rsidR="00B13ECA" w:rsidRPr="00B13ECA" w:rsidRDefault="00B13ECA" w:rsidP="00B13ECA">
      <w:pPr>
        <w:spacing w:line="240" w:lineRule="auto"/>
        <w:rPr>
          <w:rFonts w:ascii="Times New Roman" w:hAnsi="Times New Roman" w:cs="Times New Roman"/>
          <w:b/>
          <w:sz w:val="22"/>
        </w:rPr>
      </w:pPr>
      <w:r w:rsidRPr="00B13ECA">
        <w:rPr>
          <w:rFonts w:ascii="Times New Roman" w:hAnsi="Times New Roman" w:cs="Times New Roman"/>
          <w:b/>
          <w:sz w:val="22"/>
        </w:rPr>
        <w:br w:type="textWrapping" w:clear="all"/>
      </w:r>
    </w:p>
    <w:p w14:paraId="2AD05CAA" w14:textId="77777777" w:rsidR="00B13ECA" w:rsidRPr="00B13ECA" w:rsidRDefault="00B13ECA" w:rsidP="00B13ECA">
      <w:pPr>
        <w:ind w:left="720" w:hanging="720"/>
        <w:rPr>
          <w:rFonts w:ascii="Times New Roman" w:hAnsi="Times New Roman" w:cs="Times New Roman"/>
          <w:i/>
          <w:sz w:val="22"/>
        </w:rPr>
      </w:pPr>
      <w:r w:rsidRPr="00B13ECA">
        <w:rPr>
          <w:rFonts w:ascii="Times New Roman" w:hAnsi="Times New Roman" w:cs="Times New Roman"/>
          <w:b/>
          <w:i/>
          <w:sz w:val="22"/>
        </w:rPr>
        <w:t>Note:</w:t>
      </w:r>
      <w:r w:rsidRPr="00B13ECA">
        <w:rPr>
          <w:rFonts w:ascii="Times New Roman" w:hAnsi="Times New Roman" w:cs="Times New Roman"/>
          <w:i/>
          <w:sz w:val="22"/>
        </w:rPr>
        <w:t xml:space="preserve">  The figures in the parenthesis indicate the approximate teaching hours for the respective units. </w:t>
      </w:r>
    </w:p>
    <w:p w14:paraId="167FAA9F" w14:textId="77777777" w:rsidR="00B13ECA" w:rsidRPr="00B13ECA" w:rsidRDefault="00B13ECA" w:rsidP="00B13ECA">
      <w:pPr>
        <w:spacing w:line="240" w:lineRule="auto"/>
        <w:rPr>
          <w:rFonts w:ascii="Times New Roman" w:hAnsi="Times New Roman" w:cs="Times New Roman"/>
          <w:b/>
          <w:bCs/>
          <w:sz w:val="22"/>
        </w:rPr>
      </w:pPr>
    </w:p>
    <w:p w14:paraId="3AC14677" w14:textId="77777777" w:rsidR="00B13ECA" w:rsidRPr="00B13ECA" w:rsidRDefault="00B13ECA" w:rsidP="00B13ECA">
      <w:pPr>
        <w:spacing w:line="240" w:lineRule="auto"/>
        <w:rPr>
          <w:rFonts w:ascii="Times New Roman" w:hAnsi="Times New Roman" w:cs="Times New Roman"/>
          <w:sz w:val="22"/>
        </w:rPr>
      </w:pPr>
      <w:r w:rsidRPr="00B13ECA">
        <w:rPr>
          <w:rFonts w:ascii="Times New Roman" w:hAnsi="Times New Roman" w:cs="Times New Roman"/>
          <w:b/>
          <w:bCs/>
          <w:sz w:val="22"/>
        </w:rPr>
        <w:t>4.    Instructional techniques</w:t>
      </w:r>
      <w:r w:rsidRPr="00B13ECA">
        <w:rPr>
          <w:rFonts w:ascii="Times New Roman" w:hAnsi="Times New Roman" w:cs="Times New Roman"/>
          <w:sz w:val="22"/>
        </w:rPr>
        <w:t>: Two types of instructional techniques are suggested: general and specific to deliver the contents in the classroom. A brief account of these techniques follows:</w:t>
      </w:r>
    </w:p>
    <w:p w14:paraId="23B91F9E" w14:textId="77777777" w:rsidR="00B13ECA" w:rsidRPr="00B13ECA" w:rsidRDefault="00B13ECA" w:rsidP="00B13ECA">
      <w:pPr>
        <w:spacing w:line="240" w:lineRule="auto"/>
        <w:ind w:left="360" w:hanging="360"/>
        <w:rPr>
          <w:rFonts w:ascii="Times New Roman" w:hAnsi="Times New Roman" w:cs="Times New Roman"/>
          <w:sz w:val="22"/>
        </w:rPr>
      </w:pPr>
      <w:r w:rsidRPr="00B13ECA">
        <w:rPr>
          <w:rFonts w:ascii="Times New Roman" w:hAnsi="Times New Roman" w:cs="Times New Roman"/>
          <w:b/>
          <w:bCs/>
          <w:sz w:val="22"/>
        </w:rPr>
        <w:t>4.1 General instructional techniques</w:t>
      </w:r>
    </w:p>
    <w:p w14:paraId="0FFEC8D1" w14:textId="77777777" w:rsidR="00B13ECA" w:rsidRPr="00B13ECA" w:rsidRDefault="00B13ECA" w:rsidP="00B13ECA">
      <w:pPr>
        <w:spacing w:line="240" w:lineRule="auto"/>
        <w:ind w:left="360"/>
        <w:rPr>
          <w:rFonts w:ascii="Times New Roman" w:hAnsi="Times New Roman" w:cs="Times New Roman"/>
          <w:sz w:val="22"/>
        </w:rPr>
      </w:pPr>
      <w:r w:rsidRPr="00B13ECA">
        <w:rPr>
          <w:rFonts w:ascii="Times New Roman" w:hAnsi="Times New Roman" w:cs="Times New Roman"/>
          <w:sz w:val="22"/>
        </w:rPr>
        <w:t>Lecture and discussion are the major suggested general instructional techniques. While using lecture method, it is suggested to use multi-media projector to make the teaching more effective and the same time the students should be encouraged to participate in the teaching and learning process. Role play can also be used to demonstrate the speech and communication disorders of the students.</w:t>
      </w:r>
    </w:p>
    <w:p w14:paraId="3C6ABA4A" w14:textId="77777777" w:rsidR="00B13ECA" w:rsidRPr="00B13ECA" w:rsidRDefault="00B13ECA" w:rsidP="00B13ECA">
      <w:pPr>
        <w:spacing w:line="240" w:lineRule="auto"/>
        <w:rPr>
          <w:rFonts w:ascii="Times New Roman" w:hAnsi="Times New Roman" w:cs="Times New Roman"/>
          <w:sz w:val="22"/>
        </w:rPr>
      </w:pPr>
    </w:p>
    <w:p w14:paraId="657983D8" w14:textId="77777777" w:rsidR="00B13ECA" w:rsidRPr="00B13ECA" w:rsidRDefault="00B13ECA" w:rsidP="00B13ECA">
      <w:pPr>
        <w:spacing w:line="240" w:lineRule="auto"/>
        <w:ind w:left="360" w:hanging="360"/>
        <w:rPr>
          <w:rFonts w:ascii="Times New Roman" w:hAnsi="Times New Roman" w:cs="Times New Roman"/>
          <w:b/>
          <w:bCs/>
          <w:sz w:val="22"/>
        </w:rPr>
      </w:pPr>
      <w:r w:rsidRPr="00B13ECA">
        <w:rPr>
          <w:rFonts w:ascii="Times New Roman" w:hAnsi="Times New Roman" w:cs="Times New Roman"/>
          <w:b/>
          <w:bCs/>
          <w:sz w:val="22"/>
        </w:rPr>
        <w:lastRenderedPageBreak/>
        <w:t>4.2 Specific instructional techniques</w:t>
      </w:r>
    </w:p>
    <w:p w14:paraId="01C3E2F1" w14:textId="77777777" w:rsidR="00B13ECA" w:rsidRPr="00B13ECA" w:rsidRDefault="00B13ECA" w:rsidP="00B13ECA">
      <w:pPr>
        <w:spacing w:line="240" w:lineRule="auto"/>
        <w:ind w:left="360" w:hanging="360"/>
        <w:rPr>
          <w:rFonts w:ascii="Times New Roman" w:hAnsi="Times New Roman" w:cs="Times New Roman"/>
          <w:sz w:val="22"/>
        </w:rPr>
      </w:pPr>
      <w:r w:rsidRPr="00B13ECA">
        <w:rPr>
          <w:rFonts w:ascii="Times New Roman" w:hAnsi="Times New Roman" w:cs="Times New Roman"/>
          <w:sz w:val="22"/>
        </w:rPr>
        <w:tab/>
        <w:t>For this course, following specific instructional techniques are suggested for selected units to ensure students’ active participation in teaching-learning process and make the teaching-learning research-oriented.</w:t>
      </w:r>
    </w:p>
    <w:tbl>
      <w:tblPr>
        <w:tblStyle w:val="a3"/>
        <w:tblW w:w="0" w:type="auto"/>
        <w:tblInd w:w="360" w:type="dxa"/>
        <w:tblLook w:val="04A0" w:firstRow="1" w:lastRow="0" w:firstColumn="1" w:lastColumn="0" w:noHBand="0" w:noVBand="1"/>
      </w:tblPr>
      <w:tblGrid>
        <w:gridCol w:w="3386"/>
        <w:gridCol w:w="5496"/>
      </w:tblGrid>
      <w:tr w:rsidR="00B13ECA" w:rsidRPr="00B13ECA" w14:paraId="4B2D2C45" w14:textId="77777777" w:rsidTr="00B13ECA">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5F97D" w14:textId="77777777" w:rsidR="00B13ECA" w:rsidRPr="00B13ECA" w:rsidRDefault="00B13ECA" w:rsidP="00B13ECA">
            <w:pPr>
              <w:rPr>
                <w:rFonts w:ascii="Times New Roman" w:hAnsi="Times New Roman" w:cs="Times New Roman"/>
              </w:rPr>
            </w:pPr>
            <w:r w:rsidRPr="00B13ECA">
              <w:rPr>
                <w:rFonts w:ascii="Times New Roman" w:hAnsi="Times New Roman" w:cs="Times New Roman"/>
              </w:rPr>
              <w:t>Units</w:t>
            </w:r>
          </w:p>
        </w:tc>
        <w:tc>
          <w:tcPr>
            <w:tcW w:w="5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10442" w14:textId="77777777" w:rsidR="00B13ECA" w:rsidRPr="00B13ECA" w:rsidRDefault="00B13ECA" w:rsidP="00B13ECA">
            <w:pPr>
              <w:rPr>
                <w:rFonts w:ascii="Times New Roman" w:hAnsi="Times New Roman" w:cs="Times New Roman"/>
              </w:rPr>
            </w:pPr>
            <w:r w:rsidRPr="00B13ECA">
              <w:rPr>
                <w:rFonts w:ascii="Times New Roman" w:hAnsi="Times New Roman" w:cs="Times New Roman"/>
              </w:rPr>
              <w:t>Specific Instructional Techniques</w:t>
            </w:r>
          </w:p>
        </w:tc>
      </w:tr>
      <w:tr w:rsidR="00B13ECA" w:rsidRPr="00B13ECA" w14:paraId="2647386B" w14:textId="77777777" w:rsidTr="00B13ECA">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83A2C" w14:textId="77777777" w:rsidR="00B13ECA" w:rsidRPr="00B13ECA" w:rsidRDefault="00B13ECA" w:rsidP="00B13ECA">
            <w:pPr>
              <w:ind w:left="660" w:hangingChars="300" w:hanging="660"/>
              <w:rPr>
                <w:rFonts w:ascii="Times New Roman" w:hAnsi="Times New Roman" w:cs="Times New Roman"/>
                <w:b/>
              </w:rPr>
            </w:pPr>
            <w:r w:rsidRPr="00B13ECA">
              <w:rPr>
                <w:rFonts w:ascii="Times New Roman" w:hAnsi="Times New Roman" w:cs="Times New Roman"/>
                <w:b/>
              </w:rPr>
              <w:t>Unit 2: Types of Communication Disorders</w:t>
            </w:r>
          </w:p>
        </w:tc>
        <w:tc>
          <w:tcPr>
            <w:tcW w:w="5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C5B11" w14:textId="77777777" w:rsidR="00B13ECA" w:rsidRPr="00B13ECA" w:rsidRDefault="00B13ECA" w:rsidP="00B13ECA">
            <w:pPr>
              <w:rPr>
                <w:rFonts w:ascii="Times New Roman" w:hAnsi="Times New Roman" w:cs="Times New Roman"/>
                <w:b/>
              </w:rPr>
            </w:pPr>
            <w:r w:rsidRPr="00B13ECA">
              <w:rPr>
                <w:rFonts w:ascii="Times New Roman" w:hAnsi="Times New Roman" w:cs="Times New Roman"/>
                <w:b/>
              </w:rPr>
              <w:t>Group work and presentation</w:t>
            </w:r>
          </w:p>
          <w:p w14:paraId="042E4DAE" w14:textId="77777777" w:rsidR="00B13ECA" w:rsidRPr="00B13ECA" w:rsidRDefault="00B13ECA" w:rsidP="00B13ECA">
            <w:pPr>
              <w:rPr>
                <w:rFonts w:ascii="Times New Roman" w:hAnsi="Times New Roman" w:cs="Times New Roman"/>
                <w:b/>
              </w:rPr>
            </w:pPr>
            <w:r w:rsidRPr="00B13ECA">
              <w:rPr>
                <w:rFonts w:ascii="Times New Roman" w:hAnsi="Times New Roman" w:cs="Times New Roman"/>
              </w:rPr>
              <w:t>The students will be divided in groups and certain topics (learner with language or speech or hearing disorder) will be assigned to prepare a brief field-based report and they will present their report in the class preferably using multimedia projector.</w:t>
            </w:r>
          </w:p>
          <w:p w14:paraId="7F66D004" w14:textId="77777777" w:rsidR="00B13ECA" w:rsidRPr="00B13ECA" w:rsidRDefault="00B13ECA" w:rsidP="00B13ECA">
            <w:pPr>
              <w:rPr>
                <w:rFonts w:ascii="Times New Roman" w:hAnsi="Times New Roman" w:cs="Times New Roman"/>
                <w:b/>
              </w:rPr>
            </w:pPr>
            <w:r w:rsidRPr="00B13ECA">
              <w:rPr>
                <w:rFonts w:ascii="Times New Roman" w:hAnsi="Times New Roman" w:cs="Times New Roman"/>
              </w:rPr>
              <w:t>The presentation will be supplemented by teacher's comments.</w:t>
            </w:r>
          </w:p>
        </w:tc>
      </w:tr>
      <w:tr w:rsidR="00B13ECA" w:rsidRPr="00B13ECA" w14:paraId="3EB6621B" w14:textId="77777777" w:rsidTr="00B13ECA">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2A3B" w14:textId="77777777" w:rsidR="00B13ECA" w:rsidRPr="00B13ECA" w:rsidRDefault="00B13ECA" w:rsidP="00B13ECA">
            <w:pPr>
              <w:ind w:left="630" w:hanging="630"/>
              <w:rPr>
                <w:rFonts w:ascii="Times New Roman" w:hAnsi="Times New Roman" w:cs="Times New Roman"/>
                <w:b/>
              </w:rPr>
            </w:pPr>
            <w:r w:rsidRPr="00B13ECA">
              <w:rPr>
                <w:rFonts w:ascii="Times New Roman" w:hAnsi="Times New Roman" w:cs="Times New Roman"/>
                <w:b/>
              </w:rPr>
              <w:t>Unit 3: Development of Communication Skills</w:t>
            </w:r>
          </w:p>
        </w:tc>
        <w:tc>
          <w:tcPr>
            <w:tcW w:w="5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CC63E" w14:textId="77777777" w:rsidR="00B13ECA" w:rsidRPr="00B13ECA" w:rsidRDefault="00B13ECA" w:rsidP="00B13ECA">
            <w:pPr>
              <w:rPr>
                <w:rFonts w:ascii="Times New Roman" w:hAnsi="Times New Roman" w:cs="Times New Roman"/>
                <w:b/>
              </w:rPr>
            </w:pPr>
            <w:r w:rsidRPr="00B13ECA">
              <w:rPr>
                <w:rFonts w:ascii="Times New Roman" w:hAnsi="Times New Roman" w:cs="Times New Roman"/>
                <w:b/>
                <w:lang w:eastAsia="ko-KR"/>
              </w:rPr>
              <w:t>Group Work</w:t>
            </w:r>
          </w:p>
          <w:p w14:paraId="6D4E03D3" w14:textId="77777777" w:rsidR="00B13ECA" w:rsidRPr="00B13ECA" w:rsidRDefault="00B13ECA" w:rsidP="00B13ECA">
            <w:pPr>
              <w:rPr>
                <w:rFonts w:ascii="Times New Roman" w:hAnsi="Times New Roman" w:cs="Times New Roman"/>
              </w:rPr>
            </w:pPr>
            <w:r w:rsidRPr="00B13ECA">
              <w:rPr>
                <w:rFonts w:ascii="Times New Roman" w:hAnsi="Times New Roman" w:cs="Times New Roman"/>
              </w:rPr>
              <w:t xml:space="preserve">The students will be divided into groups and asked to identify barriers to communication development and discuss among peers and each group will present identified barriers in the class. </w:t>
            </w:r>
          </w:p>
          <w:p w14:paraId="64F5A48B" w14:textId="77777777" w:rsidR="00B13ECA" w:rsidRPr="00B13ECA" w:rsidRDefault="00B13ECA" w:rsidP="00B13ECA">
            <w:pPr>
              <w:rPr>
                <w:rFonts w:ascii="Times New Roman" w:hAnsi="Times New Roman" w:cs="Times New Roman"/>
                <w:b/>
              </w:rPr>
            </w:pPr>
            <w:r w:rsidRPr="00B13ECA">
              <w:rPr>
                <w:rFonts w:ascii="Times New Roman" w:hAnsi="Times New Roman" w:cs="Times New Roman"/>
              </w:rPr>
              <w:t>The students with the help of the teacher will make a write up of result of class activities.</w:t>
            </w:r>
          </w:p>
        </w:tc>
      </w:tr>
    </w:tbl>
    <w:p w14:paraId="75DE7814" w14:textId="77777777" w:rsidR="00B13ECA" w:rsidRPr="00B13ECA" w:rsidRDefault="00B13ECA" w:rsidP="00B13ECA">
      <w:pPr>
        <w:spacing w:before="240" w:line="264" w:lineRule="auto"/>
        <w:rPr>
          <w:rFonts w:ascii="Times New Roman" w:eastAsia="Times New Roman" w:hAnsi="Times New Roman" w:cs="Times New Roman"/>
          <w:b/>
          <w:sz w:val="22"/>
        </w:rPr>
      </w:pPr>
      <w:r w:rsidRPr="00B13ECA">
        <w:rPr>
          <w:rFonts w:ascii="Times New Roman" w:hAnsi="Times New Roman" w:cs="Times New Roman"/>
          <w:b/>
          <w:sz w:val="22"/>
        </w:rPr>
        <w:t xml:space="preserve">5. Evaluation </w:t>
      </w:r>
    </w:p>
    <w:p w14:paraId="72B18209" w14:textId="77777777" w:rsidR="00B13ECA" w:rsidRPr="00B13ECA" w:rsidRDefault="00B13ECA" w:rsidP="00B13ECA">
      <w:pPr>
        <w:spacing w:after="80" w:line="240" w:lineRule="auto"/>
        <w:rPr>
          <w:rFonts w:ascii="Times New Roman" w:hAnsi="Times New Roman" w:cs="Times New Roman"/>
          <w:b/>
          <w:sz w:val="22"/>
        </w:rPr>
      </w:pPr>
      <w:r w:rsidRPr="00B13ECA">
        <w:rPr>
          <w:rFonts w:ascii="Times New Roman" w:hAnsi="Times New Roman" w:cs="Times New Roman"/>
          <w:b/>
          <w:sz w:val="22"/>
        </w:rPr>
        <w:tab/>
        <w:t xml:space="preserve">5.1 Internal Evaluation 40% </w:t>
      </w:r>
    </w:p>
    <w:p w14:paraId="1ED68D54" w14:textId="77777777" w:rsidR="00B13ECA" w:rsidRPr="00B13ECA" w:rsidRDefault="00B13ECA" w:rsidP="00B13ECA">
      <w:pPr>
        <w:spacing w:after="80" w:line="240" w:lineRule="auto"/>
        <w:ind w:left="720" w:hanging="720"/>
        <w:rPr>
          <w:rFonts w:ascii="Times New Roman" w:hAnsi="Times New Roman" w:cs="Times New Roman"/>
          <w:bCs/>
          <w:sz w:val="22"/>
        </w:rPr>
      </w:pPr>
      <w:r w:rsidRPr="00B13ECA">
        <w:rPr>
          <w:rFonts w:ascii="Times New Roman" w:hAnsi="Times New Roman" w:cs="Times New Roman"/>
          <w:bCs/>
          <w:sz w:val="22"/>
        </w:rPr>
        <w:tab/>
        <w:t xml:space="preserve">Internal evaluation will be conducted by course teacher based on following activities.  </w:t>
      </w:r>
    </w:p>
    <w:p w14:paraId="27F8A54F" w14:textId="77777777" w:rsidR="00B13ECA" w:rsidRPr="00B13ECA" w:rsidRDefault="00B13ECA" w:rsidP="00B13ECA">
      <w:pPr>
        <w:pStyle w:val="a4"/>
        <w:numPr>
          <w:ilvl w:val="0"/>
          <w:numId w:val="268"/>
        </w:numPr>
        <w:spacing w:after="80" w:line="240" w:lineRule="auto"/>
        <w:ind w:firstLine="360"/>
        <w:jc w:val="both"/>
        <w:rPr>
          <w:rFonts w:ascii="Times New Roman" w:hAnsi="Times New Roman" w:cs="Times New Roman"/>
          <w:bCs/>
        </w:rPr>
      </w:pPr>
      <w:r w:rsidRPr="00B13ECA">
        <w:rPr>
          <w:rFonts w:ascii="Times New Roman" w:hAnsi="Times New Roman" w:cs="Times New Roman"/>
          <w:bCs/>
        </w:rPr>
        <w:t xml:space="preserve">Attendance </w:t>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r>
      <w:r>
        <w:rPr>
          <w:rFonts w:ascii="Times New Roman" w:hAnsi="Times New Roman" w:cs="Times New Roman"/>
          <w:bCs/>
        </w:rPr>
        <w:t xml:space="preserve">   </w:t>
      </w:r>
      <w:r w:rsidRPr="00B13ECA">
        <w:rPr>
          <w:rFonts w:ascii="Times New Roman" w:hAnsi="Times New Roman" w:cs="Times New Roman"/>
          <w:bCs/>
        </w:rPr>
        <w:tab/>
      </w:r>
      <w:r>
        <w:rPr>
          <w:rFonts w:ascii="Times New Roman" w:hAnsi="Times New Roman" w:cs="Times New Roman"/>
          <w:bCs/>
        </w:rPr>
        <w:t xml:space="preserve">  </w:t>
      </w:r>
      <w:r w:rsidRPr="00B13ECA">
        <w:rPr>
          <w:rFonts w:ascii="Times New Roman" w:hAnsi="Times New Roman" w:cs="Times New Roman"/>
          <w:bCs/>
        </w:rPr>
        <w:t>5 points</w:t>
      </w:r>
    </w:p>
    <w:p w14:paraId="08EAA0B8" w14:textId="77777777" w:rsidR="00B13ECA" w:rsidRPr="00B13ECA" w:rsidRDefault="00B13ECA" w:rsidP="00B13ECA">
      <w:pPr>
        <w:pStyle w:val="a4"/>
        <w:numPr>
          <w:ilvl w:val="0"/>
          <w:numId w:val="269"/>
        </w:numPr>
        <w:spacing w:after="80" w:line="240" w:lineRule="auto"/>
        <w:ind w:firstLine="360"/>
        <w:jc w:val="both"/>
        <w:rPr>
          <w:rFonts w:ascii="Times New Roman" w:hAnsi="Times New Roman" w:cs="Times New Roman"/>
          <w:bCs/>
        </w:rPr>
      </w:pPr>
      <w:r w:rsidRPr="00B13ECA">
        <w:rPr>
          <w:rFonts w:ascii="Times New Roman" w:hAnsi="Times New Roman" w:cs="Times New Roman"/>
          <w:bCs/>
        </w:rPr>
        <w:t xml:space="preserve">Participation in class activities </w:t>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lang w:eastAsia="ko-KR"/>
        </w:rPr>
        <w:t xml:space="preserve">      </w:t>
      </w:r>
      <w:r>
        <w:rPr>
          <w:rFonts w:ascii="Times New Roman" w:hAnsi="Times New Roman" w:cs="Times New Roman"/>
          <w:bCs/>
          <w:lang w:eastAsia="ko-KR"/>
        </w:rPr>
        <w:t xml:space="preserve">  </w:t>
      </w:r>
      <w:r w:rsidRPr="00B13ECA">
        <w:rPr>
          <w:rFonts w:ascii="Times New Roman" w:hAnsi="Times New Roman" w:cs="Times New Roman"/>
          <w:bCs/>
          <w:lang w:eastAsia="ko-KR"/>
        </w:rPr>
        <w:t xml:space="preserve"> </w:t>
      </w:r>
      <w:r w:rsidRPr="00B13ECA">
        <w:rPr>
          <w:rFonts w:ascii="Times New Roman" w:hAnsi="Times New Roman" w:cs="Times New Roman"/>
          <w:bCs/>
        </w:rPr>
        <w:t xml:space="preserve">5 points </w:t>
      </w:r>
    </w:p>
    <w:p w14:paraId="2C245E3B" w14:textId="77777777" w:rsidR="00B13ECA" w:rsidRPr="00B13ECA" w:rsidRDefault="00B13ECA" w:rsidP="00B13ECA">
      <w:pPr>
        <w:pStyle w:val="a4"/>
        <w:numPr>
          <w:ilvl w:val="0"/>
          <w:numId w:val="269"/>
        </w:numPr>
        <w:spacing w:after="80" w:line="240" w:lineRule="auto"/>
        <w:ind w:firstLine="360"/>
        <w:jc w:val="both"/>
        <w:rPr>
          <w:rFonts w:ascii="Times New Roman" w:hAnsi="Times New Roman" w:cs="Times New Roman"/>
          <w:bCs/>
        </w:rPr>
      </w:pPr>
      <w:r w:rsidRPr="00B13ECA">
        <w:rPr>
          <w:rFonts w:ascii="Times New Roman" w:hAnsi="Times New Roman" w:cs="Times New Roman"/>
          <w:bCs/>
        </w:rPr>
        <w:t>First assessment: written assignment</w:t>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r>
      <w:r>
        <w:rPr>
          <w:rFonts w:ascii="Times New Roman" w:hAnsi="Times New Roman" w:cs="Times New Roman"/>
          <w:bCs/>
        </w:rPr>
        <w:t xml:space="preserve">  </w:t>
      </w:r>
      <w:r w:rsidRPr="00B13ECA">
        <w:rPr>
          <w:rFonts w:ascii="Times New Roman" w:hAnsi="Times New Roman" w:cs="Times New Roman"/>
          <w:bCs/>
        </w:rPr>
        <w:t xml:space="preserve">10 points </w:t>
      </w:r>
    </w:p>
    <w:p w14:paraId="0A3FB76F" w14:textId="77777777" w:rsidR="00B13ECA" w:rsidRPr="00B13ECA" w:rsidRDefault="00B13ECA" w:rsidP="00B13ECA">
      <w:pPr>
        <w:pStyle w:val="a4"/>
        <w:numPr>
          <w:ilvl w:val="0"/>
          <w:numId w:val="269"/>
        </w:numPr>
        <w:spacing w:after="80" w:line="240" w:lineRule="auto"/>
        <w:ind w:firstLine="360"/>
        <w:jc w:val="both"/>
        <w:rPr>
          <w:rFonts w:ascii="Times New Roman" w:hAnsi="Times New Roman" w:cs="Times New Roman"/>
          <w:bCs/>
        </w:rPr>
      </w:pPr>
      <w:r w:rsidRPr="00B13ECA">
        <w:rPr>
          <w:rFonts w:ascii="Times New Roman" w:hAnsi="Times New Roman" w:cs="Times New Roman"/>
          <w:bCs/>
        </w:rPr>
        <w:t>Second assessment: paper writing or presentation or test</w:t>
      </w:r>
      <w:r w:rsidRPr="00B13ECA">
        <w:rPr>
          <w:rFonts w:ascii="Times New Roman" w:hAnsi="Times New Roman" w:cs="Times New Roman"/>
          <w:bCs/>
        </w:rPr>
        <w:tab/>
      </w:r>
      <w:r w:rsidRPr="00B13ECA">
        <w:rPr>
          <w:rFonts w:ascii="Times New Roman" w:hAnsi="Times New Roman" w:cs="Times New Roman"/>
          <w:bCs/>
          <w:lang w:eastAsia="ko-KR"/>
        </w:rPr>
        <w:t xml:space="preserve"> </w:t>
      </w:r>
      <w:r>
        <w:rPr>
          <w:rFonts w:ascii="Times New Roman" w:hAnsi="Times New Roman" w:cs="Times New Roman"/>
          <w:bCs/>
          <w:lang w:eastAsia="ko-KR"/>
        </w:rPr>
        <w:t xml:space="preserve"> </w:t>
      </w:r>
      <w:r w:rsidRPr="00B13ECA">
        <w:rPr>
          <w:rFonts w:ascii="Times New Roman" w:hAnsi="Times New Roman" w:cs="Times New Roman"/>
          <w:bCs/>
        </w:rPr>
        <w:t xml:space="preserve">10 points </w:t>
      </w:r>
    </w:p>
    <w:p w14:paraId="496CC111" w14:textId="77777777" w:rsidR="00B13ECA" w:rsidRPr="00B13ECA" w:rsidRDefault="00B13ECA" w:rsidP="00B13ECA">
      <w:pPr>
        <w:pStyle w:val="a4"/>
        <w:numPr>
          <w:ilvl w:val="0"/>
          <w:numId w:val="269"/>
        </w:numPr>
        <w:spacing w:after="80" w:line="240" w:lineRule="auto"/>
        <w:ind w:firstLine="360"/>
        <w:jc w:val="both"/>
        <w:rPr>
          <w:rFonts w:ascii="Times New Roman" w:hAnsi="Times New Roman" w:cs="Times New Roman"/>
          <w:bCs/>
          <w:u w:val="single"/>
        </w:rPr>
      </w:pPr>
      <w:r w:rsidRPr="00B13ECA">
        <w:rPr>
          <w:rFonts w:ascii="Times New Roman" w:hAnsi="Times New Roman" w:cs="Times New Roman"/>
          <w:bCs/>
          <w:u w:val="single"/>
        </w:rPr>
        <w:t xml:space="preserve">Third assessment: test </w:t>
      </w:r>
      <w:r w:rsidRPr="00B13ECA">
        <w:rPr>
          <w:rFonts w:ascii="Times New Roman" w:hAnsi="Times New Roman" w:cs="Times New Roman"/>
          <w:bCs/>
          <w:u w:val="single"/>
        </w:rPr>
        <w:tab/>
      </w:r>
      <w:r w:rsidRPr="00B13ECA">
        <w:rPr>
          <w:rFonts w:ascii="Times New Roman" w:hAnsi="Times New Roman" w:cs="Times New Roman"/>
          <w:bCs/>
          <w:u w:val="single"/>
        </w:rPr>
        <w:tab/>
      </w:r>
      <w:r w:rsidRPr="00B13ECA">
        <w:rPr>
          <w:rFonts w:ascii="Times New Roman" w:hAnsi="Times New Roman" w:cs="Times New Roman"/>
          <w:bCs/>
          <w:u w:val="single"/>
        </w:rPr>
        <w:tab/>
      </w:r>
      <w:r w:rsidRPr="00B13ECA">
        <w:rPr>
          <w:rFonts w:ascii="Times New Roman" w:hAnsi="Times New Roman" w:cs="Times New Roman"/>
          <w:bCs/>
          <w:u w:val="single"/>
        </w:rPr>
        <w:tab/>
      </w:r>
      <w:r w:rsidRPr="00B13ECA">
        <w:rPr>
          <w:rFonts w:ascii="Times New Roman" w:hAnsi="Times New Roman" w:cs="Times New Roman"/>
          <w:bCs/>
          <w:u w:val="single"/>
        </w:rPr>
        <w:tab/>
      </w:r>
      <w:r w:rsidRPr="00B13ECA">
        <w:rPr>
          <w:rFonts w:ascii="Times New Roman" w:hAnsi="Times New Roman" w:cs="Times New Roman"/>
          <w:bCs/>
          <w:u w:val="single"/>
          <w:lang w:eastAsia="ko-KR"/>
        </w:rPr>
        <w:t xml:space="preserve">  </w:t>
      </w:r>
      <w:r w:rsidRPr="00B13ECA">
        <w:rPr>
          <w:rFonts w:ascii="Times New Roman" w:hAnsi="Times New Roman" w:cs="Times New Roman"/>
          <w:bCs/>
          <w:u w:val="single"/>
        </w:rPr>
        <w:t>10 points</w:t>
      </w:r>
    </w:p>
    <w:p w14:paraId="6C37754D" w14:textId="77777777" w:rsidR="00B13ECA" w:rsidRPr="00B13ECA" w:rsidRDefault="00B13ECA" w:rsidP="00B13ECA">
      <w:pPr>
        <w:spacing w:after="80" w:line="240" w:lineRule="auto"/>
        <w:ind w:left="1080" w:firstLine="360"/>
        <w:rPr>
          <w:rFonts w:ascii="Times New Roman" w:hAnsi="Times New Roman" w:cs="Times New Roman"/>
          <w:bCs/>
          <w:sz w:val="22"/>
        </w:rPr>
      </w:pPr>
      <w:r w:rsidRPr="00B13ECA">
        <w:rPr>
          <w:rFonts w:ascii="Times New Roman" w:hAnsi="Times New Roman" w:cs="Times New Roman"/>
          <w:b/>
          <w:bCs/>
          <w:sz w:val="22"/>
        </w:rPr>
        <w:t xml:space="preserve">Total </w:t>
      </w:r>
      <w:r w:rsidRPr="00B13ECA">
        <w:rPr>
          <w:rFonts w:ascii="Times New Roman" w:hAnsi="Times New Roman" w:cs="Times New Roman"/>
          <w:bCs/>
          <w:sz w:val="22"/>
        </w:rPr>
        <w:tab/>
      </w:r>
      <w:r w:rsidRPr="00B13ECA">
        <w:rPr>
          <w:rFonts w:ascii="Times New Roman" w:hAnsi="Times New Roman" w:cs="Times New Roman"/>
          <w:bCs/>
          <w:sz w:val="22"/>
        </w:rPr>
        <w:tab/>
      </w:r>
      <w:r w:rsidRPr="00B13ECA">
        <w:rPr>
          <w:rFonts w:ascii="Times New Roman" w:hAnsi="Times New Roman" w:cs="Times New Roman"/>
          <w:bCs/>
          <w:sz w:val="22"/>
        </w:rPr>
        <w:tab/>
      </w:r>
      <w:r w:rsidRPr="00B13ECA">
        <w:rPr>
          <w:rFonts w:ascii="Times New Roman" w:hAnsi="Times New Roman" w:cs="Times New Roman"/>
          <w:bCs/>
          <w:sz w:val="22"/>
        </w:rPr>
        <w:tab/>
      </w:r>
      <w:r>
        <w:rPr>
          <w:rFonts w:ascii="Times New Roman" w:hAnsi="Times New Roman" w:cs="Times New Roman"/>
          <w:bCs/>
          <w:sz w:val="22"/>
        </w:rPr>
        <w:t xml:space="preserve">               </w:t>
      </w:r>
      <w:r w:rsidRPr="00B13ECA">
        <w:rPr>
          <w:rFonts w:ascii="Times New Roman" w:hAnsi="Times New Roman" w:cs="Times New Roman"/>
          <w:bCs/>
          <w:sz w:val="22"/>
        </w:rPr>
        <w:tab/>
      </w:r>
      <w:r>
        <w:rPr>
          <w:rFonts w:ascii="Times New Roman" w:hAnsi="Times New Roman" w:cs="Times New Roman"/>
          <w:bCs/>
          <w:sz w:val="22"/>
        </w:rPr>
        <w:t xml:space="preserve">  </w:t>
      </w:r>
      <w:r w:rsidRPr="00B13ECA">
        <w:rPr>
          <w:rFonts w:ascii="Times New Roman" w:hAnsi="Times New Roman" w:cs="Times New Roman"/>
          <w:b/>
          <w:bCs/>
          <w:sz w:val="22"/>
        </w:rPr>
        <w:t>40 points</w:t>
      </w:r>
    </w:p>
    <w:p w14:paraId="269BF9CB" w14:textId="77777777" w:rsidR="00B13ECA" w:rsidRPr="00B13ECA" w:rsidRDefault="00B13ECA" w:rsidP="00B13ECA">
      <w:pPr>
        <w:spacing w:after="80" w:line="240" w:lineRule="auto"/>
        <w:ind w:left="90" w:firstLine="360"/>
        <w:rPr>
          <w:rFonts w:ascii="Times New Roman" w:hAnsi="Times New Roman" w:cs="Times New Roman"/>
          <w:bCs/>
          <w:sz w:val="22"/>
        </w:rPr>
      </w:pPr>
    </w:p>
    <w:p w14:paraId="48CAAD19" w14:textId="77777777" w:rsidR="00B13ECA" w:rsidRPr="00B13ECA" w:rsidRDefault="00B13ECA" w:rsidP="00B13ECA">
      <w:pPr>
        <w:spacing w:after="80" w:line="240" w:lineRule="auto"/>
        <w:ind w:left="90"/>
        <w:rPr>
          <w:rFonts w:ascii="Times New Roman" w:hAnsi="Times New Roman" w:cs="Times New Roman"/>
          <w:b/>
          <w:sz w:val="22"/>
        </w:rPr>
      </w:pPr>
      <w:r w:rsidRPr="00B13ECA">
        <w:rPr>
          <w:rFonts w:ascii="Times New Roman" w:hAnsi="Times New Roman" w:cs="Times New Roman"/>
          <w:b/>
          <w:sz w:val="22"/>
        </w:rPr>
        <w:tab/>
        <w:t>5.2 External Evaluation (Final Examination) 60%</w:t>
      </w:r>
    </w:p>
    <w:p w14:paraId="225F7572" w14:textId="77777777" w:rsidR="00B13ECA" w:rsidRPr="00B13ECA" w:rsidRDefault="00B13ECA" w:rsidP="00B13ECA">
      <w:pPr>
        <w:spacing w:after="80" w:line="240" w:lineRule="auto"/>
        <w:ind w:left="720"/>
        <w:rPr>
          <w:rFonts w:ascii="Times New Roman" w:hAnsi="Times New Roman" w:cs="Times New Roman"/>
          <w:bCs/>
          <w:sz w:val="22"/>
        </w:rPr>
      </w:pPr>
      <w:r w:rsidRPr="00B13ECA">
        <w:rPr>
          <w:rFonts w:ascii="Times New Roman" w:hAnsi="Times New Roman" w:cs="Times New Roman"/>
          <w:bCs/>
          <w:sz w:val="22"/>
        </w:rPr>
        <w:t>Examination Section, Office of the Dean, Faculty of Education will conduct final examination at the end of semester with the following number of test items:</w:t>
      </w:r>
    </w:p>
    <w:p w14:paraId="43295654" w14:textId="77777777" w:rsidR="00B13ECA" w:rsidRPr="00B13ECA" w:rsidRDefault="00B13ECA" w:rsidP="00B13ECA">
      <w:pPr>
        <w:pStyle w:val="a4"/>
        <w:numPr>
          <w:ilvl w:val="0"/>
          <w:numId w:val="270"/>
        </w:numPr>
        <w:spacing w:after="80" w:line="240" w:lineRule="auto"/>
        <w:ind w:firstLine="270"/>
        <w:jc w:val="both"/>
        <w:rPr>
          <w:rFonts w:ascii="Times New Roman" w:hAnsi="Times New Roman" w:cs="Times New Roman"/>
          <w:bCs/>
        </w:rPr>
      </w:pPr>
      <w:r w:rsidRPr="00B13ECA">
        <w:rPr>
          <w:rFonts w:ascii="Times New Roman" w:hAnsi="Times New Roman" w:cs="Times New Roman"/>
          <w:bCs/>
        </w:rPr>
        <w:t>Objective questions (Multiple choice 10 questions x 1 point)</w:t>
      </w:r>
      <w:r w:rsidRPr="00B13ECA">
        <w:rPr>
          <w:rFonts w:ascii="Times New Roman" w:hAnsi="Times New Roman" w:cs="Times New Roman"/>
          <w:bCs/>
        </w:rPr>
        <w:tab/>
        <w:t xml:space="preserve">10 points </w:t>
      </w:r>
    </w:p>
    <w:p w14:paraId="23E1AC09" w14:textId="77777777" w:rsidR="00B13ECA" w:rsidRPr="00B13ECA" w:rsidRDefault="00B13ECA" w:rsidP="00B13ECA">
      <w:pPr>
        <w:pStyle w:val="a4"/>
        <w:numPr>
          <w:ilvl w:val="0"/>
          <w:numId w:val="270"/>
        </w:numPr>
        <w:spacing w:after="80" w:line="240" w:lineRule="auto"/>
        <w:ind w:firstLine="270"/>
        <w:jc w:val="both"/>
        <w:rPr>
          <w:rFonts w:ascii="Times New Roman" w:hAnsi="Times New Roman" w:cs="Times New Roman"/>
          <w:bCs/>
        </w:rPr>
      </w:pPr>
      <w:r w:rsidRPr="00B13ECA">
        <w:rPr>
          <w:rFonts w:ascii="Times New Roman" w:hAnsi="Times New Roman" w:cs="Times New Roman"/>
          <w:bCs/>
        </w:rPr>
        <w:t>Short answer questions (6 questions x 5 points)</w:t>
      </w:r>
      <w:r w:rsidRPr="00B13ECA">
        <w:rPr>
          <w:rFonts w:ascii="Times New Roman" w:hAnsi="Times New Roman" w:cs="Times New Roman"/>
          <w:bCs/>
        </w:rPr>
        <w:tab/>
      </w:r>
      <w:r w:rsidRPr="00B13ECA">
        <w:rPr>
          <w:rFonts w:ascii="Times New Roman" w:hAnsi="Times New Roman" w:cs="Times New Roman"/>
          <w:bCs/>
        </w:rPr>
        <w:tab/>
      </w:r>
      <w:r w:rsidRPr="00B13ECA">
        <w:rPr>
          <w:rFonts w:ascii="Times New Roman" w:hAnsi="Times New Roman" w:cs="Times New Roman"/>
          <w:bCs/>
        </w:rPr>
        <w:tab/>
        <w:t xml:space="preserve">30 points </w:t>
      </w:r>
    </w:p>
    <w:p w14:paraId="23918EBE" w14:textId="77777777" w:rsidR="00B13ECA" w:rsidRPr="00B13ECA" w:rsidRDefault="00B13ECA" w:rsidP="00B13ECA">
      <w:pPr>
        <w:pStyle w:val="a4"/>
        <w:numPr>
          <w:ilvl w:val="0"/>
          <w:numId w:val="270"/>
        </w:numPr>
        <w:spacing w:after="80" w:line="240" w:lineRule="auto"/>
        <w:ind w:firstLine="270"/>
        <w:jc w:val="both"/>
        <w:rPr>
          <w:rFonts w:ascii="Times New Roman" w:hAnsi="Times New Roman" w:cs="Times New Roman"/>
          <w:bCs/>
          <w:u w:val="single"/>
        </w:rPr>
      </w:pPr>
      <w:r w:rsidRPr="00B13ECA">
        <w:rPr>
          <w:rFonts w:ascii="Times New Roman" w:hAnsi="Times New Roman" w:cs="Times New Roman"/>
          <w:bCs/>
          <w:u w:val="single"/>
        </w:rPr>
        <w:t>Long answer questions (2 questions x 10 points)</w:t>
      </w:r>
      <w:r w:rsidRPr="00B13ECA">
        <w:rPr>
          <w:rFonts w:ascii="Times New Roman" w:hAnsi="Times New Roman" w:cs="Times New Roman"/>
          <w:bCs/>
          <w:u w:val="single"/>
        </w:rPr>
        <w:tab/>
      </w:r>
      <w:r w:rsidRPr="00B13ECA">
        <w:rPr>
          <w:rFonts w:ascii="Times New Roman" w:hAnsi="Times New Roman" w:cs="Times New Roman"/>
          <w:bCs/>
          <w:u w:val="single"/>
        </w:rPr>
        <w:tab/>
      </w:r>
      <w:r w:rsidRPr="00B13ECA">
        <w:rPr>
          <w:rFonts w:ascii="Times New Roman" w:hAnsi="Times New Roman" w:cs="Times New Roman"/>
          <w:bCs/>
          <w:u w:val="single"/>
        </w:rPr>
        <w:tab/>
        <w:t>20 points</w:t>
      </w:r>
    </w:p>
    <w:p w14:paraId="221DCEB7" w14:textId="77777777" w:rsidR="00B13ECA" w:rsidRPr="00B13ECA" w:rsidRDefault="00B13ECA" w:rsidP="00B13ECA">
      <w:pPr>
        <w:spacing w:after="80" w:line="240" w:lineRule="auto"/>
        <w:ind w:left="90"/>
        <w:jc w:val="left"/>
        <w:rPr>
          <w:rFonts w:ascii="Times New Roman" w:hAnsi="Times New Roman" w:cs="Times New Roman"/>
          <w:b/>
          <w:bCs/>
          <w:sz w:val="22"/>
        </w:rPr>
      </w:pPr>
      <w:r>
        <w:rPr>
          <w:rFonts w:ascii="Times New Roman" w:hAnsi="Times New Roman" w:cs="Times New Roman"/>
          <w:b/>
          <w:bCs/>
          <w:sz w:val="22"/>
        </w:rPr>
        <w:t xml:space="preserve">      </w:t>
      </w:r>
      <w:r w:rsidRPr="00B13ECA">
        <w:rPr>
          <w:rFonts w:ascii="Times New Roman" w:hAnsi="Times New Roman" w:cs="Times New Roman"/>
          <w:b/>
          <w:bCs/>
          <w:sz w:val="22"/>
        </w:rPr>
        <w:t xml:space="preserve">Total </w:t>
      </w:r>
      <w:r w:rsidRPr="00B13ECA">
        <w:rPr>
          <w:rFonts w:ascii="Times New Roman" w:hAnsi="Times New Roman" w:cs="Times New Roman"/>
          <w:b/>
          <w:bCs/>
          <w:sz w:val="22"/>
        </w:rPr>
        <w:tab/>
      </w:r>
      <w:r w:rsidRPr="00B13ECA">
        <w:rPr>
          <w:rFonts w:ascii="Times New Roman" w:hAnsi="Times New Roman" w:cs="Times New Roman"/>
          <w:b/>
          <w:bCs/>
          <w:sz w:val="22"/>
        </w:rPr>
        <w:tab/>
      </w:r>
      <w:r w:rsidRPr="00B13ECA">
        <w:rPr>
          <w:rFonts w:ascii="Times New Roman" w:hAnsi="Times New Roman" w:cs="Times New Roman"/>
          <w:b/>
          <w:bCs/>
          <w:sz w:val="22"/>
        </w:rPr>
        <w:tab/>
      </w:r>
      <w:r w:rsidRPr="00B13ECA">
        <w:rPr>
          <w:rFonts w:ascii="Times New Roman" w:hAnsi="Times New Roman" w:cs="Times New Roman"/>
          <w:b/>
          <w:bCs/>
          <w:sz w:val="22"/>
        </w:rPr>
        <w:tab/>
      </w:r>
      <w:r w:rsidRPr="00B13ECA">
        <w:rPr>
          <w:rFonts w:ascii="Times New Roman" w:hAnsi="Times New Roman" w:cs="Times New Roman"/>
          <w:b/>
          <w:bCs/>
          <w:sz w:val="22"/>
        </w:rPr>
        <w:tab/>
      </w:r>
      <w:r>
        <w:rPr>
          <w:rFonts w:ascii="Times New Roman" w:hAnsi="Times New Roman" w:cs="Times New Roman"/>
          <w:b/>
          <w:bCs/>
          <w:sz w:val="22"/>
        </w:rPr>
        <w:t xml:space="preserve">   </w:t>
      </w:r>
      <w:r w:rsidRPr="00B13ECA">
        <w:rPr>
          <w:rFonts w:ascii="Times New Roman" w:hAnsi="Times New Roman" w:cs="Times New Roman"/>
          <w:b/>
          <w:bCs/>
          <w:sz w:val="22"/>
        </w:rPr>
        <w:tab/>
      </w:r>
      <w:r>
        <w:rPr>
          <w:rFonts w:ascii="Times New Roman" w:hAnsi="Times New Roman" w:cs="Times New Roman"/>
          <w:b/>
          <w:bCs/>
          <w:sz w:val="22"/>
        </w:rPr>
        <w:t xml:space="preserve">                      </w:t>
      </w:r>
      <w:r w:rsidRPr="00B13ECA">
        <w:rPr>
          <w:rFonts w:ascii="Times New Roman" w:hAnsi="Times New Roman" w:cs="Times New Roman"/>
          <w:b/>
          <w:bCs/>
          <w:sz w:val="22"/>
        </w:rPr>
        <w:t>60 points</w:t>
      </w:r>
    </w:p>
    <w:p w14:paraId="6C900517" w14:textId="77777777" w:rsidR="00B13ECA" w:rsidRPr="00B13ECA" w:rsidRDefault="00B13ECA" w:rsidP="00B13ECA">
      <w:pPr>
        <w:spacing w:after="80" w:line="240" w:lineRule="auto"/>
        <w:rPr>
          <w:rFonts w:ascii="Times New Roman" w:hAnsi="Times New Roman" w:cs="Times New Roman"/>
          <w:b/>
          <w:sz w:val="22"/>
        </w:rPr>
      </w:pPr>
    </w:p>
    <w:p w14:paraId="6C202F8D" w14:textId="77777777" w:rsidR="00B13ECA" w:rsidRPr="00B13ECA" w:rsidRDefault="00B13ECA" w:rsidP="00B13ECA">
      <w:pPr>
        <w:rPr>
          <w:rFonts w:ascii="Times New Roman" w:hAnsi="Times New Roman" w:cs="Times New Roman"/>
          <w:b/>
          <w:sz w:val="22"/>
        </w:rPr>
      </w:pPr>
      <w:r w:rsidRPr="00B13ECA">
        <w:rPr>
          <w:rFonts w:ascii="Times New Roman" w:hAnsi="Times New Roman" w:cs="Times New Roman"/>
          <w:b/>
          <w:sz w:val="22"/>
        </w:rPr>
        <w:t>6. Recommended Books and Reading Materials</w:t>
      </w:r>
    </w:p>
    <w:p w14:paraId="29CD1927" w14:textId="77777777" w:rsidR="00B13ECA" w:rsidRPr="00B13ECA" w:rsidRDefault="00B13ECA" w:rsidP="00B13ECA">
      <w:pPr>
        <w:ind w:left="720" w:hanging="720"/>
        <w:rPr>
          <w:rFonts w:ascii="Times New Roman" w:hAnsi="Times New Roman" w:cs="Times New Roman"/>
          <w:sz w:val="22"/>
        </w:rPr>
      </w:pPr>
      <w:r w:rsidRPr="00B13ECA">
        <w:rPr>
          <w:rFonts w:ascii="Times New Roman" w:hAnsi="Times New Roman" w:cs="Times New Roman"/>
          <w:sz w:val="22"/>
        </w:rPr>
        <w:t>Anderson, N.B. &amp; Shames, G.H. (2011). Human Communication Disorders: An Introduction (8</w:t>
      </w:r>
      <w:r w:rsidRPr="00B13ECA">
        <w:rPr>
          <w:rFonts w:ascii="Times New Roman" w:hAnsi="Times New Roman" w:cs="Times New Roman"/>
          <w:sz w:val="22"/>
          <w:vertAlign w:val="superscript"/>
        </w:rPr>
        <w:t>th</w:t>
      </w:r>
      <w:r w:rsidRPr="00B13ECA">
        <w:rPr>
          <w:rFonts w:ascii="Times New Roman" w:hAnsi="Times New Roman" w:cs="Times New Roman"/>
          <w:sz w:val="22"/>
        </w:rPr>
        <w:t xml:space="preserve"> Edition). Boston. Columbus. Indianapolis. New York. San Franciso (Chapter 15 for Unit V)</w:t>
      </w:r>
    </w:p>
    <w:p w14:paraId="3C4ABA6B" w14:textId="77777777" w:rsidR="00B13ECA" w:rsidRPr="00B13ECA" w:rsidRDefault="00B13ECA" w:rsidP="00B13ECA">
      <w:pPr>
        <w:rPr>
          <w:rFonts w:ascii="Times New Roman" w:hAnsi="Times New Roman" w:cs="Times New Roman"/>
          <w:sz w:val="22"/>
        </w:rPr>
      </w:pPr>
      <w:r w:rsidRPr="00B13ECA">
        <w:rPr>
          <w:rFonts w:ascii="Times New Roman" w:hAnsi="Times New Roman" w:cs="Times New Roman"/>
          <w:sz w:val="22"/>
        </w:rPr>
        <w:lastRenderedPageBreak/>
        <w:t xml:space="preserve">Gargiulo, R. M. &amp; Metcalf, D. (2013). Today's Inclusive Classrooms: A Universal Design for </w:t>
      </w:r>
      <w:r w:rsidRPr="00B13ECA">
        <w:rPr>
          <w:rFonts w:ascii="Times New Roman" w:hAnsi="Times New Roman" w:cs="Times New Roman"/>
          <w:sz w:val="22"/>
        </w:rPr>
        <w:tab/>
        <w:t>Learning Approach (2</w:t>
      </w:r>
      <w:r w:rsidRPr="00B13ECA">
        <w:rPr>
          <w:rFonts w:ascii="Times New Roman" w:hAnsi="Times New Roman" w:cs="Times New Roman"/>
          <w:sz w:val="22"/>
          <w:vertAlign w:val="superscript"/>
        </w:rPr>
        <w:t>nd</w:t>
      </w:r>
      <w:r w:rsidRPr="00B13ECA">
        <w:rPr>
          <w:rFonts w:ascii="Times New Roman" w:hAnsi="Times New Roman" w:cs="Times New Roman"/>
          <w:sz w:val="22"/>
        </w:rPr>
        <w:t xml:space="preserve"> Ed.). Belmont, CA 94002-3098, U.S.A.: Wadsworth Cengage </w:t>
      </w:r>
      <w:r w:rsidRPr="00B13ECA">
        <w:rPr>
          <w:rFonts w:ascii="Times New Roman" w:hAnsi="Times New Roman" w:cs="Times New Roman"/>
          <w:sz w:val="22"/>
        </w:rPr>
        <w:tab/>
        <w:t>Learning. (Chapter Four for Unit IV)</w:t>
      </w:r>
    </w:p>
    <w:p w14:paraId="19DE7F21" w14:textId="77777777" w:rsidR="00B13ECA" w:rsidRPr="00B13ECA" w:rsidRDefault="00B13ECA" w:rsidP="00B13ECA">
      <w:pPr>
        <w:ind w:left="720" w:hanging="720"/>
        <w:rPr>
          <w:rFonts w:ascii="Times New Roman" w:hAnsi="Times New Roman" w:cs="Times New Roman"/>
          <w:sz w:val="22"/>
        </w:rPr>
      </w:pPr>
      <w:r w:rsidRPr="00B13ECA">
        <w:rPr>
          <w:rFonts w:ascii="Times New Roman" w:hAnsi="Times New Roman" w:cs="Times New Roman"/>
          <w:sz w:val="22"/>
        </w:rPr>
        <w:t>Owens, R.E; Metz, D.E. &amp; Haas, A. (2003). Introduction to Communication Disorders: A Life Span Perspective (2</w:t>
      </w:r>
      <w:r w:rsidRPr="00B13ECA">
        <w:rPr>
          <w:rFonts w:ascii="Times New Roman" w:hAnsi="Times New Roman" w:cs="Times New Roman"/>
          <w:sz w:val="22"/>
          <w:vertAlign w:val="superscript"/>
        </w:rPr>
        <w:t>nd</w:t>
      </w:r>
      <w:r w:rsidRPr="00B13ECA">
        <w:rPr>
          <w:rFonts w:ascii="Times New Roman" w:hAnsi="Times New Roman" w:cs="Times New Roman"/>
          <w:sz w:val="22"/>
        </w:rPr>
        <w:t xml:space="preserve"> Edition). Boston, New York, San Francisco: Pearson Education Inc. (Chapter Two for Unit I, Chapter Four for Unit III, Chapter Fifteen for Unit V)</w:t>
      </w:r>
    </w:p>
    <w:p w14:paraId="07BFC9D1" w14:textId="77777777" w:rsidR="00B13ECA" w:rsidRPr="00B13ECA" w:rsidRDefault="00B13ECA" w:rsidP="00B13ECA">
      <w:pPr>
        <w:ind w:left="720" w:hanging="720"/>
        <w:rPr>
          <w:rFonts w:ascii="Times New Roman" w:hAnsi="Times New Roman" w:cs="Times New Roman"/>
          <w:sz w:val="22"/>
        </w:rPr>
      </w:pPr>
      <w:r w:rsidRPr="00B13ECA">
        <w:rPr>
          <w:rFonts w:ascii="Times New Roman" w:hAnsi="Times New Roman" w:cs="Times New Roman"/>
          <w:sz w:val="22"/>
        </w:rPr>
        <w:t xml:space="preserve">Wert, M. G.; Culatta, R. A. &amp; Tompkins, J. R. (2007). Fundamentals of Special </w:t>
      </w:r>
      <w:proofErr w:type="gramStart"/>
      <w:r w:rsidRPr="00B13ECA">
        <w:rPr>
          <w:rFonts w:ascii="Times New Roman" w:hAnsi="Times New Roman" w:cs="Times New Roman"/>
          <w:sz w:val="22"/>
        </w:rPr>
        <w:t>Education  What</w:t>
      </w:r>
      <w:proofErr w:type="gramEnd"/>
      <w:r w:rsidRPr="00B13ECA">
        <w:rPr>
          <w:rFonts w:ascii="Times New Roman" w:hAnsi="Times New Roman" w:cs="Times New Roman"/>
          <w:sz w:val="22"/>
        </w:rPr>
        <w:t xml:space="preserve"> Every Teacher Needs to Know (3</w:t>
      </w:r>
      <w:r w:rsidRPr="00B13ECA">
        <w:rPr>
          <w:rFonts w:ascii="Times New Roman" w:hAnsi="Times New Roman" w:cs="Times New Roman"/>
          <w:sz w:val="22"/>
          <w:vertAlign w:val="superscript"/>
        </w:rPr>
        <w:t>rd</w:t>
      </w:r>
      <w:r w:rsidRPr="00B13ECA">
        <w:rPr>
          <w:rFonts w:ascii="Times New Roman" w:hAnsi="Times New Roman" w:cs="Times New Roman"/>
          <w:sz w:val="22"/>
        </w:rPr>
        <w:t xml:space="preserve"> Ed.). Upper Saddle River, New Jersey: Pearson Education, Inc. (Indian edition published by PHI Learning Private Limited. (Chapter Two for Unit II)</w:t>
      </w:r>
    </w:p>
    <w:p w14:paraId="63AE0C93" w14:textId="77777777" w:rsidR="00B13ECA" w:rsidRPr="00B13ECA" w:rsidRDefault="00B13ECA" w:rsidP="00B13ECA">
      <w:pPr>
        <w:rPr>
          <w:rFonts w:ascii="Times New Roman" w:hAnsi="Times New Roman" w:cs="Times New Roman"/>
          <w:b/>
          <w:sz w:val="22"/>
        </w:rPr>
      </w:pPr>
    </w:p>
    <w:p w14:paraId="27253F57" w14:textId="77777777" w:rsidR="00B13ECA" w:rsidRPr="00B13ECA" w:rsidRDefault="00B13ECA" w:rsidP="00B13ECA">
      <w:pPr>
        <w:pStyle w:val="a4"/>
        <w:ind w:left="540"/>
        <w:jc w:val="center"/>
        <w:rPr>
          <w:rFonts w:ascii="Times New Roman" w:hAnsi="Times New Roman" w:cs="Times New Roman"/>
          <w:b/>
          <w:lang w:eastAsia="ko-KR"/>
        </w:rPr>
      </w:pPr>
    </w:p>
    <w:p w14:paraId="5AFBC193" w14:textId="77777777" w:rsidR="00B13ECA" w:rsidRPr="00B13ECA" w:rsidRDefault="00B13ECA" w:rsidP="00B13ECA">
      <w:pPr>
        <w:pStyle w:val="a4"/>
        <w:ind w:left="540"/>
        <w:jc w:val="center"/>
        <w:rPr>
          <w:rFonts w:ascii="Times New Roman" w:hAnsi="Times New Roman" w:cs="Times New Roman"/>
          <w:b/>
          <w:lang w:eastAsia="ko-KR"/>
        </w:rPr>
      </w:pPr>
    </w:p>
    <w:p w14:paraId="073DFD7F" w14:textId="77777777" w:rsidR="00B13ECA" w:rsidRPr="00B13ECA" w:rsidRDefault="00B13ECA" w:rsidP="00B13ECA">
      <w:pPr>
        <w:pStyle w:val="a4"/>
        <w:ind w:left="540"/>
        <w:jc w:val="center"/>
        <w:rPr>
          <w:rFonts w:ascii="Times New Roman" w:hAnsi="Times New Roman" w:cs="Times New Roman"/>
          <w:b/>
        </w:rPr>
      </w:pPr>
      <w:r w:rsidRPr="00B13ECA">
        <w:rPr>
          <w:rFonts w:ascii="Times New Roman" w:hAnsi="Times New Roman" w:cs="Times New Roman"/>
          <w:b/>
        </w:rPr>
        <w:t>References</w:t>
      </w:r>
    </w:p>
    <w:p w14:paraId="7032A37C" w14:textId="77777777" w:rsidR="00B13ECA" w:rsidRPr="00B13ECA" w:rsidRDefault="00B13ECA" w:rsidP="00B13ECA">
      <w:pPr>
        <w:ind w:left="720" w:hanging="720"/>
        <w:rPr>
          <w:rFonts w:ascii="Times New Roman" w:hAnsi="Times New Roman" w:cs="Times New Roman"/>
          <w:sz w:val="22"/>
        </w:rPr>
      </w:pPr>
      <w:r w:rsidRPr="00B13ECA">
        <w:rPr>
          <w:rFonts w:ascii="Times New Roman" w:hAnsi="Times New Roman" w:cs="Times New Roman"/>
          <w:sz w:val="22"/>
        </w:rPr>
        <w:t>Heward, W. L. (2013). Exceptional Children: An Introduction to Special Education (10</w:t>
      </w:r>
      <w:r w:rsidRPr="00B13ECA">
        <w:rPr>
          <w:rFonts w:ascii="Times New Roman" w:hAnsi="Times New Roman" w:cs="Times New Roman"/>
          <w:sz w:val="22"/>
          <w:vertAlign w:val="superscript"/>
        </w:rPr>
        <w:t>th</w:t>
      </w:r>
      <w:r w:rsidRPr="00B13ECA">
        <w:rPr>
          <w:rFonts w:ascii="Times New Roman" w:hAnsi="Times New Roman" w:cs="Times New Roman"/>
          <w:sz w:val="22"/>
        </w:rPr>
        <w:t xml:space="preserve"> Ed.). Boston. Columbus. Indianapolis. New York. San Francisco: Pearson Education, Inc.   </w:t>
      </w:r>
    </w:p>
    <w:p w14:paraId="61B6CEA5" w14:textId="77777777" w:rsidR="00B76A4E" w:rsidRPr="00B13ECA" w:rsidRDefault="00B76A4E" w:rsidP="00B13ECA">
      <w:pPr>
        <w:pStyle w:val="a9"/>
        <w:jc w:val="left"/>
        <w:rPr>
          <w:rFonts w:ascii="Times New Roman" w:hAnsi="Times New Roman" w:cs="Times New Roman"/>
          <w:sz w:val="22"/>
          <w:szCs w:val="22"/>
        </w:rPr>
      </w:pPr>
    </w:p>
    <w:p w14:paraId="3D2280DC" w14:textId="77777777" w:rsidR="00EA34DD" w:rsidRPr="00B13ECA" w:rsidRDefault="00EA34DD" w:rsidP="00B13ECA">
      <w:pPr>
        <w:pStyle w:val="a9"/>
        <w:spacing w:line="312" w:lineRule="auto"/>
        <w:jc w:val="center"/>
        <w:rPr>
          <w:rFonts w:ascii="Times New Roman" w:hAnsi="Times New Roman" w:cs="Times New Roman"/>
          <w:b/>
          <w:sz w:val="22"/>
          <w:szCs w:val="22"/>
        </w:rPr>
      </w:pPr>
    </w:p>
    <w:p w14:paraId="6FB6477E" w14:textId="77777777" w:rsidR="00EA34DD" w:rsidRPr="00B13ECA" w:rsidRDefault="00EA34DD" w:rsidP="00B13ECA">
      <w:pPr>
        <w:pStyle w:val="a9"/>
        <w:spacing w:line="312" w:lineRule="auto"/>
        <w:jc w:val="center"/>
        <w:rPr>
          <w:rFonts w:ascii="Times New Roman" w:hAnsi="Times New Roman" w:cs="Times New Roman"/>
          <w:b/>
          <w:sz w:val="22"/>
          <w:szCs w:val="22"/>
        </w:rPr>
      </w:pPr>
    </w:p>
    <w:p w14:paraId="3EE1A93B" w14:textId="77777777" w:rsidR="00EA34DD" w:rsidRPr="00B13ECA" w:rsidRDefault="00EA34DD" w:rsidP="00B13ECA">
      <w:pPr>
        <w:pStyle w:val="a9"/>
        <w:spacing w:line="312" w:lineRule="auto"/>
        <w:jc w:val="center"/>
        <w:rPr>
          <w:rFonts w:ascii="Times New Roman" w:hAnsi="Times New Roman" w:cs="Times New Roman"/>
          <w:b/>
          <w:sz w:val="22"/>
          <w:szCs w:val="22"/>
        </w:rPr>
      </w:pPr>
    </w:p>
    <w:p w14:paraId="72260B08" w14:textId="77777777" w:rsidR="00EA34DD" w:rsidRPr="00B13ECA" w:rsidRDefault="00EA34DD" w:rsidP="00B13ECA">
      <w:pPr>
        <w:pStyle w:val="a9"/>
        <w:spacing w:line="312" w:lineRule="auto"/>
        <w:jc w:val="center"/>
        <w:rPr>
          <w:rFonts w:ascii="Times New Roman" w:hAnsi="Times New Roman" w:cs="Times New Roman"/>
          <w:b/>
          <w:sz w:val="22"/>
          <w:szCs w:val="22"/>
        </w:rPr>
      </w:pPr>
    </w:p>
    <w:p w14:paraId="38822080" w14:textId="77777777" w:rsidR="00EA34DD" w:rsidRDefault="00EA34DD" w:rsidP="00653AE2">
      <w:pPr>
        <w:pStyle w:val="a9"/>
        <w:spacing w:line="312" w:lineRule="auto"/>
        <w:jc w:val="center"/>
        <w:rPr>
          <w:rFonts w:ascii="Times New Roman" w:hAnsi="Times New Roman" w:cs="Times New Roman"/>
          <w:b/>
          <w:sz w:val="56"/>
          <w:szCs w:val="56"/>
        </w:rPr>
        <w:sectPr w:rsidR="00EA34DD" w:rsidSect="00BB3D6F">
          <w:pgSz w:w="11906" w:h="16838"/>
          <w:pgMar w:top="1701" w:right="1440" w:bottom="1440" w:left="1440" w:header="851" w:footer="992" w:gutter="0"/>
          <w:cols w:space="425"/>
          <w:docGrid w:linePitch="360"/>
        </w:sectPr>
      </w:pPr>
    </w:p>
    <w:p w14:paraId="7325AC3C" w14:textId="77777777" w:rsidR="00653AE2" w:rsidRPr="006B7E81" w:rsidRDefault="00653AE2" w:rsidP="00653AE2">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B.Ed. Fifth</w:t>
      </w:r>
      <w:r w:rsidRPr="006B7E81">
        <w:rPr>
          <w:rFonts w:ascii="Times New Roman" w:hAnsi="Times New Roman" w:cs="Times New Roman"/>
          <w:b/>
          <w:sz w:val="56"/>
          <w:szCs w:val="56"/>
        </w:rPr>
        <w:t xml:space="preserve"> Semester</w:t>
      </w:r>
    </w:p>
    <w:p w14:paraId="074D5C8E" w14:textId="77777777" w:rsidR="00653AE2" w:rsidRDefault="00653AE2" w:rsidP="00653AE2">
      <w:pPr>
        <w:pStyle w:val="a9"/>
        <w:spacing w:line="312" w:lineRule="auto"/>
        <w:jc w:val="left"/>
        <w:rPr>
          <w:rFonts w:ascii="Times New Roman" w:hAnsi="Times New Roman" w:cs="Times New Roman"/>
          <w:b/>
          <w:sz w:val="24"/>
          <w:szCs w:val="24"/>
        </w:rPr>
      </w:pPr>
    </w:p>
    <w:p w14:paraId="3DE476A6" w14:textId="77777777" w:rsidR="00653AE2" w:rsidRDefault="00653AE2" w:rsidP="00653AE2">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00A88797" w14:textId="77777777" w:rsidR="00653AE2" w:rsidRPr="00C6224D" w:rsidRDefault="00F07372" w:rsidP="00653AE2">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Fundamentals of Curriculum</w:t>
      </w:r>
    </w:p>
    <w:p w14:paraId="5C6651B1" w14:textId="77777777" w:rsidR="00653AE2" w:rsidRDefault="00653AE2" w:rsidP="00653AE2">
      <w:pPr>
        <w:pStyle w:val="a9"/>
        <w:spacing w:line="312" w:lineRule="auto"/>
        <w:jc w:val="left"/>
        <w:rPr>
          <w:rFonts w:ascii="Times New Roman" w:hAnsi="Times New Roman" w:cs="Times New Roman"/>
          <w:b/>
          <w:sz w:val="24"/>
          <w:szCs w:val="24"/>
        </w:rPr>
      </w:pPr>
    </w:p>
    <w:p w14:paraId="5C58E916" w14:textId="77777777" w:rsidR="00653AE2" w:rsidRDefault="00653AE2" w:rsidP="00653AE2">
      <w:pPr>
        <w:pStyle w:val="a9"/>
        <w:spacing w:line="312" w:lineRule="auto"/>
        <w:jc w:val="left"/>
        <w:rPr>
          <w:rFonts w:ascii="Times New Roman" w:hAnsi="Times New Roman" w:cs="Times New Roman"/>
          <w:b/>
          <w:sz w:val="24"/>
          <w:szCs w:val="24"/>
        </w:rPr>
      </w:pPr>
    </w:p>
    <w:p w14:paraId="59F2EAF9" w14:textId="77777777" w:rsidR="00653AE2" w:rsidRDefault="00653AE2" w:rsidP="00653AE2">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572D4792" w14:textId="77777777" w:rsidR="00653AE2" w:rsidRPr="00AF020D" w:rsidRDefault="00F07372" w:rsidP="00653AE2">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Poetry and Drama</w:t>
      </w:r>
    </w:p>
    <w:p w14:paraId="7F1F8234" w14:textId="77777777" w:rsidR="00653AE2" w:rsidRPr="006B7E81" w:rsidRDefault="00F07372" w:rsidP="00653AE2">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History of English Literature</w:t>
      </w:r>
    </w:p>
    <w:p w14:paraId="76D300BE" w14:textId="77777777" w:rsidR="00653AE2" w:rsidRDefault="00F07372" w:rsidP="00653AE2">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Interdisciplinary Reading</w:t>
      </w:r>
    </w:p>
    <w:p w14:paraId="17D082F8" w14:textId="77777777" w:rsidR="00653AE2" w:rsidRDefault="00653AE2" w:rsidP="00653AE2">
      <w:pPr>
        <w:pStyle w:val="a9"/>
        <w:spacing w:line="312" w:lineRule="auto"/>
        <w:jc w:val="left"/>
        <w:rPr>
          <w:rFonts w:ascii="Times New Roman" w:hAnsi="Times New Roman" w:cs="Times New Roman"/>
          <w:b/>
          <w:sz w:val="24"/>
          <w:szCs w:val="24"/>
        </w:rPr>
      </w:pPr>
    </w:p>
    <w:p w14:paraId="353D2701" w14:textId="77777777" w:rsidR="00653AE2" w:rsidRDefault="00653AE2" w:rsidP="00653AE2">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060E3313" w14:textId="77777777" w:rsidR="00653AE2" w:rsidRDefault="00653AE2" w:rsidP="00653AE2">
      <w:pPr>
        <w:pStyle w:val="a9"/>
        <w:spacing w:line="312" w:lineRule="auto"/>
        <w:jc w:val="left"/>
        <w:rPr>
          <w:rFonts w:ascii="Times New Roman" w:hAnsi="Times New Roman" w:cs="Times New Roman"/>
          <w:b/>
          <w:sz w:val="24"/>
          <w:szCs w:val="24"/>
        </w:rPr>
      </w:pPr>
    </w:p>
    <w:p w14:paraId="69CA0DFB" w14:textId="77777777" w:rsidR="00653AE2" w:rsidRDefault="00653AE2" w:rsidP="00653AE2">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07874B3A" w14:textId="77777777" w:rsidR="00653AE2" w:rsidRPr="006B7E81" w:rsidRDefault="00F07372" w:rsidP="00135E25">
      <w:pPr>
        <w:pStyle w:val="a9"/>
        <w:numPr>
          <w:ilvl w:val="0"/>
          <w:numId w:val="501"/>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 xml:space="preserve">School </w:t>
      </w:r>
      <w:r w:rsidR="00653AE2">
        <w:rPr>
          <w:rFonts w:ascii="Times New Roman" w:hAnsi="Times New Roman" w:cs="Times New Roman"/>
          <w:b/>
          <w:bCs/>
          <w:sz w:val="24"/>
          <w:szCs w:val="24"/>
        </w:rPr>
        <w:t>Health</w:t>
      </w:r>
      <w:r>
        <w:rPr>
          <w:rFonts w:ascii="Times New Roman" w:hAnsi="Times New Roman" w:cs="Times New Roman" w:hint="eastAsia"/>
          <w:b/>
          <w:bCs/>
          <w:sz w:val="24"/>
          <w:szCs w:val="24"/>
        </w:rPr>
        <w:t xml:space="preserve"> Programme</w:t>
      </w:r>
    </w:p>
    <w:p w14:paraId="6C5D98E7" w14:textId="77777777" w:rsidR="00653AE2" w:rsidRDefault="00F07372" w:rsidP="00135E25">
      <w:pPr>
        <w:pStyle w:val="a9"/>
        <w:numPr>
          <w:ilvl w:val="0"/>
          <w:numId w:val="501"/>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Fundamentals of Food and Nutrition</w:t>
      </w:r>
    </w:p>
    <w:p w14:paraId="5DBFD5E5" w14:textId="77777777" w:rsidR="00653AE2" w:rsidRDefault="00653AE2" w:rsidP="00135E25">
      <w:pPr>
        <w:pStyle w:val="a9"/>
        <w:numPr>
          <w:ilvl w:val="0"/>
          <w:numId w:val="501"/>
        </w:numPr>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Sports </w:t>
      </w:r>
      <w:r w:rsidR="00F07372">
        <w:rPr>
          <w:rFonts w:ascii="Times New Roman" w:hAnsi="Times New Roman" w:cs="Times New Roman" w:hint="eastAsia"/>
          <w:b/>
          <w:sz w:val="24"/>
          <w:szCs w:val="24"/>
        </w:rPr>
        <w:t>Medicine and First Aid</w:t>
      </w:r>
    </w:p>
    <w:p w14:paraId="237D9553" w14:textId="77777777" w:rsidR="00653AE2" w:rsidRDefault="00653AE2" w:rsidP="00653AE2">
      <w:pPr>
        <w:pStyle w:val="a9"/>
        <w:spacing w:line="312" w:lineRule="auto"/>
        <w:jc w:val="left"/>
        <w:rPr>
          <w:rFonts w:ascii="Times New Roman" w:hAnsi="Times New Roman" w:cs="Times New Roman"/>
          <w:b/>
          <w:sz w:val="24"/>
          <w:szCs w:val="24"/>
        </w:rPr>
      </w:pPr>
    </w:p>
    <w:p w14:paraId="23D6508B" w14:textId="77777777" w:rsidR="00653AE2" w:rsidRDefault="00653AE2" w:rsidP="00653AE2">
      <w:pPr>
        <w:pStyle w:val="a9"/>
        <w:spacing w:line="312" w:lineRule="auto"/>
        <w:jc w:val="left"/>
        <w:rPr>
          <w:rFonts w:ascii="Times New Roman" w:hAnsi="Times New Roman" w:cs="Times New Roman"/>
          <w:b/>
          <w:sz w:val="24"/>
          <w:szCs w:val="24"/>
        </w:rPr>
      </w:pPr>
    </w:p>
    <w:p w14:paraId="6FDCB198" w14:textId="77777777" w:rsidR="00653AE2" w:rsidRDefault="00653AE2" w:rsidP="00653AE2">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009610E7" w14:textId="77777777" w:rsidR="00653AE2" w:rsidRPr="00BD370F" w:rsidRDefault="00F07372" w:rsidP="00653AE2">
      <w:pPr>
        <w:pStyle w:val="a9"/>
        <w:jc w:val="left"/>
        <w:rPr>
          <w:rFonts w:ascii="Times New Roman" w:hAnsi="Times New Roman" w:cs="Times New Roman"/>
          <w:sz w:val="24"/>
          <w:szCs w:val="24"/>
        </w:rPr>
      </w:pPr>
      <w:r>
        <w:rPr>
          <w:rFonts w:ascii="Times New Roman" w:hAnsi="Times New Roman" w:cs="Times New Roman" w:hint="eastAsia"/>
          <w:b/>
          <w:bCs/>
          <w:sz w:val="24"/>
          <w:szCs w:val="24"/>
        </w:rPr>
        <w:t>Educating Deaf Children</w:t>
      </w:r>
    </w:p>
    <w:p w14:paraId="18132AFD" w14:textId="77777777" w:rsidR="00653AE2" w:rsidRPr="00AF020D" w:rsidRDefault="00653AE2" w:rsidP="00653AE2">
      <w:pPr>
        <w:pStyle w:val="a9"/>
        <w:rPr>
          <w:rFonts w:ascii="Times New Roman" w:hAnsi="Times New Roman" w:cs="Times New Roman"/>
          <w:sz w:val="24"/>
          <w:szCs w:val="24"/>
        </w:rPr>
      </w:pPr>
    </w:p>
    <w:p w14:paraId="3264E0D0" w14:textId="77777777" w:rsidR="00653AE2" w:rsidRPr="00524DCA" w:rsidRDefault="00653AE2" w:rsidP="00653AE2">
      <w:pPr>
        <w:pStyle w:val="a9"/>
        <w:rPr>
          <w:rFonts w:ascii="Times New Roman" w:hAnsi="Times New Roman" w:cs="Times New Roman"/>
          <w:sz w:val="24"/>
          <w:szCs w:val="24"/>
        </w:rPr>
      </w:pPr>
    </w:p>
    <w:p w14:paraId="631153AE" w14:textId="77777777" w:rsidR="00653AE2" w:rsidRDefault="00653AE2" w:rsidP="00653AE2">
      <w:pPr>
        <w:pStyle w:val="a9"/>
        <w:rPr>
          <w:rFonts w:ascii="Times New Roman" w:hAnsi="Times New Roman" w:cs="Times New Roman"/>
          <w:sz w:val="24"/>
          <w:szCs w:val="24"/>
        </w:rPr>
      </w:pPr>
    </w:p>
    <w:p w14:paraId="2AC420AD" w14:textId="77777777" w:rsidR="00653AE2" w:rsidRDefault="00653AE2" w:rsidP="00653AE2">
      <w:pPr>
        <w:pStyle w:val="a9"/>
        <w:rPr>
          <w:rFonts w:ascii="Times New Roman" w:hAnsi="Times New Roman" w:cs="Times New Roman"/>
          <w:sz w:val="24"/>
          <w:szCs w:val="24"/>
        </w:rPr>
      </w:pPr>
    </w:p>
    <w:p w14:paraId="41266291" w14:textId="77777777" w:rsidR="00653AE2" w:rsidRDefault="00653AE2" w:rsidP="00653AE2">
      <w:pPr>
        <w:pStyle w:val="a9"/>
        <w:rPr>
          <w:rFonts w:ascii="Times New Roman" w:hAnsi="Times New Roman" w:cs="Times New Roman"/>
          <w:sz w:val="24"/>
          <w:szCs w:val="24"/>
        </w:rPr>
      </w:pPr>
    </w:p>
    <w:p w14:paraId="78A026B8" w14:textId="77777777" w:rsidR="00653AE2" w:rsidRDefault="00653AE2" w:rsidP="00653AE2">
      <w:pPr>
        <w:pStyle w:val="a9"/>
        <w:rPr>
          <w:rFonts w:ascii="Times New Roman" w:hAnsi="Times New Roman" w:cs="Times New Roman"/>
          <w:sz w:val="24"/>
          <w:szCs w:val="24"/>
        </w:rPr>
      </w:pPr>
    </w:p>
    <w:p w14:paraId="32FA5D13" w14:textId="77777777" w:rsidR="00653AE2" w:rsidRDefault="00653AE2" w:rsidP="00653AE2">
      <w:pPr>
        <w:pStyle w:val="a9"/>
        <w:rPr>
          <w:rFonts w:ascii="Times New Roman" w:hAnsi="Times New Roman" w:cs="Times New Roman"/>
          <w:sz w:val="24"/>
          <w:szCs w:val="24"/>
        </w:rPr>
      </w:pPr>
    </w:p>
    <w:p w14:paraId="49D18209" w14:textId="77777777" w:rsidR="00653AE2" w:rsidRDefault="00653AE2" w:rsidP="00653AE2">
      <w:pPr>
        <w:pStyle w:val="a9"/>
        <w:rPr>
          <w:rFonts w:ascii="Times New Roman" w:hAnsi="Times New Roman" w:cs="Times New Roman"/>
          <w:sz w:val="24"/>
          <w:szCs w:val="24"/>
        </w:rPr>
      </w:pPr>
    </w:p>
    <w:p w14:paraId="05766ED6" w14:textId="77777777" w:rsidR="00653AE2" w:rsidRDefault="00653AE2" w:rsidP="00653AE2">
      <w:pPr>
        <w:pStyle w:val="a9"/>
        <w:rPr>
          <w:rFonts w:ascii="Times New Roman" w:hAnsi="Times New Roman" w:cs="Times New Roman"/>
          <w:sz w:val="24"/>
          <w:szCs w:val="24"/>
        </w:rPr>
      </w:pPr>
    </w:p>
    <w:p w14:paraId="2B86B9DF" w14:textId="77777777" w:rsidR="00653AE2" w:rsidRPr="00653AE2" w:rsidRDefault="00653AE2" w:rsidP="006B6FEE">
      <w:pPr>
        <w:pStyle w:val="a9"/>
        <w:rPr>
          <w:rFonts w:ascii="Times New Roman" w:hAnsi="Times New Roman" w:cs="Times New Roman"/>
          <w:sz w:val="24"/>
          <w:szCs w:val="24"/>
        </w:rPr>
      </w:pPr>
    </w:p>
    <w:p w14:paraId="6A956757" w14:textId="77777777" w:rsidR="001C0E31" w:rsidRDefault="001C0E31" w:rsidP="006B6FEE">
      <w:pPr>
        <w:pStyle w:val="a9"/>
        <w:rPr>
          <w:rFonts w:ascii="Times New Roman" w:hAnsi="Times New Roman" w:cs="Times New Roman"/>
          <w:sz w:val="24"/>
          <w:szCs w:val="24"/>
        </w:rPr>
        <w:sectPr w:rsidR="001C0E31" w:rsidSect="00BB3D6F">
          <w:pgSz w:w="11906" w:h="16838"/>
          <w:pgMar w:top="1701" w:right="1440" w:bottom="1440" w:left="1440" w:header="851" w:footer="992" w:gutter="0"/>
          <w:cols w:space="425"/>
          <w:docGrid w:linePitch="360"/>
        </w:sectPr>
      </w:pPr>
    </w:p>
    <w:p w14:paraId="00AA71D1" w14:textId="77777777" w:rsidR="001C0E31" w:rsidRPr="001C0E31" w:rsidRDefault="001C0E31" w:rsidP="001C0E31">
      <w:pPr>
        <w:pStyle w:val="a9"/>
        <w:spacing w:line="312" w:lineRule="auto"/>
        <w:jc w:val="left"/>
        <w:rPr>
          <w:rFonts w:ascii="Times New Roman" w:hAnsi="Times New Roman" w:cs="Times New Roman"/>
          <w:b/>
          <w:sz w:val="28"/>
          <w:szCs w:val="24"/>
        </w:rPr>
      </w:pPr>
      <w:r w:rsidRPr="001C0E31">
        <w:rPr>
          <w:rFonts w:ascii="Times New Roman" w:hAnsi="Times New Roman" w:cs="Times New Roman"/>
          <w:b/>
          <w:sz w:val="28"/>
          <w:szCs w:val="24"/>
        </w:rPr>
        <w:lastRenderedPageBreak/>
        <w:t>Core Courses</w:t>
      </w:r>
    </w:p>
    <w:p w14:paraId="25DD000C" w14:textId="77777777" w:rsidR="001C0E31" w:rsidRPr="00C6224D" w:rsidRDefault="001C0E31" w:rsidP="001C0E31">
      <w:pPr>
        <w:pStyle w:val="a9"/>
        <w:numPr>
          <w:ilvl w:val="0"/>
          <w:numId w:val="149"/>
        </w:numPr>
        <w:spacing w:line="312" w:lineRule="auto"/>
        <w:jc w:val="left"/>
        <w:rPr>
          <w:rFonts w:ascii="Times New Roman" w:hAnsi="Times New Roman" w:cs="Times New Roman"/>
          <w:b/>
          <w:sz w:val="24"/>
          <w:szCs w:val="24"/>
        </w:rPr>
      </w:pPr>
      <w:r w:rsidRPr="001C0E31">
        <w:rPr>
          <w:rFonts w:ascii="Times New Roman" w:hAnsi="Times New Roman" w:cs="Times New Roman" w:hint="eastAsia"/>
          <w:b/>
          <w:sz w:val="28"/>
          <w:szCs w:val="24"/>
        </w:rPr>
        <w:t>Fundamentals of Curriculum</w:t>
      </w:r>
    </w:p>
    <w:p w14:paraId="2A578AC7" w14:textId="77777777" w:rsidR="001C0E31" w:rsidRDefault="001C0E31" w:rsidP="001C0E31">
      <w:pPr>
        <w:pStyle w:val="a9"/>
        <w:spacing w:line="312" w:lineRule="auto"/>
        <w:jc w:val="left"/>
        <w:rPr>
          <w:rFonts w:ascii="Times New Roman" w:hAnsi="Times New Roman" w:cs="Times New Roman"/>
          <w:b/>
          <w:sz w:val="24"/>
          <w:szCs w:val="24"/>
        </w:rPr>
      </w:pPr>
    </w:p>
    <w:p w14:paraId="7B73BF08" w14:textId="77777777" w:rsidR="001C0E31" w:rsidRPr="001C0E31" w:rsidRDefault="001C0E31" w:rsidP="001C0E31">
      <w:pPr>
        <w:pStyle w:val="a9"/>
        <w:spacing w:line="312" w:lineRule="auto"/>
        <w:jc w:val="left"/>
        <w:rPr>
          <w:rFonts w:ascii="Times New Roman" w:hAnsi="Times New Roman" w:cs="Times New Roman"/>
          <w:sz w:val="24"/>
          <w:szCs w:val="24"/>
        </w:rPr>
        <w:sectPr w:rsidR="001C0E31" w:rsidRPr="001C0E31" w:rsidSect="00BB3D6F">
          <w:pgSz w:w="11906" w:h="16838"/>
          <w:pgMar w:top="1701" w:right="1440" w:bottom="1440" w:left="1440" w:header="851" w:footer="992" w:gutter="0"/>
          <w:cols w:space="425"/>
          <w:docGrid w:linePitch="360"/>
        </w:sectPr>
      </w:pPr>
      <w:r w:rsidRPr="001C0E31">
        <w:rPr>
          <w:rFonts w:ascii="Times New Roman" w:hAnsi="Times New Roman" w:cs="Times New Roman" w:hint="eastAsia"/>
          <w:sz w:val="24"/>
          <w:szCs w:val="24"/>
        </w:rPr>
        <w:t>(To be inserted)</w:t>
      </w:r>
    </w:p>
    <w:p w14:paraId="22748A16" w14:textId="77777777" w:rsidR="001C0E31" w:rsidRPr="001C0E31" w:rsidRDefault="001C0E31" w:rsidP="001C0E31">
      <w:pPr>
        <w:pStyle w:val="a9"/>
        <w:spacing w:line="312" w:lineRule="auto"/>
        <w:jc w:val="left"/>
        <w:rPr>
          <w:rFonts w:ascii="Times New Roman" w:hAnsi="Times New Roman" w:cs="Times New Roman"/>
          <w:b/>
          <w:sz w:val="28"/>
          <w:szCs w:val="24"/>
        </w:rPr>
      </w:pPr>
      <w:r w:rsidRPr="001C0E31">
        <w:rPr>
          <w:rFonts w:ascii="Times New Roman" w:hAnsi="Times New Roman" w:cs="Times New Roman"/>
          <w:b/>
          <w:sz w:val="28"/>
          <w:szCs w:val="24"/>
        </w:rPr>
        <w:lastRenderedPageBreak/>
        <w:t xml:space="preserve">Specialization Major (English Education) Courses </w:t>
      </w:r>
    </w:p>
    <w:p w14:paraId="6BE226B6" w14:textId="77777777" w:rsidR="001C0E31" w:rsidRPr="001C0E31" w:rsidRDefault="001C0E31" w:rsidP="00F01CDA">
      <w:pPr>
        <w:pStyle w:val="a9"/>
        <w:numPr>
          <w:ilvl w:val="0"/>
          <w:numId w:val="283"/>
        </w:numPr>
        <w:spacing w:line="312" w:lineRule="auto"/>
        <w:jc w:val="left"/>
        <w:rPr>
          <w:rFonts w:ascii="Times New Roman" w:hAnsi="Times New Roman" w:cs="Times New Roman"/>
          <w:b/>
          <w:sz w:val="28"/>
          <w:szCs w:val="24"/>
        </w:rPr>
      </w:pPr>
      <w:r w:rsidRPr="001C0E31">
        <w:rPr>
          <w:rFonts w:ascii="Times New Roman" w:hAnsi="Times New Roman" w:cs="Times New Roman" w:hint="eastAsia"/>
          <w:b/>
          <w:bCs/>
          <w:sz w:val="28"/>
          <w:szCs w:val="24"/>
        </w:rPr>
        <w:t>Poetry and Drama</w:t>
      </w:r>
    </w:p>
    <w:p w14:paraId="5DF40136" w14:textId="77777777" w:rsidR="001C0E31" w:rsidRPr="001C0E31" w:rsidRDefault="001C0E31" w:rsidP="00F01CDA">
      <w:pPr>
        <w:pStyle w:val="a9"/>
        <w:numPr>
          <w:ilvl w:val="0"/>
          <w:numId w:val="283"/>
        </w:numPr>
        <w:spacing w:line="312" w:lineRule="auto"/>
        <w:jc w:val="left"/>
        <w:rPr>
          <w:rFonts w:ascii="Times New Roman" w:hAnsi="Times New Roman" w:cs="Times New Roman"/>
          <w:b/>
          <w:sz w:val="28"/>
          <w:szCs w:val="24"/>
        </w:rPr>
      </w:pPr>
      <w:r w:rsidRPr="001C0E31">
        <w:rPr>
          <w:rFonts w:ascii="Times New Roman" w:hAnsi="Times New Roman" w:cs="Times New Roman" w:hint="eastAsia"/>
          <w:b/>
          <w:bCs/>
          <w:sz w:val="28"/>
          <w:szCs w:val="24"/>
        </w:rPr>
        <w:t>History of English Literature</w:t>
      </w:r>
    </w:p>
    <w:p w14:paraId="74DF6070" w14:textId="77777777" w:rsidR="001C0E31" w:rsidRPr="001C0E31" w:rsidRDefault="001C0E31" w:rsidP="00F01CDA">
      <w:pPr>
        <w:pStyle w:val="a9"/>
        <w:numPr>
          <w:ilvl w:val="0"/>
          <w:numId w:val="283"/>
        </w:numPr>
        <w:spacing w:line="312" w:lineRule="auto"/>
        <w:jc w:val="left"/>
        <w:rPr>
          <w:rFonts w:ascii="Times New Roman" w:hAnsi="Times New Roman" w:cs="Times New Roman"/>
          <w:b/>
          <w:sz w:val="28"/>
          <w:szCs w:val="24"/>
        </w:rPr>
      </w:pPr>
      <w:r w:rsidRPr="001C0E31">
        <w:rPr>
          <w:rFonts w:ascii="Times New Roman" w:hAnsi="Times New Roman" w:cs="Times New Roman" w:hint="eastAsia"/>
          <w:b/>
          <w:sz w:val="28"/>
          <w:szCs w:val="24"/>
        </w:rPr>
        <w:t>Interdisciplinary Reading</w:t>
      </w:r>
    </w:p>
    <w:p w14:paraId="38839123" w14:textId="77777777" w:rsidR="001C0E31" w:rsidRDefault="001C0E31" w:rsidP="001C0E31">
      <w:pPr>
        <w:pStyle w:val="a9"/>
        <w:spacing w:line="312" w:lineRule="auto"/>
        <w:jc w:val="left"/>
        <w:rPr>
          <w:rFonts w:ascii="Times New Roman" w:hAnsi="Times New Roman" w:cs="Times New Roman"/>
          <w:b/>
          <w:sz w:val="24"/>
          <w:szCs w:val="24"/>
        </w:rPr>
      </w:pPr>
    </w:p>
    <w:p w14:paraId="2A63CDA6" w14:textId="77777777" w:rsidR="00610865" w:rsidRPr="001C0E31" w:rsidRDefault="00610865" w:rsidP="00610865">
      <w:pPr>
        <w:pStyle w:val="a9"/>
        <w:spacing w:line="312" w:lineRule="auto"/>
        <w:jc w:val="left"/>
        <w:rPr>
          <w:rFonts w:ascii="Times New Roman" w:hAnsi="Times New Roman" w:cs="Times New Roman"/>
          <w:sz w:val="24"/>
          <w:szCs w:val="24"/>
        </w:rPr>
        <w:sectPr w:rsidR="00610865" w:rsidRPr="001C0E31" w:rsidSect="00BB3D6F">
          <w:pgSz w:w="11906" w:h="16838"/>
          <w:pgMar w:top="1701" w:right="1440" w:bottom="1440" w:left="1440" w:header="851" w:footer="992" w:gutter="0"/>
          <w:cols w:space="425"/>
          <w:docGrid w:linePitch="360"/>
        </w:sectPr>
      </w:pPr>
      <w:r w:rsidRPr="001C0E31">
        <w:rPr>
          <w:rFonts w:ascii="Times New Roman" w:hAnsi="Times New Roman" w:cs="Times New Roman" w:hint="eastAsia"/>
          <w:sz w:val="24"/>
          <w:szCs w:val="24"/>
        </w:rPr>
        <w:t xml:space="preserve">(To </w:t>
      </w:r>
      <w:r w:rsidR="00B55AA9">
        <w:rPr>
          <w:rFonts w:ascii="Times New Roman" w:hAnsi="Times New Roman" w:cs="Times New Roman" w:hint="eastAsia"/>
          <w:sz w:val="24"/>
          <w:szCs w:val="24"/>
        </w:rPr>
        <w:t>be inserted)</w:t>
      </w:r>
    </w:p>
    <w:p w14:paraId="51D51C4A" w14:textId="77777777" w:rsidR="001C0E31" w:rsidRDefault="001C0E31" w:rsidP="001C0E31">
      <w:pPr>
        <w:pStyle w:val="a9"/>
        <w:spacing w:line="312" w:lineRule="auto"/>
        <w:jc w:val="left"/>
        <w:rPr>
          <w:rFonts w:ascii="Times New Roman" w:hAnsi="Times New Roman" w:cs="Times New Roman"/>
          <w:b/>
          <w:sz w:val="24"/>
          <w:szCs w:val="24"/>
        </w:rPr>
      </w:pPr>
    </w:p>
    <w:p w14:paraId="77AB2B8E" w14:textId="77777777" w:rsidR="001C0E31" w:rsidRPr="001C0E31" w:rsidRDefault="001C0E31" w:rsidP="001C0E31">
      <w:pPr>
        <w:pStyle w:val="a9"/>
        <w:spacing w:line="312" w:lineRule="auto"/>
        <w:jc w:val="left"/>
        <w:rPr>
          <w:rFonts w:ascii="Times New Roman" w:hAnsi="Times New Roman" w:cs="Times New Roman"/>
          <w:b/>
          <w:sz w:val="28"/>
          <w:szCs w:val="24"/>
        </w:rPr>
      </w:pPr>
      <w:r w:rsidRPr="001C0E31">
        <w:rPr>
          <w:rFonts w:ascii="Times New Roman" w:hAnsi="Times New Roman" w:cs="Times New Roman"/>
          <w:b/>
          <w:sz w:val="28"/>
          <w:szCs w:val="24"/>
        </w:rPr>
        <w:t xml:space="preserve">Specialization Major (Health Education) Courses </w:t>
      </w:r>
    </w:p>
    <w:p w14:paraId="7CB2DD45" w14:textId="77777777" w:rsidR="001C0E31" w:rsidRPr="001C0E31" w:rsidRDefault="001C0E31" w:rsidP="00F01CDA">
      <w:pPr>
        <w:pStyle w:val="a9"/>
        <w:numPr>
          <w:ilvl w:val="0"/>
          <w:numId w:val="284"/>
        </w:numPr>
        <w:spacing w:line="312" w:lineRule="auto"/>
        <w:jc w:val="left"/>
        <w:rPr>
          <w:rFonts w:ascii="Times New Roman" w:hAnsi="Times New Roman" w:cs="Times New Roman"/>
          <w:b/>
          <w:sz w:val="28"/>
          <w:szCs w:val="24"/>
        </w:rPr>
      </w:pPr>
      <w:r w:rsidRPr="001C0E31">
        <w:rPr>
          <w:rFonts w:ascii="Times New Roman" w:hAnsi="Times New Roman" w:cs="Times New Roman" w:hint="eastAsia"/>
          <w:b/>
          <w:bCs/>
          <w:sz w:val="28"/>
          <w:szCs w:val="24"/>
        </w:rPr>
        <w:t xml:space="preserve">School </w:t>
      </w:r>
      <w:r w:rsidRPr="001C0E31">
        <w:rPr>
          <w:rFonts w:ascii="Times New Roman" w:hAnsi="Times New Roman" w:cs="Times New Roman"/>
          <w:b/>
          <w:bCs/>
          <w:sz w:val="28"/>
          <w:szCs w:val="24"/>
        </w:rPr>
        <w:t>Health</w:t>
      </w:r>
      <w:r w:rsidRPr="001C0E31">
        <w:rPr>
          <w:rFonts w:ascii="Times New Roman" w:hAnsi="Times New Roman" w:cs="Times New Roman" w:hint="eastAsia"/>
          <w:b/>
          <w:bCs/>
          <w:sz w:val="28"/>
          <w:szCs w:val="24"/>
        </w:rPr>
        <w:t xml:space="preserve"> Programme</w:t>
      </w:r>
    </w:p>
    <w:p w14:paraId="74DF957A" w14:textId="77777777" w:rsidR="001C0E31" w:rsidRPr="001C0E31" w:rsidRDefault="001C0E31" w:rsidP="00F01CDA">
      <w:pPr>
        <w:pStyle w:val="a9"/>
        <w:numPr>
          <w:ilvl w:val="0"/>
          <w:numId w:val="284"/>
        </w:numPr>
        <w:spacing w:line="312" w:lineRule="auto"/>
        <w:jc w:val="left"/>
        <w:rPr>
          <w:rFonts w:ascii="Times New Roman" w:hAnsi="Times New Roman" w:cs="Times New Roman"/>
          <w:b/>
          <w:sz w:val="28"/>
          <w:szCs w:val="24"/>
        </w:rPr>
      </w:pPr>
      <w:r w:rsidRPr="001C0E31">
        <w:rPr>
          <w:rFonts w:ascii="Times New Roman" w:hAnsi="Times New Roman" w:cs="Times New Roman" w:hint="eastAsia"/>
          <w:b/>
          <w:sz w:val="28"/>
          <w:szCs w:val="24"/>
        </w:rPr>
        <w:t>Fundamentals of Food and Nutrition</w:t>
      </w:r>
    </w:p>
    <w:p w14:paraId="40765B70" w14:textId="77777777" w:rsidR="001C0E31" w:rsidRPr="001C0E31" w:rsidRDefault="001C0E31" w:rsidP="00F01CDA">
      <w:pPr>
        <w:pStyle w:val="a9"/>
        <w:numPr>
          <w:ilvl w:val="0"/>
          <w:numId w:val="284"/>
        </w:numPr>
        <w:spacing w:line="312" w:lineRule="auto"/>
        <w:jc w:val="left"/>
        <w:rPr>
          <w:rFonts w:ascii="Times New Roman" w:hAnsi="Times New Roman" w:cs="Times New Roman"/>
          <w:b/>
          <w:sz w:val="28"/>
          <w:szCs w:val="24"/>
        </w:rPr>
      </w:pPr>
      <w:r w:rsidRPr="001C0E31">
        <w:rPr>
          <w:rFonts w:ascii="Times New Roman" w:hAnsi="Times New Roman" w:cs="Times New Roman"/>
          <w:b/>
          <w:sz w:val="28"/>
          <w:szCs w:val="24"/>
        </w:rPr>
        <w:t xml:space="preserve">Sports </w:t>
      </w:r>
      <w:r w:rsidRPr="001C0E31">
        <w:rPr>
          <w:rFonts w:ascii="Times New Roman" w:hAnsi="Times New Roman" w:cs="Times New Roman" w:hint="eastAsia"/>
          <w:b/>
          <w:sz w:val="28"/>
          <w:szCs w:val="24"/>
        </w:rPr>
        <w:t>Medicine and First Aid</w:t>
      </w:r>
    </w:p>
    <w:p w14:paraId="179EA3BE" w14:textId="77777777" w:rsidR="001C0E31" w:rsidRDefault="001C0E31" w:rsidP="001C0E31">
      <w:pPr>
        <w:pStyle w:val="a9"/>
        <w:spacing w:line="312" w:lineRule="auto"/>
        <w:jc w:val="left"/>
        <w:rPr>
          <w:rFonts w:ascii="Times New Roman" w:hAnsi="Times New Roman" w:cs="Times New Roman"/>
          <w:b/>
          <w:sz w:val="24"/>
          <w:szCs w:val="24"/>
        </w:rPr>
      </w:pPr>
    </w:p>
    <w:p w14:paraId="3BFC7183" w14:textId="77777777" w:rsidR="001C0E31" w:rsidRDefault="001C0E31" w:rsidP="001C0E31">
      <w:pPr>
        <w:pStyle w:val="a9"/>
        <w:spacing w:line="312" w:lineRule="auto"/>
        <w:jc w:val="left"/>
        <w:rPr>
          <w:rFonts w:ascii="Times New Roman" w:hAnsi="Times New Roman" w:cs="Times New Roman"/>
          <w:b/>
          <w:sz w:val="24"/>
          <w:szCs w:val="24"/>
        </w:rPr>
      </w:pPr>
    </w:p>
    <w:p w14:paraId="5E9B7EFD" w14:textId="77777777" w:rsidR="001C0E31" w:rsidRDefault="001C0E31" w:rsidP="001C0E31">
      <w:pPr>
        <w:pStyle w:val="a9"/>
        <w:spacing w:line="312" w:lineRule="auto"/>
        <w:jc w:val="left"/>
        <w:rPr>
          <w:rFonts w:ascii="Times New Roman" w:hAnsi="Times New Roman" w:cs="Times New Roman"/>
          <w:b/>
          <w:sz w:val="24"/>
          <w:szCs w:val="24"/>
        </w:rPr>
      </w:pPr>
    </w:p>
    <w:p w14:paraId="0E6385EE" w14:textId="77777777" w:rsidR="00B55AA9" w:rsidRDefault="00B55AA9" w:rsidP="001C0E31">
      <w:pPr>
        <w:pStyle w:val="a9"/>
        <w:spacing w:line="312" w:lineRule="auto"/>
        <w:jc w:val="left"/>
        <w:rPr>
          <w:rFonts w:ascii="Times New Roman" w:hAnsi="Times New Roman" w:cs="Times New Roman"/>
          <w:b/>
          <w:sz w:val="24"/>
          <w:szCs w:val="24"/>
        </w:rPr>
      </w:pPr>
    </w:p>
    <w:p w14:paraId="1B15C305" w14:textId="77777777" w:rsidR="00B55AA9" w:rsidRDefault="00B55AA9" w:rsidP="001C0E31">
      <w:pPr>
        <w:pStyle w:val="a9"/>
        <w:spacing w:line="312" w:lineRule="auto"/>
        <w:jc w:val="left"/>
        <w:rPr>
          <w:rFonts w:ascii="Times New Roman" w:hAnsi="Times New Roman" w:cs="Times New Roman"/>
          <w:b/>
          <w:sz w:val="24"/>
          <w:szCs w:val="24"/>
        </w:rPr>
      </w:pPr>
    </w:p>
    <w:p w14:paraId="2CE75C34" w14:textId="77777777" w:rsidR="00B55AA9" w:rsidRDefault="00B55AA9" w:rsidP="001C0E31">
      <w:pPr>
        <w:pStyle w:val="a9"/>
        <w:spacing w:line="312" w:lineRule="auto"/>
        <w:jc w:val="left"/>
        <w:rPr>
          <w:rFonts w:ascii="Times New Roman" w:hAnsi="Times New Roman" w:cs="Times New Roman"/>
          <w:b/>
          <w:sz w:val="24"/>
          <w:szCs w:val="24"/>
        </w:rPr>
      </w:pPr>
    </w:p>
    <w:p w14:paraId="42C8F202" w14:textId="77777777" w:rsidR="00B55AA9" w:rsidRDefault="00B55AA9" w:rsidP="001C0E31">
      <w:pPr>
        <w:pStyle w:val="a9"/>
        <w:spacing w:line="312" w:lineRule="auto"/>
        <w:jc w:val="left"/>
        <w:rPr>
          <w:rFonts w:ascii="Times New Roman" w:hAnsi="Times New Roman" w:cs="Times New Roman"/>
          <w:b/>
          <w:sz w:val="24"/>
          <w:szCs w:val="24"/>
        </w:rPr>
      </w:pPr>
    </w:p>
    <w:p w14:paraId="31F91CA1" w14:textId="77777777" w:rsidR="00B55AA9" w:rsidRDefault="00B55AA9" w:rsidP="001C0E31">
      <w:pPr>
        <w:pStyle w:val="a9"/>
        <w:spacing w:line="312" w:lineRule="auto"/>
        <w:jc w:val="left"/>
        <w:rPr>
          <w:rFonts w:ascii="Times New Roman" w:hAnsi="Times New Roman" w:cs="Times New Roman"/>
          <w:b/>
          <w:sz w:val="24"/>
          <w:szCs w:val="24"/>
        </w:rPr>
      </w:pPr>
    </w:p>
    <w:p w14:paraId="3CCC2787" w14:textId="77777777" w:rsidR="00B55AA9" w:rsidRDefault="00B55AA9" w:rsidP="001C0E31">
      <w:pPr>
        <w:pStyle w:val="a9"/>
        <w:spacing w:line="312" w:lineRule="auto"/>
        <w:jc w:val="left"/>
        <w:rPr>
          <w:rFonts w:ascii="Times New Roman" w:hAnsi="Times New Roman" w:cs="Times New Roman"/>
          <w:b/>
          <w:sz w:val="24"/>
          <w:szCs w:val="24"/>
        </w:rPr>
        <w:sectPr w:rsidR="00B55AA9" w:rsidSect="00BB3D6F">
          <w:pgSz w:w="11906" w:h="16838"/>
          <w:pgMar w:top="1701" w:right="1440" w:bottom="1440" w:left="1440" w:header="851" w:footer="992" w:gutter="0"/>
          <w:cols w:space="425"/>
          <w:docGrid w:linePitch="360"/>
        </w:sectPr>
      </w:pPr>
    </w:p>
    <w:p w14:paraId="7F15341D" w14:textId="77777777" w:rsidR="00B55AA9" w:rsidRPr="00AC06BA" w:rsidRDefault="00B55AA9" w:rsidP="00B55AA9">
      <w:pPr>
        <w:spacing w:after="0"/>
        <w:rPr>
          <w:rFonts w:ascii="Times New Roman" w:hAnsi="Times New Roman" w:cs="Times New Roman"/>
          <w:b/>
          <w:sz w:val="24"/>
          <w:szCs w:val="24"/>
        </w:rPr>
      </w:pPr>
      <w:r>
        <w:rPr>
          <w:rFonts w:ascii="Times New Roman" w:hAnsi="Times New Roman" w:cs="Times New Roman"/>
          <w:sz w:val="24"/>
          <w:szCs w:val="24"/>
        </w:rPr>
        <w:lastRenderedPageBreak/>
        <w:t>C</w:t>
      </w:r>
      <w:r w:rsidRPr="00AC06BA">
        <w:rPr>
          <w:rFonts w:ascii="Times New Roman" w:hAnsi="Times New Roman" w:cs="Times New Roman"/>
          <w:sz w:val="24"/>
          <w:szCs w:val="24"/>
        </w:rPr>
        <w:t>ourse title:</w:t>
      </w:r>
      <w:r w:rsidRPr="00AC06BA">
        <w:rPr>
          <w:rFonts w:ascii="Times New Roman" w:hAnsi="Times New Roman" w:cs="Times New Roman"/>
          <w:b/>
          <w:sz w:val="24"/>
          <w:szCs w:val="24"/>
        </w:rPr>
        <w:t xml:space="preserve"> </w:t>
      </w:r>
      <w:r w:rsidRPr="00082614">
        <w:rPr>
          <w:rFonts w:ascii="Times New Roman" w:hAnsi="Times New Roman" w:cs="Times New Roman"/>
          <w:b/>
          <w:bCs/>
          <w:sz w:val="24"/>
          <w:szCs w:val="24"/>
        </w:rPr>
        <w:t>School Health Programme</w:t>
      </w:r>
    </w:p>
    <w:p w14:paraId="6B7D4713" w14:textId="77777777" w:rsidR="00B55AA9" w:rsidRDefault="00B55AA9" w:rsidP="00B55AA9">
      <w:pPr>
        <w:spacing w:after="0"/>
        <w:rPr>
          <w:rFonts w:ascii="Times New Roman" w:hAnsi="Times New Roman" w:cs="Times New Roman"/>
          <w:sz w:val="24"/>
          <w:szCs w:val="24"/>
        </w:rPr>
      </w:pPr>
      <w:r>
        <w:rPr>
          <w:rFonts w:ascii="Times New Roman" w:hAnsi="Times New Roman" w:cs="Times New Roman"/>
          <w:sz w:val="24"/>
          <w:szCs w:val="24"/>
        </w:rPr>
        <w:t>Course No. : HP.Ed.</w:t>
      </w:r>
      <w:r>
        <w:rPr>
          <w:rFonts w:ascii="Times New Roman" w:hAnsi="Times New Roman" w:cs="Times New Roman" w:hint="eastAsia"/>
          <w:sz w:val="24"/>
          <w:szCs w:val="24"/>
        </w:rPr>
        <w:t xml:space="preserve">455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 xml:space="preserve">             </w:t>
      </w:r>
      <w:r w:rsidRPr="00AC06BA">
        <w:rPr>
          <w:rFonts w:ascii="Times New Roman" w:hAnsi="Times New Roman" w:cs="Times New Roman"/>
          <w:sz w:val="24"/>
          <w:szCs w:val="24"/>
        </w:rPr>
        <w:t>Nature of course: Theor</w:t>
      </w:r>
      <w:r>
        <w:rPr>
          <w:rFonts w:ascii="Times New Roman" w:hAnsi="Times New Roman" w:cs="Times New Roman"/>
          <w:sz w:val="24"/>
          <w:szCs w:val="24"/>
        </w:rPr>
        <w:t xml:space="preserve">etical </w:t>
      </w:r>
    </w:p>
    <w:p w14:paraId="401C9E8F" w14:textId="77777777" w:rsidR="00B55AA9" w:rsidRPr="00AC06BA" w:rsidRDefault="00B55AA9" w:rsidP="00B55AA9">
      <w:pPr>
        <w:spacing w:after="0"/>
        <w:rPr>
          <w:rFonts w:ascii="Times New Roman" w:hAnsi="Times New Roman" w:cs="Times New Roman"/>
          <w:sz w:val="24"/>
          <w:szCs w:val="24"/>
        </w:rPr>
      </w:pPr>
      <w:r>
        <w:rPr>
          <w:rFonts w:ascii="Times New Roman" w:hAnsi="Times New Roman" w:cs="Times New Roman"/>
          <w:sz w:val="24"/>
          <w:szCs w:val="24"/>
        </w:rPr>
        <w:t>Level: B. 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Credit hours</w:t>
      </w:r>
      <w:r w:rsidRPr="00AC06BA">
        <w:rPr>
          <w:rFonts w:ascii="Times New Roman" w:hAnsi="Times New Roman" w:cs="Times New Roman"/>
          <w:sz w:val="24"/>
          <w:szCs w:val="24"/>
        </w:rPr>
        <w:t>: 3</w:t>
      </w:r>
    </w:p>
    <w:p w14:paraId="24FBBB21" w14:textId="77777777" w:rsidR="00B55AA9" w:rsidRPr="00AC06BA" w:rsidRDefault="00B55AA9" w:rsidP="00B55AA9">
      <w:pPr>
        <w:spacing w:after="0"/>
        <w:rPr>
          <w:rFonts w:ascii="Times New Roman" w:hAnsi="Times New Roman" w:cs="Times New Roman"/>
          <w:sz w:val="24"/>
          <w:szCs w:val="24"/>
        </w:rPr>
      </w:pPr>
      <w:r w:rsidRPr="00AC06BA">
        <w:rPr>
          <w:rFonts w:ascii="Times New Roman" w:hAnsi="Times New Roman" w:cs="Times New Roman"/>
          <w:sz w:val="24"/>
          <w:szCs w:val="24"/>
        </w:rPr>
        <w:t>S</w:t>
      </w:r>
      <w:r>
        <w:rPr>
          <w:rFonts w:ascii="Times New Roman" w:hAnsi="Times New Roman" w:cs="Times New Roman"/>
          <w:sz w:val="24"/>
          <w:szCs w:val="24"/>
        </w:rPr>
        <w:t xml:space="preserve">emester: Fifth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 xml:space="preserve">    </w:t>
      </w:r>
      <w:r>
        <w:rPr>
          <w:rFonts w:ascii="Times New Roman" w:hAnsi="Times New Roman" w:cs="Times New Roman"/>
          <w:sz w:val="24"/>
          <w:szCs w:val="24"/>
        </w:rPr>
        <w:tab/>
      </w:r>
      <w:r>
        <w:rPr>
          <w:rFonts w:ascii="Times New Roman" w:hAnsi="Times New Roman" w:cs="Times New Roman" w:hint="eastAsia"/>
          <w:sz w:val="24"/>
          <w:szCs w:val="24"/>
        </w:rPr>
        <w:t xml:space="preserve">      </w:t>
      </w:r>
      <w:r>
        <w:rPr>
          <w:rFonts w:ascii="Times New Roman" w:hAnsi="Times New Roman" w:cs="Times New Roman"/>
          <w:sz w:val="24"/>
          <w:szCs w:val="24"/>
        </w:rPr>
        <w:t>Teaching hours</w:t>
      </w:r>
      <w:r w:rsidRPr="00AC06BA">
        <w:rPr>
          <w:rFonts w:ascii="Times New Roman" w:hAnsi="Times New Roman" w:cs="Times New Roman"/>
          <w:sz w:val="24"/>
          <w:szCs w:val="24"/>
        </w:rPr>
        <w:t>: 48</w:t>
      </w:r>
    </w:p>
    <w:p w14:paraId="68469908" w14:textId="77777777" w:rsidR="00B55AA9" w:rsidRPr="00AC06BA" w:rsidRDefault="00B55AA9" w:rsidP="00B55AA9">
      <w:pPr>
        <w:spacing w:after="0"/>
        <w:rPr>
          <w:rFonts w:ascii="Times New Roman" w:hAnsi="Times New Roman" w:cs="Times New Roman"/>
          <w:sz w:val="24"/>
          <w:szCs w:val="24"/>
        </w:rPr>
      </w:pP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sidRPr="00AC06BA">
        <w:rPr>
          <w:rFonts w:ascii="Times New Roman" w:hAnsi="Times New Roman" w:cs="Times New Roman"/>
          <w:sz w:val="24"/>
          <w:szCs w:val="24"/>
        </w:rPr>
        <w:tab/>
      </w:r>
      <w:r>
        <w:rPr>
          <w:rFonts w:ascii="Times New Roman" w:hAnsi="Times New Roman" w:cs="Times New Roman"/>
          <w:noProof/>
          <w:sz w:val="24"/>
          <w:szCs w:val="24"/>
          <w:lang w:bidi="ne-NP"/>
        </w:rPr>
        <mc:AlternateContent>
          <mc:Choice Requires="wps">
            <w:drawing>
              <wp:anchor distT="4294967295" distB="4294967295" distL="114300" distR="114300" simplePos="0" relativeHeight="251698176" behindDoc="0" locked="0" layoutInCell="1" allowOverlap="1" wp14:anchorId="437F8831" wp14:editId="0E9887CF">
                <wp:simplePos x="0" y="0"/>
                <wp:positionH relativeFrom="column">
                  <wp:posOffset>-200025</wp:posOffset>
                </wp:positionH>
                <wp:positionV relativeFrom="paragraph">
                  <wp:posOffset>99059</wp:posOffset>
                </wp:positionV>
                <wp:extent cx="6158865" cy="0"/>
                <wp:effectExtent l="0" t="19050" r="1333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5.75pt;margin-top:7.8pt;width:484.9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" strokecolor="#323232" strokeweight="2.25pt"/>
            </w:pict>
          </mc:Fallback>
        </mc:AlternateContent>
      </w:r>
    </w:p>
    <w:p w14:paraId="7769C303" w14:textId="77777777" w:rsidR="00B55AA9" w:rsidRPr="00B317A0" w:rsidRDefault="00B55AA9" w:rsidP="00F01CDA">
      <w:pPr>
        <w:pStyle w:val="a4"/>
        <w:numPr>
          <w:ilvl w:val="0"/>
          <w:numId w:val="295"/>
        </w:numPr>
        <w:spacing w:after="0" w:line="240" w:lineRule="auto"/>
        <w:ind w:hanging="720"/>
        <w:rPr>
          <w:rFonts w:ascii="Times New Roman" w:hAnsi="Times New Roman" w:cs="Times New Roman"/>
          <w:sz w:val="24"/>
          <w:szCs w:val="24"/>
        </w:rPr>
      </w:pPr>
      <w:r w:rsidRPr="00314CAD">
        <w:rPr>
          <w:rFonts w:ascii="Times New Roman" w:hAnsi="Times New Roman" w:cs="Times New Roman"/>
          <w:b/>
          <w:sz w:val="24"/>
          <w:szCs w:val="24"/>
        </w:rPr>
        <w:t xml:space="preserve">Course Description </w:t>
      </w:r>
    </w:p>
    <w:p w14:paraId="2F6B34A4" w14:textId="77777777" w:rsidR="00B55AA9" w:rsidRPr="00B317A0" w:rsidRDefault="00B55AA9" w:rsidP="00B55AA9">
      <w:pPr>
        <w:pStyle w:val="a4"/>
        <w:spacing w:after="0" w:line="240" w:lineRule="auto"/>
        <w:rPr>
          <w:rFonts w:ascii="Times New Roman" w:hAnsi="Times New Roman" w:cs="Times New Roman"/>
          <w:sz w:val="24"/>
          <w:szCs w:val="24"/>
        </w:rPr>
      </w:pPr>
    </w:p>
    <w:p w14:paraId="3ECF3672" w14:textId="77777777" w:rsidR="00B55AA9" w:rsidRPr="00AC06BA" w:rsidRDefault="00B55AA9" w:rsidP="00B55AA9">
      <w:pPr>
        <w:spacing w:after="0"/>
        <w:rPr>
          <w:rFonts w:ascii="Times New Roman" w:hAnsi="Times New Roman" w:cs="Times New Roman"/>
          <w:sz w:val="24"/>
          <w:szCs w:val="24"/>
        </w:rPr>
      </w:pPr>
      <w:r w:rsidRPr="00AC06BA">
        <w:rPr>
          <w:rFonts w:ascii="Times New Roman" w:hAnsi="Times New Roman" w:cs="Times New Roman"/>
          <w:sz w:val="24"/>
          <w:szCs w:val="24"/>
        </w:rPr>
        <w:t>Thi</w:t>
      </w:r>
      <w:r>
        <w:rPr>
          <w:rFonts w:ascii="Times New Roman" w:hAnsi="Times New Roman" w:cs="Times New Roman"/>
          <w:sz w:val="24"/>
          <w:szCs w:val="24"/>
        </w:rPr>
        <w:t>s course is designed to promote an</w:t>
      </w:r>
      <w:r w:rsidRPr="00AC06BA">
        <w:rPr>
          <w:rFonts w:ascii="Times New Roman" w:hAnsi="Times New Roman" w:cs="Times New Roman"/>
          <w:sz w:val="24"/>
          <w:szCs w:val="24"/>
        </w:rPr>
        <w:t xml:space="preserve"> understanding</w:t>
      </w:r>
      <w:r w:rsidRPr="00AD5B8A">
        <w:rPr>
          <w:rFonts w:ascii="Times New Roman" w:hAnsi="Times New Roman" w:cs="Times New Roman"/>
          <w:sz w:val="24"/>
          <w:szCs w:val="24"/>
        </w:rPr>
        <w:t xml:space="preserve"> </w:t>
      </w:r>
      <w:r w:rsidRPr="00AC06BA">
        <w:rPr>
          <w:rFonts w:ascii="Times New Roman" w:hAnsi="Times New Roman" w:cs="Times New Roman"/>
          <w:sz w:val="24"/>
          <w:szCs w:val="24"/>
        </w:rPr>
        <w:t>of school health program</w:t>
      </w:r>
      <w:r>
        <w:rPr>
          <w:rFonts w:ascii="Times New Roman" w:hAnsi="Times New Roman" w:cs="Times New Roman"/>
          <w:sz w:val="24"/>
          <w:szCs w:val="24"/>
        </w:rPr>
        <w:t>me</w:t>
      </w:r>
      <w:r w:rsidRPr="00AC06BA">
        <w:rPr>
          <w:rFonts w:ascii="Times New Roman" w:hAnsi="Times New Roman" w:cs="Times New Roman"/>
          <w:sz w:val="24"/>
          <w:szCs w:val="24"/>
        </w:rPr>
        <w:t xml:space="preserve"> </w:t>
      </w:r>
      <w:r>
        <w:rPr>
          <w:rFonts w:ascii="Times New Roman" w:hAnsi="Times New Roman" w:cs="Times New Roman"/>
          <w:sz w:val="24"/>
          <w:szCs w:val="24"/>
        </w:rPr>
        <w:t xml:space="preserve">in students. </w:t>
      </w:r>
      <w:r w:rsidRPr="00AC06BA">
        <w:rPr>
          <w:rFonts w:ascii="Times New Roman" w:hAnsi="Times New Roman" w:cs="Times New Roman"/>
          <w:sz w:val="24"/>
          <w:szCs w:val="24"/>
        </w:rPr>
        <w:t xml:space="preserve"> </w:t>
      </w:r>
      <w:r>
        <w:rPr>
          <w:rFonts w:ascii="Times New Roman" w:hAnsi="Times New Roman" w:cs="Times New Roman"/>
          <w:sz w:val="24"/>
          <w:szCs w:val="24"/>
        </w:rPr>
        <w:t xml:space="preserve">The course consists of six major units. First unit is related to introductory part of school health programme and its models and approaches. The other units deal with health education, healthful school environment, school heath service, school community cooperation and school nutrition programme. Students will also practice some aspects of school health programme as field work in neighbouring schools as part of internal assessment. </w:t>
      </w:r>
    </w:p>
    <w:p w14:paraId="2E68761A" w14:textId="77777777" w:rsidR="00B55AA9" w:rsidRPr="00AC06BA" w:rsidRDefault="00B55AA9" w:rsidP="00B55AA9">
      <w:pPr>
        <w:spacing w:after="0"/>
        <w:rPr>
          <w:rFonts w:ascii="Times New Roman" w:hAnsi="Times New Roman" w:cs="Times New Roman"/>
          <w:sz w:val="24"/>
          <w:szCs w:val="24"/>
        </w:rPr>
      </w:pPr>
    </w:p>
    <w:p w14:paraId="7887903E" w14:textId="77777777" w:rsidR="00B55AA9" w:rsidRPr="00AC06BA" w:rsidRDefault="00B55AA9" w:rsidP="00F01CDA">
      <w:pPr>
        <w:pStyle w:val="a4"/>
        <w:numPr>
          <w:ilvl w:val="0"/>
          <w:numId w:val="295"/>
        </w:numPr>
        <w:spacing w:after="0" w:line="240" w:lineRule="auto"/>
        <w:ind w:hanging="720"/>
        <w:rPr>
          <w:rFonts w:ascii="Times New Roman" w:hAnsi="Times New Roman" w:cs="Times New Roman"/>
          <w:b/>
          <w:sz w:val="24"/>
          <w:szCs w:val="24"/>
        </w:rPr>
      </w:pPr>
      <w:r w:rsidRPr="00AC06BA">
        <w:rPr>
          <w:rFonts w:ascii="Times New Roman" w:hAnsi="Times New Roman" w:cs="Times New Roman"/>
          <w:b/>
          <w:sz w:val="24"/>
          <w:szCs w:val="24"/>
        </w:rPr>
        <w:t xml:space="preserve">General Objectives </w:t>
      </w:r>
    </w:p>
    <w:p w14:paraId="03B5A1B3" w14:textId="77777777" w:rsidR="00B55AA9" w:rsidRPr="00AC06BA" w:rsidRDefault="00B55AA9" w:rsidP="00B55AA9">
      <w:pPr>
        <w:spacing w:after="0"/>
        <w:ind w:left="-360" w:firstLine="360"/>
        <w:rPr>
          <w:rFonts w:ascii="Times New Roman" w:hAnsi="Times New Roman" w:cs="Times New Roman"/>
          <w:sz w:val="24"/>
          <w:szCs w:val="24"/>
        </w:rPr>
      </w:pPr>
    </w:p>
    <w:p w14:paraId="6A08F736" w14:textId="77777777" w:rsidR="00B55AA9" w:rsidRPr="00AC06BA" w:rsidRDefault="00B55AA9" w:rsidP="00B55AA9">
      <w:pPr>
        <w:spacing w:after="0"/>
        <w:rPr>
          <w:rFonts w:ascii="Times New Roman" w:hAnsi="Times New Roman" w:cs="Times New Roman"/>
          <w:sz w:val="24"/>
          <w:szCs w:val="24"/>
        </w:rPr>
      </w:pPr>
      <w:r w:rsidRPr="00AC06BA">
        <w:rPr>
          <w:rFonts w:ascii="Times New Roman" w:hAnsi="Times New Roman" w:cs="Times New Roman"/>
          <w:sz w:val="24"/>
          <w:szCs w:val="24"/>
        </w:rPr>
        <w:t xml:space="preserve">The general objectives of this course are as follows: </w:t>
      </w:r>
    </w:p>
    <w:p w14:paraId="7500D2BE" w14:textId="77777777" w:rsidR="00B55AA9" w:rsidRPr="00AC06BA" w:rsidRDefault="00B55AA9" w:rsidP="00B55AA9">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AC06BA">
        <w:rPr>
          <w:rFonts w:ascii="Times New Roman" w:hAnsi="Times New Roman" w:cs="Times New Roman"/>
          <w:sz w:val="24"/>
          <w:szCs w:val="24"/>
        </w:rPr>
        <w:t xml:space="preserve">To </w:t>
      </w:r>
      <w:r>
        <w:rPr>
          <w:rFonts w:ascii="Times New Roman" w:hAnsi="Times New Roman" w:cs="Times New Roman"/>
          <w:sz w:val="24"/>
          <w:szCs w:val="24"/>
        </w:rPr>
        <w:t>provide</w:t>
      </w:r>
      <w:r w:rsidRPr="00AC06BA">
        <w:rPr>
          <w:rFonts w:ascii="Times New Roman" w:hAnsi="Times New Roman" w:cs="Times New Roman"/>
          <w:sz w:val="24"/>
          <w:szCs w:val="24"/>
        </w:rPr>
        <w:t xml:space="preserve"> the students </w:t>
      </w:r>
      <w:r>
        <w:rPr>
          <w:rFonts w:ascii="Times New Roman" w:hAnsi="Times New Roman" w:cs="Times New Roman"/>
          <w:sz w:val="24"/>
          <w:szCs w:val="24"/>
        </w:rPr>
        <w:t>w</w:t>
      </w:r>
      <w:r w:rsidRPr="00AC06BA">
        <w:rPr>
          <w:rFonts w:ascii="Times New Roman" w:hAnsi="Times New Roman" w:cs="Times New Roman"/>
          <w:sz w:val="24"/>
          <w:szCs w:val="24"/>
        </w:rPr>
        <w:t xml:space="preserve">ith the </w:t>
      </w:r>
      <w:r>
        <w:rPr>
          <w:rFonts w:ascii="Times New Roman" w:hAnsi="Times New Roman" w:cs="Times New Roman"/>
          <w:sz w:val="24"/>
          <w:szCs w:val="24"/>
        </w:rPr>
        <w:t xml:space="preserve">basic knowledge about </w:t>
      </w:r>
      <w:r w:rsidRPr="00AC06BA">
        <w:rPr>
          <w:rFonts w:ascii="Times New Roman" w:hAnsi="Times New Roman" w:cs="Times New Roman"/>
          <w:sz w:val="24"/>
          <w:szCs w:val="24"/>
        </w:rPr>
        <w:t>school health program</w:t>
      </w:r>
      <w:r>
        <w:rPr>
          <w:rFonts w:ascii="Times New Roman" w:hAnsi="Times New Roman" w:cs="Times New Roman"/>
          <w:sz w:val="24"/>
          <w:szCs w:val="24"/>
        </w:rPr>
        <w:t>me and its models / approaches</w:t>
      </w:r>
      <w:r w:rsidRPr="00AC06BA">
        <w:rPr>
          <w:rFonts w:ascii="Times New Roman" w:hAnsi="Times New Roman" w:cs="Times New Roman"/>
          <w:sz w:val="24"/>
          <w:szCs w:val="24"/>
        </w:rPr>
        <w:t>.</w:t>
      </w:r>
    </w:p>
    <w:p w14:paraId="3BA1B417" w14:textId="77777777" w:rsidR="00B55AA9" w:rsidRPr="00AC06BA" w:rsidRDefault="00B55AA9" w:rsidP="00B55AA9">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AC06BA">
        <w:rPr>
          <w:rFonts w:ascii="Times New Roman" w:hAnsi="Times New Roman" w:cs="Times New Roman"/>
          <w:sz w:val="24"/>
          <w:szCs w:val="24"/>
        </w:rPr>
        <w:t xml:space="preserve">To enable the students to identify </w:t>
      </w:r>
      <w:r>
        <w:rPr>
          <w:rFonts w:ascii="Times New Roman" w:hAnsi="Times New Roman" w:cs="Times New Roman"/>
          <w:sz w:val="24"/>
          <w:szCs w:val="24"/>
        </w:rPr>
        <w:t xml:space="preserve">different </w:t>
      </w:r>
      <w:r w:rsidRPr="00AC06BA">
        <w:rPr>
          <w:rFonts w:ascii="Times New Roman" w:hAnsi="Times New Roman" w:cs="Times New Roman"/>
          <w:sz w:val="24"/>
          <w:szCs w:val="24"/>
        </w:rPr>
        <w:t>components of school health program</w:t>
      </w:r>
      <w:r>
        <w:rPr>
          <w:rFonts w:ascii="Times New Roman" w:hAnsi="Times New Roman" w:cs="Times New Roman"/>
          <w:sz w:val="24"/>
          <w:szCs w:val="24"/>
        </w:rPr>
        <w:t>me</w:t>
      </w:r>
      <w:r w:rsidRPr="00AC06BA">
        <w:rPr>
          <w:rFonts w:ascii="Times New Roman" w:hAnsi="Times New Roman" w:cs="Times New Roman"/>
          <w:sz w:val="24"/>
          <w:szCs w:val="24"/>
        </w:rPr>
        <w:t xml:space="preserve">. </w:t>
      </w:r>
    </w:p>
    <w:p w14:paraId="4586B3F1" w14:textId="77777777" w:rsidR="00B55AA9" w:rsidRPr="00C256F3" w:rsidRDefault="00B55AA9" w:rsidP="00B55AA9">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Pr>
          <w:rFonts w:ascii="Times New Roman" w:hAnsi="Times New Roman" w:cs="Times New Roman"/>
          <w:sz w:val="24"/>
          <w:szCs w:val="24"/>
        </w:rPr>
        <w:t>To make the students familiar with health education, healthful school environment, school health services, school community co-operation</w:t>
      </w:r>
      <w:r w:rsidRPr="008500AC">
        <w:rPr>
          <w:rFonts w:ascii="Times New Roman" w:hAnsi="Times New Roman" w:cs="Times New Roman"/>
          <w:sz w:val="24"/>
          <w:szCs w:val="24"/>
        </w:rPr>
        <w:t xml:space="preserve"> </w:t>
      </w:r>
      <w:r>
        <w:rPr>
          <w:rFonts w:ascii="Times New Roman" w:hAnsi="Times New Roman" w:cs="Times New Roman"/>
          <w:sz w:val="24"/>
          <w:szCs w:val="24"/>
        </w:rPr>
        <w:t xml:space="preserve">and school nutrition programme and their elements. </w:t>
      </w:r>
      <w:r w:rsidRPr="00C256F3">
        <w:rPr>
          <w:rFonts w:ascii="Times New Roman" w:hAnsi="Times New Roman" w:cs="Times New Roman"/>
          <w:sz w:val="24"/>
          <w:szCs w:val="24"/>
        </w:rPr>
        <w:t xml:space="preserve"> </w:t>
      </w:r>
    </w:p>
    <w:p w14:paraId="5BB1F95E" w14:textId="77777777" w:rsidR="00B55AA9" w:rsidRPr="00AC06BA" w:rsidRDefault="00B55AA9" w:rsidP="00B55AA9">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AC06BA">
        <w:rPr>
          <w:rFonts w:ascii="Times New Roman" w:hAnsi="Times New Roman" w:cs="Times New Roman"/>
          <w:sz w:val="24"/>
          <w:szCs w:val="24"/>
        </w:rPr>
        <w:t xml:space="preserve">To </w:t>
      </w:r>
      <w:r>
        <w:rPr>
          <w:rFonts w:ascii="Times New Roman" w:hAnsi="Times New Roman" w:cs="Times New Roman"/>
          <w:sz w:val="24"/>
          <w:szCs w:val="24"/>
        </w:rPr>
        <w:t>expose</w:t>
      </w:r>
      <w:r w:rsidRPr="00AC06BA">
        <w:rPr>
          <w:rFonts w:ascii="Times New Roman" w:hAnsi="Times New Roman" w:cs="Times New Roman"/>
          <w:sz w:val="24"/>
          <w:szCs w:val="24"/>
        </w:rPr>
        <w:t xml:space="preserve"> students </w:t>
      </w:r>
      <w:r>
        <w:rPr>
          <w:rFonts w:ascii="Times New Roman" w:hAnsi="Times New Roman" w:cs="Times New Roman"/>
          <w:sz w:val="24"/>
          <w:szCs w:val="24"/>
        </w:rPr>
        <w:t>to existing</w:t>
      </w:r>
      <w:r w:rsidRPr="00AC06BA">
        <w:rPr>
          <w:rFonts w:ascii="Times New Roman" w:hAnsi="Times New Roman" w:cs="Times New Roman"/>
          <w:sz w:val="24"/>
          <w:szCs w:val="24"/>
        </w:rPr>
        <w:t xml:space="preserve"> </w:t>
      </w:r>
      <w:r>
        <w:rPr>
          <w:rFonts w:ascii="Times New Roman" w:hAnsi="Times New Roman" w:cs="Times New Roman"/>
          <w:sz w:val="24"/>
          <w:szCs w:val="24"/>
        </w:rPr>
        <w:t xml:space="preserve">status of different components of </w:t>
      </w:r>
      <w:r w:rsidRPr="00AC06BA">
        <w:rPr>
          <w:rFonts w:ascii="Times New Roman" w:hAnsi="Times New Roman" w:cs="Times New Roman"/>
          <w:sz w:val="24"/>
          <w:szCs w:val="24"/>
        </w:rPr>
        <w:t>school health program</w:t>
      </w:r>
      <w:r>
        <w:rPr>
          <w:rFonts w:ascii="Times New Roman" w:hAnsi="Times New Roman" w:cs="Times New Roman"/>
          <w:sz w:val="24"/>
          <w:szCs w:val="24"/>
        </w:rPr>
        <w:t>me</w:t>
      </w:r>
      <w:r w:rsidRPr="00AC06BA">
        <w:rPr>
          <w:rFonts w:ascii="Times New Roman" w:hAnsi="Times New Roman" w:cs="Times New Roman"/>
          <w:sz w:val="24"/>
          <w:szCs w:val="24"/>
        </w:rPr>
        <w:t xml:space="preserve"> in </w:t>
      </w:r>
      <w:r>
        <w:rPr>
          <w:rFonts w:ascii="Times New Roman" w:hAnsi="Times New Roman" w:cs="Times New Roman"/>
          <w:sz w:val="24"/>
          <w:szCs w:val="24"/>
        </w:rPr>
        <w:t xml:space="preserve">neighbouring </w:t>
      </w:r>
      <w:r w:rsidRPr="00AC06BA">
        <w:rPr>
          <w:rFonts w:ascii="Times New Roman" w:hAnsi="Times New Roman" w:cs="Times New Roman"/>
          <w:sz w:val="24"/>
          <w:szCs w:val="24"/>
        </w:rPr>
        <w:t xml:space="preserve">schools. </w:t>
      </w:r>
    </w:p>
    <w:p w14:paraId="55B87CAA" w14:textId="77777777" w:rsidR="00B55AA9" w:rsidRPr="00AC06BA" w:rsidRDefault="00B55AA9" w:rsidP="00B55AA9">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219366B8" w14:textId="77777777" w:rsidR="00B55AA9" w:rsidRDefault="00B55AA9" w:rsidP="00F01CDA">
      <w:pPr>
        <w:pStyle w:val="a4"/>
        <w:numPr>
          <w:ilvl w:val="0"/>
          <w:numId w:val="295"/>
        </w:num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 xml:space="preserve">Specific Objectives and </w:t>
      </w:r>
      <w:r w:rsidRPr="00AC06BA">
        <w:rPr>
          <w:rFonts w:ascii="Times New Roman" w:hAnsi="Times New Roman" w:cs="Times New Roman"/>
          <w:b/>
          <w:sz w:val="24"/>
          <w:szCs w:val="24"/>
        </w:rPr>
        <w:t>Contents</w:t>
      </w:r>
    </w:p>
    <w:p w14:paraId="2ED855F8" w14:textId="77777777" w:rsidR="00B55AA9" w:rsidRPr="00314CAD" w:rsidRDefault="00B55AA9" w:rsidP="00B55AA9">
      <w:pPr>
        <w:spacing w:after="0" w:line="240" w:lineRule="auto"/>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4"/>
        <w:gridCol w:w="4970"/>
      </w:tblGrid>
      <w:tr w:rsidR="00B55AA9" w:rsidRPr="001B23E5" w14:paraId="626BD5A9" w14:textId="77777777" w:rsidTr="001325F8">
        <w:trPr>
          <w:trHeight w:val="386"/>
        </w:trPr>
        <w:tc>
          <w:tcPr>
            <w:tcW w:w="4320" w:type="dxa"/>
            <w:tcBorders>
              <w:bottom w:val="single" w:sz="4" w:space="0" w:color="auto"/>
            </w:tcBorders>
          </w:tcPr>
          <w:p w14:paraId="3C66DC9E" w14:textId="77777777" w:rsidR="00B55AA9" w:rsidRPr="001B23E5" w:rsidRDefault="00B55AA9" w:rsidP="001325F8">
            <w:pPr>
              <w:snapToGrid w:val="0"/>
              <w:spacing w:after="0" w:line="100" w:lineRule="atLeast"/>
              <w:jc w:val="center"/>
              <w:rPr>
                <w:rFonts w:ascii="Times New Roman" w:hAnsi="Times New Roman" w:cs="Times New Roman"/>
                <w:sz w:val="24"/>
                <w:szCs w:val="24"/>
              </w:rPr>
            </w:pPr>
            <w:r w:rsidRPr="001B23E5">
              <w:rPr>
                <w:rFonts w:ascii="Times New Roman" w:hAnsi="Times New Roman" w:cs="Times New Roman"/>
                <w:b/>
                <w:sz w:val="24"/>
                <w:szCs w:val="24"/>
              </w:rPr>
              <w:t>Specific Objectives</w:t>
            </w:r>
          </w:p>
        </w:tc>
        <w:tc>
          <w:tcPr>
            <w:tcW w:w="5004" w:type="dxa"/>
            <w:tcBorders>
              <w:bottom w:val="single" w:sz="4" w:space="0" w:color="auto"/>
            </w:tcBorders>
          </w:tcPr>
          <w:p w14:paraId="512A64DA" w14:textId="77777777" w:rsidR="00B55AA9" w:rsidRPr="001B23E5" w:rsidRDefault="00B55AA9" w:rsidP="001325F8">
            <w:pPr>
              <w:snapToGrid w:val="0"/>
              <w:spacing w:after="0" w:line="100" w:lineRule="atLeast"/>
              <w:jc w:val="center"/>
              <w:rPr>
                <w:rFonts w:ascii="Times New Roman" w:hAnsi="Times New Roman" w:cs="Times New Roman"/>
                <w:b/>
                <w:sz w:val="24"/>
                <w:szCs w:val="24"/>
              </w:rPr>
            </w:pPr>
            <w:r w:rsidRPr="001B23E5">
              <w:rPr>
                <w:rFonts w:ascii="Times New Roman" w:hAnsi="Times New Roman" w:cs="Times New Roman"/>
                <w:b/>
                <w:sz w:val="24"/>
                <w:szCs w:val="24"/>
              </w:rPr>
              <w:t>Contents</w:t>
            </w:r>
          </w:p>
        </w:tc>
      </w:tr>
      <w:tr w:rsidR="00B55AA9" w:rsidRPr="001B23E5" w14:paraId="1C8E9D38" w14:textId="77777777" w:rsidTr="001325F8">
        <w:trPr>
          <w:trHeight w:val="440"/>
        </w:trPr>
        <w:tc>
          <w:tcPr>
            <w:tcW w:w="4320" w:type="dxa"/>
            <w:tcBorders>
              <w:bottom w:val="single" w:sz="4" w:space="0" w:color="auto"/>
            </w:tcBorders>
          </w:tcPr>
          <w:p w14:paraId="5DF0A5C2" w14:textId="77777777" w:rsidR="00B55AA9" w:rsidRPr="001B23E5" w:rsidRDefault="00B55AA9" w:rsidP="001325F8">
            <w:pPr>
              <w:tabs>
                <w:tab w:val="left" w:pos="342"/>
              </w:tabs>
              <w:suppressAutoHyphens/>
              <w:snapToGrid w:val="0"/>
              <w:spacing w:after="0" w:line="100" w:lineRule="atLeast"/>
              <w:rPr>
                <w:rFonts w:ascii="Times New Roman" w:hAnsi="Times New Roman" w:cs="Times New Roman"/>
                <w:sz w:val="24"/>
                <w:szCs w:val="24"/>
              </w:rPr>
            </w:pPr>
          </w:p>
          <w:p w14:paraId="7413FCDC" w14:textId="77777777" w:rsidR="00B55AA9" w:rsidRPr="001B23E5" w:rsidRDefault="00B55AA9" w:rsidP="00B55AA9">
            <w:pPr>
              <w:widowControl/>
              <w:numPr>
                <w:ilvl w:val="0"/>
                <w:numId w:val="119"/>
              </w:numPr>
              <w:tabs>
                <w:tab w:val="left" w:pos="342"/>
              </w:tabs>
              <w:suppressAutoHyphens/>
              <w:wordWrap/>
              <w:autoSpaceDE/>
              <w:autoSpaceDN/>
              <w:snapToGrid w:val="0"/>
              <w:spacing w:after="0" w:line="100" w:lineRule="atLeast"/>
              <w:ind w:left="360"/>
              <w:jc w:val="left"/>
              <w:rPr>
                <w:rFonts w:ascii="Times New Roman" w:hAnsi="Times New Roman" w:cs="Times New Roman"/>
                <w:sz w:val="24"/>
                <w:szCs w:val="24"/>
              </w:rPr>
            </w:pPr>
            <w:r>
              <w:rPr>
                <w:rFonts w:ascii="Times New Roman" w:hAnsi="Times New Roman" w:cs="Times New Roman"/>
                <w:sz w:val="24"/>
                <w:szCs w:val="24"/>
              </w:rPr>
              <w:t xml:space="preserve">Describe the meaning and importance of </w:t>
            </w:r>
            <w:r w:rsidRPr="001B23E5">
              <w:rPr>
                <w:rFonts w:ascii="Times New Roman" w:hAnsi="Times New Roman" w:cs="Times New Roman"/>
                <w:sz w:val="24"/>
                <w:szCs w:val="24"/>
              </w:rPr>
              <w:t>SHP.</w:t>
            </w:r>
          </w:p>
          <w:p w14:paraId="3DD867A7" w14:textId="77777777" w:rsidR="00B55AA9"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Illustrate</w:t>
            </w:r>
            <w:r w:rsidRPr="001B23E5">
              <w:rPr>
                <w:rFonts w:ascii="Times New Roman" w:hAnsi="Times New Roman" w:cs="Times New Roman"/>
                <w:sz w:val="24"/>
                <w:szCs w:val="24"/>
              </w:rPr>
              <w:t xml:space="preserve"> </w:t>
            </w:r>
            <w:r>
              <w:rPr>
                <w:rFonts w:ascii="Times New Roman" w:hAnsi="Times New Roman" w:cs="Times New Roman"/>
                <w:sz w:val="24"/>
                <w:szCs w:val="24"/>
              </w:rPr>
              <w:t>different models/approaches of SHP.</w:t>
            </w:r>
          </w:p>
          <w:p w14:paraId="320D4284" w14:textId="77777777" w:rsidR="00B55AA9" w:rsidRPr="001B23E5" w:rsidRDefault="00B55AA9" w:rsidP="001325F8">
            <w:pPr>
              <w:pStyle w:val="a4"/>
              <w:spacing w:after="0" w:line="240" w:lineRule="auto"/>
              <w:ind w:left="360"/>
              <w:rPr>
                <w:rFonts w:ascii="Times New Roman" w:hAnsi="Times New Roman" w:cs="Times New Roman"/>
                <w:sz w:val="24"/>
                <w:szCs w:val="24"/>
              </w:rPr>
            </w:pPr>
          </w:p>
        </w:tc>
        <w:tc>
          <w:tcPr>
            <w:tcW w:w="5004" w:type="dxa"/>
            <w:tcBorders>
              <w:bottom w:val="single" w:sz="4" w:space="0" w:color="auto"/>
            </w:tcBorders>
          </w:tcPr>
          <w:p w14:paraId="41BD9B6B" w14:textId="77777777" w:rsidR="00B55AA9" w:rsidRPr="004D7000" w:rsidRDefault="00B55AA9" w:rsidP="00B55AA9">
            <w:pPr>
              <w:snapToGrid w:val="0"/>
              <w:spacing w:after="0" w:line="100" w:lineRule="atLeast"/>
              <w:ind w:left="792" w:hanging="792"/>
              <w:jc w:val="left"/>
              <w:rPr>
                <w:rFonts w:ascii="Times New Roman" w:hAnsi="Times New Roman" w:cs="Times New Roman"/>
                <w:b/>
                <w:sz w:val="24"/>
                <w:szCs w:val="24"/>
              </w:rPr>
            </w:pPr>
            <w:r w:rsidRPr="001B23E5">
              <w:rPr>
                <w:rFonts w:ascii="Times New Roman" w:hAnsi="Times New Roman" w:cs="Times New Roman"/>
                <w:b/>
                <w:sz w:val="24"/>
                <w:szCs w:val="24"/>
              </w:rPr>
              <w:t>Unit I: Introduction to School Health Program</w:t>
            </w:r>
            <w:r>
              <w:rPr>
                <w:rFonts w:ascii="Times New Roman" w:hAnsi="Times New Roman" w:cs="Times New Roman"/>
                <w:b/>
                <w:sz w:val="24"/>
                <w:szCs w:val="24"/>
              </w:rPr>
              <w:t>me</w:t>
            </w:r>
            <w:r w:rsidRPr="001B23E5">
              <w:rPr>
                <w:rFonts w:ascii="Times New Roman" w:hAnsi="Times New Roman" w:cs="Times New Roman"/>
                <w:b/>
                <w:sz w:val="24"/>
                <w:szCs w:val="24"/>
              </w:rPr>
              <w:t xml:space="preserve"> </w:t>
            </w:r>
            <w:r>
              <w:rPr>
                <w:rFonts w:ascii="Times New Roman" w:hAnsi="Times New Roman" w:cs="Times New Roman"/>
                <w:b/>
                <w:sz w:val="24"/>
                <w:szCs w:val="24"/>
              </w:rPr>
              <w:t xml:space="preserve">(SHP)              (6)                   </w:t>
            </w:r>
          </w:p>
          <w:p w14:paraId="22002D11" w14:textId="77777777" w:rsidR="00B55AA9" w:rsidRDefault="00B55AA9" w:rsidP="00F01CDA">
            <w:pPr>
              <w:widowControl/>
              <w:numPr>
                <w:ilvl w:val="1"/>
                <w:numId w:val="285"/>
              </w:numPr>
              <w:tabs>
                <w:tab w:val="left" w:pos="360"/>
              </w:tabs>
              <w:suppressAutoHyphens/>
              <w:wordWrap/>
              <w:autoSpaceDE/>
              <w:autoSpaceDN/>
              <w:spacing w:after="0" w:line="100" w:lineRule="atLeast"/>
              <w:ind w:left="36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School health programme</w:t>
            </w:r>
          </w:p>
          <w:p w14:paraId="7BCDACCE" w14:textId="77777777" w:rsidR="00B55AA9" w:rsidRDefault="00B55AA9" w:rsidP="00F01CDA">
            <w:pPr>
              <w:widowControl/>
              <w:numPr>
                <w:ilvl w:val="2"/>
                <w:numId w:val="285"/>
              </w:numPr>
              <w:tabs>
                <w:tab w:val="left" w:pos="360"/>
              </w:tabs>
              <w:suppressAutoHyphens/>
              <w:wordWrap/>
              <w:autoSpaceDE/>
              <w:autoSpaceDN/>
              <w:spacing w:after="0" w:line="100" w:lineRule="atLeast"/>
              <w:jc w:val="left"/>
              <w:rPr>
                <w:rFonts w:ascii="Times New Roman" w:hAnsi="Times New Roman" w:cs="Times New Roman"/>
                <w:color w:val="000000"/>
                <w:sz w:val="24"/>
                <w:szCs w:val="24"/>
              </w:rPr>
            </w:pPr>
            <w:r w:rsidRPr="001B23E5">
              <w:rPr>
                <w:rFonts w:ascii="Times New Roman" w:hAnsi="Times New Roman" w:cs="Times New Roman"/>
                <w:color w:val="000000"/>
                <w:sz w:val="24"/>
                <w:szCs w:val="24"/>
              </w:rPr>
              <w:t>Concept</w:t>
            </w:r>
            <w:r>
              <w:rPr>
                <w:rFonts w:ascii="Times New Roman" w:hAnsi="Times New Roman" w:cs="Times New Roman"/>
                <w:color w:val="000000"/>
                <w:sz w:val="24"/>
                <w:szCs w:val="24"/>
              </w:rPr>
              <w:t xml:space="preserve"> of SHP</w:t>
            </w:r>
          </w:p>
          <w:p w14:paraId="1C6B4D8E" w14:textId="77777777" w:rsidR="00B55AA9" w:rsidRPr="005E42B4" w:rsidRDefault="00B55AA9" w:rsidP="00F01CDA">
            <w:pPr>
              <w:widowControl/>
              <w:numPr>
                <w:ilvl w:val="2"/>
                <w:numId w:val="285"/>
              </w:numPr>
              <w:tabs>
                <w:tab w:val="left" w:pos="360"/>
              </w:tabs>
              <w:suppressAutoHyphens/>
              <w:wordWrap/>
              <w:autoSpaceDE/>
              <w:autoSpaceDN/>
              <w:spacing w:after="0" w:line="100" w:lineRule="atLeast"/>
              <w:jc w:val="left"/>
              <w:rPr>
                <w:rFonts w:ascii="Times New Roman" w:hAnsi="Times New Roman" w:cs="Times New Roman"/>
                <w:color w:val="000000"/>
                <w:sz w:val="24"/>
                <w:szCs w:val="24"/>
              </w:rPr>
            </w:pPr>
            <w:r w:rsidRPr="005E42B4">
              <w:rPr>
                <w:rFonts w:ascii="Times New Roman" w:hAnsi="Times New Roman" w:cs="Times New Roman"/>
                <w:color w:val="000000"/>
                <w:sz w:val="24"/>
                <w:szCs w:val="24"/>
              </w:rPr>
              <w:t>Importance of SHP</w:t>
            </w:r>
          </w:p>
          <w:p w14:paraId="5B8AF7A8" w14:textId="77777777" w:rsidR="00B55AA9" w:rsidRPr="004D7000" w:rsidRDefault="00B55AA9" w:rsidP="00F01CDA">
            <w:pPr>
              <w:widowControl/>
              <w:numPr>
                <w:ilvl w:val="1"/>
                <w:numId w:val="285"/>
              </w:numPr>
              <w:tabs>
                <w:tab w:val="left" w:pos="360"/>
              </w:tabs>
              <w:suppressAutoHyphens/>
              <w:wordWrap/>
              <w:autoSpaceDE/>
              <w:autoSpaceDN/>
              <w:spacing w:after="0" w:line="100" w:lineRule="atLeast"/>
              <w:ind w:left="360"/>
              <w:jc w:val="left"/>
              <w:rPr>
                <w:rFonts w:ascii="Times New Roman" w:hAnsi="Times New Roman" w:cs="Times New Roman"/>
                <w:color w:val="000000"/>
                <w:sz w:val="24"/>
                <w:szCs w:val="24"/>
              </w:rPr>
            </w:pPr>
            <w:r>
              <w:rPr>
                <w:rFonts w:ascii="Times New Roman" w:hAnsi="Times New Roman" w:cs="Times New Roman"/>
                <w:sz w:val="24"/>
                <w:szCs w:val="24"/>
              </w:rPr>
              <w:t xml:space="preserve"> M</w:t>
            </w:r>
            <w:r w:rsidRPr="001B23E5">
              <w:rPr>
                <w:rFonts w:ascii="Times New Roman" w:hAnsi="Times New Roman" w:cs="Times New Roman"/>
                <w:sz w:val="24"/>
                <w:szCs w:val="24"/>
              </w:rPr>
              <w:t>odels</w:t>
            </w:r>
            <w:r>
              <w:rPr>
                <w:rFonts w:ascii="Times New Roman" w:hAnsi="Times New Roman" w:cs="Times New Roman"/>
                <w:sz w:val="24"/>
                <w:szCs w:val="24"/>
              </w:rPr>
              <w:t>/approaches</w:t>
            </w:r>
            <w:r w:rsidRPr="001B23E5">
              <w:rPr>
                <w:rFonts w:ascii="Times New Roman" w:hAnsi="Times New Roman" w:cs="Times New Roman"/>
                <w:sz w:val="24"/>
                <w:szCs w:val="24"/>
              </w:rPr>
              <w:t xml:space="preserve"> of </w:t>
            </w:r>
            <w:r>
              <w:rPr>
                <w:rFonts w:ascii="Times New Roman" w:hAnsi="Times New Roman" w:cs="Times New Roman"/>
                <w:sz w:val="24"/>
                <w:szCs w:val="24"/>
              </w:rPr>
              <w:t>SHP</w:t>
            </w:r>
          </w:p>
          <w:p w14:paraId="7D4BD546" w14:textId="77777777" w:rsidR="00B55AA9" w:rsidRPr="00493990" w:rsidRDefault="00B55AA9" w:rsidP="00F01CDA">
            <w:pPr>
              <w:pStyle w:val="a4"/>
              <w:numPr>
                <w:ilvl w:val="2"/>
                <w:numId w:val="285"/>
              </w:numPr>
              <w:suppressAutoHyphens/>
              <w:spacing w:after="0" w:line="100" w:lineRule="atLeast"/>
              <w:rPr>
                <w:rFonts w:ascii="Times New Roman" w:hAnsi="Times New Roman" w:cs="Times New Roman"/>
                <w:sz w:val="24"/>
                <w:szCs w:val="24"/>
              </w:rPr>
            </w:pPr>
            <w:r w:rsidRPr="00493990">
              <w:rPr>
                <w:rFonts w:ascii="Times New Roman" w:hAnsi="Times New Roman" w:cs="Times New Roman"/>
                <w:sz w:val="24"/>
                <w:szCs w:val="24"/>
              </w:rPr>
              <w:t xml:space="preserve">Integrated SHP </w:t>
            </w:r>
            <w:r>
              <w:rPr>
                <w:rFonts w:ascii="Times New Roman" w:hAnsi="Times New Roman" w:cs="Times New Roman"/>
                <w:sz w:val="24"/>
                <w:szCs w:val="24"/>
              </w:rPr>
              <w:t xml:space="preserve">with four </w:t>
            </w:r>
            <w:r w:rsidRPr="00493990">
              <w:rPr>
                <w:rFonts w:ascii="Times New Roman" w:hAnsi="Times New Roman" w:cs="Times New Roman"/>
                <w:sz w:val="24"/>
                <w:szCs w:val="24"/>
              </w:rPr>
              <w:t>components</w:t>
            </w:r>
          </w:p>
          <w:p w14:paraId="6141D830" w14:textId="77777777" w:rsidR="00B55AA9" w:rsidRPr="00493990" w:rsidRDefault="00B55AA9" w:rsidP="00F01CDA">
            <w:pPr>
              <w:pStyle w:val="a4"/>
              <w:numPr>
                <w:ilvl w:val="2"/>
                <w:numId w:val="285"/>
              </w:numPr>
              <w:tabs>
                <w:tab w:val="left" w:pos="670"/>
                <w:tab w:val="left" w:pos="1152"/>
              </w:tabs>
              <w:suppressAutoHyphens/>
              <w:spacing w:after="0" w:line="240" w:lineRule="auto"/>
              <w:rPr>
                <w:rFonts w:ascii="Times New Roman" w:hAnsi="Times New Roman" w:cs="Times New Roman"/>
                <w:sz w:val="24"/>
                <w:szCs w:val="24"/>
              </w:rPr>
            </w:pPr>
            <w:r w:rsidRPr="00493990">
              <w:rPr>
                <w:rFonts w:ascii="Times New Roman" w:hAnsi="Times New Roman" w:cs="Times New Roman"/>
                <w:sz w:val="24"/>
                <w:szCs w:val="24"/>
              </w:rPr>
              <w:t>Comprehensive/Coordinated SHP</w:t>
            </w:r>
            <w:r>
              <w:rPr>
                <w:rFonts w:ascii="Times New Roman" w:hAnsi="Times New Roman" w:cs="Times New Roman"/>
                <w:sz w:val="24"/>
                <w:szCs w:val="24"/>
              </w:rPr>
              <w:t xml:space="preserve"> with eight components</w:t>
            </w:r>
          </w:p>
          <w:p w14:paraId="360F89B9" w14:textId="77777777" w:rsidR="00B55AA9" w:rsidRPr="00493990" w:rsidRDefault="00B55AA9" w:rsidP="00F01CDA">
            <w:pPr>
              <w:pStyle w:val="a4"/>
              <w:numPr>
                <w:ilvl w:val="2"/>
                <w:numId w:val="285"/>
              </w:numPr>
              <w:tabs>
                <w:tab w:val="left" w:pos="670"/>
                <w:tab w:val="left" w:pos="1152"/>
              </w:tabs>
              <w:suppressAutoHyphens/>
              <w:spacing w:after="0" w:line="240" w:lineRule="auto"/>
              <w:rPr>
                <w:rFonts w:ascii="Times New Roman" w:hAnsi="Times New Roman" w:cs="Times New Roman"/>
                <w:sz w:val="24"/>
                <w:szCs w:val="24"/>
              </w:rPr>
            </w:pPr>
            <w:r w:rsidRPr="00493990">
              <w:rPr>
                <w:rFonts w:ascii="Times New Roman" w:hAnsi="Times New Roman" w:cs="Times New Roman"/>
                <w:color w:val="000000"/>
                <w:sz w:val="24"/>
                <w:szCs w:val="24"/>
              </w:rPr>
              <w:t>Health Promoting School (HPS)</w:t>
            </w:r>
          </w:p>
          <w:p w14:paraId="0D234159" w14:textId="77777777" w:rsidR="00B55AA9" w:rsidRPr="0093585E" w:rsidRDefault="00B55AA9" w:rsidP="00F01CDA">
            <w:pPr>
              <w:widowControl/>
              <w:numPr>
                <w:ilvl w:val="2"/>
                <w:numId w:val="285"/>
              </w:numPr>
              <w:tabs>
                <w:tab w:val="left" w:pos="670"/>
                <w:tab w:val="left" w:pos="1152"/>
              </w:tabs>
              <w:suppressAutoHyphens/>
              <w:wordWrap/>
              <w:autoSpaceDE/>
              <w:autoSpaceDN/>
              <w:spacing w:after="0" w:line="240" w:lineRule="auto"/>
              <w:jc w:val="left"/>
              <w:rPr>
                <w:rFonts w:ascii="Times New Roman" w:hAnsi="Times New Roman" w:cs="Times New Roman"/>
                <w:sz w:val="24"/>
                <w:szCs w:val="24"/>
              </w:rPr>
            </w:pPr>
            <w:r w:rsidRPr="00493990">
              <w:rPr>
                <w:rFonts w:ascii="Times New Roman" w:hAnsi="Times New Roman" w:cs="Times New Roman"/>
                <w:sz w:val="24"/>
                <w:szCs w:val="24"/>
              </w:rPr>
              <w:t>Focusing Resources in Effective School Health (FRESH)</w:t>
            </w:r>
          </w:p>
        </w:tc>
      </w:tr>
      <w:tr w:rsidR="00B55AA9" w:rsidRPr="001B23E5" w14:paraId="65B7B1F3" w14:textId="77777777" w:rsidTr="001325F8">
        <w:trPr>
          <w:trHeight w:val="1430"/>
        </w:trPr>
        <w:tc>
          <w:tcPr>
            <w:tcW w:w="4320" w:type="dxa"/>
            <w:tcBorders>
              <w:bottom w:val="single" w:sz="4" w:space="0" w:color="auto"/>
            </w:tcBorders>
          </w:tcPr>
          <w:p w14:paraId="2632356D"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Describe the meaning and objectives of health instruction</w:t>
            </w:r>
          </w:p>
          <w:p w14:paraId="6F386665"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sidRPr="001B23E5">
              <w:rPr>
                <w:rFonts w:ascii="Times New Roman" w:hAnsi="Times New Roman" w:cs="Times New Roman"/>
                <w:sz w:val="24"/>
                <w:szCs w:val="24"/>
              </w:rPr>
              <w:t>Explain the types of health instruction</w:t>
            </w:r>
          </w:p>
          <w:p w14:paraId="61BD1BB0"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w:t>
            </w:r>
            <w:r w:rsidRPr="001B23E5">
              <w:rPr>
                <w:rFonts w:ascii="Times New Roman" w:hAnsi="Times New Roman" w:cs="Times New Roman"/>
                <w:sz w:val="24"/>
                <w:szCs w:val="24"/>
              </w:rPr>
              <w:t>health instruction</w:t>
            </w:r>
            <w:r>
              <w:rPr>
                <w:rFonts w:ascii="Times New Roman" w:hAnsi="Times New Roman" w:cs="Times New Roman"/>
                <w:sz w:val="24"/>
                <w:szCs w:val="24"/>
              </w:rPr>
              <w:t xml:space="preserve"> plans</w:t>
            </w:r>
            <w:r w:rsidRPr="001B23E5">
              <w:rPr>
                <w:rFonts w:ascii="Times New Roman" w:hAnsi="Times New Roman" w:cs="Times New Roman"/>
                <w:sz w:val="24"/>
                <w:szCs w:val="24"/>
              </w:rPr>
              <w:t xml:space="preserve"> </w:t>
            </w:r>
            <w:r>
              <w:rPr>
                <w:rFonts w:ascii="Times New Roman" w:hAnsi="Times New Roman" w:cs="Times New Roman"/>
                <w:sz w:val="24"/>
                <w:szCs w:val="24"/>
              </w:rPr>
              <w:t>for teaching health education in school.</w:t>
            </w:r>
          </w:p>
          <w:p w14:paraId="2EDC1777" w14:textId="77777777" w:rsidR="00B55AA9" w:rsidRDefault="00B55AA9" w:rsidP="001325F8">
            <w:pPr>
              <w:tabs>
                <w:tab w:val="left" w:pos="342"/>
              </w:tabs>
              <w:suppressAutoHyphens/>
              <w:snapToGrid w:val="0"/>
              <w:spacing w:after="0" w:line="100" w:lineRule="atLeast"/>
              <w:rPr>
                <w:rFonts w:ascii="Times New Roman" w:hAnsi="Times New Roman" w:cs="Times New Roman"/>
                <w:sz w:val="24"/>
                <w:szCs w:val="24"/>
              </w:rPr>
            </w:pPr>
          </w:p>
        </w:tc>
        <w:tc>
          <w:tcPr>
            <w:tcW w:w="5004" w:type="dxa"/>
            <w:tcBorders>
              <w:bottom w:val="single" w:sz="4" w:space="0" w:color="auto"/>
            </w:tcBorders>
          </w:tcPr>
          <w:p w14:paraId="4C7CF29E" w14:textId="77777777" w:rsidR="00B55AA9" w:rsidRPr="005E42B4" w:rsidRDefault="00B55AA9" w:rsidP="001325F8">
            <w:pPr>
              <w:spacing w:after="0" w:line="240" w:lineRule="auto"/>
              <w:ind w:left="882" w:hanging="882"/>
              <w:rPr>
                <w:rFonts w:ascii="Times New Roman" w:hAnsi="Times New Roman" w:cs="Times New Roman"/>
                <w:b/>
                <w:sz w:val="24"/>
                <w:szCs w:val="24"/>
              </w:rPr>
            </w:pPr>
            <w:r w:rsidRPr="001B23E5">
              <w:rPr>
                <w:rFonts w:ascii="Times New Roman" w:hAnsi="Times New Roman" w:cs="Times New Roman"/>
                <w:b/>
                <w:sz w:val="24"/>
                <w:szCs w:val="24"/>
              </w:rPr>
              <w:t xml:space="preserve">Unit II: </w:t>
            </w:r>
            <w:r>
              <w:rPr>
                <w:rFonts w:ascii="Times New Roman" w:hAnsi="Times New Roman" w:cs="Times New Roman"/>
                <w:b/>
                <w:sz w:val="24"/>
                <w:szCs w:val="24"/>
              </w:rPr>
              <w:t xml:space="preserve">School </w:t>
            </w:r>
            <w:r w:rsidRPr="005E42B4">
              <w:rPr>
                <w:rFonts w:ascii="Times New Roman" w:hAnsi="Times New Roman" w:cs="Times New Roman"/>
                <w:b/>
                <w:bCs/>
                <w:sz w:val="24"/>
                <w:szCs w:val="24"/>
              </w:rPr>
              <w:t xml:space="preserve">Health </w:t>
            </w:r>
            <w:r>
              <w:rPr>
                <w:rFonts w:ascii="Times New Roman" w:hAnsi="Times New Roman" w:cs="Times New Roman"/>
                <w:b/>
                <w:bCs/>
                <w:sz w:val="24"/>
                <w:szCs w:val="24"/>
              </w:rPr>
              <w:t>Education/Instruction (5)</w:t>
            </w:r>
          </w:p>
          <w:p w14:paraId="70746EB0" w14:textId="77777777" w:rsidR="00B55AA9" w:rsidRDefault="00B55AA9" w:rsidP="00F01CDA">
            <w:pPr>
              <w:pStyle w:val="a4"/>
              <w:numPr>
                <w:ilvl w:val="1"/>
                <w:numId w:val="288"/>
              </w:numPr>
              <w:tabs>
                <w:tab w:val="left" w:pos="67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Introduction to</w:t>
            </w:r>
            <w:r w:rsidRPr="005E42B4">
              <w:rPr>
                <w:rFonts w:ascii="Times New Roman" w:hAnsi="Times New Roman" w:cs="Times New Roman"/>
                <w:sz w:val="24"/>
                <w:szCs w:val="24"/>
              </w:rPr>
              <w:t xml:space="preserve">  health</w:t>
            </w:r>
            <w:r>
              <w:rPr>
                <w:rFonts w:ascii="Times New Roman" w:hAnsi="Times New Roman" w:cs="Times New Roman"/>
                <w:sz w:val="24"/>
                <w:szCs w:val="24"/>
              </w:rPr>
              <w:t xml:space="preserve"> education/</w:t>
            </w:r>
            <w:r w:rsidRPr="005E42B4">
              <w:rPr>
                <w:rFonts w:ascii="Times New Roman" w:hAnsi="Times New Roman" w:cs="Times New Roman"/>
                <w:sz w:val="24"/>
                <w:szCs w:val="24"/>
              </w:rPr>
              <w:t>instruction</w:t>
            </w:r>
          </w:p>
          <w:p w14:paraId="3DC7473B" w14:textId="77777777" w:rsidR="00B55AA9" w:rsidRDefault="00B55AA9" w:rsidP="00F01CDA">
            <w:pPr>
              <w:pStyle w:val="a4"/>
              <w:numPr>
                <w:ilvl w:val="1"/>
                <w:numId w:val="288"/>
              </w:numPr>
              <w:tabs>
                <w:tab w:val="left" w:pos="670"/>
              </w:tabs>
              <w:suppressAutoHyphens/>
              <w:spacing w:after="0" w:line="240" w:lineRule="auto"/>
              <w:rPr>
                <w:rFonts w:ascii="Times New Roman" w:hAnsi="Times New Roman" w:cs="Times New Roman"/>
                <w:sz w:val="24"/>
                <w:szCs w:val="24"/>
              </w:rPr>
            </w:pPr>
            <w:r w:rsidRPr="005E42B4">
              <w:rPr>
                <w:rFonts w:ascii="Times New Roman" w:hAnsi="Times New Roman" w:cs="Times New Roman"/>
                <w:sz w:val="24"/>
                <w:szCs w:val="24"/>
              </w:rPr>
              <w:t>Objectives of health instruction</w:t>
            </w:r>
          </w:p>
          <w:p w14:paraId="21046E7D" w14:textId="77777777" w:rsidR="00B55AA9" w:rsidRDefault="00B55AA9" w:rsidP="00F01CDA">
            <w:pPr>
              <w:pStyle w:val="a4"/>
              <w:numPr>
                <w:ilvl w:val="1"/>
                <w:numId w:val="288"/>
              </w:numPr>
              <w:tabs>
                <w:tab w:val="left" w:pos="670"/>
              </w:tabs>
              <w:suppressAutoHyphens/>
              <w:spacing w:after="0" w:line="240" w:lineRule="auto"/>
              <w:rPr>
                <w:rFonts w:ascii="Times New Roman" w:hAnsi="Times New Roman" w:cs="Times New Roman"/>
                <w:sz w:val="24"/>
                <w:szCs w:val="24"/>
              </w:rPr>
            </w:pPr>
            <w:r w:rsidRPr="005E42B4">
              <w:rPr>
                <w:rFonts w:ascii="Times New Roman" w:hAnsi="Times New Roman" w:cs="Times New Roman"/>
                <w:sz w:val="24"/>
                <w:szCs w:val="24"/>
              </w:rPr>
              <w:t>Types of health instruction</w:t>
            </w:r>
          </w:p>
          <w:p w14:paraId="420F72E6" w14:textId="77777777" w:rsidR="00B55AA9" w:rsidRPr="00A50688" w:rsidRDefault="00B55AA9" w:rsidP="00F01CDA">
            <w:pPr>
              <w:pStyle w:val="a4"/>
              <w:numPr>
                <w:ilvl w:val="1"/>
                <w:numId w:val="288"/>
              </w:numPr>
              <w:tabs>
                <w:tab w:val="left" w:pos="670"/>
              </w:tabs>
              <w:suppressAutoHyphens/>
              <w:spacing w:after="0" w:line="240" w:lineRule="auto"/>
              <w:rPr>
                <w:rFonts w:ascii="Times New Roman" w:hAnsi="Times New Roman" w:cs="Times New Roman"/>
                <w:sz w:val="24"/>
                <w:szCs w:val="24"/>
              </w:rPr>
            </w:pPr>
            <w:r w:rsidRPr="005E42B4">
              <w:rPr>
                <w:rFonts w:ascii="Times New Roman" w:hAnsi="Times New Roman" w:cs="Times New Roman"/>
                <w:sz w:val="24"/>
                <w:szCs w:val="24"/>
              </w:rPr>
              <w:t>Planning of health instructio</w:t>
            </w:r>
            <w:r>
              <w:rPr>
                <w:rFonts w:ascii="Times New Roman" w:hAnsi="Times New Roman" w:cs="Times New Roman"/>
                <w:sz w:val="24"/>
                <w:szCs w:val="24"/>
              </w:rPr>
              <w:t>n</w:t>
            </w:r>
            <w:r w:rsidRPr="00A50688">
              <w:rPr>
                <w:rFonts w:ascii="Times New Roman" w:hAnsi="Times New Roman" w:cs="Times New Roman"/>
                <w:b/>
                <w:sz w:val="24"/>
                <w:szCs w:val="24"/>
              </w:rPr>
              <w:t xml:space="preserve">                      </w:t>
            </w:r>
          </w:p>
        </w:tc>
      </w:tr>
      <w:tr w:rsidR="00B55AA9" w:rsidRPr="001B23E5" w14:paraId="791BF3E7" w14:textId="77777777" w:rsidTr="001325F8">
        <w:trPr>
          <w:trHeight w:val="1466"/>
        </w:trPr>
        <w:tc>
          <w:tcPr>
            <w:tcW w:w="4320" w:type="dxa"/>
            <w:tcBorders>
              <w:bottom w:val="single" w:sz="4" w:space="0" w:color="auto"/>
            </w:tcBorders>
          </w:tcPr>
          <w:p w14:paraId="5332B3A8"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Describe</w:t>
            </w:r>
            <w:r w:rsidRPr="001B23E5">
              <w:rPr>
                <w:rFonts w:ascii="Times New Roman" w:hAnsi="Times New Roman" w:cs="Times New Roman"/>
                <w:sz w:val="24"/>
                <w:szCs w:val="24"/>
              </w:rPr>
              <w:t xml:space="preserve"> the meaning and objec</w:t>
            </w:r>
            <w:r>
              <w:rPr>
                <w:rFonts w:ascii="Times New Roman" w:hAnsi="Times New Roman" w:cs="Times New Roman"/>
                <w:sz w:val="24"/>
                <w:szCs w:val="24"/>
              </w:rPr>
              <w:t>tives of healthful school environment.</w:t>
            </w:r>
          </w:p>
          <w:p w14:paraId="5B2321F3"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Explain the concept, importance and elements of healthful physical and psycho-social environment of school.</w:t>
            </w:r>
          </w:p>
          <w:p w14:paraId="6DDA5306" w14:textId="77777777" w:rsidR="00B55AA9" w:rsidRPr="00EA5DF9"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Appraise the psycho-social problems of students and counsel them about their problems</w:t>
            </w:r>
            <w:r w:rsidRPr="00EA5DF9">
              <w:rPr>
                <w:rFonts w:ascii="Times New Roman" w:hAnsi="Times New Roman" w:cs="Times New Roman"/>
                <w:sz w:val="24"/>
                <w:szCs w:val="24"/>
              </w:rPr>
              <w:t>.</w:t>
            </w:r>
          </w:p>
        </w:tc>
        <w:tc>
          <w:tcPr>
            <w:tcW w:w="5004" w:type="dxa"/>
            <w:tcBorders>
              <w:bottom w:val="single" w:sz="4" w:space="0" w:color="auto"/>
            </w:tcBorders>
          </w:tcPr>
          <w:p w14:paraId="6BAFEEA9" w14:textId="77777777" w:rsidR="00B55AA9" w:rsidRPr="00A50688" w:rsidRDefault="00B55AA9" w:rsidP="001325F8">
            <w:pPr>
              <w:tabs>
                <w:tab w:val="left" w:pos="3523"/>
              </w:tabs>
              <w:suppressAutoHyphens/>
              <w:spacing w:after="0" w:line="100" w:lineRule="atLeast"/>
              <w:rPr>
                <w:rFonts w:ascii="Times New Roman" w:hAnsi="Times New Roman" w:cs="Times New Roman"/>
                <w:b/>
                <w:bCs/>
                <w:color w:val="000000"/>
                <w:sz w:val="24"/>
                <w:szCs w:val="24"/>
              </w:rPr>
            </w:pPr>
            <w:r w:rsidRPr="00A50688">
              <w:rPr>
                <w:rFonts w:ascii="Times New Roman" w:hAnsi="Times New Roman" w:cs="Times New Roman"/>
                <w:b/>
                <w:bCs/>
                <w:color w:val="000000"/>
                <w:sz w:val="24"/>
                <w:szCs w:val="24"/>
              </w:rPr>
              <w:t xml:space="preserve">Unit III: </w:t>
            </w:r>
            <w:r>
              <w:rPr>
                <w:rFonts w:ascii="Times New Roman" w:hAnsi="Times New Roman" w:cs="Times New Roman"/>
                <w:b/>
                <w:bCs/>
                <w:color w:val="000000"/>
                <w:sz w:val="24"/>
                <w:szCs w:val="24"/>
              </w:rPr>
              <w:t xml:space="preserve">Healthful School Environment     (10)             </w:t>
            </w:r>
          </w:p>
          <w:p w14:paraId="5763AF5F" w14:textId="77777777" w:rsidR="00B55AA9" w:rsidRDefault="00B55AA9" w:rsidP="00F01CDA">
            <w:pPr>
              <w:pStyle w:val="a4"/>
              <w:numPr>
                <w:ilvl w:val="1"/>
                <w:numId w:val="288"/>
              </w:numPr>
              <w:tabs>
                <w:tab w:val="left" w:pos="670"/>
              </w:tabs>
              <w:suppressAutoHyphens/>
              <w:spacing w:after="0" w:line="100" w:lineRule="atLeast"/>
              <w:rPr>
                <w:rFonts w:ascii="Times New Roman" w:hAnsi="Times New Roman" w:cs="Times New Roman"/>
                <w:color w:val="000000"/>
                <w:sz w:val="24"/>
                <w:szCs w:val="24"/>
              </w:rPr>
            </w:pPr>
            <w:r w:rsidRPr="00A50688">
              <w:rPr>
                <w:rFonts w:ascii="Times New Roman" w:hAnsi="Times New Roman" w:cs="Times New Roman"/>
                <w:color w:val="000000"/>
                <w:sz w:val="24"/>
                <w:szCs w:val="24"/>
              </w:rPr>
              <w:t xml:space="preserve">Introduction of </w:t>
            </w:r>
            <w:r>
              <w:rPr>
                <w:rFonts w:ascii="Times New Roman" w:hAnsi="Times New Roman" w:cs="Times New Roman"/>
                <w:color w:val="000000"/>
                <w:sz w:val="24"/>
                <w:szCs w:val="24"/>
              </w:rPr>
              <w:t>healthful school e</w:t>
            </w:r>
            <w:r w:rsidRPr="00AB0252">
              <w:rPr>
                <w:rFonts w:ascii="Times New Roman" w:hAnsi="Times New Roman" w:cs="Times New Roman"/>
                <w:color w:val="000000"/>
                <w:sz w:val="24"/>
                <w:szCs w:val="24"/>
              </w:rPr>
              <w:t>nvironment</w:t>
            </w:r>
          </w:p>
          <w:p w14:paraId="264BB198" w14:textId="77777777" w:rsidR="00B55AA9" w:rsidRDefault="00B55AA9" w:rsidP="00F01CDA">
            <w:pPr>
              <w:pStyle w:val="a4"/>
              <w:numPr>
                <w:ilvl w:val="1"/>
                <w:numId w:val="288"/>
              </w:numPr>
              <w:tabs>
                <w:tab w:val="left" w:pos="670"/>
              </w:tabs>
              <w:suppressAutoHyphens/>
              <w:spacing w:after="0" w:line="100" w:lineRule="atLeast"/>
              <w:rPr>
                <w:rFonts w:ascii="Times New Roman" w:hAnsi="Times New Roman" w:cs="Times New Roman"/>
                <w:color w:val="000000"/>
                <w:sz w:val="24"/>
                <w:szCs w:val="24"/>
              </w:rPr>
            </w:pPr>
            <w:r w:rsidRPr="00A50688">
              <w:rPr>
                <w:rFonts w:ascii="Times New Roman" w:hAnsi="Times New Roman" w:cs="Times New Roman"/>
                <w:color w:val="000000"/>
                <w:sz w:val="24"/>
                <w:szCs w:val="24"/>
              </w:rPr>
              <w:t xml:space="preserve">Objectives of </w:t>
            </w:r>
            <w:r>
              <w:rPr>
                <w:rFonts w:ascii="Times New Roman" w:hAnsi="Times New Roman" w:cs="Times New Roman"/>
                <w:color w:val="000000"/>
                <w:sz w:val="24"/>
                <w:szCs w:val="24"/>
              </w:rPr>
              <w:t>healthful school e</w:t>
            </w:r>
            <w:r w:rsidRPr="00AB0252">
              <w:rPr>
                <w:rFonts w:ascii="Times New Roman" w:hAnsi="Times New Roman" w:cs="Times New Roman"/>
                <w:color w:val="000000"/>
                <w:sz w:val="24"/>
                <w:szCs w:val="24"/>
              </w:rPr>
              <w:t>nvironment</w:t>
            </w:r>
          </w:p>
          <w:p w14:paraId="40E8E524" w14:textId="77777777" w:rsidR="00B55AA9" w:rsidRPr="00A50688" w:rsidRDefault="00B55AA9" w:rsidP="00F01CDA">
            <w:pPr>
              <w:pStyle w:val="a4"/>
              <w:numPr>
                <w:ilvl w:val="1"/>
                <w:numId w:val="288"/>
              </w:numPr>
              <w:tabs>
                <w:tab w:val="left" w:pos="670"/>
              </w:tabs>
              <w:suppressAutoHyphens/>
              <w:spacing w:after="0" w:line="100" w:lineRule="atLeast"/>
              <w:rPr>
                <w:rFonts w:ascii="Times New Roman" w:hAnsi="Times New Roman" w:cs="Times New Roman"/>
                <w:color w:val="000000"/>
                <w:sz w:val="24"/>
                <w:szCs w:val="24"/>
              </w:rPr>
            </w:pPr>
            <w:r w:rsidRPr="00A50688">
              <w:rPr>
                <w:rFonts w:ascii="Times New Roman" w:hAnsi="Times New Roman" w:cs="Times New Roman"/>
                <w:color w:val="000000"/>
                <w:sz w:val="24"/>
                <w:szCs w:val="24"/>
              </w:rPr>
              <w:t>Physical environment of school</w:t>
            </w:r>
          </w:p>
          <w:p w14:paraId="41AB7683" w14:textId="77777777" w:rsidR="00B55AA9" w:rsidRDefault="00B55AA9" w:rsidP="00F01CDA">
            <w:pPr>
              <w:pStyle w:val="a4"/>
              <w:numPr>
                <w:ilvl w:val="2"/>
                <w:numId w:val="288"/>
              </w:numPr>
              <w:tabs>
                <w:tab w:val="left" w:pos="670"/>
                <w:tab w:val="left" w:pos="972"/>
              </w:tabs>
              <w:suppressAutoHyphens/>
              <w:spacing w:after="0" w:line="100" w:lineRule="atLeast"/>
              <w:ind w:hanging="378"/>
              <w:rPr>
                <w:rFonts w:ascii="Times New Roman" w:hAnsi="Times New Roman" w:cs="Times New Roman"/>
                <w:color w:val="000000"/>
                <w:sz w:val="24"/>
                <w:szCs w:val="24"/>
              </w:rPr>
            </w:pPr>
            <w:r w:rsidRPr="00A50688">
              <w:rPr>
                <w:rFonts w:ascii="Times New Roman" w:hAnsi="Times New Roman" w:cs="Times New Roman"/>
                <w:color w:val="000000"/>
                <w:sz w:val="24"/>
                <w:szCs w:val="24"/>
              </w:rPr>
              <w:t>Concept</w:t>
            </w:r>
          </w:p>
          <w:p w14:paraId="69EE50A9" w14:textId="77777777" w:rsidR="00B55AA9" w:rsidRDefault="00B55AA9" w:rsidP="00F01CDA">
            <w:pPr>
              <w:pStyle w:val="a4"/>
              <w:numPr>
                <w:ilvl w:val="2"/>
                <w:numId w:val="288"/>
              </w:numPr>
              <w:tabs>
                <w:tab w:val="left" w:pos="670"/>
                <w:tab w:val="left" w:pos="972"/>
              </w:tabs>
              <w:suppressAutoHyphens/>
              <w:spacing w:after="0" w:line="100" w:lineRule="atLeast"/>
              <w:ind w:hanging="378"/>
              <w:rPr>
                <w:rFonts w:ascii="Times New Roman" w:hAnsi="Times New Roman" w:cs="Times New Roman"/>
                <w:color w:val="000000"/>
                <w:sz w:val="24"/>
                <w:szCs w:val="24"/>
              </w:rPr>
            </w:pPr>
            <w:r w:rsidRPr="00A50688">
              <w:rPr>
                <w:rFonts w:ascii="Times New Roman" w:hAnsi="Times New Roman" w:cs="Times New Roman"/>
                <w:color w:val="000000"/>
                <w:sz w:val="24"/>
                <w:szCs w:val="24"/>
              </w:rPr>
              <w:t>Importance</w:t>
            </w:r>
          </w:p>
          <w:p w14:paraId="769951C3" w14:textId="77777777" w:rsidR="00B55AA9" w:rsidRDefault="00B55AA9" w:rsidP="00F01CDA">
            <w:pPr>
              <w:pStyle w:val="a4"/>
              <w:numPr>
                <w:ilvl w:val="2"/>
                <w:numId w:val="288"/>
              </w:numPr>
              <w:tabs>
                <w:tab w:val="left" w:pos="670"/>
                <w:tab w:val="left" w:pos="972"/>
              </w:tabs>
              <w:suppressAutoHyphens/>
              <w:spacing w:after="0" w:line="100" w:lineRule="atLeast"/>
              <w:ind w:hanging="378"/>
              <w:rPr>
                <w:rFonts w:ascii="Times New Roman" w:hAnsi="Times New Roman" w:cs="Times New Roman"/>
                <w:color w:val="000000"/>
                <w:sz w:val="24"/>
                <w:szCs w:val="24"/>
              </w:rPr>
            </w:pPr>
            <w:r w:rsidRPr="00A50688">
              <w:rPr>
                <w:rFonts w:ascii="Times New Roman" w:hAnsi="Times New Roman" w:cs="Times New Roman"/>
                <w:color w:val="000000"/>
                <w:sz w:val="24"/>
                <w:szCs w:val="24"/>
              </w:rPr>
              <w:t>Elements</w:t>
            </w:r>
          </w:p>
          <w:p w14:paraId="72E29508" w14:textId="77777777" w:rsidR="00B55AA9" w:rsidRPr="00EA5DF9" w:rsidRDefault="00B55AA9" w:rsidP="00F01CDA">
            <w:pPr>
              <w:pStyle w:val="a4"/>
              <w:numPr>
                <w:ilvl w:val="1"/>
                <w:numId w:val="288"/>
              </w:numPr>
              <w:tabs>
                <w:tab w:val="left" w:pos="670"/>
                <w:tab w:val="left" w:pos="972"/>
              </w:tabs>
              <w:suppressAutoHyphens/>
              <w:spacing w:after="0" w:line="100" w:lineRule="atLeast"/>
              <w:rPr>
                <w:rFonts w:ascii="Times New Roman" w:hAnsi="Times New Roman" w:cs="Times New Roman"/>
                <w:color w:val="000000"/>
                <w:sz w:val="24"/>
                <w:szCs w:val="24"/>
              </w:rPr>
            </w:pPr>
            <w:r w:rsidRPr="00EA5DF9">
              <w:rPr>
                <w:rFonts w:ascii="Times New Roman" w:hAnsi="Times New Roman" w:cs="Times New Roman"/>
                <w:color w:val="000000"/>
                <w:sz w:val="24"/>
                <w:szCs w:val="24"/>
              </w:rPr>
              <w:t>Psycho-social  environment of school</w:t>
            </w:r>
          </w:p>
          <w:p w14:paraId="797C4306" w14:textId="77777777" w:rsidR="00B55AA9" w:rsidRDefault="00B55AA9" w:rsidP="00F01CDA">
            <w:pPr>
              <w:widowControl/>
              <w:numPr>
                <w:ilvl w:val="3"/>
                <w:numId w:val="289"/>
              </w:numPr>
              <w:tabs>
                <w:tab w:val="left" w:pos="670"/>
                <w:tab w:val="left" w:pos="1062"/>
                <w:tab w:val="left" w:pos="1242"/>
              </w:tabs>
              <w:suppressAutoHyphens/>
              <w:wordWrap/>
              <w:autoSpaceDE/>
              <w:autoSpaceDN/>
              <w:spacing w:after="0" w:line="100" w:lineRule="atLeast"/>
              <w:ind w:firstLine="252"/>
              <w:jc w:val="left"/>
              <w:rPr>
                <w:rFonts w:ascii="Times New Roman" w:hAnsi="Times New Roman" w:cs="Times New Roman"/>
                <w:color w:val="000000"/>
                <w:sz w:val="24"/>
                <w:szCs w:val="24"/>
              </w:rPr>
            </w:pPr>
            <w:r>
              <w:rPr>
                <w:rFonts w:ascii="Times New Roman" w:hAnsi="Times New Roman" w:cs="Times New Roman"/>
                <w:color w:val="000000"/>
                <w:sz w:val="24"/>
                <w:szCs w:val="24"/>
              </w:rPr>
              <w:t>Concept</w:t>
            </w:r>
          </w:p>
          <w:p w14:paraId="2F242568" w14:textId="77777777" w:rsidR="00B55AA9" w:rsidRDefault="00B55AA9" w:rsidP="00F01CDA">
            <w:pPr>
              <w:widowControl/>
              <w:numPr>
                <w:ilvl w:val="3"/>
                <w:numId w:val="289"/>
              </w:numPr>
              <w:tabs>
                <w:tab w:val="left" w:pos="670"/>
                <w:tab w:val="left" w:pos="1062"/>
                <w:tab w:val="left" w:pos="1242"/>
              </w:tabs>
              <w:suppressAutoHyphens/>
              <w:wordWrap/>
              <w:autoSpaceDE/>
              <w:autoSpaceDN/>
              <w:spacing w:after="0" w:line="100" w:lineRule="atLeast"/>
              <w:ind w:firstLine="252"/>
              <w:jc w:val="left"/>
              <w:rPr>
                <w:rFonts w:ascii="Times New Roman" w:hAnsi="Times New Roman" w:cs="Times New Roman"/>
                <w:color w:val="000000"/>
                <w:sz w:val="24"/>
                <w:szCs w:val="24"/>
              </w:rPr>
            </w:pPr>
            <w:r>
              <w:rPr>
                <w:rFonts w:ascii="Times New Roman" w:hAnsi="Times New Roman" w:cs="Times New Roman"/>
                <w:color w:val="000000"/>
                <w:sz w:val="24"/>
                <w:szCs w:val="24"/>
              </w:rPr>
              <w:t>I</w:t>
            </w:r>
            <w:r w:rsidRPr="00FE6C1F">
              <w:rPr>
                <w:rFonts w:ascii="Times New Roman" w:hAnsi="Times New Roman" w:cs="Times New Roman"/>
                <w:color w:val="000000"/>
                <w:sz w:val="24"/>
                <w:szCs w:val="24"/>
              </w:rPr>
              <w:t xml:space="preserve">mportance </w:t>
            </w:r>
          </w:p>
          <w:p w14:paraId="18BBD3BC" w14:textId="77777777" w:rsidR="00B55AA9" w:rsidRDefault="00B55AA9" w:rsidP="00F01CDA">
            <w:pPr>
              <w:widowControl/>
              <w:numPr>
                <w:ilvl w:val="3"/>
                <w:numId w:val="289"/>
              </w:numPr>
              <w:tabs>
                <w:tab w:val="left" w:pos="670"/>
                <w:tab w:val="left" w:pos="1062"/>
                <w:tab w:val="left" w:pos="1242"/>
              </w:tabs>
              <w:suppressAutoHyphens/>
              <w:wordWrap/>
              <w:autoSpaceDE/>
              <w:autoSpaceDN/>
              <w:spacing w:after="0" w:line="100" w:lineRule="atLeast"/>
              <w:ind w:firstLine="252"/>
              <w:jc w:val="left"/>
              <w:rPr>
                <w:rFonts w:ascii="Times New Roman" w:hAnsi="Times New Roman" w:cs="Times New Roman"/>
                <w:color w:val="000000"/>
                <w:sz w:val="24"/>
                <w:szCs w:val="24"/>
              </w:rPr>
            </w:pPr>
            <w:r>
              <w:rPr>
                <w:rFonts w:ascii="Times New Roman" w:hAnsi="Times New Roman" w:cs="Times New Roman"/>
                <w:color w:val="000000"/>
                <w:sz w:val="24"/>
                <w:szCs w:val="24"/>
              </w:rPr>
              <w:t>E</w:t>
            </w:r>
            <w:r w:rsidRPr="00FE6C1F">
              <w:rPr>
                <w:rFonts w:ascii="Times New Roman" w:hAnsi="Times New Roman" w:cs="Times New Roman"/>
                <w:color w:val="000000"/>
                <w:sz w:val="24"/>
                <w:szCs w:val="24"/>
              </w:rPr>
              <w:t>lements</w:t>
            </w:r>
          </w:p>
          <w:p w14:paraId="78B69BAD" w14:textId="77777777" w:rsidR="00B55AA9" w:rsidRPr="00AB0252" w:rsidRDefault="00B55AA9" w:rsidP="00F01CDA">
            <w:pPr>
              <w:pStyle w:val="a4"/>
              <w:numPr>
                <w:ilvl w:val="2"/>
                <w:numId w:val="288"/>
              </w:numPr>
              <w:tabs>
                <w:tab w:val="left" w:pos="972"/>
              </w:tabs>
              <w:suppressAutoHyphens/>
              <w:spacing w:after="0" w:line="100" w:lineRule="atLeast"/>
              <w:ind w:left="972" w:hanging="630"/>
              <w:rPr>
                <w:rFonts w:ascii="Times New Roman" w:hAnsi="Times New Roman" w:cs="Times New Roman"/>
                <w:bCs/>
                <w:sz w:val="24"/>
                <w:szCs w:val="24"/>
              </w:rPr>
            </w:pPr>
            <w:r w:rsidRPr="00AB0252">
              <w:rPr>
                <w:rFonts w:ascii="Times New Roman" w:hAnsi="Times New Roman" w:cs="Times New Roman"/>
                <w:bCs/>
                <w:sz w:val="24"/>
                <w:szCs w:val="24"/>
              </w:rPr>
              <w:t xml:space="preserve">Appraisal of </w:t>
            </w:r>
            <w:r>
              <w:rPr>
                <w:rFonts w:ascii="Times New Roman" w:hAnsi="Times New Roman" w:cs="Times New Roman"/>
                <w:color w:val="000000"/>
                <w:sz w:val="24"/>
                <w:szCs w:val="24"/>
              </w:rPr>
              <w:t xml:space="preserve">psycho-social </w:t>
            </w:r>
            <w:r w:rsidRPr="00AB0252">
              <w:rPr>
                <w:rFonts w:ascii="Times New Roman" w:hAnsi="Times New Roman" w:cs="Times New Roman"/>
                <w:bCs/>
                <w:sz w:val="24"/>
                <w:szCs w:val="24"/>
              </w:rPr>
              <w:t xml:space="preserve">problems </w:t>
            </w:r>
            <w:r>
              <w:rPr>
                <w:rFonts w:ascii="Times New Roman" w:hAnsi="Times New Roman" w:cs="Times New Roman"/>
                <w:bCs/>
                <w:sz w:val="24"/>
                <w:szCs w:val="24"/>
              </w:rPr>
              <w:t>of  students</w:t>
            </w:r>
          </w:p>
          <w:p w14:paraId="107F2786" w14:textId="77777777" w:rsidR="00B55AA9" w:rsidRPr="00AB0252" w:rsidRDefault="00B55AA9" w:rsidP="00F01CDA">
            <w:pPr>
              <w:widowControl/>
              <w:numPr>
                <w:ilvl w:val="2"/>
                <w:numId w:val="288"/>
              </w:numPr>
              <w:tabs>
                <w:tab w:val="left" w:pos="972"/>
              </w:tabs>
              <w:suppressAutoHyphens/>
              <w:wordWrap/>
              <w:autoSpaceDE/>
              <w:autoSpaceDN/>
              <w:spacing w:after="0" w:line="100" w:lineRule="atLeast"/>
              <w:ind w:left="792" w:hanging="450"/>
              <w:jc w:val="left"/>
              <w:rPr>
                <w:rFonts w:ascii="Times New Roman" w:hAnsi="Times New Roman" w:cs="Times New Roman"/>
                <w:bCs/>
                <w:sz w:val="24"/>
                <w:szCs w:val="24"/>
              </w:rPr>
            </w:pPr>
            <w:r>
              <w:rPr>
                <w:rFonts w:ascii="Times New Roman" w:hAnsi="Times New Roman" w:cs="Times New Roman"/>
                <w:bCs/>
                <w:sz w:val="24"/>
                <w:szCs w:val="24"/>
              </w:rPr>
              <w:t>Counselling on</w:t>
            </w:r>
            <w:r w:rsidRPr="00AB0252">
              <w:rPr>
                <w:rFonts w:ascii="Times New Roman" w:hAnsi="Times New Roman" w:cs="Times New Roman"/>
                <w:bCs/>
                <w:sz w:val="24"/>
                <w:szCs w:val="24"/>
              </w:rPr>
              <w:t xml:space="preserve"> </w:t>
            </w:r>
            <w:r>
              <w:rPr>
                <w:rFonts w:ascii="Times New Roman" w:hAnsi="Times New Roman" w:cs="Times New Roman"/>
                <w:color w:val="000000"/>
                <w:sz w:val="24"/>
                <w:szCs w:val="24"/>
              </w:rPr>
              <w:t xml:space="preserve">psycho-social </w:t>
            </w:r>
            <w:r w:rsidRPr="00AB0252">
              <w:rPr>
                <w:rFonts w:ascii="Times New Roman" w:hAnsi="Times New Roman" w:cs="Times New Roman"/>
                <w:bCs/>
                <w:sz w:val="24"/>
                <w:szCs w:val="24"/>
              </w:rPr>
              <w:t xml:space="preserve">health </w:t>
            </w:r>
            <w:r>
              <w:rPr>
                <w:rFonts w:ascii="Times New Roman" w:hAnsi="Times New Roman" w:cs="Times New Roman"/>
                <w:bCs/>
                <w:sz w:val="24"/>
                <w:szCs w:val="24"/>
              </w:rPr>
              <w:t xml:space="preserve">    </w:t>
            </w:r>
            <w:r w:rsidRPr="00AB0252">
              <w:rPr>
                <w:rFonts w:ascii="Times New Roman" w:hAnsi="Times New Roman" w:cs="Times New Roman"/>
                <w:bCs/>
                <w:sz w:val="24"/>
                <w:szCs w:val="24"/>
              </w:rPr>
              <w:t>problems</w:t>
            </w:r>
          </w:p>
        </w:tc>
      </w:tr>
      <w:tr w:rsidR="00B55AA9" w:rsidRPr="001B23E5" w14:paraId="02372D0D" w14:textId="77777777" w:rsidTr="001325F8">
        <w:trPr>
          <w:trHeight w:val="1466"/>
        </w:trPr>
        <w:tc>
          <w:tcPr>
            <w:tcW w:w="4320" w:type="dxa"/>
            <w:tcBorders>
              <w:bottom w:val="single" w:sz="4" w:space="0" w:color="auto"/>
            </w:tcBorders>
          </w:tcPr>
          <w:p w14:paraId="4068D5E9"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sidRPr="001B23E5">
              <w:rPr>
                <w:rFonts w:ascii="Times New Roman" w:hAnsi="Times New Roman" w:cs="Times New Roman"/>
                <w:sz w:val="24"/>
                <w:szCs w:val="24"/>
              </w:rPr>
              <w:t>Introduce health services as a major component of SHP</w:t>
            </w:r>
          </w:p>
          <w:p w14:paraId="10E32231" w14:textId="77777777" w:rsidR="00B55AA9"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Explain the objectives and types of health services.</w:t>
            </w:r>
          </w:p>
          <w:p w14:paraId="74A35D68"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Describe appraisal, preventive and remedial aspects of school</w:t>
            </w:r>
            <w:r w:rsidRPr="001B23E5">
              <w:rPr>
                <w:rFonts w:ascii="Times New Roman" w:hAnsi="Times New Roman" w:cs="Times New Roman"/>
                <w:sz w:val="24"/>
                <w:szCs w:val="24"/>
              </w:rPr>
              <w:t xml:space="preserve"> heal</w:t>
            </w:r>
            <w:r>
              <w:rPr>
                <w:rFonts w:ascii="Times New Roman" w:hAnsi="Times New Roman" w:cs="Times New Roman"/>
                <w:sz w:val="24"/>
                <w:szCs w:val="24"/>
              </w:rPr>
              <w:t>th services</w:t>
            </w:r>
          </w:p>
          <w:p w14:paraId="3A43540B" w14:textId="77777777" w:rsidR="00B55AA9" w:rsidRDefault="00B55AA9" w:rsidP="001325F8">
            <w:pPr>
              <w:pStyle w:val="a4"/>
              <w:spacing w:after="0" w:line="240" w:lineRule="auto"/>
              <w:ind w:left="360"/>
              <w:rPr>
                <w:rFonts w:ascii="Times New Roman" w:hAnsi="Times New Roman" w:cs="Times New Roman"/>
                <w:sz w:val="24"/>
                <w:szCs w:val="24"/>
              </w:rPr>
            </w:pPr>
          </w:p>
        </w:tc>
        <w:tc>
          <w:tcPr>
            <w:tcW w:w="5004" w:type="dxa"/>
            <w:tcBorders>
              <w:bottom w:val="single" w:sz="4" w:space="0" w:color="auto"/>
            </w:tcBorders>
          </w:tcPr>
          <w:p w14:paraId="43FC0E2D" w14:textId="77777777" w:rsidR="00B55AA9" w:rsidRPr="00A50688" w:rsidRDefault="00B55AA9" w:rsidP="00B55AA9">
            <w:pPr>
              <w:suppressAutoHyphens/>
              <w:spacing w:after="0" w:line="100" w:lineRule="atLeast"/>
              <w:jc w:val="left"/>
              <w:rPr>
                <w:rFonts w:ascii="Times New Roman" w:hAnsi="Times New Roman" w:cs="Times New Roman"/>
                <w:b/>
                <w:bCs/>
                <w:color w:val="000000"/>
                <w:sz w:val="24"/>
                <w:szCs w:val="24"/>
              </w:rPr>
            </w:pPr>
            <w:r w:rsidRPr="00A50688">
              <w:rPr>
                <w:rFonts w:ascii="Times New Roman" w:hAnsi="Times New Roman" w:cs="Times New Roman"/>
                <w:b/>
                <w:bCs/>
                <w:color w:val="000000"/>
                <w:sz w:val="24"/>
                <w:szCs w:val="24"/>
              </w:rPr>
              <w:t xml:space="preserve">Unit IV: School </w:t>
            </w:r>
            <w:r>
              <w:rPr>
                <w:rFonts w:ascii="Times New Roman" w:hAnsi="Times New Roman" w:cs="Times New Roman"/>
                <w:b/>
                <w:bCs/>
                <w:color w:val="000000"/>
                <w:sz w:val="24"/>
                <w:szCs w:val="24"/>
              </w:rPr>
              <w:t>Health S</w:t>
            </w:r>
            <w:r w:rsidRPr="00A50688">
              <w:rPr>
                <w:rFonts w:ascii="Times New Roman" w:hAnsi="Times New Roman" w:cs="Times New Roman"/>
                <w:b/>
                <w:bCs/>
                <w:color w:val="000000"/>
                <w:sz w:val="24"/>
                <w:szCs w:val="24"/>
              </w:rPr>
              <w:t>ervices</w:t>
            </w:r>
            <w:r>
              <w:rPr>
                <w:rFonts w:ascii="Times New Roman" w:hAnsi="Times New Roman" w:cs="Times New Roman"/>
                <w:b/>
                <w:bCs/>
                <w:color w:val="000000"/>
                <w:sz w:val="24"/>
                <w:szCs w:val="24"/>
              </w:rPr>
              <w:t xml:space="preserve">  </w:t>
            </w:r>
            <w:r>
              <w:rPr>
                <w:rFonts w:ascii="Times New Roman" w:hAnsi="Times New Roman" w:cs="Times New Roman" w:hint="eastAsia"/>
                <w:b/>
                <w:bCs/>
                <w:color w:val="000000"/>
                <w:sz w:val="24"/>
                <w:szCs w:val="24"/>
              </w:rPr>
              <w:t xml:space="preserve">   </w:t>
            </w:r>
            <w:r>
              <w:rPr>
                <w:rFonts w:ascii="Times New Roman" w:hAnsi="Times New Roman" w:cs="Times New Roman"/>
                <w:b/>
                <w:bCs/>
                <w:color w:val="000000"/>
                <w:sz w:val="24"/>
                <w:szCs w:val="24"/>
              </w:rPr>
              <w:t xml:space="preserve">    (14)</w:t>
            </w:r>
          </w:p>
          <w:p w14:paraId="37B8A891" w14:textId="77777777" w:rsidR="00B55AA9" w:rsidRPr="009D1FA5" w:rsidRDefault="00B55AA9" w:rsidP="00F01CDA">
            <w:pPr>
              <w:pStyle w:val="a4"/>
              <w:numPr>
                <w:ilvl w:val="1"/>
                <w:numId w:val="294"/>
              </w:numPr>
              <w:tabs>
                <w:tab w:val="left" w:pos="670"/>
              </w:tabs>
              <w:suppressAutoHyphens/>
              <w:spacing w:after="0" w:line="100" w:lineRule="atLeast"/>
              <w:rPr>
                <w:rFonts w:ascii="Times New Roman" w:hAnsi="Times New Roman" w:cs="Times New Roman"/>
                <w:sz w:val="24"/>
                <w:szCs w:val="24"/>
              </w:rPr>
            </w:pPr>
            <w:r w:rsidRPr="009D1FA5">
              <w:rPr>
                <w:rFonts w:ascii="Times New Roman" w:hAnsi="Times New Roman" w:cs="Times New Roman"/>
                <w:sz w:val="24"/>
                <w:szCs w:val="24"/>
              </w:rPr>
              <w:t>Introduction to health services</w:t>
            </w:r>
          </w:p>
          <w:p w14:paraId="4227A2CF" w14:textId="77777777" w:rsidR="00B55AA9" w:rsidRDefault="00B55AA9" w:rsidP="00F01CDA">
            <w:pPr>
              <w:pStyle w:val="a4"/>
              <w:numPr>
                <w:ilvl w:val="1"/>
                <w:numId w:val="294"/>
              </w:numPr>
              <w:tabs>
                <w:tab w:val="left" w:pos="670"/>
              </w:tabs>
              <w:suppressAutoHyphens/>
              <w:spacing w:after="0" w:line="100" w:lineRule="atLeast"/>
              <w:rPr>
                <w:rFonts w:ascii="Times New Roman" w:hAnsi="Times New Roman" w:cs="Times New Roman"/>
                <w:sz w:val="24"/>
                <w:szCs w:val="24"/>
              </w:rPr>
            </w:pPr>
            <w:r w:rsidRPr="00A50688">
              <w:rPr>
                <w:rFonts w:ascii="Times New Roman" w:hAnsi="Times New Roman" w:cs="Times New Roman"/>
                <w:sz w:val="24"/>
                <w:szCs w:val="24"/>
              </w:rPr>
              <w:t>Objectives of health services</w:t>
            </w:r>
          </w:p>
          <w:p w14:paraId="059DBAC4" w14:textId="77777777" w:rsidR="00B55AA9" w:rsidRDefault="00B55AA9" w:rsidP="00F01CDA">
            <w:pPr>
              <w:pStyle w:val="a4"/>
              <w:numPr>
                <w:ilvl w:val="1"/>
                <w:numId w:val="294"/>
              </w:numPr>
              <w:tabs>
                <w:tab w:val="left" w:pos="670"/>
              </w:tabs>
              <w:suppressAutoHyphens/>
              <w:spacing w:after="0" w:line="100" w:lineRule="atLeast"/>
              <w:rPr>
                <w:rFonts w:ascii="Times New Roman" w:hAnsi="Times New Roman" w:cs="Times New Roman"/>
                <w:sz w:val="24"/>
                <w:szCs w:val="24"/>
              </w:rPr>
            </w:pPr>
            <w:r w:rsidRPr="00A50688">
              <w:rPr>
                <w:rFonts w:ascii="Times New Roman" w:hAnsi="Times New Roman" w:cs="Times New Roman"/>
                <w:sz w:val="24"/>
                <w:szCs w:val="24"/>
              </w:rPr>
              <w:t>Types of health services</w:t>
            </w:r>
          </w:p>
          <w:p w14:paraId="0F12A355" w14:textId="77777777" w:rsidR="00B55AA9" w:rsidRDefault="00B55AA9" w:rsidP="001325F8">
            <w:p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sz w:val="24"/>
                <w:szCs w:val="24"/>
              </w:rPr>
              <w:t xml:space="preserve">4.3.1 </w:t>
            </w:r>
            <w:r w:rsidRPr="005A1119">
              <w:rPr>
                <w:rFonts w:ascii="Times New Roman" w:hAnsi="Times New Roman" w:cs="Times New Roman"/>
                <w:color w:val="000000"/>
                <w:sz w:val="24"/>
                <w:szCs w:val="24"/>
              </w:rPr>
              <w:t xml:space="preserve">Appraisal </w:t>
            </w:r>
            <w:r>
              <w:rPr>
                <w:rFonts w:ascii="Times New Roman" w:hAnsi="Times New Roman" w:cs="Times New Roman"/>
                <w:color w:val="000000"/>
                <w:sz w:val="24"/>
                <w:szCs w:val="24"/>
              </w:rPr>
              <w:t xml:space="preserve">aspects of </w:t>
            </w:r>
            <w:r w:rsidRPr="005A1119">
              <w:rPr>
                <w:rFonts w:ascii="Times New Roman" w:hAnsi="Times New Roman" w:cs="Times New Roman"/>
                <w:color w:val="000000"/>
                <w:sz w:val="24"/>
                <w:szCs w:val="24"/>
              </w:rPr>
              <w:t>health services</w:t>
            </w:r>
            <w:r>
              <w:rPr>
                <w:rFonts w:ascii="Times New Roman" w:hAnsi="Times New Roman" w:cs="Times New Roman"/>
                <w:color w:val="000000"/>
                <w:sz w:val="24"/>
                <w:szCs w:val="24"/>
              </w:rPr>
              <w:t xml:space="preserve"> </w:t>
            </w:r>
          </w:p>
          <w:p w14:paraId="5910BB36" w14:textId="77777777" w:rsidR="00B55AA9" w:rsidRDefault="00B55AA9" w:rsidP="00F01CDA">
            <w:pPr>
              <w:pStyle w:val="a4"/>
              <w:numPr>
                <w:ilvl w:val="0"/>
                <w:numId w:val="290"/>
              </w:numPr>
              <w:tabs>
                <w:tab w:val="left" w:pos="670"/>
              </w:tabs>
              <w:suppressAutoHyphens/>
              <w:spacing w:after="0" w:line="100" w:lineRule="atLeast"/>
              <w:rPr>
                <w:rFonts w:ascii="Times New Roman" w:hAnsi="Times New Roman" w:cs="Times New Roman"/>
                <w:color w:val="000000"/>
                <w:sz w:val="24"/>
                <w:szCs w:val="24"/>
              </w:rPr>
            </w:pPr>
            <w:r w:rsidRPr="00A50688">
              <w:rPr>
                <w:rFonts w:ascii="Times New Roman" w:hAnsi="Times New Roman" w:cs="Times New Roman"/>
                <w:color w:val="000000"/>
                <w:sz w:val="24"/>
                <w:szCs w:val="24"/>
              </w:rPr>
              <w:t xml:space="preserve">Health observation, </w:t>
            </w:r>
          </w:p>
          <w:p w14:paraId="71EADD75" w14:textId="77777777" w:rsidR="00B55AA9" w:rsidRDefault="00B55AA9" w:rsidP="00F01CDA">
            <w:pPr>
              <w:pStyle w:val="a4"/>
              <w:numPr>
                <w:ilvl w:val="0"/>
                <w:numId w:val="290"/>
              </w:num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Screening test of eye and </w:t>
            </w:r>
            <w:r w:rsidRPr="00A50688">
              <w:rPr>
                <w:rFonts w:ascii="Times New Roman" w:hAnsi="Times New Roman" w:cs="Times New Roman"/>
                <w:color w:val="000000"/>
                <w:sz w:val="24"/>
                <w:szCs w:val="24"/>
              </w:rPr>
              <w:t>ea</w:t>
            </w:r>
            <w:r>
              <w:rPr>
                <w:rFonts w:ascii="Times New Roman" w:hAnsi="Times New Roman" w:cs="Times New Roman"/>
                <w:color w:val="000000"/>
                <w:sz w:val="24"/>
                <w:szCs w:val="24"/>
              </w:rPr>
              <w:t>r</w:t>
            </w:r>
          </w:p>
          <w:p w14:paraId="5A3EBF59" w14:textId="77777777" w:rsidR="00B55AA9" w:rsidRDefault="00B55AA9" w:rsidP="00F01CDA">
            <w:pPr>
              <w:pStyle w:val="a4"/>
              <w:numPr>
                <w:ilvl w:val="0"/>
                <w:numId w:val="290"/>
              </w:num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H</w:t>
            </w:r>
            <w:r w:rsidRPr="00A50688">
              <w:rPr>
                <w:rFonts w:ascii="Times New Roman" w:hAnsi="Times New Roman" w:cs="Times New Roman"/>
                <w:color w:val="000000"/>
                <w:sz w:val="24"/>
                <w:szCs w:val="24"/>
              </w:rPr>
              <w:t>ealth ex</w:t>
            </w:r>
            <w:r>
              <w:rPr>
                <w:rFonts w:ascii="Times New Roman" w:hAnsi="Times New Roman" w:cs="Times New Roman"/>
                <w:color w:val="000000"/>
                <w:sz w:val="24"/>
                <w:szCs w:val="24"/>
              </w:rPr>
              <w:t>amination</w:t>
            </w:r>
          </w:p>
          <w:p w14:paraId="343F9E43" w14:textId="77777777" w:rsidR="00B55AA9" w:rsidRDefault="00B55AA9" w:rsidP="00F01CDA">
            <w:pPr>
              <w:pStyle w:val="a4"/>
              <w:numPr>
                <w:ilvl w:val="0"/>
                <w:numId w:val="290"/>
              </w:num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Health record</w:t>
            </w:r>
          </w:p>
          <w:p w14:paraId="07A73D85" w14:textId="77777777" w:rsidR="00B55AA9" w:rsidRDefault="00B55AA9" w:rsidP="001325F8">
            <w:p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4.3.2  </w:t>
            </w:r>
            <w:r w:rsidRPr="005A1119">
              <w:rPr>
                <w:rFonts w:ascii="Times New Roman" w:hAnsi="Times New Roman" w:cs="Times New Roman"/>
                <w:color w:val="000000"/>
                <w:sz w:val="24"/>
                <w:szCs w:val="24"/>
              </w:rPr>
              <w:t>Preventive health services</w:t>
            </w:r>
            <w:r>
              <w:rPr>
                <w:rFonts w:ascii="Times New Roman" w:hAnsi="Times New Roman" w:cs="Times New Roman"/>
                <w:color w:val="000000"/>
                <w:sz w:val="24"/>
                <w:szCs w:val="24"/>
              </w:rPr>
              <w:t xml:space="preserve"> </w:t>
            </w:r>
          </w:p>
          <w:p w14:paraId="35EFCE3D" w14:textId="77777777" w:rsidR="00B55AA9" w:rsidRDefault="00B55AA9" w:rsidP="00F01CDA">
            <w:pPr>
              <w:pStyle w:val="a4"/>
              <w:numPr>
                <w:ilvl w:val="0"/>
                <w:numId w:val="291"/>
              </w:numPr>
              <w:tabs>
                <w:tab w:val="left" w:pos="1062"/>
              </w:tabs>
              <w:suppressAutoHyphens/>
              <w:spacing w:after="0" w:line="100" w:lineRule="atLeast"/>
              <w:ind w:left="1062"/>
              <w:rPr>
                <w:rFonts w:ascii="Times New Roman" w:hAnsi="Times New Roman" w:cs="Times New Roman"/>
                <w:color w:val="000000"/>
                <w:sz w:val="24"/>
                <w:szCs w:val="24"/>
              </w:rPr>
            </w:pPr>
            <w:r>
              <w:rPr>
                <w:rFonts w:ascii="Times New Roman" w:hAnsi="Times New Roman" w:cs="Times New Roman"/>
                <w:color w:val="000000"/>
                <w:sz w:val="24"/>
                <w:szCs w:val="24"/>
              </w:rPr>
              <w:t>Preventive measures of communicable diseases</w:t>
            </w:r>
          </w:p>
          <w:p w14:paraId="4BC7D978" w14:textId="77777777" w:rsidR="00B55AA9" w:rsidRPr="00D20C76" w:rsidRDefault="00B55AA9" w:rsidP="00F01CDA">
            <w:pPr>
              <w:pStyle w:val="a4"/>
              <w:numPr>
                <w:ilvl w:val="0"/>
                <w:numId w:val="291"/>
              </w:numPr>
              <w:tabs>
                <w:tab w:val="left" w:pos="1062"/>
              </w:tabs>
              <w:suppressAutoHyphens/>
              <w:spacing w:after="0" w:line="100" w:lineRule="atLeast"/>
              <w:ind w:left="1062"/>
              <w:rPr>
                <w:rFonts w:ascii="Times New Roman" w:hAnsi="Times New Roman" w:cs="Times New Roman"/>
                <w:color w:val="000000"/>
                <w:sz w:val="24"/>
                <w:szCs w:val="24"/>
              </w:rPr>
            </w:pPr>
            <w:r>
              <w:rPr>
                <w:rFonts w:ascii="Times New Roman" w:hAnsi="Times New Roman" w:cs="Times New Roman"/>
                <w:color w:val="000000"/>
                <w:sz w:val="24"/>
                <w:szCs w:val="24"/>
              </w:rPr>
              <w:t>Safety and first aid treatment</w:t>
            </w:r>
          </w:p>
          <w:p w14:paraId="4CEEAC3B" w14:textId="77777777" w:rsidR="00B55AA9" w:rsidRDefault="00B55AA9" w:rsidP="001325F8">
            <w:pPr>
              <w:tabs>
                <w:tab w:val="left" w:pos="670"/>
              </w:tabs>
              <w:suppressAutoHyphen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4.3.3 </w:t>
            </w:r>
            <w:r w:rsidRPr="005A1119">
              <w:rPr>
                <w:rFonts w:ascii="Times New Roman" w:hAnsi="Times New Roman" w:cs="Times New Roman"/>
                <w:color w:val="000000"/>
                <w:sz w:val="24"/>
                <w:szCs w:val="24"/>
              </w:rPr>
              <w:t>Remedial health services</w:t>
            </w:r>
            <w:r>
              <w:rPr>
                <w:rFonts w:ascii="Times New Roman" w:hAnsi="Times New Roman" w:cs="Times New Roman"/>
                <w:color w:val="000000"/>
                <w:sz w:val="24"/>
                <w:szCs w:val="24"/>
              </w:rPr>
              <w:t xml:space="preserve"> </w:t>
            </w:r>
          </w:p>
          <w:p w14:paraId="7B5232E4" w14:textId="77777777" w:rsidR="00B55AA9" w:rsidRPr="00D20C76" w:rsidRDefault="00B55AA9" w:rsidP="00F01CDA">
            <w:pPr>
              <w:pStyle w:val="a4"/>
              <w:numPr>
                <w:ilvl w:val="0"/>
                <w:numId w:val="292"/>
              </w:numPr>
              <w:tabs>
                <w:tab w:val="left" w:pos="670"/>
                <w:tab w:val="left" w:pos="1062"/>
              </w:tabs>
              <w:suppressAutoHyphens/>
              <w:spacing w:after="0" w:line="100" w:lineRule="atLeast"/>
              <w:ind w:hanging="18"/>
              <w:rPr>
                <w:rFonts w:ascii="Times New Roman" w:hAnsi="Times New Roman" w:cs="Times New Roman"/>
                <w:sz w:val="24"/>
                <w:szCs w:val="24"/>
              </w:rPr>
            </w:pPr>
            <w:r>
              <w:rPr>
                <w:rFonts w:ascii="Times New Roman" w:hAnsi="Times New Roman" w:cs="Times New Roman"/>
                <w:color w:val="000000"/>
                <w:sz w:val="24"/>
                <w:szCs w:val="24"/>
              </w:rPr>
              <w:t>G</w:t>
            </w:r>
            <w:r w:rsidRPr="00D20C76">
              <w:rPr>
                <w:rFonts w:ascii="Times New Roman" w:hAnsi="Times New Roman" w:cs="Times New Roman"/>
                <w:color w:val="000000"/>
                <w:sz w:val="24"/>
                <w:szCs w:val="24"/>
              </w:rPr>
              <w:t>u</w:t>
            </w:r>
            <w:r>
              <w:rPr>
                <w:rFonts w:ascii="Times New Roman" w:hAnsi="Times New Roman" w:cs="Times New Roman"/>
                <w:color w:val="000000"/>
                <w:sz w:val="24"/>
                <w:szCs w:val="24"/>
              </w:rPr>
              <w:t>idance and counselling</w:t>
            </w:r>
          </w:p>
          <w:p w14:paraId="1B773E68" w14:textId="77777777" w:rsidR="00B55AA9" w:rsidRPr="00802AEC" w:rsidRDefault="00B55AA9" w:rsidP="00F01CDA">
            <w:pPr>
              <w:pStyle w:val="a4"/>
              <w:numPr>
                <w:ilvl w:val="0"/>
                <w:numId w:val="292"/>
              </w:numPr>
              <w:tabs>
                <w:tab w:val="left" w:pos="670"/>
                <w:tab w:val="left" w:pos="1062"/>
              </w:tabs>
              <w:suppressAutoHyphens/>
              <w:spacing w:after="0" w:line="100" w:lineRule="atLeast"/>
              <w:ind w:hanging="18"/>
              <w:rPr>
                <w:rFonts w:ascii="Times New Roman" w:hAnsi="Times New Roman" w:cs="Times New Roman"/>
                <w:b/>
                <w:sz w:val="24"/>
                <w:szCs w:val="24"/>
              </w:rPr>
            </w:pPr>
            <w:r>
              <w:rPr>
                <w:rFonts w:ascii="Times New Roman" w:hAnsi="Times New Roman" w:cs="Times New Roman"/>
                <w:color w:val="000000"/>
                <w:sz w:val="24"/>
                <w:szCs w:val="24"/>
              </w:rPr>
              <w:t>Referral service</w:t>
            </w:r>
          </w:p>
          <w:p w14:paraId="48A1CCB6" w14:textId="77777777" w:rsidR="00B55AA9" w:rsidRPr="001B23E5" w:rsidRDefault="00B55AA9" w:rsidP="00F01CDA">
            <w:pPr>
              <w:pStyle w:val="a4"/>
              <w:numPr>
                <w:ilvl w:val="0"/>
                <w:numId w:val="292"/>
              </w:numPr>
              <w:tabs>
                <w:tab w:val="left" w:pos="670"/>
                <w:tab w:val="left" w:pos="1062"/>
              </w:tabs>
              <w:suppressAutoHyphens/>
              <w:spacing w:after="0" w:line="100" w:lineRule="atLeast"/>
              <w:ind w:hanging="18"/>
              <w:rPr>
                <w:rFonts w:ascii="Times New Roman" w:hAnsi="Times New Roman" w:cs="Times New Roman"/>
                <w:b/>
                <w:sz w:val="24"/>
                <w:szCs w:val="24"/>
              </w:rPr>
            </w:pPr>
            <w:r>
              <w:rPr>
                <w:rFonts w:ascii="Times New Roman" w:hAnsi="Times New Roman" w:cs="Times New Roman"/>
                <w:color w:val="000000"/>
                <w:sz w:val="24"/>
                <w:szCs w:val="24"/>
              </w:rPr>
              <w:t>Health care for children with special needs</w:t>
            </w:r>
          </w:p>
        </w:tc>
      </w:tr>
      <w:tr w:rsidR="00B55AA9" w:rsidRPr="001B23E5" w14:paraId="19974158" w14:textId="77777777" w:rsidTr="001325F8">
        <w:trPr>
          <w:trHeight w:val="620"/>
        </w:trPr>
        <w:tc>
          <w:tcPr>
            <w:tcW w:w="4320" w:type="dxa"/>
            <w:tcBorders>
              <w:top w:val="single" w:sz="4" w:space="0" w:color="auto"/>
              <w:bottom w:val="single" w:sz="4" w:space="0" w:color="auto"/>
            </w:tcBorders>
          </w:tcPr>
          <w:p w14:paraId="19C7F16A" w14:textId="77777777" w:rsidR="00B55AA9" w:rsidRDefault="00B55AA9" w:rsidP="00F01CDA">
            <w:pPr>
              <w:pStyle w:val="a4"/>
              <w:numPr>
                <w:ilvl w:val="0"/>
                <w:numId w:val="292"/>
              </w:numPr>
              <w:spacing w:after="0" w:line="240" w:lineRule="auto"/>
              <w:rPr>
                <w:rFonts w:ascii="Times New Roman" w:hAnsi="Times New Roman" w:cs="Times New Roman"/>
                <w:sz w:val="24"/>
                <w:szCs w:val="24"/>
              </w:rPr>
            </w:pPr>
            <w:r w:rsidRPr="00EA5DF9">
              <w:rPr>
                <w:rFonts w:ascii="Times New Roman" w:hAnsi="Times New Roman" w:cs="Times New Roman"/>
                <w:sz w:val="24"/>
                <w:szCs w:val="24"/>
              </w:rPr>
              <w:t>Introduce the concept of for SHP</w:t>
            </w:r>
          </w:p>
          <w:p w14:paraId="26853100" w14:textId="77777777" w:rsidR="00B55AA9" w:rsidRPr="00EA5DF9" w:rsidRDefault="00B55AA9" w:rsidP="00F01CDA">
            <w:pPr>
              <w:pStyle w:val="a4"/>
              <w:numPr>
                <w:ilvl w:val="0"/>
                <w:numId w:val="29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the objectives of </w:t>
            </w:r>
            <w:r w:rsidRPr="00EA5DF9">
              <w:rPr>
                <w:rFonts w:ascii="Times New Roman" w:hAnsi="Times New Roman" w:cs="Times New Roman"/>
                <w:sz w:val="24"/>
                <w:szCs w:val="24"/>
              </w:rPr>
              <w:t>school community cooperation</w:t>
            </w:r>
          </w:p>
          <w:p w14:paraId="5EB58E09" w14:textId="77777777" w:rsidR="00B55AA9" w:rsidRPr="001B23E5" w:rsidRDefault="00B55AA9" w:rsidP="00F01CDA">
            <w:pPr>
              <w:pStyle w:val="a4"/>
              <w:numPr>
                <w:ilvl w:val="0"/>
                <w:numId w:val="286"/>
              </w:numPr>
              <w:spacing w:after="0" w:line="240" w:lineRule="auto"/>
              <w:rPr>
                <w:rFonts w:ascii="Times New Roman" w:hAnsi="Times New Roman" w:cs="Times New Roman"/>
                <w:sz w:val="24"/>
                <w:szCs w:val="24"/>
              </w:rPr>
            </w:pPr>
            <w:r w:rsidRPr="001B23E5">
              <w:rPr>
                <w:rFonts w:ascii="Times New Roman" w:hAnsi="Times New Roman" w:cs="Times New Roman"/>
                <w:sz w:val="24"/>
                <w:szCs w:val="24"/>
              </w:rPr>
              <w:t xml:space="preserve">Identify the </w:t>
            </w:r>
            <w:r>
              <w:rPr>
                <w:rFonts w:ascii="Times New Roman" w:hAnsi="Times New Roman" w:cs="Times New Roman"/>
                <w:sz w:val="24"/>
                <w:szCs w:val="24"/>
              </w:rPr>
              <w:t xml:space="preserve">ways of involving </w:t>
            </w:r>
            <w:r>
              <w:rPr>
                <w:rFonts w:ascii="Times New Roman" w:hAnsi="Times New Roman" w:cs="Times New Roman"/>
                <w:sz w:val="24"/>
                <w:szCs w:val="24"/>
              </w:rPr>
              <w:lastRenderedPageBreak/>
              <w:t>parents and community in SHP and school in community health.</w:t>
            </w:r>
          </w:p>
          <w:p w14:paraId="7616E295" w14:textId="77777777" w:rsidR="00B55AA9" w:rsidRPr="00573CF3" w:rsidRDefault="00B55AA9" w:rsidP="00F01CDA">
            <w:pPr>
              <w:pStyle w:val="a4"/>
              <w:numPr>
                <w:ilvl w:val="0"/>
                <w:numId w:val="286"/>
              </w:numPr>
              <w:spacing w:after="0" w:line="240" w:lineRule="auto"/>
              <w:rPr>
                <w:rFonts w:ascii="Times New Roman" w:hAnsi="Times New Roman" w:cs="Times New Roman"/>
                <w:sz w:val="24"/>
                <w:szCs w:val="24"/>
              </w:rPr>
            </w:pPr>
            <w:r>
              <w:rPr>
                <w:rFonts w:ascii="Times New Roman" w:hAnsi="Times New Roman" w:cs="Times New Roman"/>
                <w:sz w:val="24"/>
                <w:szCs w:val="24"/>
              </w:rPr>
              <w:t>Make a brief community resource mobilization plan for SHP</w:t>
            </w:r>
          </w:p>
        </w:tc>
        <w:tc>
          <w:tcPr>
            <w:tcW w:w="5004" w:type="dxa"/>
            <w:tcBorders>
              <w:top w:val="single" w:sz="4" w:space="0" w:color="auto"/>
              <w:bottom w:val="single" w:sz="4" w:space="0" w:color="auto"/>
            </w:tcBorders>
          </w:tcPr>
          <w:p w14:paraId="66FF5CDF" w14:textId="77777777" w:rsidR="00B55AA9" w:rsidRPr="001B23E5" w:rsidRDefault="00B55AA9" w:rsidP="00F01CDA">
            <w:pPr>
              <w:pStyle w:val="a4"/>
              <w:numPr>
                <w:ilvl w:val="0"/>
                <w:numId w:val="294"/>
              </w:numPr>
              <w:suppressAutoHyphens/>
              <w:spacing w:after="0" w:line="100" w:lineRule="atLeast"/>
              <w:contextualSpacing w:val="0"/>
              <w:rPr>
                <w:rFonts w:ascii="Times New Roman" w:hAnsi="Times New Roman" w:cs="Times New Roman"/>
                <w:vanish/>
                <w:sz w:val="24"/>
                <w:szCs w:val="24"/>
              </w:rPr>
            </w:pPr>
          </w:p>
          <w:p w14:paraId="6D9AC2D5" w14:textId="77777777" w:rsidR="00B55AA9" w:rsidRPr="000F7CFC" w:rsidRDefault="00B55AA9" w:rsidP="001325F8">
            <w:pPr>
              <w:suppressAutoHyphens/>
              <w:spacing w:after="0" w:line="100" w:lineRule="atLeast"/>
              <w:ind w:left="792" w:hanging="792"/>
              <w:rPr>
                <w:rFonts w:ascii="Times New Roman" w:hAnsi="Times New Roman" w:cs="Times New Roman"/>
                <w:b/>
                <w:bCs/>
                <w:color w:val="000000"/>
                <w:sz w:val="24"/>
                <w:szCs w:val="24"/>
              </w:rPr>
            </w:pPr>
            <w:r w:rsidRPr="000F7CFC">
              <w:rPr>
                <w:rFonts w:ascii="Times New Roman" w:hAnsi="Times New Roman" w:cs="Times New Roman"/>
                <w:b/>
                <w:bCs/>
                <w:color w:val="000000"/>
                <w:sz w:val="24"/>
                <w:szCs w:val="24"/>
              </w:rPr>
              <w:t xml:space="preserve">Unit V: </w:t>
            </w:r>
            <w:r>
              <w:rPr>
                <w:rFonts w:ascii="Times New Roman" w:hAnsi="Times New Roman" w:cs="Times New Roman"/>
                <w:b/>
                <w:bCs/>
                <w:color w:val="000000"/>
                <w:sz w:val="24"/>
                <w:szCs w:val="24"/>
              </w:rPr>
              <w:t>School-Community C</w:t>
            </w:r>
            <w:r w:rsidRPr="000F7CFC">
              <w:rPr>
                <w:rFonts w:ascii="Times New Roman" w:hAnsi="Times New Roman" w:cs="Times New Roman"/>
                <w:b/>
                <w:bCs/>
                <w:color w:val="000000"/>
                <w:sz w:val="24"/>
                <w:szCs w:val="24"/>
              </w:rPr>
              <w:t>o-operation</w:t>
            </w:r>
            <w:r>
              <w:rPr>
                <w:rFonts w:ascii="Times New Roman" w:hAnsi="Times New Roman" w:cs="Times New Roman"/>
                <w:b/>
                <w:bCs/>
                <w:color w:val="000000"/>
                <w:sz w:val="24"/>
                <w:szCs w:val="24"/>
              </w:rPr>
              <w:t xml:space="preserve"> for SHP  </w:t>
            </w:r>
            <w:r>
              <w:rPr>
                <w:rFonts w:ascii="Times New Roman" w:hAnsi="Times New Roman" w:cs="Times New Roman" w:hint="eastAsia"/>
                <w:b/>
                <w:bCs/>
                <w:color w:val="000000"/>
                <w:sz w:val="24"/>
                <w:szCs w:val="24"/>
              </w:rPr>
              <w:t xml:space="preserve">                        </w:t>
            </w:r>
            <w:r>
              <w:rPr>
                <w:rFonts w:ascii="Times New Roman" w:hAnsi="Times New Roman" w:cs="Times New Roman"/>
                <w:b/>
                <w:bCs/>
                <w:color w:val="000000"/>
                <w:sz w:val="24"/>
                <w:szCs w:val="24"/>
              </w:rPr>
              <w:t>(8)</w:t>
            </w:r>
          </w:p>
          <w:p w14:paraId="65314DD4" w14:textId="77777777" w:rsidR="00B55AA9" w:rsidRDefault="00B55AA9" w:rsidP="00F01CDA">
            <w:pPr>
              <w:pStyle w:val="a4"/>
              <w:numPr>
                <w:ilvl w:val="1"/>
                <w:numId w:val="293"/>
              </w:numPr>
              <w:tabs>
                <w:tab w:val="left" w:pos="670"/>
              </w:tabs>
              <w:suppressAutoHyphens/>
              <w:spacing w:after="0" w:line="100" w:lineRule="atLeast"/>
              <w:rPr>
                <w:rFonts w:ascii="Times New Roman" w:hAnsi="Times New Roman" w:cs="Times New Roman"/>
                <w:sz w:val="24"/>
                <w:szCs w:val="24"/>
              </w:rPr>
            </w:pPr>
            <w:r w:rsidRPr="000F7CFC">
              <w:rPr>
                <w:rFonts w:ascii="Times New Roman" w:hAnsi="Times New Roman" w:cs="Times New Roman"/>
                <w:sz w:val="24"/>
                <w:szCs w:val="24"/>
              </w:rPr>
              <w:t xml:space="preserve">Introduction </w:t>
            </w:r>
            <w:r>
              <w:rPr>
                <w:rFonts w:ascii="Times New Roman" w:hAnsi="Times New Roman" w:cs="Times New Roman"/>
                <w:sz w:val="24"/>
                <w:szCs w:val="24"/>
              </w:rPr>
              <w:t>to</w:t>
            </w:r>
            <w:r w:rsidRPr="000F7CFC">
              <w:rPr>
                <w:rFonts w:ascii="Times New Roman" w:hAnsi="Times New Roman" w:cs="Times New Roman"/>
                <w:sz w:val="24"/>
                <w:szCs w:val="24"/>
              </w:rPr>
              <w:t xml:space="preserve"> school community co-operation</w:t>
            </w:r>
          </w:p>
          <w:p w14:paraId="2F839FF3" w14:textId="77777777" w:rsidR="00B55AA9" w:rsidRDefault="00B55AA9" w:rsidP="00F01CDA">
            <w:pPr>
              <w:pStyle w:val="a4"/>
              <w:numPr>
                <w:ilvl w:val="1"/>
                <w:numId w:val="293"/>
              </w:numPr>
              <w:tabs>
                <w:tab w:val="left" w:pos="670"/>
              </w:tabs>
              <w:suppressAutoHyphens/>
              <w:spacing w:after="0" w:line="100" w:lineRule="atLeast"/>
              <w:rPr>
                <w:rFonts w:ascii="Times New Roman" w:hAnsi="Times New Roman" w:cs="Times New Roman"/>
                <w:sz w:val="24"/>
                <w:szCs w:val="24"/>
              </w:rPr>
            </w:pPr>
            <w:r w:rsidRPr="000B6EA4">
              <w:rPr>
                <w:rFonts w:ascii="Times New Roman" w:hAnsi="Times New Roman" w:cs="Times New Roman"/>
                <w:sz w:val="24"/>
                <w:szCs w:val="24"/>
              </w:rPr>
              <w:lastRenderedPageBreak/>
              <w:t>Objectives of school community co-operation</w:t>
            </w:r>
          </w:p>
          <w:p w14:paraId="679BF043" w14:textId="77777777" w:rsidR="00B55AA9" w:rsidRDefault="00B55AA9" w:rsidP="00F01CDA">
            <w:pPr>
              <w:pStyle w:val="a4"/>
              <w:numPr>
                <w:ilvl w:val="1"/>
                <w:numId w:val="293"/>
              </w:numPr>
              <w:tabs>
                <w:tab w:val="left" w:pos="670"/>
              </w:tabs>
              <w:suppressAutoHyphens/>
              <w:spacing w:after="0" w:line="100" w:lineRule="atLeast"/>
              <w:rPr>
                <w:rFonts w:ascii="Times New Roman" w:hAnsi="Times New Roman" w:cs="Times New Roman"/>
                <w:sz w:val="24"/>
                <w:szCs w:val="24"/>
              </w:rPr>
            </w:pPr>
            <w:r>
              <w:rPr>
                <w:rFonts w:ascii="Times New Roman" w:hAnsi="Times New Roman" w:cs="Times New Roman"/>
                <w:sz w:val="24"/>
                <w:szCs w:val="24"/>
              </w:rPr>
              <w:t>Cooperation and i</w:t>
            </w:r>
            <w:r w:rsidRPr="000B6EA4">
              <w:rPr>
                <w:rFonts w:ascii="Times New Roman" w:hAnsi="Times New Roman" w:cs="Times New Roman"/>
                <w:sz w:val="24"/>
                <w:szCs w:val="24"/>
              </w:rPr>
              <w:t>nvolvement of parents and community in School</w:t>
            </w:r>
          </w:p>
          <w:p w14:paraId="645D2303" w14:textId="77777777" w:rsidR="00B55AA9" w:rsidRDefault="00B55AA9" w:rsidP="00F01CDA">
            <w:pPr>
              <w:pStyle w:val="a4"/>
              <w:numPr>
                <w:ilvl w:val="1"/>
                <w:numId w:val="293"/>
              </w:numPr>
              <w:tabs>
                <w:tab w:val="left" w:pos="670"/>
              </w:tabs>
              <w:suppressAutoHyphens/>
              <w:spacing w:after="0" w:line="100" w:lineRule="atLeast"/>
              <w:rPr>
                <w:rFonts w:ascii="Times New Roman" w:hAnsi="Times New Roman" w:cs="Times New Roman"/>
                <w:sz w:val="24"/>
                <w:szCs w:val="24"/>
              </w:rPr>
            </w:pPr>
            <w:r w:rsidRPr="000B6EA4">
              <w:rPr>
                <w:rFonts w:ascii="Times New Roman" w:hAnsi="Times New Roman" w:cs="Times New Roman"/>
                <w:sz w:val="24"/>
                <w:szCs w:val="24"/>
              </w:rPr>
              <w:t>Involvement of school in community health</w:t>
            </w:r>
          </w:p>
          <w:p w14:paraId="641520C6" w14:textId="77777777" w:rsidR="00B55AA9" w:rsidRPr="000B6EA4" w:rsidRDefault="00B55AA9" w:rsidP="00F01CDA">
            <w:pPr>
              <w:pStyle w:val="a4"/>
              <w:numPr>
                <w:ilvl w:val="1"/>
                <w:numId w:val="293"/>
              </w:numPr>
              <w:tabs>
                <w:tab w:val="left" w:pos="670"/>
              </w:tabs>
              <w:suppressAutoHyphens/>
              <w:spacing w:after="0" w:line="100" w:lineRule="atLeast"/>
              <w:rPr>
                <w:rFonts w:ascii="Times New Roman" w:hAnsi="Times New Roman" w:cs="Times New Roman"/>
                <w:sz w:val="24"/>
                <w:szCs w:val="24"/>
              </w:rPr>
            </w:pPr>
            <w:r>
              <w:rPr>
                <w:rFonts w:ascii="Times New Roman" w:hAnsi="Times New Roman" w:cs="Times New Roman"/>
                <w:sz w:val="24"/>
                <w:szCs w:val="24"/>
              </w:rPr>
              <w:t>P</w:t>
            </w:r>
            <w:r w:rsidRPr="000B6EA4">
              <w:rPr>
                <w:rFonts w:ascii="Times New Roman" w:hAnsi="Times New Roman" w:cs="Times New Roman"/>
                <w:sz w:val="24"/>
                <w:szCs w:val="24"/>
              </w:rPr>
              <w:t>lan</w:t>
            </w:r>
            <w:r>
              <w:rPr>
                <w:rFonts w:ascii="Times New Roman" w:hAnsi="Times New Roman" w:cs="Times New Roman"/>
                <w:sz w:val="24"/>
                <w:szCs w:val="24"/>
              </w:rPr>
              <w:t>ning for community resource mobilisation for SHP</w:t>
            </w:r>
          </w:p>
        </w:tc>
      </w:tr>
      <w:tr w:rsidR="00B55AA9" w:rsidRPr="001B23E5" w14:paraId="3D72A783" w14:textId="77777777" w:rsidTr="001325F8">
        <w:trPr>
          <w:trHeight w:val="3113"/>
        </w:trPr>
        <w:tc>
          <w:tcPr>
            <w:tcW w:w="4320" w:type="dxa"/>
            <w:tcBorders>
              <w:top w:val="single" w:sz="4" w:space="0" w:color="auto"/>
              <w:bottom w:val="single" w:sz="4" w:space="0" w:color="auto"/>
            </w:tcBorders>
          </w:tcPr>
          <w:p w14:paraId="5AB298A5" w14:textId="77777777" w:rsidR="00B55AA9" w:rsidRPr="001B23E5" w:rsidRDefault="00B55AA9" w:rsidP="001325F8">
            <w:pPr>
              <w:spacing w:after="0" w:line="240" w:lineRule="auto"/>
              <w:rPr>
                <w:rFonts w:ascii="Times New Roman" w:hAnsi="Times New Roman" w:cs="Times New Roman"/>
                <w:sz w:val="24"/>
                <w:szCs w:val="24"/>
              </w:rPr>
            </w:pPr>
          </w:p>
          <w:p w14:paraId="1096DD51" w14:textId="77777777" w:rsidR="00B55AA9"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Introduce the concept of school nutrition programme. </w:t>
            </w:r>
          </w:p>
          <w:p w14:paraId="06B52B12" w14:textId="77777777" w:rsidR="00B55AA9" w:rsidRPr="001B23E5"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List the objectives of school nutrition programme</w:t>
            </w:r>
          </w:p>
          <w:p w14:paraId="6F41FF51" w14:textId="77777777" w:rsidR="00B55AA9"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Assess the nutritional status of school  children </w:t>
            </w:r>
          </w:p>
          <w:p w14:paraId="51ECC5F4" w14:textId="77777777" w:rsidR="00B55AA9" w:rsidRPr="001B23E5"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Identify the ways</w:t>
            </w:r>
            <w:r w:rsidRPr="001B23E5">
              <w:rPr>
                <w:rFonts w:ascii="Times New Roman" w:hAnsi="Times New Roman" w:cs="Times New Roman"/>
                <w:sz w:val="24"/>
                <w:szCs w:val="24"/>
              </w:rPr>
              <w:t xml:space="preserve"> of promoting healthy food habits in school</w:t>
            </w:r>
            <w:r>
              <w:rPr>
                <w:rFonts w:ascii="Times New Roman" w:hAnsi="Times New Roman" w:cs="Times New Roman"/>
                <w:sz w:val="24"/>
                <w:szCs w:val="24"/>
              </w:rPr>
              <w:t xml:space="preserve"> children</w:t>
            </w:r>
          </w:p>
          <w:p w14:paraId="0373017A" w14:textId="77777777" w:rsidR="00B55AA9" w:rsidRPr="001B23E5" w:rsidRDefault="00B55AA9" w:rsidP="00B55AA9">
            <w:pPr>
              <w:pStyle w:val="a4"/>
              <w:numPr>
                <w:ilvl w:val="0"/>
                <w:numId w:val="11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Describe  the need for proper</w:t>
            </w:r>
            <w:r w:rsidRPr="001B23E5">
              <w:rPr>
                <w:rFonts w:ascii="Times New Roman" w:hAnsi="Times New Roman" w:cs="Times New Roman"/>
                <w:sz w:val="24"/>
                <w:szCs w:val="24"/>
              </w:rPr>
              <w:t xml:space="preserve"> </w:t>
            </w:r>
            <w:r>
              <w:rPr>
                <w:rFonts w:ascii="Times New Roman" w:hAnsi="Times New Roman" w:cs="Times New Roman"/>
                <w:sz w:val="24"/>
                <w:szCs w:val="24"/>
              </w:rPr>
              <w:t>management of school day meal</w:t>
            </w:r>
            <w:r w:rsidRPr="001B23E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B23E5">
              <w:rPr>
                <w:rFonts w:ascii="Times New Roman" w:hAnsi="Times New Roman" w:cs="Times New Roman"/>
                <w:sz w:val="24"/>
                <w:szCs w:val="24"/>
              </w:rPr>
              <w:t xml:space="preserve">healthy school canteen </w:t>
            </w:r>
          </w:p>
          <w:p w14:paraId="6E0C6502" w14:textId="77777777" w:rsidR="00B55AA9" w:rsidRPr="001B23E5" w:rsidRDefault="00B55AA9" w:rsidP="001325F8">
            <w:pPr>
              <w:pStyle w:val="a4"/>
              <w:spacing w:after="0" w:line="240" w:lineRule="auto"/>
              <w:ind w:left="360"/>
              <w:rPr>
                <w:rFonts w:ascii="Times New Roman" w:hAnsi="Times New Roman" w:cs="Times New Roman"/>
                <w:sz w:val="24"/>
                <w:szCs w:val="24"/>
              </w:rPr>
            </w:pPr>
          </w:p>
        </w:tc>
        <w:tc>
          <w:tcPr>
            <w:tcW w:w="5004" w:type="dxa"/>
            <w:tcBorders>
              <w:top w:val="single" w:sz="4" w:space="0" w:color="auto"/>
              <w:bottom w:val="single" w:sz="4" w:space="0" w:color="auto"/>
            </w:tcBorders>
          </w:tcPr>
          <w:p w14:paraId="6C8BE6B3" w14:textId="77777777" w:rsidR="00B55AA9" w:rsidRPr="000F7CFC" w:rsidRDefault="00B55AA9" w:rsidP="00B55AA9">
            <w:pPr>
              <w:spacing w:after="0" w:line="240" w:lineRule="auto"/>
              <w:jc w:val="left"/>
              <w:rPr>
                <w:rFonts w:ascii="Times New Roman" w:hAnsi="Times New Roman" w:cs="Times New Roman"/>
                <w:b/>
                <w:bCs/>
                <w:vanish/>
                <w:color w:val="000000"/>
                <w:sz w:val="24"/>
                <w:szCs w:val="24"/>
              </w:rPr>
            </w:pPr>
            <w:r>
              <w:rPr>
                <w:rFonts w:ascii="Times New Roman" w:hAnsi="Times New Roman" w:cs="Times New Roman"/>
                <w:b/>
                <w:sz w:val="24"/>
                <w:szCs w:val="24"/>
              </w:rPr>
              <w:t>Unit V</w:t>
            </w:r>
            <w:r w:rsidRPr="001B23E5">
              <w:rPr>
                <w:rFonts w:ascii="Times New Roman" w:hAnsi="Times New Roman" w:cs="Times New Roman"/>
                <w:b/>
                <w:sz w:val="24"/>
                <w:szCs w:val="24"/>
              </w:rPr>
              <w:t xml:space="preserve">I: </w:t>
            </w:r>
            <w:r>
              <w:rPr>
                <w:rFonts w:ascii="Times New Roman" w:hAnsi="Times New Roman" w:cs="Times New Roman"/>
                <w:b/>
                <w:sz w:val="24"/>
                <w:szCs w:val="24"/>
              </w:rPr>
              <w:t xml:space="preserve">School </w:t>
            </w:r>
          </w:p>
          <w:p w14:paraId="4E1E4D4C" w14:textId="77777777" w:rsidR="00B55AA9" w:rsidRPr="000F7CFC" w:rsidRDefault="00B55AA9" w:rsidP="00F01CDA">
            <w:pPr>
              <w:pStyle w:val="a4"/>
              <w:numPr>
                <w:ilvl w:val="0"/>
                <w:numId w:val="294"/>
              </w:numPr>
              <w:suppressAutoHyphens/>
              <w:spacing w:after="0" w:line="100" w:lineRule="atLeast"/>
              <w:contextualSpacing w:val="0"/>
              <w:rPr>
                <w:rFonts w:ascii="Times New Roman" w:hAnsi="Times New Roman" w:cs="Times New Roman"/>
                <w:b/>
                <w:bCs/>
                <w:color w:val="000000"/>
                <w:sz w:val="24"/>
                <w:szCs w:val="24"/>
              </w:rPr>
            </w:pPr>
            <w:r w:rsidRPr="000F7CFC">
              <w:rPr>
                <w:rFonts w:ascii="Times New Roman" w:hAnsi="Times New Roman" w:cs="Times New Roman"/>
                <w:b/>
                <w:bCs/>
                <w:color w:val="000000"/>
                <w:sz w:val="24"/>
                <w:szCs w:val="24"/>
              </w:rPr>
              <w:t>Nutrition</w:t>
            </w:r>
            <w:r>
              <w:rPr>
                <w:rFonts w:ascii="Times New Roman" w:hAnsi="Times New Roman" w:cs="Times New Roman"/>
                <w:b/>
                <w:bCs/>
                <w:color w:val="000000"/>
                <w:sz w:val="24"/>
                <w:szCs w:val="24"/>
              </w:rPr>
              <w:t xml:space="preserve"> Programme   (5)</w:t>
            </w:r>
          </w:p>
          <w:p w14:paraId="7B884894" w14:textId="77777777" w:rsidR="00B55AA9" w:rsidRPr="0093585E" w:rsidRDefault="00B55AA9" w:rsidP="00F01CDA">
            <w:pPr>
              <w:pStyle w:val="a4"/>
              <w:numPr>
                <w:ilvl w:val="1"/>
                <w:numId w:val="294"/>
              </w:numPr>
              <w:tabs>
                <w:tab w:val="left" w:pos="670"/>
                <w:tab w:val="left" w:pos="1152"/>
              </w:tabs>
              <w:suppressAutoHyphens/>
              <w:spacing w:after="0" w:line="100" w:lineRule="atLeast"/>
              <w:rPr>
                <w:rFonts w:ascii="Times New Roman" w:hAnsi="Times New Roman" w:cs="Times New Roman"/>
                <w:color w:val="000000"/>
                <w:sz w:val="24"/>
                <w:szCs w:val="24"/>
              </w:rPr>
            </w:pPr>
            <w:r w:rsidRPr="0093585E">
              <w:rPr>
                <w:rFonts w:ascii="Times New Roman" w:hAnsi="Times New Roman" w:cs="Times New Roman"/>
                <w:color w:val="000000"/>
                <w:sz w:val="24"/>
                <w:szCs w:val="24"/>
              </w:rPr>
              <w:t>Introduction and objectives</w:t>
            </w:r>
          </w:p>
          <w:p w14:paraId="36554C27" w14:textId="77777777" w:rsidR="00B55AA9" w:rsidRDefault="00B55AA9" w:rsidP="00F01CDA">
            <w:pPr>
              <w:pStyle w:val="a4"/>
              <w:numPr>
                <w:ilvl w:val="1"/>
                <w:numId w:val="294"/>
              </w:numPr>
              <w:tabs>
                <w:tab w:val="left" w:pos="670"/>
                <w:tab w:val="left" w:pos="1152"/>
              </w:tabs>
              <w:suppressAutoHyphens/>
              <w:spacing w:after="0" w:line="100" w:lineRule="atLeast"/>
              <w:rPr>
                <w:rFonts w:ascii="Times New Roman" w:hAnsi="Times New Roman" w:cs="Times New Roman"/>
                <w:color w:val="000000"/>
                <w:sz w:val="24"/>
                <w:szCs w:val="24"/>
              </w:rPr>
            </w:pPr>
            <w:r w:rsidRPr="0093585E">
              <w:rPr>
                <w:rFonts w:ascii="Times New Roman" w:hAnsi="Times New Roman" w:cs="Times New Roman"/>
                <w:color w:val="000000"/>
                <w:sz w:val="24"/>
                <w:szCs w:val="24"/>
              </w:rPr>
              <w:t>Appraisal of nutritional status of children</w:t>
            </w:r>
          </w:p>
          <w:p w14:paraId="01574DB6" w14:textId="77777777" w:rsidR="00B55AA9" w:rsidRDefault="00B55AA9" w:rsidP="00F01CDA">
            <w:pPr>
              <w:pStyle w:val="a4"/>
              <w:numPr>
                <w:ilvl w:val="1"/>
                <w:numId w:val="294"/>
              </w:numPr>
              <w:tabs>
                <w:tab w:val="left" w:pos="670"/>
                <w:tab w:val="left" w:pos="1152"/>
              </w:tabs>
              <w:suppressAutoHyphens/>
              <w:spacing w:after="0" w:line="100" w:lineRule="atLeast"/>
              <w:rPr>
                <w:rFonts w:ascii="Times New Roman" w:hAnsi="Times New Roman" w:cs="Times New Roman"/>
                <w:color w:val="000000"/>
                <w:sz w:val="24"/>
                <w:szCs w:val="24"/>
              </w:rPr>
            </w:pPr>
            <w:r w:rsidRPr="0093585E">
              <w:rPr>
                <w:rFonts w:ascii="Times New Roman" w:hAnsi="Times New Roman" w:cs="Times New Roman"/>
                <w:color w:val="000000"/>
                <w:sz w:val="24"/>
                <w:szCs w:val="24"/>
              </w:rPr>
              <w:t>Promoting healthy food habits</w:t>
            </w:r>
          </w:p>
          <w:p w14:paraId="0D4CF4EB" w14:textId="77777777" w:rsidR="00B55AA9" w:rsidRDefault="00B55AA9" w:rsidP="00F01CDA">
            <w:pPr>
              <w:pStyle w:val="a4"/>
              <w:numPr>
                <w:ilvl w:val="1"/>
                <w:numId w:val="294"/>
              </w:numPr>
              <w:tabs>
                <w:tab w:val="left" w:pos="670"/>
                <w:tab w:val="left" w:pos="1152"/>
              </w:tabs>
              <w:suppressAutoHyphens/>
              <w:spacing w:after="0" w:line="100" w:lineRule="atLeast"/>
              <w:rPr>
                <w:rFonts w:ascii="Times New Roman" w:hAnsi="Times New Roman" w:cs="Times New Roman"/>
                <w:color w:val="000000"/>
                <w:sz w:val="24"/>
                <w:szCs w:val="24"/>
              </w:rPr>
            </w:pPr>
            <w:r w:rsidRPr="0093585E">
              <w:rPr>
                <w:rFonts w:ascii="Times New Roman" w:hAnsi="Times New Roman" w:cs="Times New Roman"/>
                <w:color w:val="000000"/>
                <w:sz w:val="24"/>
                <w:szCs w:val="24"/>
              </w:rPr>
              <w:t>Management of school day meal</w:t>
            </w:r>
          </w:p>
          <w:p w14:paraId="5C5C9EE2" w14:textId="77777777" w:rsidR="00B55AA9" w:rsidRPr="0093585E" w:rsidRDefault="00B55AA9" w:rsidP="00F01CDA">
            <w:pPr>
              <w:pStyle w:val="a4"/>
              <w:numPr>
                <w:ilvl w:val="1"/>
                <w:numId w:val="294"/>
              </w:numPr>
              <w:tabs>
                <w:tab w:val="left" w:pos="670"/>
                <w:tab w:val="left" w:pos="1152"/>
              </w:tabs>
              <w:suppressAutoHyphens/>
              <w:spacing w:after="0" w:line="100" w:lineRule="atLeast"/>
              <w:rPr>
                <w:rFonts w:ascii="Times New Roman" w:hAnsi="Times New Roman" w:cs="Times New Roman"/>
                <w:color w:val="000000"/>
                <w:sz w:val="24"/>
                <w:szCs w:val="24"/>
              </w:rPr>
            </w:pPr>
            <w:r w:rsidRPr="0093585E">
              <w:rPr>
                <w:rFonts w:ascii="Times New Roman" w:hAnsi="Times New Roman" w:cs="Times New Roman"/>
                <w:color w:val="000000"/>
                <w:sz w:val="24"/>
                <w:szCs w:val="24"/>
              </w:rPr>
              <w:t xml:space="preserve">Supervision of </w:t>
            </w:r>
            <w:r>
              <w:rPr>
                <w:rFonts w:ascii="Times New Roman" w:hAnsi="Times New Roman" w:cs="Times New Roman"/>
                <w:color w:val="000000"/>
                <w:sz w:val="24"/>
                <w:szCs w:val="24"/>
              </w:rPr>
              <w:t>school canteen/school day meal</w:t>
            </w:r>
          </w:p>
          <w:p w14:paraId="68481C54" w14:textId="77777777" w:rsidR="00B55AA9" w:rsidRDefault="00B55AA9" w:rsidP="001325F8">
            <w:pPr>
              <w:tabs>
                <w:tab w:val="left" w:pos="670"/>
              </w:tabs>
              <w:suppressAutoHyphens/>
              <w:spacing w:after="0" w:line="100" w:lineRule="atLeast"/>
              <w:rPr>
                <w:rFonts w:ascii="Times New Roman" w:hAnsi="Times New Roman" w:cs="Times New Roman"/>
                <w:color w:val="000000"/>
                <w:sz w:val="24"/>
                <w:szCs w:val="24"/>
              </w:rPr>
            </w:pPr>
          </w:p>
          <w:p w14:paraId="3173AAF8" w14:textId="77777777" w:rsidR="00B55AA9" w:rsidRPr="00917039" w:rsidRDefault="00B55AA9" w:rsidP="001325F8">
            <w:pPr>
              <w:suppressAutoHyphens/>
              <w:spacing w:after="0" w:line="100" w:lineRule="atLeast"/>
              <w:ind w:left="432" w:hanging="432"/>
              <w:rPr>
                <w:rFonts w:ascii="Times New Roman" w:hAnsi="Times New Roman" w:cs="Times New Roman"/>
                <w:bCs/>
                <w:sz w:val="24"/>
                <w:szCs w:val="24"/>
              </w:rPr>
            </w:pPr>
          </w:p>
        </w:tc>
      </w:tr>
    </w:tbl>
    <w:p w14:paraId="72912800" w14:textId="77777777" w:rsidR="00B55AA9" w:rsidRDefault="00B55AA9" w:rsidP="00B55AA9">
      <w:pPr>
        <w:spacing w:after="0"/>
        <w:ind w:left="720" w:hanging="720"/>
        <w:rPr>
          <w:rFonts w:ascii="Times New Roman" w:hAnsi="Times New Roman" w:cs="Times New Roman"/>
          <w:i/>
          <w:sz w:val="24"/>
          <w:szCs w:val="24"/>
        </w:rPr>
      </w:pPr>
      <w:r w:rsidRPr="00AC06BA">
        <w:rPr>
          <w:rFonts w:ascii="Times New Roman" w:hAnsi="Times New Roman" w:cs="Times New Roman"/>
          <w:b/>
          <w:i/>
          <w:sz w:val="24"/>
          <w:szCs w:val="24"/>
        </w:rPr>
        <w:t>Note:</w:t>
      </w:r>
      <w:r w:rsidRPr="00AC06BA">
        <w:rPr>
          <w:rFonts w:ascii="Times New Roman" w:hAnsi="Times New Roman" w:cs="Times New Roman"/>
          <w:i/>
          <w:sz w:val="24"/>
          <w:szCs w:val="24"/>
        </w:rPr>
        <w:t xml:space="preserve">  The figures in the parentheses indicate the approximate teaching hours for the respective units. </w:t>
      </w:r>
    </w:p>
    <w:p w14:paraId="45B878EB" w14:textId="77777777" w:rsidR="00B55AA9" w:rsidRPr="00EE31F8" w:rsidRDefault="00B55AA9" w:rsidP="00B55AA9">
      <w:pPr>
        <w:spacing w:after="0"/>
        <w:ind w:left="720" w:hanging="720"/>
        <w:rPr>
          <w:rFonts w:ascii="Times New Roman" w:hAnsi="Times New Roman" w:cs="Times New Roman"/>
          <w:iCs/>
          <w:sz w:val="24"/>
          <w:szCs w:val="24"/>
        </w:rPr>
      </w:pPr>
    </w:p>
    <w:p w14:paraId="51039F05" w14:textId="77777777" w:rsidR="00B55AA9" w:rsidRDefault="00B55AA9" w:rsidP="00F01CDA">
      <w:pPr>
        <w:pStyle w:val="a4"/>
        <w:numPr>
          <w:ilvl w:val="0"/>
          <w:numId w:val="295"/>
        </w:numPr>
        <w:spacing w:after="0" w:line="240" w:lineRule="auto"/>
        <w:ind w:hanging="720"/>
        <w:rPr>
          <w:rFonts w:ascii="Times New Roman" w:hAnsi="Times New Roman" w:cs="Times New Roman"/>
          <w:b/>
          <w:iCs/>
          <w:sz w:val="24"/>
          <w:szCs w:val="24"/>
        </w:rPr>
      </w:pPr>
      <w:r w:rsidRPr="00AC06BA">
        <w:rPr>
          <w:rFonts w:ascii="Times New Roman" w:hAnsi="Times New Roman" w:cs="Times New Roman"/>
          <w:b/>
          <w:iCs/>
          <w:sz w:val="24"/>
          <w:szCs w:val="24"/>
        </w:rPr>
        <w:t>Instructional Techniques</w:t>
      </w:r>
    </w:p>
    <w:p w14:paraId="12F85FE1" w14:textId="77777777" w:rsidR="00B55AA9" w:rsidRPr="00AC06BA" w:rsidRDefault="00B55AA9" w:rsidP="00B55AA9">
      <w:pPr>
        <w:spacing w:after="0" w:line="240" w:lineRule="auto"/>
        <w:rPr>
          <w:rFonts w:ascii="Times New Roman" w:hAnsi="Times New Roman" w:cs="Times New Roman"/>
          <w:b/>
          <w:iCs/>
          <w:sz w:val="24"/>
          <w:szCs w:val="24"/>
        </w:rPr>
      </w:pPr>
    </w:p>
    <w:p w14:paraId="5D830524" w14:textId="77777777" w:rsidR="00B55AA9" w:rsidRPr="00AC06BA" w:rsidRDefault="00B55AA9" w:rsidP="00B55AA9">
      <w:pPr>
        <w:spacing w:after="0" w:line="240" w:lineRule="auto"/>
        <w:rPr>
          <w:rStyle w:val="af3"/>
          <w:rFonts w:ascii="Times New Roman" w:hAnsi="Times New Roman" w:cs="Times New Roman"/>
          <w:sz w:val="24"/>
          <w:szCs w:val="24"/>
        </w:rPr>
      </w:pPr>
      <w:r w:rsidRPr="00AC06BA">
        <w:rPr>
          <w:rStyle w:val="af3"/>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group consists of proposed specific instructional techniques applicable to specific units.</w:t>
      </w:r>
    </w:p>
    <w:p w14:paraId="06691E15" w14:textId="77777777" w:rsidR="00B55AA9" w:rsidRDefault="00B55AA9" w:rsidP="00B55AA9">
      <w:pPr>
        <w:spacing w:after="0" w:line="240" w:lineRule="auto"/>
        <w:ind w:firstLine="540"/>
        <w:rPr>
          <w:rFonts w:ascii="Times New Roman" w:hAnsi="Times New Roman" w:cs="Times New Roman"/>
          <w:b/>
          <w:sz w:val="24"/>
          <w:szCs w:val="24"/>
        </w:rPr>
      </w:pPr>
    </w:p>
    <w:p w14:paraId="09B3C39B" w14:textId="77777777" w:rsidR="00B55AA9" w:rsidRPr="00AC06BA" w:rsidRDefault="00B55AA9" w:rsidP="00B55AA9">
      <w:pPr>
        <w:spacing w:after="0" w:line="240" w:lineRule="auto"/>
        <w:ind w:firstLine="540"/>
        <w:rPr>
          <w:rFonts w:ascii="Times New Roman" w:hAnsi="Times New Roman" w:cs="Times New Roman"/>
          <w:b/>
          <w:sz w:val="24"/>
          <w:szCs w:val="24"/>
        </w:rPr>
      </w:pPr>
      <w:proofErr w:type="gramStart"/>
      <w:r>
        <w:rPr>
          <w:rFonts w:ascii="Times New Roman" w:hAnsi="Times New Roman" w:cs="Times New Roman"/>
          <w:b/>
          <w:sz w:val="24"/>
          <w:szCs w:val="24"/>
        </w:rPr>
        <w:t xml:space="preserve">4.1 </w:t>
      </w:r>
      <w:r w:rsidRPr="00AC06BA">
        <w:rPr>
          <w:rFonts w:ascii="Times New Roman" w:hAnsi="Times New Roman" w:cs="Times New Roman"/>
          <w:b/>
          <w:sz w:val="24"/>
          <w:szCs w:val="24"/>
        </w:rPr>
        <w:t xml:space="preserve"> General</w:t>
      </w:r>
      <w:proofErr w:type="gramEnd"/>
      <w:r w:rsidRPr="00AC06BA">
        <w:rPr>
          <w:rFonts w:ascii="Times New Roman" w:hAnsi="Times New Roman" w:cs="Times New Roman"/>
          <w:b/>
          <w:sz w:val="24"/>
          <w:szCs w:val="24"/>
        </w:rPr>
        <w:t xml:space="preserve"> Instructional Techniques</w:t>
      </w:r>
    </w:p>
    <w:p w14:paraId="5063B8B8" w14:textId="77777777" w:rsidR="00B55AA9" w:rsidRPr="00AC06BA" w:rsidRDefault="00B55AA9" w:rsidP="00B55AA9">
      <w:pPr>
        <w:widowControl/>
        <w:numPr>
          <w:ilvl w:val="0"/>
          <w:numId w:val="64"/>
        </w:numPr>
        <w:suppressAutoHyphens/>
        <w:wordWrap/>
        <w:autoSpaceDE/>
        <w:autoSpaceDN/>
        <w:spacing w:after="0" w:line="240" w:lineRule="auto"/>
        <w:jc w:val="left"/>
        <w:rPr>
          <w:rFonts w:ascii="Times New Roman" w:hAnsi="Times New Roman" w:cs="Times New Roman"/>
          <w:sz w:val="24"/>
          <w:szCs w:val="24"/>
        </w:rPr>
      </w:pPr>
      <w:r w:rsidRPr="00AC06BA">
        <w:rPr>
          <w:rFonts w:ascii="Times New Roman" w:hAnsi="Times New Roman" w:cs="Times New Roman"/>
          <w:sz w:val="24"/>
          <w:szCs w:val="24"/>
        </w:rPr>
        <w:t>Lectures</w:t>
      </w:r>
    </w:p>
    <w:p w14:paraId="1CB25984" w14:textId="77777777" w:rsidR="00B55AA9" w:rsidRPr="00AC06BA" w:rsidRDefault="00B55AA9" w:rsidP="00B55AA9">
      <w:pPr>
        <w:widowControl/>
        <w:numPr>
          <w:ilvl w:val="0"/>
          <w:numId w:val="64"/>
        </w:numPr>
        <w:suppressAutoHyphens/>
        <w:wordWrap/>
        <w:autoSpaceDE/>
        <w:autoSpaceDN/>
        <w:spacing w:after="0" w:line="240" w:lineRule="auto"/>
        <w:jc w:val="left"/>
        <w:rPr>
          <w:rFonts w:ascii="Times New Roman" w:hAnsi="Times New Roman" w:cs="Times New Roman"/>
          <w:sz w:val="24"/>
          <w:szCs w:val="24"/>
        </w:rPr>
      </w:pPr>
      <w:r w:rsidRPr="00AC06BA">
        <w:rPr>
          <w:rFonts w:ascii="Times New Roman" w:hAnsi="Times New Roman" w:cs="Times New Roman"/>
          <w:sz w:val="24"/>
          <w:szCs w:val="24"/>
        </w:rPr>
        <w:t>Discussions</w:t>
      </w:r>
    </w:p>
    <w:p w14:paraId="0120DB4C" w14:textId="77777777" w:rsidR="00B55AA9" w:rsidRDefault="00B55AA9" w:rsidP="00B55AA9">
      <w:pPr>
        <w:widowControl/>
        <w:numPr>
          <w:ilvl w:val="0"/>
          <w:numId w:val="64"/>
        </w:numPr>
        <w:suppressAutoHyphens/>
        <w:wordWrap/>
        <w:autoSpaceDE/>
        <w:autoSpaceDN/>
        <w:spacing w:after="0" w:line="240" w:lineRule="auto"/>
        <w:jc w:val="left"/>
        <w:rPr>
          <w:rFonts w:ascii="Times New Roman" w:hAnsi="Times New Roman" w:cs="Times New Roman"/>
          <w:sz w:val="24"/>
          <w:szCs w:val="24"/>
        </w:rPr>
      </w:pPr>
      <w:r w:rsidRPr="00AC06BA">
        <w:rPr>
          <w:rFonts w:ascii="Times New Roman" w:hAnsi="Times New Roman" w:cs="Times New Roman"/>
          <w:sz w:val="24"/>
          <w:szCs w:val="24"/>
        </w:rPr>
        <w:t>Brain storm</w:t>
      </w:r>
      <w:r>
        <w:rPr>
          <w:rFonts w:ascii="Times New Roman" w:hAnsi="Times New Roman" w:cs="Times New Roman"/>
          <w:sz w:val="24"/>
          <w:szCs w:val="24"/>
        </w:rPr>
        <w:t>ing</w:t>
      </w:r>
    </w:p>
    <w:p w14:paraId="6489AAE1" w14:textId="77777777" w:rsidR="00B55AA9" w:rsidRPr="004F1A75" w:rsidRDefault="00B55AA9" w:rsidP="00B55AA9">
      <w:pPr>
        <w:widowControl/>
        <w:numPr>
          <w:ilvl w:val="0"/>
          <w:numId w:val="64"/>
        </w:numPr>
        <w:suppressAutoHyphens/>
        <w:wordWrap/>
        <w:autoSpaceDE/>
        <w:autoSpaceDN/>
        <w:spacing w:after="0" w:line="240" w:lineRule="auto"/>
        <w:jc w:val="left"/>
        <w:rPr>
          <w:rFonts w:ascii="Times New Roman" w:hAnsi="Times New Roman" w:cs="Times New Roman"/>
          <w:sz w:val="24"/>
          <w:szCs w:val="24"/>
        </w:rPr>
      </w:pPr>
      <w:r>
        <w:rPr>
          <w:rFonts w:ascii="Times New Roman" w:hAnsi="Times New Roman" w:cs="Times New Roman"/>
          <w:sz w:val="24"/>
          <w:szCs w:val="24"/>
        </w:rPr>
        <w:t>Question-answer</w:t>
      </w:r>
    </w:p>
    <w:p w14:paraId="106D6364" w14:textId="77777777" w:rsidR="00B55AA9" w:rsidRPr="00AC06BA" w:rsidRDefault="00B55AA9" w:rsidP="00B55AA9">
      <w:pPr>
        <w:spacing w:after="0" w:line="240" w:lineRule="auto"/>
        <w:ind w:left="360"/>
        <w:rPr>
          <w:rFonts w:ascii="Times New Roman" w:hAnsi="Times New Roman" w:cs="Times New Roman"/>
          <w:sz w:val="24"/>
          <w:szCs w:val="24"/>
        </w:rPr>
      </w:pPr>
    </w:p>
    <w:p w14:paraId="4F8AB69D" w14:textId="77777777" w:rsidR="00B55AA9" w:rsidRPr="00AC06BA" w:rsidRDefault="00B55AA9" w:rsidP="00B55AA9">
      <w:pPr>
        <w:spacing w:after="0" w:line="240" w:lineRule="auto"/>
        <w:ind w:firstLine="540"/>
        <w:rPr>
          <w:rFonts w:ascii="Times New Roman" w:hAnsi="Times New Roman" w:cs="Times New Roman"/>
          <w:b/>
          <w:sz w:val="24"/>
          <w:szCs w:val="24"/>
        </w:rPr>
      </w:pPr>
      <w:r w:rsidRPr="00AC06BA">
        <w:rPr>
          <w:rFonts w:ascii="Times New Roman" w:hAnsi="Times New Roman" w:cs="Times New Roman"/>
          <w:b/>
          <w:sz w:val="24"/>
          <w:szCs w:val="24"/>
        </w:rPr>
        <w:t>4.2 Specific Instructional Techniques</w:t>
      </w:r>
    </w:p>
    <w:p w14:paraId="178C8339" w14:textId="77777777" w:rsidR="00B55AA9" w:rsidRPr="00AC06BA" w:rsidRDefault="00B55AA9" w:rsidP="00B55AA9">
      <w:pPr>
        <w:spacing w:after="0" w:line="240" w:lineRule="auto"/>
        <w:ind w:firstLine="54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8166"/>
      </w:tblGrid>
      <w:tr w:rsidR="00B55AA9" w:rsidRPr="001B23E5" w14:paraId="60F4E1BC" w14:textId="77777777" w:rsidTr="001325F8">
        <w:tc>
          <w:tcPr>
            <w:tcW w:w="582" w:type="pct"/>
          </w:tcPr>
          <w:p w14:paraId="0492E18D" w14:textId="77777777" w:rsidR="00B55AA9" w:rsidRPr="00AC06BA" w:rsidRDefault="00B55AA9" w:rsidP="001325F8">
            <w:pPr>
              <w:spacing w:after="0" w:line="240" w:lineRule="auto"/>
              <w:rPr>
                <w:rFonts w:ascii="Times New Roman" w:hAnsi="Times New Roman" w:cs="Times New Roman"/>
                <w:b/>
                <w:sz w:val="24"/>
                <w:szCs w:val="24"/>
              </w:rPr>
            </w:pPr>
            <w:r w:rsidRPr="00AC06BA">
              <w:rPr>
                <w:rFonts w:ascii="Times New Roman" w:hAnsi="Times New Roman" w:cs="Times New Roman"/>
                <w:b/>
                <w:sz w:val="24"/>
                <w:szCs w:val="24"/>
              </w:rPr>
              <w:t>Unit</w:t>
            </w:r>
          </w:p>
        </w:tc>
        <w:tc>
          <w:tcPr>
            <w:tcW w:w="4418" w:type="pct"/>
          </w:tcPr>
          <w:p w14:paraId="11E38869" w14:textId="77777777" w:rsidR="00B55AA9" w:rsidRPr="00AC06BA" w:rsidRDefault="00B55AA9" w:rsidP="001325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Suggested specific </w:t>
            </w:r>
            <w:r w:rsidRPr="00AC06BA">
              <w:rPr>
                <w:rFonts w:ascii="Times New Roman" w:hAnsi="Times New Roman" w:cs="Times New Roman"/>
                <w:b/>
                <w:sz w:val="24"/>
                <w:szCs w:val="24"/>
              </w:rPr>
              <w:t xml:space="preserve">instructional techniques </w:t>
            </w:r>
          </w:p>
        </w:tc>
      </w:tr>
      <w:tr w:rsidR="00B55AA9" w:rsidRPr="001B23E5" w14:paraId="6CB4F514" w14:textId="77777777" w:rsidTr="001325F8">
        <w:trPr>
          <w:trHeight w:val="782"/>
        </w:trPr>
        <w:tc>
          <w:tcPr>
            <w:tcW w:w="582" w:type="pct"/>
          </w:tcPr>
          <w:p w14:paraId="2D84CEFA" w14:textId="77777777" w:rsidR="00B55AA9" w:rsidRPr="00AC06BA" w:rsidRDefault="00B55AA9" w:rsidP="001325F8">
            <w:pPr>
              <w:spacing w:after="0" w:line="240" w:lineRule="auto"/>
              <w:rPr>
                <w:rFonts w:ascii="Times New Roman" w:hAnsi="Times New Roman" w:cs="Times New Roman"/>
                <w:sz w:val="24"/>
                <w:szCs w:val="24"/>
              </w:rPr>
            </w:pPr>
            <w:r w:rsidRPr="00AC06BA">
              <w:rPr>
                <w:rFonts w:ascii="Times New Roman" w:hAnsi="Times New Roman" w:cs="Times New Roman"/>
                <w:sz w:val="24"/>
                <w:szCs w:val="24"/>
              </w:rPr>
              <w:t>I</w:t>
            </w:r>
            <w:r>
              <w:rPr>
                <w:rFonts w:ascii="Times New Roman" w:hAnsi="Times New Roman" w:cs="Times New Roman"/>
                <w:sz w:val="24"/>
                <w:szCs w:val="24"/>
              </w:rPr>
              <w:t xml:space="preserve"> and VI</w:t>
            </w:r>
          </w:p>
        </w:tc>
        <w:tc>
          <w:tcPr>
            <w:tcW w:w="4418" w:type="pct"/>
          </w:tcPr>
          <w:p w14:paraId="5B0512F4" w14:textId="77777777" w:rsidR="00B55AA9" w:rsidRPr="00AC06BA" w:rsidRDefault="00B55AA9" w:rsidP="001325F8">
            <w:pPr>
              <w:spacing w:after="0" w:line="240" w:lineRule="auto"/>
              <w:rPr>
                <w:rFonts w:ascii="Times New Roman" w:hAnsi="Times New Roman" w:cs="Times New Roman"/>
                <w:sz w:val="24"/>
                <w:szCs w:val="24"/>
              </w:rPr>
            </w:pPr>
            <w:r w:rsidRPr="000F320B">
              <w:rPr>
                <w:rFonts w:ascii="Times New Roman" w:hAnsi="Times New Roman" w:cs="Times New Roman"/>
                <w:i/>
                <w:iCs/>
                <w:sz w:val="24"/>
                <w:szCs w:val="24"/>
              </w:rPr>
              <w:t>Group presentation:</w:t>
            </w:r>
            <w:r>
              <w:rPr>
                <w:rFonts w:ascii="Times New Roman" w:hAnsi="Times New Roman" w:cs="Times New Roman"/>
                <w:i/>
                <w:iCs/>
                <w:sz w:val="24"/>
                <w:szCs w:val="24"/>
              </w:rPr>
              <w:t xml:space="preserve"> </w:t>
            </w:r>
            <w:r>
              <w:rPr>
                <w:rFonts w:ascii="Times New Roman" w:hAnsi="Times New Roman" w:cs="Times New Roman"/>
                <w:sz w:val="24"/>
                <w:szCs w:val="24"/>
              </w:rPr>
              <w:t>Students will be divided into different groups. Each group will review models of SHP and school nutrition programme to prepare a paper. Each group will present their paper in classroom followed by discussion and teacher's feedback.</w:t>
            </w:r>
          </w:p>
        </w:tc>
      </w:tr>
      <w:tr w:rsidR="00B55AA9" w:rsidRPr="001B23E5" w14:paraId="347F5B71" w14:textId="77777777" w:rsidTr="001325F8">
        <w:tc>
          <w:tcPr>
            <w:tcW w:w="582" w:type="pct"/>
          </w:tcPr>
          <w:p w14:paraId="752AE351" w14:textId="77777777" w:rsidR="00B55AA9" w:rsidRPr="00AC06BA" w:rsidRDefault="00B55AA9" w:rsidP="001325F8">
            <w:pPr>
              <w:spacing w:after="0" w:line="240" w:lineRule="auto"/>
              <w:rPr>
                <w:rFonts w:ascii="Times New Roman" w:hAnsi="Times New Roman" w:cs="Times New Roman"/>
                <w:sz w:val="24"/>
                <w:szCs w:val="24"/>
              </w:rPr>
            </w:pPr>
            <w:r w:rsidRPr="00AC06BA">
              <w:rPr>
                <w:rFonts w:ascii="Times New Roman" w:hAnsi="Times New Roman" w:cs="Times New Roman"/>
                <w:sz w:val="24"/>
                <w:szCs w:val="24"/>
              </w:rPr>
              <w:t>II</w:t>
            </w:r>
            <w:r>
              <w:rPr>
                <w:rFonts w:ascii="Times New Roman" w:hAnsi="Times New Roman" w:cs="Times New Roman"/>
                <w:sz w:val="24"/>
                <w:szCs w:val="24"/>
              </w:rPr>
              <w:t>I, IV and V</w:t>
            </w:r>
          </w:p>
        </w:tc>
        <w:tc>
          <w:tcPr>
            <w:tcW w:w="4418" w:type="pct"/>
          </w:tcPr>
          <w:p w14:paraId="095F9FBA" w14:textId="77777777" w:rsidR="00B55AA9" w:rsidRPr="00AC06BA" w:rsidRDefault="00B55AA9" w:rsidP="001325F8">
            <w:pPr>
              <w:spacing w:after="0" w:line="240" w:lineRule="auto"/>
              <w:rPr>
                <w:rFonts w:ascii="Times New Roman" w:hAnsi="Times New Roman" w:cs="Times New Roman"/>
                <w:sz w:val="24"/>
                <w:szCs w:val="24"/>
              </w:rPr>
            </w:pPr>
            <w:r w:rsidRPr="000F320B">
              <w:rPr>
                <w:rFonts w:ascii="Times New Roman" w:hAnsi="Times New Roman" w:cs="Times New Roman"/>
                <w:i/>
                <w:iCs/>
                <w:sz w:val="24"/>
                <w:szCs w:val="24"/>
              </w:rPr>
              <w:t>Project work:</w:t>
            </w:r>
            <w:r>
              <w:rPr>
                <w:rFonts w:ascii="Times New Roman" w:hAnsi="Times New Roman" w:cs="Times New Roman"/>
                <w:i/>
                <w:iCs/>
                <w:sz w:val="24"/>
                <w:szCs w:val="24"/>
              </w:rPr>
              <w:t xml:space="preserve"> </w:t>
            </w:r>
            <w:r>
              <w:rPr>
                <w:rFonts w:ascii="Times New Roman" w:hAnsi="Times New Roman" w:cs="Times New Roman"/>
                <w:sz w:val="24"/>
                <w:szCs w:val="24"/>
              </w:rPr>
              <w:t xml:space="preserve">Students will be asked to visit in groups nearby school to identify state of implementation of various components of school health programme. They </w:t>
            </w:r>
            <w:r>
              <w:rPr>
                <w:rFonts w:ascii="Times New Roman" w:hAnsi="Times New Roman" w:cs="Times New Roman"/>
                <w:sz w:val="24"/>
                <w:szCs w:val="24"/>
              </w:rPr>
              <w:lastRenderedPageBreak/>
              <w:t>will identify gaps and prepare the report for presentation in the class. The presentation will be followed by discussion and teacher's feedback.</w:t>
            </w:r>
          </w:p>
        </w:tc>
      </w:tr>
    </w:tbl>
    <w:p w14:paraId="14E3D2B9" w14:textId="77777777" w:rsidR="00B55AA9" w:rsidRPr="00AC06BA" w:rsidRDefault="00B55AA9" w:rsidP="00B55AA9">
      <w:pPr>
        <w:spacing w:after="0"/>
        <w:rPr>
          <w:rFonts w:ascii="Times New Roman" w:hAnsi="Times New Roman" w:cs="Times New Roman"/>
          <w:b/>
          <w:sz w:val="24"/>
          <w:szCs w:val="24"/>
        </w:rPr>
      </w:pPr>
    </w:p>
    <w:p w14:paraId="0317C06D" w14:textId="77777777" w:rsidR="00B55AA9" w:rsidRDefault="00B55AA9" w:rsidP="00F01CDA">
      <w:pPr>
        <w:pStyle w:val="a4"/>
        <w:numPr>
          <w:ilvl w:val="0"/>
          <w:numId w:val="295"/>
        </w:numPr>
        <w:spacing w:after="0" w:line="240" w:lineRule="auto"/>
        <w:ind w:left="540" w:hanging="630"/>
        <w:rPr>
          <w:rFonts w:ascii="Times New Roman" w:hAnsi="Times New Roman" w:cs="Times New Roman"/>
          <w:b/>
          <w:sz w:val="24"/>
          <w:szCs w:val="24"/>
        </w:rPr>
      </w:pPr>
      <w:r w:rsidRPr="00AC06BA">
        <w:rPr>
          <w:rFonts w:ascii="Times New Roman" w:hAnsi="Times New Roman" w:cs="Times New Roman"/>
          <w:b/>
          <w:sz w:val="24"/>
          <w:szCs w:val="24"/>
        </w:rPr>
        <w:t>Evaluation</w:t>
      </w:r>
    </w:p>
    <w:p w14:paraId="413DD86F" w14:textId="77777777" w:rsidR="00B55AA9" w:rsidRPr="00AC06BA" w:rsidRDefault="00B55AA9" w:rsidP="00B55AA9">
      <w:pPr>
        <w:spacing w:after="0" w:line="240" w:lineRule="auto"/>
        <w:rPr>
          <w:rFonts w:ascii="Times New Roman" w:hAnsi="Times New Roman" w:cs="Times New Roman"/>
          <w:b/>
          <w:sz w:val="24"/>
          <w:szCs w:val="24"/>
        </w:rPr>
      </w:pPr>
    </w:p>
    <w:p w14:paraId="7CA4F510" w14:textId="77777777" w:rsidR="00B55AA9" w:rsidRPr="00AC06BA" w:rsidRDefault="00B55AA9" w:rsidP="00B55AA9">
      <w:pPr>
        <w:spacing w:after="0" w:line="240" w:lineRule="auto"/>
        <w:ind w:firstLine="540"/>
        <w:rPr>
          <w:rFonts w:ascii="Times New Roman" w:hAnsi="Times New Roman" w:cs="Times New Roman"/>
          <w:b/>
          <w:sz w:val="24"/>
          <w:szCs w:val="24"/>
        </w:rPr>
      </w:pPr>
      <w:proofErr w:type="gramStart"/>
      <w:r>
        <w:rPr>
          <w:rFonts w:ascii="Times New Roman" w:hAnsi="Times New Roman" w:cs="Times New Roman"/>
          <w:b/>
          <w:sz w:val="24"/>
          <w:szCs w:val="24"/>
        </w:rPr>
        <w:t xml:space="preserve">5.1  </w:t>
      </w:r>
      <w:r w:rsidRPr="00AC06BA">
        <w:rPr>
          <w:rFonts w:ascii="Times New Roman" w:hAnsi="Times New Roman" w:cs="Times New Roman"/>
          <w:b/>
          <w:sz w:val="24"/>
          <w:szCs w:val="24"/>
        </w:rPr>
        <w:t>Internal</w:t>
      </w:r>
      <w:proofErr w:type="gramEnd"/>
      <w:r w:rsidRPr="00AC06BA">
        <w:rPr>
          <w:rFonts w:ascii="Times New Roman" w:hAnsi="Times New Roman" w:cs="Times New Roman"/>
          <w:b/>
          <w:sz w:val="24"/>
          <w:szCs w:val="24"/>
        </w:rPr>
        <w:t xml:space="preserve"> Evaluation 40%</w:t>
      </w:r>
    </w:p>
    <w:p w14:paraId="5F5A5661" w14:textId="77777777" w:rsidR="00B55AA9" w:rsidRPr="00AC06BA" w:rsidRDefault="00B55AA9" w:rsidP="00B55AA9">
      <w:pPr>
        <w:spacing w:after="0"/>
        <w:rPr>
          <w:rFonts w:ascii="Times New Roman" w:hAnsi="Times New Roman" w:cs="Times New Roman"/>
          <w:sz w:val="24"/>
          <w:szCs w:val="24"/>
        </w:rPr>
      </w:pPr>
      <w:r w:rsidRPr="00AC06BA">
        <w:rPr>
          <w:rFonts w:ascii="Times New Roman" w:hAnsi="Times New Roman" w:cs="Times New Roman"/>
          <w:sz w:val="24"/>
          <w:szCs w:val="24"/>
        </w:rPr>
        <w:t>Internal evaluation will be conducted by subject teachers based on following aspects:</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4"/>
        <w:gridCol w:w="864"/>
      </w:tblGrid>
      <w:tr w:rsidR="00B55AA9" w:rsidRPr="001B23E5" w14:paraId="7DD13B8D" w14:textId="77777777" w:rsidTr="001325F8">
        <w:tc>
          <w:tcPr>
            <w:tcW w:w="4500" w:type="pct"/>
          </w:tcPr>
          <w:p w14:paraId="27B0B2E9" w14:textId="77777777" w:rsidR="00B55AA9" w:rsidRPr="001B23E5" w:rsidRDefault="00B55AA9" w:rsidP="001325F8">
            <w:pPr>
              <w:spacing w:after="0"/>
              <w:jc w:val="center"/>
              <w:rPr>
                <w:rFonts w:ascii="Times New Roman" w:hAnsi="Times New Roman" w:cs="Times New Roman"/>
                <w:b/>
                <w:sz w:val="24"/>
                <w:szCs w:val="24"/>
              </w:rPr>
            </w:pPr>
            <w:r>
              <w:rPr>
                <w:rFonts w:ascii="Times New Roman" w:hAnsi="Times New Roman" w:cs="Times New Roman"/>
                <w:b/>
                <w:sz w:val="24"/>
                <w:szCs w:val="24"/>
              </w:rPr>
              <w:t>Aspects</w:t>
            </w:r>
          </w:p>
        </w:tc>
        <w:tc>
          <w:tcPr>
            <w:tcW w:w="500" w:type="pct"/>
          </w:tcPr>
          <w:p w14:paraId="40CC6F28" w14:textId="77777777" w:rsidR="00B55AA9" w:rsidRPr="001B23E5" w:rsidRDefault="00B55AA9" w:rsidP="001325F8">
            <w:pPr>
              <w:spacing w:after="0"/>
              <w:jc w:val="center"/>
              <w:rPr>
                <w:rFonts w:ascii="Times New Roman" w:hAnsi="Times New Roman" w:cs="Times New Roman"/>
                <w:b/>
                <w:sz w:val="24"/>
                <w:szCs w:val="24"/>
              </w:rPr>
            </w:pPr>
            <w:r w:rsidRPr="001B23E5">
              <w:rPr>
                <w:rFonts w:ascii="Times New Roman" w:hAnsi="Times New Roman" w:cs="Times New Roman"/>
                <w:b/>
                <w:sz w:val="24"/>
                <w:szCs w:val="24"/>
              </w:rPr>
              <w:t>Points</w:t>
            </w:r>
          </w:p>
        </w:tc>
      </w:tr>
      <w:tr w:rsidR="00B55AA9" w:rsidRPr="001B23E5" w14:paraId="30DBB7FF" w14:textId="77777777" w:rsidTr="001325F8">
        <w:tc>
          <w:tcPr>
            <w:tcW w:w="4500" w:type="pct"/>
          </w:tcPr>
          <w:p w14:paraId="5EE6913F"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sidRPr="001B23E5">
              <w:rPr>
                <w:rFonts w:ascii="Times New Roman" w:hAnsi="Times New Roman" w:cs="Times New Roman"/>
                <w:sz w:val="24"/>
                <w:szCs w:val="24"/>
              </w:rPr>
              <w:t>Attendance</w:t>
            </w:r>
          </w:p>
        </w:tc>
        <w:tc>
          <w:tcPr>
            <w:tcW w:w="500" w:type="pct"/>
          </w:tcPr>
          <w:p w14:paraId="4E5F15FF" w14:textId="77777777" w:rsidR="00B55AA9" w:rsidRPr="001B23E5" w:rsidRDefault="00B55AA9" w:rsidP="001325F8">
            <w:pPr>
              <w:spacing w:after="0"/>
              <w:jc w:val="center"/>
              <w:rPr>
                <w:rFonts w:ascii="Times New Roman" w:hAnsi="Times New Roman" w:cs="Times New Roman"/>
                <w:sz w:val="24"/>
                <w:szCs w:val="24"/>
              </w:rPr>
            </w:pPr>
            <w:r w:rsidRPr="001B23E5">
              <w:rPr>
                <w:rFonts w:ascii="Times New Roman" w:hAnsi="Times New Roman" w:cs="Times New Roman"/>
                <w:sz w:val="24"/>
                <w:szCs w:val="24"/>
              </w:rPr>
              <w:t>5</w:t>
            </w:r>
          </w:p>
        </w:tc>
      </w:tr>
      <w:tr w:rsidR="00B55AA9" w:rsidRPr="001B23E5" w14:paraId="0B9C44A1" w14:textId="77777777" w:rsidTr="001325F8">
        <w:tc>
          <w:tcPr>
            <w:tcW w:w="4500" w:type="pct"/>
          </w:tcPr>
          <w:p w14:paraId="782E7BBD"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Participation in teaching learning activities</w:t>
            </w:r>
          </w:p>
        </w:tc>
        <w:tc>
          <w:tcPr>
            <w:tcW w:w="500" w:type="pct"/>
          </w:tcPr>
          <w:p w14:paraId="2A4DF427"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5AA9" w:rsidRPr="001B23E5" w14:paraId="31E9CA99" w14:textId="77777777" w:rsidTr="001325F8">
        <w:tc>
          <w:tcPr>
            <w:tcW w:w="4500" w:type="pct"/>
          </w:tcPr>
          <w:p w14:paraId="05017A68"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First assessment (Paper writing and presentation)</w:t>
            </w:r>
          </w:p>
        </w:tc>
        <w:tc>
          <w:tcPr>
            <w:tcW w:w="500" w:type="pct"/>
          </w:tcPr>
          <w:p w14:paraId="24C197D0"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B55AA9" w:rsidRPr="001B23E5" w14:paraId="1034EAC3" w14:textId="77777777" w:rsidTr="001325F8">
        <w:tc>
          <w:tcPr>
            <w:tcW w:w="4500" w:type="pct"/>
          </w:tcPr>
          <w:p w14:paraId="710E26B9"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Second assessment (Written test)</w:t>
            </w:r>
          </w:p>
        </w:tc>
        <w:tc>
          <w:tcPr>
            <w:tcW w:w="500" w:type="pct"/>
          </w:tcPr>
          <w:p w14:paraId="46F06A90"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B55AA9" w:rsidRPr="001B23E5" w14:paraId="5982D5C3" w14:textId="77777777" w:rsidTr="001325F8">
        <w:tc>
          <w:tcPr>
            <w:tcW w:w="4500" w:type="pct"/>
          </w:tcPr>
          <w:p w14:paraId="591EE326"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Third assessment (Field report and presentation)</w:t>
            </w:r>
          </w:p>
        </w:tc>
        <w:tc>
          <w:tcPr>
            <w:tcW w:w="500" w:type="pct"/>
          </w:tcPr>
          <w:p w14:paraId="10FD1E5F"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B55AA9" w:rsidRPr="001B23E5" w14:paraId="7E8B20EE" w14:textId="77777777" w:rsidTr="001325F8">
        <w:tc>
          <w:tcPr>
            <w:tcW w:w="4500" w:type="pct"/>
          </w:tcPr>
          <w:p w14:paraId="0B4F7CF9" w14:textId="77777777" w:rsidR="00B55AA9" w:rsidRPr="001B23E5" w:rsidRDefault="00B55AA9" w:rsidP="001325F8">
            <w:pPr>
              <w:spacing w:after="0"/>
              <w:ind w:left="720"/>
              <w:rPr>
                <w:rFonts w:ascii="Times New Roman" w:hAnsi="Times New Roman" w:cs="Times New Roman"/>
                <w:sz w:val="24"/>
                <w:szCs w:val="24"/>
              </w:rPr>
            </w:pPr>
            <w:r>
              <w:rPr>
                <w:rFonts w:ascii="Times New Roman" w:hAnsi="Times New Roman" w:cs="Times New Roman"/>
                <w:sz w:val="24"/>
                <w:szCs w:val="24"/>
              </w:rPr>
              <w:t>Total</w:t>
            </w:r>
          </w:p>
        </w:tc>
        <w:tc>
          <w:tcPr>
            <w:tcW w:w="500" w:type="pct"/>
          </w:tcPr>
          <w:p w14:paraId="037A1BDA"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40</w:t>
            </w:r>
          </w:p>
        </w:tc>
      </w:tr>
    </w:tbl>
    <w:p w14:paraId="3A7B4724" w14:textId="77777777" w:rsidR="00B55AA9" w:rsidRDefault="00B55AA9" w:rsidP="00B55AA9">
      <w:pPr>
        <w:spacing w:after="0"/>
        <w:rPr>
          <w:rFonts w:ascii="Times New Roman" w:hAnsi="Times New Roman" w:cs="Times New Roman"/>
          <w:b/>
          <w:sz w:val="24"/>
          <w:szCs w:val="24"/>
        </w:rPr>
      </w:pPr>
    </w:p>
    <w:p w14:paraId="26651383" w14:textId="77777777" w:rsidR="00B55AA9" w:rsidRPr="00AC06BA" w:rsidRDefault="00B55AA9" w:rsidP="00B55AA9">
      <w:pPr>
        <w:spacing w:after="0"/>
        <w:rPr>
          <w:rFonts w:ascii="Times New Roman" w:hAnsi="Times New Roman" w:cs="Times New Roman"/>
          <w:b/>
          <w:sz w:val="24"/>
          <w:szCs w:val="24"/>
        </w:rPr>
      </w:pPr>
    </w:p>
    <w:p w14:paraId="0EAA3D7E" w14:textId="77777777" w:rsidR="00B55AA9" w:rsidRPr="00AC06BA" w:rsidRDefault="00B55AA9" w:rsidP="00B55AA9">
      <w:pPr>
        <w:spacing w:after="0" w:line="240" w:lineRule="auto"/>
        <w:rPr>
          <w:rFonts w:ascii="Times New Roman" w:hAnsi="Times New Roman" w:cs="Times New Roman"/>
          <w:b/>
          <w:sz w:val="24"/>
          <w:szCs w:val="24"/>
        </w:rPr>
      </w:pPr>
      <w:r w:rsidRPr="00AC06BA">
        <w:rPr>
          <w:rFonts w:ascii="Times New Roman" w:hAnsi="Times New Roman" w:cs="Times New Roman"/>
          <w:b/>
          <w:sz w:val="24"/>
          <w:szCs w:val="24"/>
        </w:rPr>
        <w:t>5.2</w:t>
      </w:r>
      <w:r>
        <w:rPr>
          <w:rFonts w:ascii="Times New Roman" w:hAnsi="Times New Roman" w:cs="Times New Roman"/>
          <w:b/>
          <w:sz w:val="24"/>
          <w:szCs w:val="24"/>
        </w:rPr>
        <w:t xml:space="preserve">   </w:t>
      </w:r>
      <w:r w:rsidRPr="00AC06BA">
        <w:rPr>
          <w:rFonts w:ascii="Times New Roman" w:hAnsi="Times New Roman" w:cs="Times New Roman"/>
          <w:b/>
          <w:sz w:val="24"/>
          <w:szCs w:val="24"/>
        </w:rPr>
        <w:t xml:space="preserve"> External Examination (Final Examination) 60%</w:t>
      </w:r>
    </w:p>
    <w:p w14:paraId="3405C764" w14:textId="77777777" w:rsidR="00B55AA9" w:rsidRDefault="00B55AA9" w:rsidP="00B55AA9">
      <w:pPr>
        <w:spacing w:after="0"/>
        <w:rPr>
          <w:rFonts w:ascii="Times New Roman" w:hAnsi="Times New Roman" w:cs="Times New Roman"/>
          <w:sz w:val="24"/>
          <w:szCs w:val="24"/>
        </w:rPr>
      </w:pPr>
    </w:p>
    <w:p w14:paraId="5CBF1F25" w14:textId="77777777" w:rsidR="00B55AA9" w:rsidRPr="00AC06BA" w:rsidRDefault="00B55AA9" w:rsidP="00B55AA9">
      <w:pPr>
        <w:spacing w:after="0"/>
        <w:rPr>
          <w:rFonts w:ascii="Times New Roman" w:hAnsi="Times New Roman" w:cs="Times New Roman"/>
          <w:sz w:val="24"/>
          <w:szCs w:val="24"/>
        </w:rPr>
      </w:pPr>
      <w:r>
        <w:rPr>
          <w:rFonts w:ascii="Times New Roman" w:hAnsi="Times New Roman" w:cs="Times New Roman"/>
          <w:sz w:val="24"/>
          <w:szCs w:val="24"/>
        </w:rPr>
        <w:t>Examination Division</w:t>
      </w:r>
      <w:r w:rsidRPr="00AC06BA">
        <w:rPr>
          <w:rFonts w:ascii="Times New Roman" w:hAnsi="Times New Roman" w:cs="Times New Roman"/>
          <w:sz w:val="24"/>
          <w:szCs w:val="24"/>
        </w:rPr>
        <w:t>, Office of the Dean, Faculty of Education will conduct final examination at the end of semester.</w:t>
      </w:r>
    </w:p>
    <w:tbl>
      <w:tblPr>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6"/>
        <w:gridCol w:w="1324"/>
      </w:tblGrid>
      <w:tr w:rsidR="00B55AA9" w:rsidRPr="001B23E5" w14:paraId="793703F6" w14:textId="77777777" w:rsidTr="001325F8">
        <w:tc>
          <w:tcPr>
            <w:tcW w:w="4206" w:type="pct"/>
          </w:tcPr>
          <w:p w14:paraId="2B1AA3C9" w14:textId="77777777" w:rsidR="00B55AA9" w:rsidRPr="001B23E5" w:rsidRDefault="00B55AA9" w:rsidP="001325F8">
            <w:pPr>
              <w:spacing w:after="0"/>
              <w:rPr>
                <w:rFonts w:ascii="Times New Roman" w:hAnsi="Times New Roman" w:cs="Times New Roman"/>
                <w:b/>
                <w:sz w:val="24"/>
                <w:szCs w:val="24"/>
              </w:rPr>
            </w:pPr>
            <w:r w:rsidRPr="001B23E5">
              <w:rPr>
                <w:rFonts w:ascii="Times New Roman" w:hAnsi="Times New Roman" w:cs="Times New Roman"/>
                <w:b/>
                <w:sz w:val="24"/>
                <w:szCs w:val="24"/>
              </w:rPr>
              <w:t>Types of question</w:t>
            </w:r>
          </w:p>
        </w:tc>
        <w:tc>
          <w:tcPr>
            <w:tcW w:w="794" w:type="pct"/>
          </w:tcPr>
          <w:p w14:paraId="380A2B97" w14:textId="77777777" w:rsidR="00B55AA9" w:rsidRPr="001B23E5" w:rsidRDefault="00B55AA9" w:rsidP="001325F8">
            <w:pPr>
              <w:spacing w:after="0"/>
              <w:rPr>
                <w:rFonts w:ascii="Times New Roman" w:hAnsi="Times New Roman" w:cs="Times New Roman"/>
                <w:b/>
                <w:sz w:val="24"/>
                <w:szCs w:val="24"/>
              </w:rPr>
            </w:pPr>
            <w:r w:rsidRPr="001B23E5">
              <w:rPr>
                <w:rFonts w:ascii="Times New Roman" w:hAnsi="Times New Roman" w:cs="Times New Roman"/>
                <w:b/>
                <w:sz w:val="24"/>
                <w:szCs w:val="24"/>
              </w:rPr>
              <w:t>Points</w:t>
            </w:r>
          </w:p>
        </w:tc>
      </w:tr>
      <w:tr w:rsidR="00B55AA9" w:rsidRPr="001B23E5" w14:paraId="0996F147" w14:textId="77777777" w:rsidTr="001325F8">
        <w:tc>
          <w:tcPr>
            <w:tcW w:w="4206" w:type="pct"/>
          </w:tcPr>
          <w:p w14:paraId="4E9FF8D7"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sidRPr="001B23E5">
              <w:rPr>
                <w:rFonts w:ascii="Times New Roman" w:hAnsi="Times New Roman" w:cs="Times New Roman"/>
                <w:sz w:val="24"/>
                <w:szCs w:val="24"/>
              </w:rPr>
              <w:t>Objective type question (Multiple choice 10</w:t>
            </w:r>
            <w:r>
              <w:rPr>
                <w:rFonts w:ascii="Times New Roman" w:hAnsi="Times New Roman" w:cs="Times New Roman"/>
                <w:sz w:val="24"/>
                <w:szCs w:val="24"/>
              </w:rPr>
              <w:t xml:space="preserve"> </w:t>
            </w:r>
            <w:r w:rsidRPr="001B23E5">
              <w:rPr>
                <w:rFonts w:ascii="Times New Roman" w:hAnsi="Times New Roman" w:cs="Times New Roman"/>
                <w:sz w:val="24"/>
                <w:szCs w:val="24"/>
              </w:rPr>
              <w:t>x1 point)</w:t>
            </w:r>
          </w:p>
        </w:tc>
        <w:tc>
          <w:tcPr>
            <w:tcW w:w="794" w:type="pct"/>
          </w:tcPr>
          <w:p w14:paraId="6A1A2F56" w14:textId="77777777" w:rsidR="00B55AA9" w:rsidRPr="001B23E5" w:rsidRDefault="00B55AA9" w:rsidP="001325F8">
            <w:pPr>
              <w:spacing w:after="0"/>
              <w:jc w:val="right"/>
              <w:rPr>
                <w:rFonts w:ascii="Times New Roman" w:hAnsi="Times New Roman" w:cs="Times New Roman"/>
                <w:sz w:val="24"/>
                <w:szCs w:val="24"/>
              </w:rPr>
            </w:pPr>
            <w:r w:rsidRPr="001B23E5">
              <w:rPr>
                <w:rFonts w:ascii="Times New Roman" w:hAnsi="Times New Roman" w:cs="Times New Roman"/>
                <w:sz w:val="24"/>
                <w:szCs w:val="24"/>
              </w:rPr>
              <w:t>10</w:t>
            </w:r>
          </w:p>
        </w:tc>
      </w:tr>
      <w:tr w:rsidR="00B55AA9" w:rsidRPr="001B23E5" w14:paraId="0B0D7DD7" w14:textId="77777777" w:rsidTr="001325F8">
        <w:tc>
          <w:tcPr>
            <w:tcW w:w="4206" w:type="pct"/>
          </w:tcPr>
          <w:p w14:paraId="7EB2EE02"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sidRPr="001B23E5">
              <w:rPr>
                <w:rFonts w:ascii="Times New Roman" w:hAnsi="Times New Roman" w:cs="Times New Roman"/>
                <w:sz w:val="24"/>
                <w:szCs w:val="24"/>
              </w:rPr>
              <w:t>Short answer questions (6 questions x 5 points)</w:t>
            </w:r>
          </w:p>
        </w:tc>
        <w:tc>
          <w:tcPr>
            <w:tcW w:w="794" w:type="pct"/>
          </w:tcPr>
          <w:p w14:paraId="3161ABED" w14:textId="77777777" w:rsidR="00B55AA9" w:rsidRPr="001B23E5" w:rsidRDefault="00B55AA9" w:rsidP="001325F8">
            <w:pPr>
              <w:spacing w:after="0"/>
              <w:jc w:val="right"/>
              <w:rPr>
                <w:rFonts w:ascii="Times New Roman" w:hAnsi="Times New Roman" w:cs="Times New Roman"/>
                <w:sz w:val="24"/>
                <w:szCs w:val="24"/>
              </w:rPr>
            </w:pPr>
            <w:r w:rsidRPr="001B23E5">
              <w:rPr>
                <w:rFonts w:ascii="Times New Roman" w:hAnsi="Times New Roman" w:cs="Times New Roman"/>
                <w:sz w:val="24"/>
                <w:szCs w:val="24"/>
              </w:rPr>
              <w:t>30</w:t>
            </w:r>
          </w:p>
        </w:tc>
      </w:tr>
      <w:tr w:rsidR="00B55AA9" w:rsidRPr="001B23E5" w14:paraId="786FEEB8" w14:textId="77777777" w:rsidTr="001325F8">
        <w:tc>
          <w:tcPr>
            <w:tcW w:w="4206" w:type="pct"/>
          </w:tcPr>
          <w:p w14:paraId="1FA1534F" w14:textId="77777777" w:rsidR="00B55AA9" w:rsidRPr="001B23E5" w:rsidRDefault="00B55AA9" w:rsidP="00F01CDA">
            <w:pPr>
              <w:widowControl/>
              <w:numPr>
                <w:ilvl w:val="0"/>
                <w:numId w:val="287"/>
              </w:numPr>
              <w:wordWrap/>
              <w:autoSpaceDE/>
              <w:autoSpaceDN/>
              <w:spacing w:after="0"/>
              <w:jc w:val="left"/>
              <w:rPr>
                <w:rFonts w:ascii="Times New Roman" w:hAnsi="Times New Roman" w:cs="Times New Roman"/>
                <w:sz w:val="24"/>
                <w:szCs w:val="24"/>
              </w:rPr>
            </w:pPr>
            <w:r w:rsidRPr="001B23E5">
              <w:rPr>
                <w:rFonts w:ascii="Times New Roman" w:hAnsi="Times New Roman" w:cs="Times New Roman"/>
                <w:sz w:val="24"/>
                <w:szCs w:val="24"/>
              </w:rPr>
              <w:t>Long answer questions (2 questions x 10 points)</w:t>
            </w:r>
          </w:p>
        </w:tc>
        <w:tc>
          <w:tcPr>
            <w:tcW w:w="794" w:type="pct"/>
          </w:tcPr>
          <w:p w14:paraId="0B05CC01" w14:textId="77777777" w:rsidR="00B55AA9" w:rsidRPr="001B23E5" w:rsidRDefault="00B55AA9" w:rsidP="001325F8">
            <w:pPr>
              <w:spacing w:after="0"/>
              <w:jc w:val="right"/>
              <w:rPr>
                <w:rFonts w:ascii="Times New Roman" w:hAnsi="Times New Roman" w:cs="Times New Roman"/>
                <w:sz w:val="24"/>
                <w:szCs w:val="24"/>
              </w:rPr>
            </w:pPr>
            <w:r w:rsidRPr="001B23E5">
              <w:rPr>
                <w:rFonts w:ascii="Times New Roman" w:hAnsi="Times New Roman" w:cs="Times New Roman"/>
                <w:sz w:val="24"/>
                <w:szCs w:val="24"/>
              </w:rPr>
              <w:t>20</w:t>
            </w:r>
          </w:p>
        </w:tc>
      </w:tr>
      <w:tr w:rsidR="00B55AA9" w:rsidRPr="001B23E5" w14:paraId="23531D7C" w14:textId="77777777" w:rsidTr="001325F8">
        <w:tc>
          <w:tcPr>
            <w:tcW w:w="4206" w:type="pct"/>
          </w:tcPr>
          <w:p w14:paraId="7925F70F" w14:textId="77777777" w:rsidR="00B55AA9" w:rsidRPr="001B23E5" w:rsidRDefault="00B55AA9" w:rsidP="001325F8">
            <w:pPr>
              <w:spacing w:after="0"/>
              <w:jc w:val="center"/>
              <w:rPr>
                <w:rFonts w:ascii="Times New Roman" w:hAnsi="Times New Roman" w:cs="Times New Roman"/>
                <w:sz w:val="24"/>
                <w:szCs w:val="24"/>
              </w:rPr>
            </w:pPr>
            <w:r>
              <w:rPr>
                <w:rFonts w:ascii="Times New Roman" w:hAnsi="Times New Roman" w:cs="Times New Roman"/>
                <w:sz w:val="24"/>
                <w:szCs w:val="24"/>
              </w:rPr>
              <w:t>Total</w:t>
            </w:r>
          </w:p>
        </w:tc>
        <w:tc>
          <w:tcPr>
            <w:tcW w:w="794" w:type="pct"/>
          </w:tcPr>
          <w:p w14:paraId="40840225" w14:textId="77777777" w:rsidR="00B55AA9" w:rsidRPr="001B23E5" w:rsidRDefault="00B55AA9" w:rsidP="001325F8">
            <w:pPr>
              <w:spacing w:after="0"/>
              <w:jc w:val="right"/>
              <w:rPr>
                <w:rFonts w:ascii="Times New Roman" w:hAnsi="Times New Roman" w:cs="Times New Roman"/>
                <w:sz w:val="24"/>
                <w:szCs w:val="24"/>
              </w:rPr>
            </w:pPr>
            <w:r w:rsidRPr="001B23E5">
              <w:rPr>
                <w:rFonts w:ascii="Times New Roman" w:hAnsi="Times New Roman" w:cs="Times New Roman"/>
                <w:b/>
                <w:sz w:val="24"/>
                <w:szCs w:val="24"/>
              </w:rPr>
              <w:t>60</w:t>
            </w:r>
          </w:p>
        </w:tc>
      </w:tr>
    </w:tbl>
    <w:p w14:paraId="469EE1EF" w14:textId="77777777" w:rsidR="00B55AA9" w:rsidRPr="00AC06BA" w:rsidRDefault="00B55AA9" w:rsidP="00B55AA9">
      <w:pPr>
        <w:spacing w:after="0"/>
        <w:rPr>
          <w:rFonts w:ascii="Times New Roman" w:hAnsi="Times New Roman" w:cs="Times New Roman"/>
          <w:sz w:val="24"/>
          <w:szCs w:val="24"/>
        </w:rPr>
      </w:pPr>
    </w:p>
    <w:p w14:paraId="584E5707" w14:textId="77777777" w:rsidR="00B55AA9" w:rsidRDefault="00B55AA9" w:rsidP="00F01CDA">
      <w:pPr>
        <w:pStyle w:val="a4"/>
        <w:numPr>
          <w:ilvl w:val="0"/>
          <w:numId w:val="295"/>
        </w:numPr>
        <w:spacing w:after="0" w:line="240" w:lineRule="auto"/>
        <w:ind w:left="450" w:hanging="450"/>
        <w:rPr>
          <w:rFonts w:ascii="Times New Roman" w:hAnsi="Times New Roman" w:cs="Times New Roman"/>
          <w:b/>
          <w:sz w:val="24"/>
          <w:szCs w:val="24"/>
        </w:rPr>
      </w:pPr>
      <w:r w:rsidRPr="00AC06BA">
        <w:rPr>
          <w:rFonts w:ascii="Times New Roman" w:hAnsi="Times New Roman" w:cs="Times New Roman"/>
          <w:b/>
          <w:sz w:val="24"/>
          <w:szCs w:val="24"/>
        </w:rPr>
        <w:t>Recommended Books and References</w:t>
      </w:r>
    </w:p>
    <w:p w14:paraId="506D9324" w14:textId="77777777" w:rsidR="00B55AA9" w:rsidRPr="00AC06BA" w:rsidRDefault="00B55AA9" w:rsidP="00B55AA9">
      <w:pPr>
        <w:spacing w:after="0" w:line="240" w:lineRule="auto"/>
        <w:ind w:left="-360"/>
        <w:rPr>
          <w:rFonts w:ascii="Times New Roman" w:hAnsi="Times New Roman" w:cs="Times New Roman"/>
          <w:b/>
          <w:sz w:val="24"/>
          <w:szCs w:val="24"/>
        </w:rPr>
      </w:pPr>
    </w:p>
    <w:p w14:paraId="16B29FA0" w14:textId="77777777" w:rsidR="00B55AA9" w:rsidRPr="00AC06BA" w:rsidRDefault="00B55AA9" w:rsidP="00B55AA9">
      <w:pPr>
        <w:spacing w:after="0"/>
        <w:ind w:left="720" w:hanging="720"/>
        <w:jc w:val="center"/>
        <w:rPr>
          <w:rFonts w:ascii="Times New Roman" w:hAnsi="Times New Roman" w:cs="Times New Roman"/>
          <w:b/>
          <w:sz w:val="24"/>
          <w:szCs w:val="24"/>
        </w:rPr>
      </w:pPr>
      <w:r w:rsidRPr="00AC06BA">
        <w:rPr>
          <w:rFonts w:ascii="Times New Roman" w:hAnsi="Times New Roman" w:cs="Times New Roman"/>
          <w:b/>
          <w:sz w:val="24"/>
          <w:szCs w:val="24"/>
        </w:rPr>
        <w:t>Recommended Books</w:t>
      </w:r>
    </w:p>
    <w:p w14:paraId="5DA284E8" w14:textId="77777777" w:rsidR="00B55AA9" w:rsidRDefault="00B55AA9" w:rsidP="00B55AA9">
      <w:pPr>
        <w:spacing w:after="0"/>
        <w:ind w:left="720" w:hanging="720"/>
        <w:rPr>
          <w:rFonts w:ascii="Times New Roman" w:hAnsi="Times New Roman" w:cs="Times New Roman"/>
          <w:sz w:val="24"/>
          <w:szCs w:val="24"/>
        </w:rPr>
      </w:pPr>
      <w:r w:rsidRPr="006B2FD0">
        <w:rPr>
          <w:rFonts w:ascii="Times New Roman" w:hAnsi="Times New Roman" w:cs="Times New Roman"/>
          <w:sz w:val="24"/>
          <w:szCs w:val="24"/>
        </w:rPr>
        <w:t xml:space="preserve">Anderson, C.L. (1972). </w:t>
      </w:r>
      <w:r w:rsidRPr="006B2FD0">
        <w:rPr>
          <w:rFonts w:ascii="Times New Roman" w:hAnsi="Times New Roman" w:cs="Times New Roman"/>
          <w:i/>
          <w:sz w:val="24"/>
          <w:szCs w:val="24"/>
        </w:rPr>
        <w:t>School health practice.</w:t>
      </w:r>
      <w:r>
        <w:rPr>
          <w:rFonts w:ascii="Times New Roman" w:hAnsi="Times New Roman" w:cs="Times New Roman"/>
          <w:i/>
          <w:sz w:val="24"/>
          <w:szCs w:val="24"/>
        </w:rPr>
        <w:t xml:space="preserve"> </w:t>
      </w:r>
      <w:r w:rsidRPr="006B2FD0">
        <w:rPr>
          <w:rFonts w:ascii="Times New Roman" w:hAnsi="Times New Roman" w:cs="Times New Roman"/>
          <w:sz w:val="24"/>
          <w:szCs w:val="24"/>
        </w:rPr>
        <w:t>St.</w:t>
      </w:r>
      <w:r>
        <w:rPr>
          <w:rFonts w:ascii="Times New Roman" w:hAnsi="Times New Roman" w:cs="Times New Roman"/>
          <w:sz w:val="24"/>
          <w:szCs w:val="24"/>
        </w:rPr>
        <w:t xml:space="preserve"> </w:t>
      </w:r>
      <w:r w:rsidRPr="006B2FD0">
        <w:rPr>
          <w:rFonts w:ascii="Times New Roman" w:hAnsi="Times New Roman" w:cs="Times New Roman"/>
          <w:sz w:val="24"/>
          <w:szCs w:val="24"/>
        </w:rPr>
        <w:t xml:space="preserve">Louis: The CV Mosby Company. </w:t>
      </w:r>
    </w:p>
    <w:p w14:paraId="3ED19292" w14:textId="77777777" w:rsidR="00B55AA9" w:rsidRDefault="00B55AA9" w:rsidP="00B55AA9">
      <w:pPr>
        <w:spacing w:after="0"/>
        <w:ind w:left="720" w:hanging="720"/>
        <w:rPr>
          <w:rFonts w:ascii="Times New Roman" w:hAnsi="Times New Roman" w:cs="Times New Roman"/>
          <w:sz w:val="24"/>
          <w:szCs w:val="24"/>
        </w:rPr>
      </w:pPr>
    </w:p>
    <w:p w14:paraId="08F0C029" w14:textId="77777777" w:rsidR="00B55AA9" w:rsidRPr="006B2FD0" w:rsidRDefault="00B55AA9" w:rsidP="00B55AA9">
      <w:pPr>
        <w:spacing w:after="0"/>
        <w:ind w:left="720" w:hanging="720"/>
        <w:rPr>
          <w:rFonts w:ascii="Times New Roman" w:hAnsi="Times New Roman" w:cs="Times New Roman"/>
          <w:sz w:val="24"/>
          <w:szCs w:val="24"/>
        </w:rPr>
      </w:pPr>
      <w:r>
        <w:rPr>
          <w:rFonts w:ascii="Times New Roman" w:hAnsi="Times New Roman" w:cs="Times New Roman"/>
          <w:sz w:val="24"/>
          <w:szCs w:val="24"/>
        </w:rPr>
        <w:t>Bruess, L.E. and Gay, J.E. (1987). Implementing of school health. New York: Macmillan Publishing Co. Inc.</w:t>
      </w:r>
    </w:p>
    <w:p w14:paraId="1708A58F" w14:textId="77777777" w:rsidR="00B55AA9" w:rsidRDefault="00B55AA9" w:rsidP="00B55AA9">
      <w:pPr>
        <w:spacing w:after="0"/>
        <w:ind w:left="720" w:hanging="720"/>
        <w:rPr>
          <w:rFonts w:ascii="Times New Roman" w:hAnsi="Times New Roman" w:cs="Times New Roman"/>
          <w:sz w:val="24"/>
          <w:szCs w:val="24"/>
        </w:rPr>
      </w:pPr>
    </w:p>
    <w:p w14:paraId="41C42F6C" w14:textId="77777777" w:rsidR="00B55AA9" w:rsidRPr="006B2FD0" w:rsidRDefault="00B55AA9" w:rsidP="00B55AA9">
      <w:pPr>
        <w:spacing w:after="0"/>
        <w:ind w:left="720" w:hanging="720"/>
        <w:rPr>
          <w:rFonts w:ascii="Times New Roman" w:hAnsi="Times New Roman" w:cs="Times New Roman"/>
          <w:sz w:val="24"/>
          <w:szCs w:val="24"/>
        </w:rPr>
      </w:pPr>
      <w:r w:rsidRPr="006B2FD0">
        <w:rPr>
          <w:rFonts w:ascii="Times New Roman" w:hAnsi="Times New Roman" w:cs="Times New Roman"/>
          <w:sz w:val="24"/>
          <w:szCs w:val="24"/>
        </w:rPr>
        <w:t xml:space="preserve">Jenne, F.H. (1976). </w:t>
      </w:r>
      <w:r w:rsidRPr="006B2FD0">
        <w:rPr>
          <w:rFonts w:ascii="Times New Roman" w:hAnsi="Times New Roman" w:cs="Times New Roman"/>
          <w:i/>
          <w:sz w:val="24"/>
          <w:szCs w:val="24"/>
        </w:rPr>
        <w:t>Turner’s school health and health education</w:t>
      </w:r>
      <w:r w:rsidRPr="006B2FD0">
        <w:rPr>
          <w:rFonts w:ascii="Times New Roman" w:hAnsi="Times New Roman" w:cs="Times New Roman"/>
          <w:sz w:val="24"/>
          <w:szCs w:val="24"/>
        </w:rPr>
        <w:t xml:space="preserve"> (7</w:t>
      </w:r>
      <w:r w:rsidRPr="006B2FD0">
        <w:rPr>
          <w:rFonts w:ascii="Times New Roman" w:hAnsi="Times New Roman" w:cs="Times New Roman"/>
          <w:sz w:val="24"/>
          <w:szCs w:val="24"/>
          <w:vertAlign w:val="superscript"/>
        </w:rPr>
        <w:t>th</w:t>
      </w:r>
      <w:r w:rsidRPr="006B2FD0">
        <w:rPr>
          <w:rFonts w:ascii="Times New Roman" w:hAnsi="Times New Roman" w:cs="Times New Roman"/>
          <w:sz w:val="24"/>
          <w:szCs w:val="24"/>
        </w:rPr>
        <w:t xml:space="preserve">ed.). Saint Louis: The CV Mosby Company. </w:t>
      </w:r>
    </w:p>
    <w:p w14:paraId="1E5C1F39" w14:textId="77777777" w:rsidR="00B55AA9" w:rsidRPr="006B2FD0" w:rsidRDefault="00B55AA9" w:rsidP="00B55AA9">
      <w:pPr>
        <w:spacing w:after="0"/>
        <w:ind w:left="720" w:hanging="720"/>
        <w:rPr>
          <w:rFonts w:ascii="Times New Roman" w:hAnsi="Times New Roman" w:cs="Times New Roman"/>
          <w:sz w:val="24"/>
          <w:szCs w:val="24"/>
        </w:rPr>
      </w:pPr>
    </w:p>
    <w:p w14:paraId="4F269124" w14:textId="77777777" w:rsidR="00B55AA9" w:rsidRPr="00AC06BA" w:rsidRDefault="00B55AA9" w:rsidP="00B55AA9">
      <w:pPr>
        <w:tabs>
          <w:tab w:val="left" w:pos="720"/>
        </w:tabs>
        <w:spacing w:after="0"/>
        <w:ind w:left="720" w:hanging="720"/>
        <w:jc w:val="center"/>
        <w:rPr>
          <w:rFonts w:ascii="Times New Roman" w:hAnsi="Times New Roman" w:cs="Times New Roman"/>
          <w:b/>
          <w:sz w:val="24"/>
          <w:szCs w:val="24"/>
        </w:rPr>
      </w:pPr>
      <w:r w:rsidRPr="00AC06BA">
        <w:rPr>
          <w:rFonts w:ascii="Times New Roman" w:hAnsi="Times New Roman" w:cs="Times New Roman"/>
          <w:b/>
          <w:sz w:val="24"/>
          <w:szCs w:val="24"/>
        </w:rPr>
        <w:t>References</w:t>
      </w:r>
    </w:p>
    <w:p w14:paraId="159AFE34" w14:textId="77777777" w:rsidR="00B55AA9" w:rsidRDefault="00B55AA9" w:rsidP="00B55AA9">
      <w:pPr>
        <w:spacing w:after="0"/>
        <w:ind w:left="720" w:hanging="720"/>
        <w:rPr>
          <w:rFonts w:ascii="Times New Roman" w:hAnsi="Times New Roman" w:cs="Times New Roman"/>
          <w:sz w:val="24"/>
          <w:szCs w:val="24"/>
        </w:rPr>
      </w:pPr>
      <w:r w:rsidRPr="006B2FD0">
        <w:rPr>
          <w:rFonts w:ascii="Times New Roman" w:hAnsi="Times New Roman" w:cs="Times New Roman"/>
          <w:sz w:val="24"/>
          <w:szCs w:val="24"/>
        </w:rPr>
        <w:t>Barnekow, V., Bujis, G., Clift, S., Jensen, B.B., Paulus, P., Rivett, D.</w:t>
      </w:r>
      <w:r>
        <w:rPr>
          <w:rFonts w:ascii="Times New Roman" w:hAnsi="Times New Roman" w:cs="Times New Roman"/>
          <w:sz w:val="24"/>
          <w:szCs w:val="24"/>
        </w:rPr>
        <w:t xml:space="preserve">, </w:t>
      </w:r>
      <w:r w:rsidRPr="006B2FD0">
        <w:rPr>
          <w:rFonts w:ascii="Times New Roman" w:hAnsi="Times New Roman" w:cs="Times New Roman"/>
          <w:sz w:val="24"/>
          <w:szCs w:val="24"/>
        </w:rPr>
        <w:t>&amp; Young, I. (2006).</w:t>
      </w:r>
      <w:r>
        <w:rPr>
          <w:rFonts w:ascii="Times New Roman" w:hAnsi="Times New Roman" w:cs="Times New Roman"/>
          <w:sz w:val="24"/>
          <w:szCs w:val="24"/>
        </w:rPr>
        <w:t xml:space="preserve"> </w:t>
      </w:r>
      <w:r w:rsidRPr="006B2FD0">
        <w:rPr>
          <w:rFonts w:ascii="Times New Roman" w:hAnsi="Times New Roman" w:cs="Times New Roman"/>
          <w:i/>
          <w:sz w:val="24"/>
          <w:szCs w:val="24"/>
        </w:rPr>
        <w:t>Health-promoting schools: a resource for developing indicators.</w:t>
      </w:r>
      <w:r w:rsidRPr="006B2FD0">
        <w:rPr>
          <w:rFonts w:ascii="Times New Roman" w:hAnsi="Times New Roman" w:cs="Times New Roman"/>
          <w:sz w:val="24"/>
          <w:szCs w:val="24"/>
        </w:rPr>
        <w:t xml:space="preserve"> ________</w:t>
      </w:r>
      <w:proofErr w:type="gramStart"/>
      <w:r w:rsidRPr="006B2FD0">
        <w:rPr>
          <w:rFonts w:ascii="Times New Roman" w:hAnsi="Times New Roman" w:cs="Times New Roman"/>
          <w:sz w:val="24"/>
          <w:szCs w:val="24"/>
        </w:rPr>
        <w:t>_ :</w:t>
      </w:r>
      <w:proofErr w:type="gramEnd"/>
      <w:r w:rsidRPr="006B2FD0">
        <w:rPr>
          <w:rFonts w:ascii="Times New Roman" w:hAnsi="Times New Roman" w:cs="Times New Roman"/>
          <w:sz w:val="24"/>
          <w:szCs w:val="24"/>
        </w:rPr>
        <w:t xml:space="preserve"> International Planning Committee of the European Network of Health Promoting </w:t>
      </w:r>
      <w:r w:rsidRPr="006B2FD0">
        <w:rPr>
          <w:rFonts w:ascii="Times New Roman" w:hAnsi="Times New Roman" w:cs="Times New Roman"/>
          <w:sz w:val="24"/>
          <w:szCs w:val="24"/>
        </w:rPr>
        <w:lastRenderedPageBreak/>
        <w:t>Schools. http://www.euro.who.int /ENHPS.</w:t>
      </w:r>
    </w:p>
    <w:p w14:paraId="7616C87C" w14:textId="77777777" w:rsidR="00B55AA9" w:rsidRDefault="00B55AA9" w:rsidP="00B55AA9">
      <w:pPr>
        <w:spacing w:after="0"/>
        <w:ind w:left="720" w:hanging="720"/>
        <w:rPr>
          <w:rFonts w:ascii="Times New Roman" w:hAnsi="Times New Roman" w:cs="Times New Roman"/>
          <w:sz w:val="24"/>
          <w:szCs w:val="24"/>
        </w:rPr>
      </w:pPr>
    </w:p>
    <w:p w14:paraId="631634B5" w14:textId="77777777" w:rsidR="00B55AA9" w:rsidRDefault="00B55AA9" w:rsidP="00B55AA9">
      <w:pPr>
        <w:spacing w:after="0"/>
        <w:ind w:left="720" w:hanging="720"/>
        <w:rPr>
          <w:rFonts w:ascii="Times New Roman" w:hAnsi="Times New Roman" w:cs="Times New Roman"/>
          <w:sz w:val="24"/>
          <w:szCs w:val="24"/>
        </w:rPr>
      </w:pPr>
      <w:r w:rsidRPr="006B2FD0">
        <w:rPr>
          <w:rFonts w:ascii="Times New Roman" w:hAnsi="Times New Roman" w:cs="Times New Roman"/>
          <w:sz w:val="24"/>
          <w:szCs w:val="24"/>
        </w:rPr>
        <w:t>Budhathoki, C.B.</w:t>
      </w:r>
      <w:r>
        <w:rPr>
          <w:rFonts w:ascii="Times New Roman" w:hAnsi="Times New Roman" w:cs="Times New Roman"/>
          <w:sz w:val="24"/>
          <w:szCs w:val="24"/>
        </w:rPr>
        <w:t xml:space="preserve">, </w:t>
      </w:r>
      <w:r w:rsidRPr="006B2FD0">
        <w:rPr>
          <w:rFonts w:ascii="Times New Roman" w:hAnsi="Times New Roman" w:cs="Times New Roman"/>
          <w:sz w:val="24"/>
          <w:szCs w:val="24"/>
        </w:rPr>
        <w:t>&amp;</w:t>
      </w:r>
      <w:r>
        <w:rPr>
          <w:rFonts w:ascii="Times New Roman" w:hAnsi="Times New Roman" w:cs="Times New Roman"/>
          <w:sz w:val="24"/>
          <w:szCs w:val="24"/>
        </w:rPr>
        <w:t xml:space="preserve"> </w:t>
      </w:r>
      <w:r w:rsidRPr="006B2FD0">
        <w:rPr>
          <w:rFonts w:ascii="Times New Roman" w:hAnsi="Times New Roman" w:cs="Times New Roman"/>
          <w:sz w:val="24"/>
          <w:szCs w:val="24"/>
        </w:rPr>
        <w:t>Wagle, B. (2068 BS).</w:t>
      </w:r>
      <w:r>
        <w:rPr>
          <w:rFonts w:ascii="Times New Roman" w:hAnsi="Times New Roman" w:cs="Times New Roman"/>
          <w:sz w:val="24"/>
          <w:szCs w:val="24"/>
        </w:rPr>
        <w:t xml:space="preserve"> </w:t>
      </w:r>
      <w:r w:rsidRPr="006B2FD0">
        <w:rPr>
          <w:rFonts w:ascii="Times New Roman" w:hAnsi="Times New Roman" w:cs="Times New Roman"/>
          <w:i/>
          <w:sz w:val="24"/>
          <w:szCs w:val="24"/>
        </w:rPr>
        <w:t>School health programme management</w:t>
      </w:r>
      <w:r w:rsidRPr="006B2FD0">
        <w:rPr>
          <w:rFonts w:ascii="Times New Roman" w:hAnsi="Times New Roman" w:cs="Times New Roman"/>
          <w:sz w:val="24"/>
          <w:szCs w:val="24"/>
        </w:rPr>
        <w:t>. Kathmandu: Pinnacle Publication</w:t>
      </w:r>
      <w:r>
        <w:rPr>
          <w:rFonts w:ascii="Times New Roman" w:hAnsi="Times New Roman" w:cs="Times New Roman"/>
          <w:sz w:val="24"/>
          <w:szCs w:val="24"/>
        </w:rPr>
        <w:t>.</w:t>
      </w:r>
    </w:p>
    <w:p w14:paraId="65F0E0BD" w14:textId="77777777" w:rsidR="00B55AA9" w:rsidRPr="006B2FD0" w:rsidRDefault="00B55AA9" w:rsidP="00B55AA9">
      <w:pPr>
        <w:spacing w:after="0"/>
        <w:ind w:left="720" w:hanging="720"/>
        <w:rPr>
          <w:rStyle w:val="af8"/>
          <w:rFonts w:ascii="Times New Roman" w:hAnsi="Times New Roman" w:cs="Times New Roman"/>
          <w:b/>
          <w:color w:val="000000"/>
          <w:sz w:val="24"/>
          <w:szCs w:val="24"/>
        </w:rPr>
      </w:pPr>
    </w:p>
    <w:p w14:paraId="64EA9C75" w14:textId="77777777" w:rsidR="00B55AA9" w:rsidRDefault="00B55AA9" w:rsidP="00B55AA9">
      <w:pPr>
        <w:spacing w:after="0"/>
        <w:ind w:left="720" w:hanging="720"/>
        <w:rPr>
          <w:rFonts w:ascii="Times New Roman" w:hAnsi="Times New Roman" w:cs="Times New Roman"/>
          <w:bCs/>
          <w:sz w:val="24"/>
          <w:szCs w:val="24"/>
        </w:rPr>
      </w:pPr>
      <w:r w:rsidRPr="006B2FD0">
        <w:rPr>
          <w:rFonts w:ascii="Times New Roman" w:hAnsi="Times New Roman" w:cs="Times New Roman"/>
          <w:sz w:val="24"/>
          <w:szCs w:val="24"/>
        </w:rPr>
        <w:t>Gray, G., Young, I.</w:t>
      </w:r>
      <w:r>
        <w:rPr>
          <w:rFonts w:ascii="Times New Roman" w:hAnsi="Times New Roman" w:cs="Times New Roman"/>
          <w:sz w:val="24"/>
          <w:szCs w:val="24"/>
        </w:rPr>
        <w:t xml:space="preserve">, </w:t>
      </w:r>
      <w:r w:rsidRPr="006B2FD0">
        <w:rPr>
          <w:rFonts w:ascii="Times New Roman" w:hAnsi="Times New Roman" w:cs="Times New Roman"/>
          <w:sz w:val="24"/>
          <w:szCs w:val="24"/>
        </w:rPr>
        <w:t>&amp;</w:t>
      </w:r>
      <w:r>
        <w:rPr>
          <w:rFonts w:ascii="Times New Roman" w:hAnsi="Times New Roman" w:cs="Times New Roman"/>
          <w:sz w:val="24"/>
          <w:szCs w:val="24"/>
        </w:rPr>
        <w:t xml:space="preserve"> </w:t>
      </w:r>
      <w:r w:rsidRPr="006B2FD0">
        <w:rPr>
          <w:rFonts w:ascii="Times New Roman" w:hAnsi="Times New Roman" w:cs="Times New Roman"/>
          <w:sz w:val="24"/>
          <w:szCs w:val="24"/>
        </w:rPr>
        <w:t>Barnekow, V. (2006).</w:t>
      </w:r>
      <w:r>
        <w:rPr>
          <w:rFonts w:ascii="Times New Roman" w:hAnsi="Times New Roman" w:cs="Times New Roman"/>
          <w:sz w:val="24"/>
          <w:szCs w:val="24"/>
        </w:rPr>
        <w:t xml:space="preserve"> </w:t>
      </w:r>
      <w:r w:rsidRPr="006B2FD0">
        <w:rPr>
          <w:rFonts w:ascii="Times New Roman" w:hAnsi="Times New Roman" w:cs="Times New Roman"/>
          <w:i/>
          <w:sz w:val="24"/>
          <w:szCs w:val="24"/>
        </w:rPr>
        <w:t>Developing a health-promoting school.</w:t>
      </w:r>
      <w:r>
        <w:rPr>
          <w:rFonts w:ascii="Times New Roman" w:hAnsi="Times New Roman" w:cs="Times New Roman"/>
          <w:i/>
          <w:sz w:val="24"/>
          <w:szCs w:val="24"/>
        </w:rPr>
        <w:t xml:space="preserve"> </w:t>
      </w:r>
      <w:r w:rsidRPr="006B2FD0">
        <w:rPr>
          <w:rFonts w:ascii="Times New Roman" w:hAnsi="Times New Roman" w:cs="Times New Roman"/>
          <w:sz w:val="24"/>
          <w:szCs w:val="24"/>
        </w:rPr>
        <w:t xml:space="preserve"> practical resource for developing effective partnerships in school health, based on the experience of the European Network of Health Promoting Schools. ________</w:t>
      </w:r>
      <w:proofErr w:type="gramStart"/>
      <w:r w:rsidRPr="006B2FD0">
        <w:rPr>
          <w:rFonts w:ascii="Times New Roman" w:hAnsi="Times New Roman" w:cs="Times New Roman"/>
          <w:sz w:val="24"/>
          <w:szCs w:val="24"/>
        </w:rPr>
        <w:t>_ :</w:t>
      </w:r>
      <w:proofErr w:type="gramEnd"/>
      <w:r w:rsidRPr="006B2FD0">
        <w:rPr>
          <w:rFonts w:ascii="Times New Roman" w:hAnsi="Times New Roman" w:cs="Times New Roman"/>
          <w:sz w:val="24"/>
          <w:szCs w:val="24"/>
        </w:rPr>
        <w:t xml:space="preserve"> International Planning Committee of the European Network of Health Promoting Schools. http://www.euro.who.int /ENHPS</w:t>
      </w:r>
      <w:r w:rsidRPr="00314CAD">
        <w:rPr>
          <w:rFonts w:ascii="Times New Roman" w:hAnsi="Times New Roman" w:cs="Times New Roman"/>
          <w:bCs/>
          <w:sz w:val="24"/>
          <w:szCs w:val="24"/>
        </w:rPr>
        <w:t>.</w:t>
      </w:r>
    </w:p>
    <w:p w14:paraId="178120A1" w14:textId="77777777" w:rsidR="00B55AA9" w:rsidRDefault="00B55AA9" w:rsidP="00B55AA9">
      <w:pPr>
        <w:spacing w:after="0"/>
        <w:ind w:left="720" w:hanging="720"/>
        <w:rPr>
          <w:rFonts w:ascii="Times New Roman" w:hAnsi="Times New Roman" w:cs="Times New Roman"/>
          <w:bCs/>
          <w:sz w:val="24"/>
          <w:szCs w:val="24"/>
        </w:rPr>
      </w:pPr>
    </w:p>
    <w:p w14:paraId="4FCD7816" w14:textId="77777777" w:rsidR="00B55AA9" w:rsidRDefault="00B55AA9" w:rsidP="00B55AA9">
      <w:pPr>
        <w:spacing w:after="0"/>
        <w:ind w:left="720" w:hanging="720"/>
        <w:rPr>
          <w:rFonts w:ascii="Times New Roman" w:hAnsi="Times New Roman" w:cs="Times New Roman"/>
          <w:sz w:val="24"/>
          <w:szCs w:val="24"/>
        </w:rPr>
      </w:pPr>
      <w:r w:rsidRPr="006B2FD0">
        <w:rPr>
          <w:rStyle w:val="af8"/>
          <w:rFonts w:ascii="Times New Roman" w:hAnsi="Times New Roman" w:cs="Times New Roman"/>
          <w:color w:val="000000"/>
          <w:sz w:val="24"/>
          <w:szCs w:val="24"/>
        </w:rPr>
        <w:t>Maharjan, S.S.</w:t>
      </w:r>
      <w:r>
        <w:rPr>
          <w:rStyle w:val="af8"/>
          <w:rFonts w:ascii="Times New Roman" w:hAnsi="Times New Roman" w:cs="Times New Roman"/>
          <w:color w:val="000000"/>
          <w:sz w:val="24"/>
          <w:szCs w:val="24"/>
        </w:rPr>
        <w:t xml:space="preserve">, </w:t>
      </w:r>
      <w:r w:rsidRPr="006B2FD0">
        <w:rPr>
          <w:rStyle w:val="af8"/>
          <w:rFonts w:ascii="Times New Roman" w:hAnsi="Times New Roman" w:cs="Times New Roman"/>
          <w:color w:val="000000"/>
          <w:sz w:val="24"/>
          <w:szCs w:val="24"/>
        </w:rPr>
        <w:t>&amp;</w:t>
      </w:r>
      <w:r>
        <w:rPr>
          <w:rStyle w:val="af8"/>
          <w:rFonts w:ascii="Times New Roman" w:hAnsi="Times New Roman" w:cs="Times New Roman"/>
          <w:color w:val="000000"/>
          <w:sz w:val="24"/>
          <w:szCs w:val="24"/>
        </w:rPr>
        <w:t xml:space="preserve"> </w:t>
      </w:r>
      <w:r w:rsidRPr="006B2FD0">
        <w:rPr>
          <w:rStyle w:val="af8"/>
          <w:rFonts w:ascii="Times New Roman" w:hAnsi="Times New Roman" w:cs="Times New Roman"/>
          <w:color w:val="000000"/>
          <w:sz w:val="24"/>
          <w:szCs w:val="24"/>
        </w:rPr>
        <w:t>Khanal, S.P. (2068 BS).</w:t>
      </w:r>
      <w:r>
        <w:rPr>
          <w:rStyle w:val="af8"/>
          <w:rFonts w:ascii="Times New Roman" w:hAnsi="Times New Roman" w:cs="Times New Roman"/>
          <w:color w:val="000000"/>
          <w:sz w:val="24"/>
          <w:szCs w:val="24"/>
        </w:rPr>
        <w:t xml:space="preserve"> </w:t>
      </w:r>
      <w:r w:rsidRPr="006B2FD0">
        <w:rPr>
          <w:rFonts w:ascii="Times New Roman" w:hAnsi="Times New Roman" w:cs="Times New Roman"/>
          <w:i/>
          <w:sz w:val="24"/>
          <w:szCs w:val="24"/>
        </w:rPr>
        <w:t>School health programme management</w:t>
      </w:r>
      <w:r w:rsidRPr="006B2FD0">
        <w:rPr>
          <w:rFonts w:ascii="Times New Roman" w:hAnsi="Times New Roman" w:cs="Times New Roman"/>
          <w:sz w:val="24"/>
          <w:szCs w:val="24"/>
        </w:rPr>
        <w:t>. Kathmandu: Sunlight Publication</w:t>
      </w:r>
      <w:r>
        <w:rPr>
          <w:rFonts w:ascii="Times New Roman" w:hAnsi="Times New Roman" w:cs="Times New Roman"/>
          <w:sz w:val="24"/>
          <w:szCs w:val="24"/>
        </w:rPr>
        <w:t>.</w:t>
      </w:r>
    </w:p>
    <w:p w14:paraId="1884B54B" w14:textId="77777777" w:rsidR="00B55AA9" w:rsidRPr="006B2FD0" w:rsidRDefault="00B55AA9" w:rsidP="00B55AA9">
      <w:pPr>
        <w:spacing w:after="0"/>
        <w:ind w:left="720" w:hanging="720"/>
        <w:rPr>
          <w:rFonts w:ascii="Times New Roman" w:hAnsi="Times New Roman" w:cs="Times New Roman"/>
          <w:sz w:val="24"/>
          <w:szCs w:val="24"/>
        </w:rPr>
      </w:pPr>
    </w:p>
    <w:p w14:paraId="362BB4CB" w14:textId="77777777" w:rsidR="00B55AA9" w:rsidRDefault="00B55AA9" w:rsidP="00B55AA9">
      <w:pPr>
        <w:spacing w:after="0"/>
        <w:ind w:left="720" w:hanging="720"/>
        <w:rPr>
          <w:rStyle w:val="af2"/>
          <w:rFonts w:ascii="Times New Roman" w:hAnsi="Times New Roman" w:cs="Times New Roman"/>
          <w:color w:val="000000"/>
          <w:sz w:val="24"/>
          <w:szCs w:val="24"/>
        </w:rPr>
      </w:pPr>
      <w:r w:rsidRPr="006B2FD0">
        <w:rPr>
          <w:rStyle w:val="af2"/>
          <w:rFonts w:ascii="Times New Roman" w:hAnsi="Times New Roman" w:cs="Times New Roman"/>
          <w:color w:val="000000"/>
          <w:sz w:val="24"/>
          <w:szCs w:val="24"/>
        </w:rPr>
        <w:t xml:space="preserve">World Health Organization Expert Committee on Comprehensive School Health Education and Promotion. (1997). </w:t>
      </w:r>
      <w:r w:rsidRPr="006B2FD0">
        <w:rPr>
          <w:rStyle w:val="af2"/>
          <w:rFonts w:ascii="Times New Roman" w:hAnsi="Times New Roman" w:cs="Times New Roman"/>
          <w:i/>
          <w:color w:val="000000"/>
          <w:sz w:val="24"/>
          <w:szCs w:val="24"/>
        </w:rPr>
        <w:t>Promoting health through schools</w:t>
      </w:r>
      <w:r w:rsidRPr="006B2FD0">
        <w:rPr>
          <w:rStyle w:val="af2"/>
          <w:rFonts w:ascii="Times New Roman" w:hAnsi="Times New Roman" w:cs="Times New Roman"/>
          <w:color w:val="000000"/>
          <w:sz w:val="24"/>
          <w:szCs w:val="24"/>
        </w:rPr>
        <w:t xml:space="preserve"> (WHO technical report series; 870). Geneva, Switzerland: Author. </w:t>
      </w:r>
    </w:p>
    <w:p w14:paraId="45C3B294" w14:textId="77777777" w:rsidR="00B55AA9" w:rsidRDefault="00B55AA9" w:rsidP="00B55AA9">
      <w:pPr>
        <w:spacing w:after="0"/>
        <w:ind w:left="720" w:hanging="720"/>
        <w:rPr>
          <w:rStyle w:val="af8"/>
          <w:rFonts w:ascii="Times New Roman" w:hAnsi="Times New Roman" w:cs="Times New Roman"/>
          <w:b/>
          <w:color w:val="000000"/>
          <w:sz w:val="24"/>
          <w:szCs w:val="24"/>
        </w:rPr>
      </w:pPr>
    </w:p>
    <w:p w14:paraId="7FA6A1A4" w14:textId="77777777" w:rsidR="00B55AA9" w:rsidRPr="006B2FD0" w:rsidRDefault="00B55AA9" w:rsidP="00B55AA9">
      <w:pPr>
        <w:spacing w:after="0"/>
        <w:ind w:left="720" w:hanging="720"/>
        <w:rPr>
          <w:rStyle w:val="af2"/>
          <w:rFonts w:ascii="Times New Roman" w:hAnsi="Times New Roman" w:cs="Times New Roman"/>
          <w:color w:val="000000"/>
          <w:sz w:val="24"/>
          <w:szCs w:val="24"/>
        </w:rPr>
      </w:pPr>
      <w:r w:rsidRPr="006B2FD0">
        <w:rPr>
          <w:rStyle w:val="af2"/>
          <w:rFonts w:ascii="Times New Roman" w:hAnsi="Times New Roman" w:cs="Times New Roman"/>
          <w:color w:val="000000"/>
          <w:sz w:val="24"/>
          <w:szCs w:val="24"/>
        </w:rPr>
        <w:t>Young, I. (2005). Health promotion in schools-a historical perspective.</w:t>
      </w:r>
      <w:r>
        <w:rPr>
          <w:rStyle w:val="af2"/>
          <w:rFonts w:ascii="Times New Roman" w:hAnsi="Times New Roman" w:cs="Times New Roman"/>
          <w:color w:val="000000"/>
          <w:sz w:val="24"/>
          <w:szCs w:val="24"/>
        </w:rPr>
        <w:t xml:space="preserve"> </w:t>
      </w:r>
      <w:r w:rsidRPr="006B2FD0">
        <w:rPr>
          <w:rStyle w:val="af2"/>
          <w:rFonts w:ascii="Times New Roman" w:hAnsi="Times New Roman" w:cs="Times New Roman"/>
          <w:i/>
          <w:color w:val="000000"/>
          <w:sz w:val="24"/>
          <w:szCs w:val="24"/>
        </w:rPr>
        <w:t>Promotion and Education, 12</w:t>
      </w:r>
      <w:r w:rsidRPr="006B2FD0">
        <w:rPr>
          <w:rStyle w:val="af2"/>
          <w:rFonts w:ascii="Times New Roman" w:hAnsi="Times New Roman" w:cs="Times New Roman"/>
          <w:color w:val="000000"/>
          <w:sz w:val="24"/>
          <w:szCs w:val="24"/>
        </w:rPr>
        <w:t>(3-4), p. 112-117.</w:t>
      </w:r>
    </w:p>
    <w:p w14:paraId="36941487" w14:textId="77777777" w:rsidR="00B55AA9" w:rsidRPr="00AC06BA" w:rsidRDefault="00B55AA9" w:rsidP="00B55AA9">
      <w:pPr>
        <w:spacing w:after="0"/>
        <w:rPr>
          <w:rFonts w:ascii="Times New Roman" w:hAnsi="Times New Roman" w:cs="Times New Roman"/>
          <w:i/>
          <w:sz w:val="24"/>
          <w:szCs w:val="24"/>
        </w:rPr>
      </w:pPr>
    </w:p>
    <w:p w14:paraId="69E453EF" w14:textId="77777777" w:rsidR="00B55AA9" w:rsidRPr="00AC06BA" w:rsidRDefault="00B55AA9" w:rsidP="00B55AA9">
      <w:pPr>
        <w:spacing w:after="0"/>
        <w:rPr>
          <w:rFonts w:ascii="Times New Roman" w:hAnsi="Times New Roman" w:cs="Times New Roman"/>
          <w:sz w:val="24"/>
          <w:szCs w:val="24"/>
        </w:rPr>
      </w:pPr>
    </w:p>
    <w:p w14:paraId="7774F04E" w14:textId="77777777" w:rsidR="00B55AA9" w:rsidRDefault="00B55AA9" w:rsidP="00B55AA9"/>
    <w:p w14:paraId="5C33E389" w14:textId="77777777" w:rsidR="00B55AA9" w:rsidRDefault="00B55AA9" w:rsidP="001C0E31">
      <w:pPr>
        <w:pStyle w:val="a9"/>
        <w:spacing w:line="312" w:lineRule="auto"/>
        <w:jc w:val="left"/>
        <w:rPr>
          <w:rFonts w:ascii="Times New Roman" w:hAnsi="Times New Roman" w:cs="Times New Roman"/>
          <w:b/>
          <w:sz w:val="24"/>
          <w:szCs w:val="24"/>
        </w:rPr>
      </w:pPr>
    </w:p>
    <w:p w14:paraId="4DACDAB5" w14:textId="77777777" w:rsidR="00742390" w:rsidRDefault="00742390" w:rsidP="001C0E31">
      <w:pPr>
        <w:pStyle w:val="a9"/>
        <w:spacing w:line="312" w:lineRule="auto"/>
        <w:jc w:val="left"/>
        <w:rPr>
          <w:rFonts w:ascii="Times New Roman" w:hAnsi="Times New Roman" w:cs="Times New Roman"/>
          <w:b/>
          <w:sz w:val="24"/>
          <w:szCs w:val="24"/>
        </w:rPr>
      </w:pPr>
    </w:p>
    <w:p w14:paraId="7B4F26B8" w14:textId="77777777" w:rsidR="00742390" w:rsidRDefault="00742390" w:rsidP="001C0E31">
      <w:pPr>
        <w:pStyle w:val="a9"/>
        <w:spacing w:line="312" w:lineRule="auto"/>
        <w:jc w:val="left"/>
        <w:rPr>
          <w:rFonts w:ascii="Times New Roman" w:hAnsi="Times New Roman" w:cs="Times New Roman"/>
          <w:b/>
          <w:sz w:val="24"/>
          <w:szCs w:val="24"/>
        </w:rPr>
      </w:pPr>
    </w:p>
    <w:p w14:paraId="268D604C" w14:textId="77777777" w:rsidR="00742390" w:rsidRDefault="00742390" w:rsidP="001C0E31">
      <w:pPr>
        <w:pStyle w:val="a9"/>
        <w:spacing w:line="312" w:lineRule="auto"/>
        <w:jc w:val="left"/>
        <w:rPr>
          <w:rFonts w:ascii="Times New Roman" w:hAnsi="Times New Roman" w:cs="Times New Roman"/>
          <w:b/>
          <w:sz w:val="24"/>
          <w:szCs w:val="24"/>
        </w:rPr>
        <w:sectPr w:rsidR="00742390" w:rsidSect="00BB3D6F">
          <w:pgSz w:w="11906" w:h="16838"/>
          <w:pgMar w:top="1701" w:right="1440" w:bottom="1440" w:left="1440" w:header="851" w:footer="992" w:gutter="0"/>
          <w:cols w:space="425"/>
          <w:docGrid w:linePitch="360"/>
        </w:sectPr>
      </w:pPr>
    </w:p>
    <w:p w14:paraId="18B41C67"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lastRenderedPageBreak/>
        <w:t>Course Title: Fundamentals of Food and Nutrition</w:t>
      </w:r>
      <w:r w:rsidRPr="00742390">
        <w:rPr>
          <w:rFonts w:ascii="Times New Roman" w:hAnsi="Times New Roman" w:cs="Times New Roman"/>
          <w:sz w:val="22"/>
        </w:rPr>
        <w:tab/>
      </w:r>
    </w:p>
    <w:p w14:paraId="50B25842"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t>Course No.: HP.Ed.456</w:t>
      </w:r>
      <w:r w:rsidRPr="00742390">
        <w:rPr>
          <w:rFonts w:ascii="Times New Roman" w:hAnsi="Times New Roman" w:cs="Times New Roman"/>
          <w:sz w:val="22"/>
        </w:rPr>
        <w:tab/>
      </w:r>
      <w:r w:rsidRPr="00742390">
        <w:rPr>
          <w:rFonts w:ascii="Times New Roman" w:hAnsi="Times New Roman" w:cs="Times New Roman"/>
          <w:sz w:val="22"/>
        </w:rPr>
        <w:tab/>
        <w:t xml:space="preserve">       </w:t>
      </w:r>
      <w:r w:rsidRPr="00742390">
        <w:rPr>
          <w:rFonts w:ascii="Times New Roman" w:hAnsi="Times New Roman" w:cs="Times New Roman"/>
          <w:sz w:val="22"/>
        </w:rPr>
        <w:tab/>
      </w:r>
      <w:r w:rsidRPr="00742390">
        <w:rPr>
          <w:rFonts w:ascii="Times New Roman" w:hAnsi="Times New Roman" w:cs="Times New Roman"/>
          <w:sz w:val="22"/>
        </w:rPr>
        <w:tab/>
        <w:t xml:space="preserve">             Nature of course: Theoretical </w:t>
      </w:r>
    </w:p>
    <w:p w14:paraId="64F0C8B2"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t xml:space="preserve">Level: B.Ed. </w:t>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t xml:space="preserve">      Credit hours: 3 </w:t>
      </w:r>
    </w:p>
    <w:p w14:paraId="04504403"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t xml:space="preserve">Semester: Fifth </w:t>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r>
      <w:r w:rsidRPr="00742390">
        <w:rPr>
          <w:rFonts w:ascii="Times New Roman" w:hAnsi="Times New Roman" w:cs="Times New Roman"/>
          <w:sz w:val="22"/>
        </w:rPr>
        <w:tab/>
        <w:t xml:space="preserve">             Teaching hours: 48</w:t>
      </w:r>
    </w:p>
    <w:p w14:paraId="164DD76C" w14:textId="77777777" w:rsidR="00742390" w:rsidRPr="00742390" w:rsidRDefault="00742390" w:rsidP="00742390">
      <w:pPr>
        <w:pBdr>
          <w:bottom w:val="single" w:sz="4" w:space="0" w:color="auto"/>
        </w:pBdr>
        <w:spacing w:after="0"/>
        <w:ind w:left="720" w:hanging="720"/>
        <w:rPr>
          <w:rFonts w:ascii="Times New Roman" w:hAnsi="Times New Roman" w:cs="Times New Roman"/>
          <w:b/>
          <w:sz w:val="22"/>
        </w:rPr>
      </w:pPr>
    </w:p>
    <w:p w14:paraId="434E03C8" w14:textId="77777777" w:rsidR="00742390" w:rsidRPr="00742390" w:rsidRDefault="00742390" w:rsidP="00742390">
      <w:pPr>
        <w:spacing w:after="0"/>
        <w:rPr>
          <w:rFonts w:ascii="Times New Roman" w:hAnsi="Times New Roman" w:cs="Times New Roman"/>
          <w:sz w:val="22"/>
        </w:rPr>
      </w:pPr>
    </w:p>
    <w:p w14:paraId="22F3D651" w14:textId="77777777" w:rsidR="00742390" w:rsidRPr="00742390" w:rsidRDefault="00742390" w:rsidP="00F01CDA">
      <w:pPr>
        <w:widowControl/>
        <w:numPr>
          <w:ilvl w:val="0"/>
          <w:numId w:val="301"/>
        </w:numPr>
        <w:wordWrap/>
        <w:autoSpaceDE/>
        <w:autoSpaceDN/>
        <w:spacing w:after="0"/>
        <w:ind w:hanging="720"/>
        <w:rPr>
          <w:rFonts w:ascii="Times New Roman" w:hAnsi="Times New Roman" w:cs="Times New Roman"/>
          <w:sz w:val="22"/>
        </w:rPr>
      </w:pPr>
      <w:r w:rsidRPr="00742390">
        <w:rPr>
          <w:rFonts w:ascii="Times New Roman" w:hAnsi="Times New Roman" w:cs="Times New Roman"/>
          <w:b/>
          <w:sz w:val="22"/>
        </w:rPr>
        <w:t>Course Description</w:t>
      </w:r>
    </w:p>
    <w:p w14:paraId="7F719FEA" w14:textId="77777777" w:rsidR="00742390" w:rsidRPr="00742390" w:rsidRDefault="00742390" w:rsidP="00742390">
      <w:pPr>
        <w:spacing w:after="0"/>
        <w:ind w:left="720"/>
        <w:rPr>
          <w:rFonts w:ascii="Times New Roman" w:hAnsi="Times New Roman" w:cs="Times New Roman"/>
          <w:sz w:val="22"/>
        </w:rPr>
      </w:pPr>
      <w:r w:rsidRPr="00742390">
        <w:rPr>
          <w:rFonts w:ascii="Times New Roman" w:hAnsi="Times New Roman" w:cs="Times New Roman"/>
          <w:sz w:val="22"/>
        </w:rPr>
        <w:t>The main intent of this course is to impart basic knowledge of food and nutrition, and its effects on health to students. It consists of six units. First unit deals with the introductory part of food and nutrition whereas the second unit is related to classification of food and nutrition and dietary requirements. Similarly, third unit addresses nutritional problems in public health and their preventive measures. The fourth one focuses on food hygiene and preservation of nutrition</w:t>
      </w:r>
      <w:r w:rsidRPr="00742390">
        <w:rPr>
          <w:rFonts w:ascii="Times New Roman" w:hAnsi="Times New Roman" w:cs="Times New Roman"/>
          <w:b/>
          <w:sz w:val="22"/>
        </w:rPr>
        <w:t xml:space="preserve">. </w:t>
      </w:r>
      <w:r w:rsidRPr="00742390">
        <w:rPr>
          <w:rFonts w:ascii="Times New Roman" w:hAnsi="Times New Roman" w:cs="Times New Roman"/>
          <w:sz w:val="22"/>
        </w:rPr>
        <w:t>The</w:t>
      </w:r>
      <w:r w:rsidRPr="00742390">
        <w:rPr>
          <w:rFonts w:ascii="Times New Roman" w:hAnsi="Times New Roman" w:cs="Times New Roman"/>
          <w:b/>
          <w:sz w:val="22"/>
        </w:rPr>
        <w:t xml:space="preserve"> </w:t>
      </w:r>
      <w:r w:rsidRPr="00742390">
        <w:rPr>
          <w:rFonts w:ascii="Times New Roman" w:hAnsi="Times New Roman" w:cs="Times New Roman"/>
          <w:sz w:val="22"/>
        </w:rPr>
        <w:t xml:space="preserve">fifth unit includes food adulteration and consumer health and last unit emphases on nutrition education and nutrition policy. </w:t>
      </w:r>
    </w:p>
    <w:p w14:paraId="4510C094" w14:textId="77777777" w:rsidR="00742390" w:rsidRPr="00742390" w:rsidRDefault="00742390" w:rsidP="00742390">
      <w:pPr>
        <w:spacing w:after="0"/>
        <w:ind w:left="720"/>
        <w:rPr>
          <w:rFonts w:ascii="Times New Roman" w:hAnsi="Times New Roman" w:cs="Times New Roman"/>
          <w:sz w:val="22"/>
        </w:rPr>
      </w:pPr>
    </w:p>
    <w:p w14:paraId="2EB8CF40"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2.</w:t>
      </w:r>
      <w:r w:rsidRPr="00742390">
        <w:rPr>
          <w:rFonts w:ascii="Times New Roman" w:hAnsi="Times New Roman" w:cs="Times New Roman"/>
          <w:b/>
          <w:sz w:val="22"/>
        </w:rPr>
        <w:tab/>
        <w:t>General objectives</w:t>
      </w:r>
    </w:p>
    <w:p w14:paraId="02F389CB" w14:textId="77777777" w:rsidR="00742390" w:rsidRPr="00742390" w:rsidRDefault="00742390" w:rsidP="00742390">
      <w:pPr>
        <w:spacing w:after="0"/>
        <w:ind w:left="720"/>
        <w:rPr>
          <w:rFonts w:ascii="Times New Roman" w:hAnsi="Times New Roman" w:cs="Times New Roman"/>
          <w:sz w:val="22"/>
        </w:rPr>
      </w:pPr>
      <w:r w:rsidRPr="00742390">
        <w:rPr>
          <w:rFonts w:ascii="Times New Roman" w:hAnsi="Times New Roman" w:cs="Times New Roman"/>
          <w:b/>
          <w:sz w:val="22"/>
        </w:rPr>
        <w:t xml:space="preserve"> </w:t>
      </w:r>
      <w:r w:rsidRPr="00742390">
        <w:rPr>
          <w:rFonts w:ascii="Times New Roman" w:hAnsi="Times New Roman" w:cs="Times New Roman"/>
          <w:sz w:val="22"/>
        </w:rPr>
        <w:t xml:space="preserve">The general objectives of this course are as follows: </w:t>
      </w:r>
    </w:p>
    <w:p w14:paraId="53F9E56B"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 xml:space="preserve">To provide students with basic knowledge on food and nutrition. </w:t>
      </w:r>
    </w:p>
    <w:p w14:paraId="34E32E50"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 xml:space="preserve">To familiarize the students with nutrients and their requirements for different groups of people. </w:t>
      </w:r>
    </w:p>
    <w:p w14:paraId="0A7487E3"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To enable students to assess nutrition status of children and create awareness about prevention and control of malnutrition and nutrition deficiencies.</w:t>
      </w:r>
    </w:p>
    <w:p w14:paraId="338DB441"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To provide students with basic knowledge of food hygiene and preservation of nutrition.</w:t>
      </w:r>
    </w:p>
    <w:p w14:paraId="5E490292"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 xml:space="preserve">To make the students aware of situation of adulteration in Nepal and its effect on public health. </w:t>
      </w:r>
    </w:p>
    <w:p w14:paraId="31F47687"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 xml:space="preserve">To make the students aware of food labeling, consumers right and consumers protection act. </w:t>
      </w:r>
    </w:p>
    <w:p w14:paraId="0A73EA92" w14:textId="77777777" w:rsidR="00742390" w:rsidRPr="00742390" w:rsidRDefault="00742390" w:rsidP="00F01CDA">
      <w:pPr>
        <w:pStyle w:val="a4"/>
        <w:numPr>
          <w:ilvl w:val="0"/>
          <w:numId w:val="296"/>
        </w:numPr>
        <w:spacing w:after="0"/>
        <w:ind w:left="1080"/>
        <w:jc w:val="both"/>
        <w:rPr>
          <w:rFonts w:ascii="Times New Roman" w:hAnsi="Times New Roman" w:cs="Times New Roman"/>
        </w:rPr>
      </w:pPr>
      <w:r w:rsidRPr="00742390">
        <w:rPr>
          <w:rFonts w:ascii="Times New Roman" w:hAnsi="Times New Roman" w:cs="Times New Roman"/>
        </w:rPr>
        <w:t xml:space="preserve">To familiarize the students with nutrition education, nutrition policy, and strategies of government of Nepal. </w:t>
      </w:r>
    </w:p>
    <w:p w14:paraId="1BFA8822"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3.</w:t>
      </w:r>
      <w:r w:rsidRPr="00742390">
        <w:rPr>
          <w:rFonts w:ascii="Times New Roman" w:hAnsi="Times New Roman" w:cs="Times New Roman"/>
          <w:b/>
          <w:sz w:val="22"/>
        </w:rPr>
        <w:tab/>
        <w:t>Specific objectives and contents</w:t>
      </w:r>
    </w:p>
    <w:p w14:paraId="75453074" w14:textId="77777777" w:rsidR="00742390" w:rsidRPr="00742390" w:rsidRDefault="00742390" w:rsidP="00742390">
      <w:pPr>
        <w:spacing w:after="0"/>
        <w:rPr>
          <w:rFonts w:ascii="Times New Roman" w:hAnsi="Times New Roman" w:cs="Times New Roman"/>
          <w:b/>
          <w:sz w:val="22"/>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882"/>
      </w:tblGrid>
      <w:tr w:rsidR="00742390" w:rsidRPr="00742390" w14:paraId="4459A590" w14:textId="77777777" w:rsidTr="001325F8">
        <w:tc>
          <w:tcPr>
            <w:tcW w:w="2328" w:type="pct"/>
          </w:tcPr>
          <w:p w14:paraId="7A60C381"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Specific Objectives</w:t>
            </w:r>
          </w:p>
        </w:tc>
        <w:tc>
          <w:tcPr>
            <w:tcW w:w="2672" w:type="pct"/>
          </w:tcPr>
          <w:p w14:paraId="6D392552"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Contents</w:t>
            </w:r>
          </w:p>
        </w:tc>
      </w:tr>
      <w:tr w:rsidR="00742390" w:rsidRPr="00742390" w14:paraId="1B5D7E4E" w14:textId="77777777" w:rsidTr="001325F8">
        <w:tc>
          <w:tcPr>
            <w:tcW w:w="2328" w:type="pct"/>
          </w:tcPr>
          <w:p w14:paraId="3E315902" w14:textId="77777777" w:rsidR="00742390" w:rsidRPr="00742390" w:rsidRDefault="00742390" w:rsidP="00F01CDA">
            <w:pPr>
              <w:pStyle w:val="a4"/>
              <w:numPr>
                <w:ilvl w:val="0"/>
                <w:numId w:val="297"/>
              </w:numPr>
              <w:spacing w:after="0"/>
              <w:ind w:left="270" w:hanging="270"/>
              <w:jc w:val="both"/>
              <w:rPr>
                <w:rFonts w:ascii="Times New Roman" w:hAnsi="Times New Roman" w:cs="Times New Roman"/>
              </w:rPr>
            </w:pPr>
            <w:r w:rsidRPr="00742390">
              <w:rPr>
                <w:rFonts w:ascii="Times New Roman" w:hAnsi="Times New Roman" w:cs="Times New Roman"/>
              </w:rPr>
              <w:t>Describe the meaning and definition of food and nutrition.</w:t>
            </w:r>
          </w:p>
          <w:p w14:paraId="06307773" w14:textId="77777777" w:rsidR="00742390" w:rsidRPr="00742390" w:rsidRDefault="00742390" w:rsidP="00F01CDA">
            <w:pPr>
              <w:pStyle w:val="a4"/>
              <w:numPr>
                <w:ilvl w:val="0"/>
                <w:numId w:val="297"/>
              </w:numPr>
              <w:spacing w:after="0"/>
              <w:ind w:left="270" w:hanging="270"/>
              <w:jc w:val="both"/>
              <w:rPr>
                <w:rFonts w:ascii="Times New Roman" w:hAnsi="Times New Roman" w:cs="Times New Roman"/>
              </w:rPr>
            </w:pPr>
            <w:r w:rsidRPr="00742390">
              <w:rPr>
                <w:rFonts w:ascii="Times New Roman" w:hAnsi="Times New Roman" w:cs="Times New Roman"/>
              </w:rPr>
              <w:t xml:space="preserve">Discuss the need and importance of food and nutrition. </w:t>
            </w:r>
          </w:p>
          <w:p w14:paraId="0C632277" w14:textId="77777777" w:rsidR="00742390" w:rsidRPr="00742390" w:rsidRDefault="00742390" w:rsidP="00F01CDA">
            <w:pPr>
              <w:pStyle w:val="a4"/>
              <w:numPr>
                <w:ilvl w:val="0"/>
                <w:numId w:val="297"/>
              </w:numPr>
              <w:spacing w:after="0"/>
              <w:ind w:left="270" w:hanging="270"/>
              <w:jc w:val="both"/>
              <w:rPr>
                <w:rFonts w:ascii="Times New Roman" w:hAnsi="Times New Roman" w:cs="Times New Roman"/>
              </w:rPr>
            </w:pPr>
            <w:r w:rsidRPr="00742390">
              <w:rPr>
                <w:rFonts w:ascii="Times New Roman" w:hAnsi="Times New Roman" w:cs="Times New Roman"/>
              </w:rPr>
              <w:t>Explain biological and social function of food.</w:t>
            </w:r>
          </w:p>
          <w:p w14:paraId="522DDEBC" w14:textId="77777777" w:rsidR="00742390" w:rsidRPr="00742390" w:rsidRDefault="00742390" w:rsidP="00F01CDA">
            <w:pPr>
              <w:pStyle w:val="a4"/>
              <w:numPr>
                <w:ilvl w:val="0"/>
                <w:numId w:val="297"/>
              </w:numPr>
              <w:spacing w:after="0"/>
              <w:ind w:left="270" w:hanging="270"/>
              <w:jc w:val="both"/>
              <w:rPr>
                <w:rFonts w:ascii="Times New Roman" w:hAnsi="Times New Roman" w:cs="Times New Roman"/>
              </w:rPr>
            </w:pPr>
            <w:r w:rsidRPr="00742390">
              <w:rPr>
                <w:rFonts w:ascii="Times New Roman" w:hAnsi="Times New Roman" w:cs="Times New Roman"/>
              </w:rPr>
              <w:t xml:space="preserve">Analyze determinants of food choices and dietary habits.  </w:t>
            </w:r>
          </w:p>
          <w:p w14:paraId="44C6B248" w14:textId="77777777" w:rsidR="00742390" w:rsidRPr="00742390" w:rsidRDefault="00742390" w:rsidP="00F01CDA">
            <w:pPr>
              <w:pStyle w:val="a4"/>
              <w:numPr>
                <w:ilvl w:val="0"/>
                <w:numId w:val="297"/>
              </w:numPr>
              <w:spacing w:after="0"/>
              <w:ind w:left="270" w:hanging="270"/>
              <w:jc w:val="both"/>
              <w:rPr>
                <w:rFonts w:ascii="Times New Roman" w:hAnsi="Times New Roman" w:cs="Times New Roman"/>
              </w:rPr>
            </w:pPr>
            <w:r w:rsidRPr="00742390">
              <w:rPr>
                <w:rFonts w:ascii="Times New Roman" w:hAnsi="Times New Roman" w:cs="Times New Roman"/>
              </w:rPr>
              <w:t xml:space="preserve">Discuss food habits and its effects on health. </w:t>
            </w:r>
          </w:p>
          <w:p w14:paraId="15B241C9" w14:textId="77777777" w:rsidR="00742390" w:rsidRPr="00742390" w:rsidRDefault="00742390" w:rsidP="00742390">
            <w:pPr>
              <w:pStyle w:val="a4"/>
              <w:spacing w:after="0"/>
              <w:ind w:left="270"/>
              <w:jc w:val="both"/>
              <w:rPr>
                <w:rFonts w:ascii="Times New Roman" w:hAnsi="Times New Roman" w:cs="Times New Roman"/>
              </w:rPr>
            </w:pPr>
          </w:p>
        </w:tc>
        <w:tc>
          <w:tcPr>
            <w:tcW w:w="2672" w:type="pct"/>
          </w:tcPr>
          <w:p w14:paraId="72927663" w14:textId="77777777" w:rsidR="00742390" w:rsidRPr="00742390" w:rsidRDefault="00742390" w:rsidP="00742390">
            <w:pPr>
              <w:spacing w:after="0"/>
              <w:ind w:left="3827" w:hanging="3870"/>
              <w:rPr>
                <w:rFonts w:ascii="Times New Roman" w:hAnsi="Times New Roman" w:cs="Times New Roman"/>
                <w:sz w:val="22"/>
              </w:rPr>
            </w:pPr>
            <w:r w:rsidRPr="00742390">
              <w:rPr>
                <w:rFonts w:ascii="Times New Roman" w:hAnsi="Times New Roman" w:cs="Times New Roman"/>
                <w:b/>
                <w:sz w:val="22"/>
              </w:rPr>
              <w:t>Unit I</w:t>
            </w:r>
            <w:r w:rsidRPr="00742390">
              <w:rPr>
                <w:rFonts w:ascii="Times New Roman" w:hAnsi="Times New Roman" w:cs="Times New Roman"/>
                <w:sz w:val="22"/>
              </w:rPr>
              <w:t xml:space="preserve">: </w:t>
            </w:r>
            <w:r w:rsidRPr="00742390">
              <w:rPr>
                <w:rFonts w:ascii="Times New Roman" w:hAnsi="Times New Roman" w:cs="Times New Roman"/>
                <w:b/>
                <w:sz w:val="22"/>
              </w:rPr>
              <w:t>Introduction of Food and Nutrition                  (6)</w:t>
            </w:r>
          </w:p>
          <w:p w14:paraId="77D4A0E8" w14:textId="77777777" w:rsidR="00742390" w:rsidRPr="00742390" w:rsidRDefault="00742390" w:rsidP="00F01CDA">
            <w:pPr>
              <w:pStyle w:val="a4"/>
              <w:numPr>
                <w:ilvl w:val="1"/>
                <w:numId w:val="301"/>
              </w:numPr>
              <w:spacing w:after="0"/>
              <w:jc w:val="both"/>
              <w:rPr>
                <w:rFonts w:ascii="Times New Roman" w:hAnsi="Times New Roman" w:cs="Times New Roman"/>
              </w:rPr>
            </w:pPr>
            <w:r w:rsidRPr="00742390">
              <w:rPr>
                <w:rFonts w:ascii="Times New Roman" w:hAnsi="Times New Roman" w:cs="Times New Roman"/>
              </w:rPr>
              <w:t xml:space="preserve">Meaning and definitions of food and nutrition </w:t>
            </w:r>
          </w:p>
          <w:p w14:paraId="332DE8AE" w14:textId="77777777" w:rsidR="00742390" w:rsidRPr="00742390" w:rsidRDefault="00742390" w:rsidP="00F01CDA">
            <w:pPr>
              <w:pStyle w:val="a4"/>
              <w:numPr>
                <w:ilvl w:val="1"/>
                <w:numId w:val="301"/>
              </w:numPr>
              <w:spacing w:after="0"/>
              <w:jc w:val="both"/>
              <w:rPr>
                <w:rFonts w:ascii="Times New Roman" w:hAnsi="Times New Roman" w:cs="Times New Roman"/>
              </w:rPr>
            </w:pPr>
            <w:r w:rsidRPr="00742390">
              <w:rPr>
                <w:rFonts w:ascii="Times New Roman" w:hAnsi="Times New Roman" w:cs="Times New Roman"/>
              </w:rPr>
              <w:t>Need and importance of food and nutrition in health, and growth and development</w:t>
            </w:r>
          </w:p>
          <w:p w14:paraId="0344338E" w14:textId="77777777" w:rsidR="00742390" w:rsidRPr="00742390" w:rsidRDefault="00742390" w:rsidP="00F01CDA">
            <w:pPr>
              <w:pStyle w:val="a4"/>
              <w:numPr>
                <w:ilvl w:val="1"/>
                <w:numId w:val="301"/>
              </w:numPr>
              <w:spacing w:after="0"/>
              <w:jc w:val="both"/>
              <w:rPr>
                <w:rFonts w:ascii="Times New Roman" w:hAnsi="Times New Roman" w:cs="Times New Roman"/>
              </w:rPr>
            </w:pPr>
            <w:r w:rsidRPr="00742390">
              <w:rPr>
                <w:rFonts w:ascii="Times New Roman" w:hAnsi="Times New Roman" w:cs="Times New Roman"/>
              </w:rPr>
              <w:t>Biological and social functions of food</w:t>
            </w:r>
          </w:p>
          <w:p w14:paraId="6A7A87FB" w14:textId="77777777" w:rsidR="00742390" w:rsidRPr="00742390" w:rsidRDefault="00742390" w:rsidP="00F01CDA">
            <w:pPr>
              <w:pStyle w:val="a4"/>
              <w:numPr>
                <w:ilvl w:val="1"/>
                <w:numId w:val="301"/>
              </w:numPr>
              <w:spacing w:after="0"/>
              <w:jc w:val="both"/>
              <w:rPr>
                <w:rFonts w:ascii="Times New Roman" w:hAnsi="Times New Roman" w:cs="Times New Roman"/>
              </w:rPr>
            </w:pPr>
            <w:r w:rsidRPr="00742390">
              <w:rPr>
                <w:rFonts w:ascii="Times New Roman" w:hAnsi="Times New Roman" w:cs="Times New Roman"/>
              </w:rPr>
              <w:t>Determinants of food choices and dietary habits</w:t>
            </w:r>
          </w:p>
          <w:p w14:paraId="79BF8744" w14:textId="77777777" w:rsidR="00742390" w:rsidRPr="00742390" w:rsidRDefault="00742390" w:rsidP="00F01CDA">
            <w:pPr>
              <w:pStyle w:val="a4"/>
              <w:numPr>
                <w:ilvl w:val="1"/>
                <w:numId w:val="301"/>
              </w:numPr>
              <w:spacing w:after="0"/>
              <w:jc w:val="both"/>
              <w:rPr>
                <w:rFonts w:ascii="Times New Roman" w:hAnsi="Times New Roman" w:cs="Times New Roman"/>
              </w:rPr>
            </w:pPr>
            <w:r w:rsidRPr="00742390">
              <w:rPr>
                <w:rFonts w:ascii="Times New Roman" w:hAnsi="Times New Roman" w:cs="Times New Roman"/>
              </w:rPr>
              <w:t>Food habits and its effects on health</w:t>
            </w:r>
          </w:p>
          <w:p w14:paraId="43B53FCD" w14:textId="77777777" w:rsidR="00742390" w:rsidRPr="00742390" w:rsidRDefault="00742390" w:rsidP="00742390">
            <w:pPr>
              <w:spacing w:after="0"/>
              <w:ind w:left="619" w:hanging="619"/>
              <w:rPr>
                <w:rFonts w:ascii="Times New Roman" w:hAnsi="Times New Roman" w:cs="Times New Roman"/>
                <w:sz w:val="22"/>
              </w:rPr>
            </w:pPr>
          </w:p>
        </w:tc>
      </w:tr>
      <w:tr w:rsidR="00742390" w:rsidRPr="00742390" w14:paraId="1A5C77F9" w14:textId="77777777" w:rsidTr="001325F8">
        <w:tc>
          <w:tcPr>
            <w:tcW w:w="2328" w:type="pct"/>
          </w:tcPr>
          <w:p w14:paraId="6CC34036" w14:textId="77777777" w:rsidR="00742390" w:rsidRPr="00742390" w:rsidRDefault="00742390" w:rsidP="00F01CDA">
            <w:pPr>
              <w:pStyle w:val="a4"/>
              <w:numPr>
                <w:ilvl w:val="0"/>
                <w:numId w:val="298"/>
              </w:numPr>
              <w:spacing w:after="0"/>
              <w:ind w:left="360"/>
              <w:jc w:val="both"/>
              <w:rPr>
                <w:rFonts w:ascii="Times New Roman" w:hAnsi="Times New Roman" w:cs="Times New Roman"/>
              </w:rPr>
            </w:pPr>
            <w:r w:rsidRPr="00742390">
              <w:rPr>
                <w:rFonts w:ascii="Times New Roman" w:hAnsi="Times New Roman" w:cs="Times New Roman"/>
              </w:rPr>
              <w:lastRenderedPageBreak/>
              <w:t>Classify food by origin along with list of food items.</w:t>
            </w:r>
          </w:p>
          <w:p w14:paraId="19835B92" w14:textId="77777777" w:rsidR="00742390" w:rsidRPr="00742390" w:rsidRDefault="00742390" w:rsidP="00F01CDA">
            <w:pPr>
              <w:pStyle w:val="a4"/>
              <w:numPr>
                <w:ilvl w:val="0"/>
                <w:numId w:val="298"/>
              </w:numPr>
              <w:spacing w:after="0"/>
              <w:ind w:left="360"/>
              <w:jc w:val="both"/>
              <w:rPr>
                <w:rFonts w:ascii="Times New Roman" w:hAnsi="Times New Roman" w:cs="Times New Roman"/>
              </w:rPr>
            </w:pPr>
            <w:r w:rsidRPr="00742390">
              <w:rPr>
                <w:rFonts w:ascii="Times New Roman" w:hAnsi="Times New Roman" w:cs="Times New Roman"/>
              </w:rPr>
              <w:t xml:space="preserve">Classify the nutrition by chemical composition and functions. </w:t>
            </w:r>
          </w:p>
          <w:p w14:paraId="5F5C9E91" w14:textId="77777777" w:rsidR="00742390" w:rsidRPr="00742390" w:rsidRDefault="00742390" w:rsidP="00F01CDA">
            <w:pPr>
              <w:pStyle w:val="a4"/>
              <w:numPr>
                <w:ilvl w:val="0"/>
                <w:numId w:val="298"/>
              </w:numPr>
              <w:spacing w:after="0"/>
              <w:ind w:left="360"/>
              <w:rPr>
                <w:rFonts w:ascii="Times New Roman" w:hAnsi="Times New Roman" w:cs="Times New Roman"/>
              </w:rPr>
            </w:pPr>
            <w:r w:rsidRPr="00742390">
              <w:rPr>
                <w:rFonts w:ascii="Times New Roman" w:hAnsi="Times New Roman" w:cs="Times New Roman"/>
              </w:rPr>
              <w:t xml:space="preserve">Explain nature, composition, classification, sources, functions, deficiencies and recommended daily requirements of nutrients. </w:t>
            </w:r>
          </w:p>
          <w:p w14:paraId="7F3C1928" w14:textId="77777777" w:rsidR="00742390" w:rsidRPr="00742390" w:rsidRDefault="00742390" w:rsidP="00F01CDA">
            <w:pPr>
              <w:pStyle w:val="a4"/>
              <w:numPr>
                <w:ilvl w:val="0"/>
                <w:numId w:val="298"/>
              </w:numPr>
              <w:spacing w:after="0"/>
              <w:ind w:left="360"/>
              <w:jc w:val="both"/>
              <w:rPr>
                <w:rFonts w:ascii="Times New Roman" w:hAnsi="Times New Roman" w:cs="Times New Roman"/>
              </w:rPr>
            </w:pPr>
            <w:r w:rsidRPr="00742390">
              <w:rPr>
                <w:rFonts w:ascii="Times New Roman" w:hAnsi="Times New Roman" w:cs="Times New Roman"/>
              </w:rPr>
              <w:t>Describe nutritional requirements for different age, pregnant and lactating mothers.</w:t>
            </w:r>
          </w:p>
          <w:p w14:paraId="3F9E16BB" w14:textId="77777777" w:rsidR="00742390" w:rsidRPr="00742390" w:rsidRDefault="00742390" w:rsidP="00F01CDA">
            <w:pPr>
              <w:pStyle w:val="a4"/>
              <w:numPr>
                <w:ilvl w:val="0"/>
                <w:numId w:val="298"/>
              </w:numPr>
              <w:spacing w:after="0"/>
              <w:ind w:left="360"/>
              <w:jc w:val="both"/>
              <w:rPr>
                <w:rFonts w:ascii="Times New Roman" w:hAnsi="Times New Roman" w:cs="Times New Roman"/>
              </w:rPr>
            </w:pPr>
            <w:r w:rsidRPr="00742390">
              <w:rPr>
                <w:rFonts w:ascii="Times New Roman" w:hAnsi="Times New Roman" w:cs="Times New Roman"/>
              </w:rPr>
              <w:t>Make a plan for preparing low cost balance diet using locally available food items.</w:t>
            </w:r>
          </w:p>
          <w:p w14:paraId="2EDADFDF" w14:textId="77777777" w:rsidR="00742390" w:rsidRPr="00742390" w:rsidRDefault="00742390" w:rsidP="00F01CDA">
            <w:pPr>
              <w:pStyle w:val="a4"/>
              <w:numPr>
                <w:ilvl w:val="0"/>
                <w:numId w:val="298"/>
              </w:numPr>
              <w:spacing w:after="0"/>
              <w:ind w:left="360"/>
              <w:jc w:val="both"/>
              <w:rPr>
                <w:rFonts w:ascii="Times New Roman" w:hAnsi="Times New Roman" w:cs="Times New Roman"/>
              </w:rPr>
            </w:pPr>
            <w:r w:rsidRPr="00742390">
              <w:rPr>
                <w:rFonts w:ascii="Times New Roman" w:hAnsi="Times New Roman" w:cs="Times New Roman"/>
              </w:rPr>
              <w:t xml:space="preserve">Explain the ways of preparing balance diet using local food items for different groups.  </w:t>
            </w:r>
          </w:p>
          <w:p w14:paraId="1DCB42FC" w14:textId="77777777" w:rsidR="00742390" w:rsidRPr="00742390" w:rsidRDefault="00742390" w:rsidP="00742390">
            <w:pPr>
              <w:spacing w:after="0"/>
              <w:rPr>
                <w:rFonts w:ascii="Times New Roman" w:hAnsi="Times New Roman" w:cs="Times New Roman"/>
                <w:sz w:val="22"/>
              </w:rPr>
            </w:pPr>
          </w:p>
        </w:tc>
        <w:tc>
          <w:tcPr>
            <w:tcW w:w="2672" w:type="pct"/>
          </w:tcPr>
          <w:p w14:paraId="19D57047"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Unit II: Classification of Food and Nutrition, and Dietary Requirement</w:t>
            </w:r>
            <w:r w:rsidR="00C014A9">
              <w:rPr>
                <w:rFonts w:ascii="Times New Roman" w:hAnsi="Times New Roman" w:cs="Times New Roman" w:hint="eastAsia"/>
                <w:b/>
                <w:sz w:val="22"/>
              </w:rPr>
              <w:t xml:space="preserve">                  </w:t>
            </w:r>
            <w:r w:rsidRPr="00742390">
              <w:rPr>
                <w:rFonts w:ascii="Times New Roman" w:hAnsi="Times New Roman" w:cs="Times New Roman"/>
                <w:b/>
                <w:sz w:val="22"/>
              </w:rPr>
              <w:t xml:space="preserve">  (14)         </w:t>
            </w:r>
          </w:p>
          <w:p w14:paraId="2C410625" w14:textId="77777777" w:rsidR="00742390" w:rsidRPr="00742390" w:rsidRDefault="00742390" w:rsidP="00F01CDA">
            <w:pPr>
              <w:widowControl/>
              <w:numPr>
                <w:ilvl w:val="1"/>
                <w:numId w:val="302"/>
              </w:numPr>
              <w:wordWrap/>
              <w:autoSpaceDE/>
              <w:autoSpaceDN/>
              <w:spacing w:after="0"/>
              <w:jc w:val="left"/>
              <w:rPr>
                <w:rFonts w:ascii="Times New Roman" w:hAnsi="Times New Roman" w:cs="Times New Roman"/>
                <w:sz w:val="22"/>
              </w:rPr>
            </w:pPr>
            <w:r w:rsidRPr="00742390">
              <w:rPr>
                <w:rFonts w:ascii="Times New Roman" w:hAnsi="Times New Roman" w:cs="Times New Roman"/>
                <w:sz w:val="22"/>
              </w:rPr>
              <w:t xml:space="preserve">Classification of food by origin </w:t>
            </w:r>
          </w:p>
          <w:p w14:paraId="559595AD" w14:textId="77777777" w:rsidR="00742390" w:rsidRPr="00742390" w:rsidRDefault="00742390" w:rsidP="00F01CDA">
            <w:pPr>
              <w:pStyle w:val="a4"/>
              <w:numPr>
                <w:ilvl w:val="2"/>
                <w:numId w:val="302"/>
              </w:numPr>
              <w:tabs>
                <w:tab w:val="left" w:pos="947"/>
              </w:tabs>
              <w:spacing w:after="0"/>
              <w:ind w:hanging="378"/>
              <w:rPr>
                <w:rFonts w:ascii="Times New Roman" w:hAnsi="Times New Roman" w:cs="Times New Roman"/>
              </w:rPr>
            </w:pPr>
            <w:r w:rsidRPr="00742390">
              <w:rPr>
                <w:rFonts w:ascii="Times New Roman" w:hAnsi="Times New Roman" w:cs="Times New Roman"/>
              </w:rPr>
              <w:t>Foods of animal origin</w:t>
            </w:r>
          </w:p>
          <w:p w14:paraId="669BFEB0" w14:textId="77777777" w:rsidR="00742390" w:rsidRPr="00742390" w:rsidRDefault="00742390" w:rsidP="00F01CDA">
            <w:pPr>
              <w:pStyle w:val="a4"/>
              <w:numPr>
                <w:ilvl w:val="2"/>
                <w:numId w:val="302"/>
              </w:numPr>
              <w:tabs>
                <w:tab w:val="left" w:pos="947"/>
              </w:tabs>
              <w:spacing w:after="0"/>
              <w:ind w:hanging="378"/>
              <w:rPr>
                <w:rFonts w:ascii="Times New Roman" w:hAnsi="Times New Roman" w:cs="Times New Roman"/>
              </w:rPr>
            </w:pPr>
            <w:r w:rsidRPr="00742390">
              <w:rPr>
                <w:rFonts w:ascii="Times New Roman" w:hAnsi="Times New Roman" w:cs="Times New Roman"/>
              </w:rPr>
              <w:t xml:space="preserve">Foods of vegetable origin </w:t>
            </w:r>
          </w:p>
          <w:p w14:paraId="098694E9" w14:textId="77777777" w:rsidR="00742390" w:rsidRPr="00742390" w:rsidRDefault="00742390" w:rsidP="00F01CDA">
            <w:pPr>
              <w:widowControl/>
              <w:numPr>
                <w:ilvl w:val="1"/>
                <w:numId w:val="302"/>
              </w:numPr>
              <w:wordWrap/>
              <w:autoSpaceDE/>
              <w:autoSpaceDN/>
              <w:spacing w:after="0"/>
              <w:jc w:val="left"/>
              <w:rPr>
                <w:rFonts w:ascii="Times New Roman" w:hAnsi="Times New Roman" w:cs="Times New Roman"/>
                <w:sz w:val="22"/>
              </w:rPr>
            </w:pPr>
            <w:r w:rsidRPr="00742390">
              <w:rPr>
                <w:rFonts w:ascii="Times New Roman" w:hAnsi="Times New Roman" w:cs="Times New Roman"/>
                <w:sz w:val="22"/>
              </w:rPr>
              <w:t>Classification of nutrition in terms functions and chemical composition</w:t>
            </w:r>
          </w:p>
          <w:p w14:paraId="0B0B6280" w14:textId="77777777" w:rsidR="00742390" w:rsidRPr="00742390" w:rsidRDefault="00742390" w:rsidP="00F01CDA">
            <w:pPr>
              <w:widowControl/>
              <w:numPr>
                <w:ilvl w:val="1"/>
                <w:numId w:val="302"/>
              </w:numPr>
              <w:wordWrap/>
              <w:autoSpaceDE/>
              <w:autoSpaceDN/>
              <w:spacing w:after="0"/>
              <w:jc w:val="left"/>
              <w:rPr>
                <w:rFonts w:ascii="Times New Roman" w:hAnsi="Times New Roman" w:cs="Times New Roman"/>
                <w:sz w:val="22"/>
              </w:rPr>
            </w:pPr>
            <w:r w:rsidRPr="00742390">
              <w:rPr>
                <w:rFonts w:ascii="Times New Roman" w:hAnsi="Times New Roman" w:cs="Times New Roman"/>
                <w:sz w:val="22"/>
              </w:rPr>
              <w:t xml:space="preserve">Nature, composition, classification, sources, functions, deficiencies and recommended dietary allowance of : </w:t>
            </w:r>
          </w:p>
          <w:p w14:paraId="4ECE7049" w14:textId="77777777" w:rsidR="00742390" w:rsidRPr="00742390" w:rsidRDefault="00742390" w:rsidP="00F01CDA">
            <w:pPr>
              <w:pStyle w:val="a4"/>
              <w:numPr>
                <w:ilvl w:val="2"/>
                <w:numId w:val="302"/>
              </w:numPr>
              <w:tabs>
                <w:tab w:val="left" w:pos="947"/>
              </w:tabs>
              <w:spacing w:after="0"/>
              <w:ind w:left="317" w:firstLine="0"/>
              <w:rPr>
                <w:rFonts w:ascii="Times New Roman" w:hAnsi="Times New Roman" w:cs="Times New Roman"/>
              </w:rPr>
            </w:pPr>
            <w:r w:rsidRPr="00742390">
              <w:rPr>
                <w:rFonts w:ascii="Times New Roman" w:hAnsi="Times New Roman" w:cs="Times New Roman"/>
              </w:rPr>
              <w:t>Carbohydrate</w:t>
            </w:r>
          </w:p>
          <w:p w14:paraId="60B68BAA" w14:textId="77777777" w:rsidR="00742390" w:rsidRPr="00742390" w:rsidRDefault="00742390" w:rsidP="00F01CDA">
            <w:pPr>
              <w:pStyle w:val="a4"/>
              <w:numPr>
                <w:ilvl w:val="2"/>
                <w:numId w:val="302"/>
              </w:numPr>
              <w:tabs>
                <w:tab w:val="left" w:pos="947"/>
              </w:tabs>
              <w:spacing w:after="0"/>
              <w:ind w:left="317" w:firstLine="0"/>
              <w:rPr>
                <w:rFonts w:ascii="Times New Roman" w:hAnsi="Times New Roman" w:cs="Times New Roman"/>
              </w:rPr>
            </w:pPr>
            <w:r w:rsidRPr="00742390">
              <w:rPr>
                <w:rFonts w:ascii="Times New Roman" w:hAnsi="Times New Roman" w:cs="Times New Roman"/>
              </w:rPr>
              <w:t>Protein</w:t>
            </w:r>
          </w:p>
          <w:p w14:paraId="5618EF38" w14:textId="77777777" w:rsidR="00742390" w:rsidRPr="00742390" w:rsidRDefault="00742390" w:rsidP="00F01CDA">
            <w:pPr>
              <w:pStyle w:val="a4"/>
              <w:numPr>
                <w:ilvl w:val="2"/>
                <w:numId w:val="302"/>
              </w:numPr>
              <w:tabs>
                <w:tab w:val="left" w:pos="947"/>
              </w:tabs>
              <w:spacing w:after="0"/>
              <w:ind w:left="317" w:firstLine="0"/>
              <w:rPr>
                <w:rFonts w:ascii="Times New Roman" w:hAnsi="Times New Roman" w:cs="Times New Roman"/>
              </w:rPr>
            </w:pPr>
            <w:r w:rsidRPr="00742390">
              <w:rPr>
                <w:rFonts w:ascii="Times New Roman" w:hAnsi="Times New Roman" w:cs="Times New Roman"/>
              </w:rPr>
              <w:t>Fats and other lipids</w:t>
            </w:r>
          </w:p>
          <w:p w14:paraId="159E17DB" w14:textId="77777777" w:rsidR="00742390" w:rsidRPr="00742390" w:rsidRDefault="00742390" w:rsidP="00F01CDA">
            <w:pPr>
              <w:pStyle w:val="a4"/>
              <w:numPr>
                <w:ilvl w:val="2"/>
                <w:numId w:val="302"/>
              </w:numPr>
              <w:tabs>
                <w:tab w:val="left" w:pos="947"/>
              </w:tabs>
              <w:spacing w:after="0"/>
              <w:ind w:left="317" w:firstLine="0"/>
              <w:rPr>
                <w:rFonts w:ascii="Times New Roman" w:hAnsi="Times New Roman" w:cs="Times New Roman"/>
              </w:rPr>
            </w:pPr>
            <w:r w:rsidRPr="00742390">
              <w:rPr>
                <w:rFonts w:ascii="Times New Roman" w:hAnsi="Times New Roman" w:cs="Times New Roman"/>
              </w:rPr>
              <w:t>Vitamin</w:t>
            </w:r>
          </w:p>
          <w:p w14:paraId="6D05DE3C" w14:textId="77777777" w:rsidR="00742390" w:rsidRPr="00742390" w:rsidRDefault="00742390" w:rsidP="00F01CDA">
            <w:pPr>
              <w:pStyle w:val="a4"/>
              <w:numPr>
                <w:ilvl w:val="2"/>
                <w:numId w:val="302"/>
              </w:numPr>
              <w:tabs>
                <w:tab w:val="left" w:pos="947"/>
              </w:tabs>
              <w:spacing w:after="0"/>
              <w:ind w:left="317" w:firstLine="0"/>
              <w:rPr>
                <w:rFonts w:ascii="Times New Roman" w:hAnsi="Times New Roman" w:cs="Times New Roman"/>
              </w:rPr>
            </w:pPr>
            <w:r w:rsidRPr="00742390">
              <w:rPr>
                <w:rFonts w:ascii="Times New Roman" w:hAnsi="Times New Roman" w:cs="Times New Roman"/>
              </w:rPr>
              <w:t xml:space="preserve">Minerals  </w:t>
            </w:r>
          </w:p>
          <w:p w14:paraId="152B8E0C" w14:textId="77777777" w:rsidR="00742390" w:rsidRPr="00742390" w:rsidRDefault="00742390" w:rsidP="00F01CDA">
            <w:pPr>
              <w:widowControl/>
              <w:numPr>
                <w:ilvl w:val="1"/>
                <w:numId w:val="302"/>
              </w:numPr>
              <w:wordWrap/>
              <w:autoSpaceDE/>
              <w:autoSpaceDN/>
              <w:spacing w:after="0"/>
              <w:rPr>
                <w:rFonts w:ascii="Times New Roman" w:hAnsi="Times New Roman" w:cs="Times New Roman"/>
                <w:sz w:val="22"/>
              </w:rPr>
            </w:pPr>
            <w:r w:rsidRPr="00742390">
              <w:rPr>
                <w:rFonts w:ascii="Times New Roman" w:hAnsi="Times New Roman" w:cs="Times New Roman"/>
                <w:sz w:val="22"/>
              </w:rPr>
              <w:t xml:space="preserve">Nutritional requirements for different age groups, pregnant and lactating mothers </w:t>
            </w:r>
          </w:p>
          <w:p w14:paraId="42F52BB7" w14:textId="77777777" w:rsidR="00742390" w:rsidRPr="00742390" w:rsidRDefault="00742390" w:rsidP="00F01CDA">
            <w:pPr>
              <w:widowControl/>
              <w:numPr>
                <w:ilvl w:val="1"/>
                <w:numId w:val="302"/>
              </w:numPr>
              <w:wordWrap/>
              <w:autoSpaceDE/>
              <w:autoSpaceDN/>
              <w:spacing w:after="0"/>
              <w:rPr>
                <w:rFonts w:ascii="Times New Roman" w:hAnsi="Times New Roman" w:cs="Times New Roman"/>
                <w:sz w:val="22"/>
              </w:rPr>
            </w:pPr>
            <w:r w:rsidRPr="00742390">
              <w:rPr>
                <w:rFonts w:ascii="Times New Roman" w:hAnsi="Times New Roman" w:cs="Times New Roman"/>
                <w:sz w:val="22"/>
              </w:rPr>
              <w:t>Planning low cost balance diet using locally available food items.</w:t>
            </w:r>
          </w:p>
          <w:p w14:paraId="529ADEA6" w14:textId="77777777" w:rsidR="00742390" w:rsidRPr="00742390" w:rsidRDefault="00742390" w:rsidP="00F01CDA">
            <w:pPr>
              <w:widowControl/>
              <w:numPr>
                <w:ilvl w:val="1"/>
                <w:numId w:val="302"/>
              </w:numPr>
              <w:wordWrap/>
              <w:autoSpaceDE/>
              <w:autoSpaceDN/>
              <w:spacing w:after="0"/>
              <w:rPr>
                <w:rFonts w:ascii="Times New Roman" w:hAnsi="Times New Roman" w:cs="Times New Roman"/>
                <w:sz w:val="22"/>
              </w:rPr>
            </w:pPr>
            <w:r w:rsidRPr="00742390">
              <w:rPr>
                <w:rFonts w:ascii="Times New Roman" w:hAnsi="Times New Roman" w:cs="Times New Roman"/>
                <w:sz w:val="22"/>
              </w:rPr>
              <w:t>Preparation of balanced diets for infants, children, pregnant, delivered and lactating mothers.</w:t>
            </w:r>
          </w:p>
        </w:tc>
      </w:tr>
      <w:tr w:rsidR="00742390" w:rsidRPr="00742390" w14:paraId="6219DEC5" w14:textId="77777777" w:rsidTr="001325F8">
        <w:tc>
          <w:tcPr>
            <w:tcW w:w="2328" w:type="pct"/>
          </w:tcPr>
          <w:p w14:paraId="687353FC"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 xml:space="preserve">Describe the situation of hunger and malnutrition in Nepal. </w:t>
            </w:r>
          </w:p>
          <w:p w14:paraId="2B69E428"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Explain causes, symptoms and prevention of PEM</w:t>
            </w:r>
          </w:p>
          <w:p w14:paraId="1862A4CE"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Explain techniques of assessing nutritional status of children.</w:t>
            </w:r>
          </w:p>
          <w:p w14:paraId="1B59373F"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 xml:space="preserve">Illustrate the preventive measures against nutritious deficiency diseases. </w:t>
            </w:r>
          </w:p>
        </w:tc>
        <w:tc>
          <w:tcPr>
            <w:tcW w:w="2672" w:type="pct"/>
          </w:tcPr>
          <w:p w14:paraId="48A93F82" w14:textId="77777777" w:rsidR="00742390" w:rsidRPr="00742390" w:rsidRDefault="00742390" w:rsidP="00742390">
            <w:pPr>
              <w:spacing w:after="0"/>
              <w:ind w:left="767" w:hanging="767"/>
              <w:rPr>
                <w:rFonts w:ascii="Times New Roman" w:hAnsi="Times New Roman" w:cs="Times New Roman"/>
                <w:b/>
                <w:sz w:val="22"/>
              </w:rPr>
            </w:pPr>
            <w:r w:rsidRPr="00742390">
              <w:rPr>
                <w:rFonts w:ascii="Times New Roman" w:hAnsi="Times New Roman" w:cs="Times New Roman"/>
                <w:b/>
                <w:sz w:val="22"/>
              </w:rPr>
              <w:t xml:space="preserve">Unit III: Nutritional Problems in Public Health and their Preventive Measures  </w:t>
            </w:r>
            <w:r w:rsidR="00C014A9">
              <w:rPr>
                <w:rFonts w:ascii="Times New Roman" w:hAnsi="Times New Roman" w:cs="Times New Roman" w:hint="eastAsia"/>
                <w:b/>
                <w:sz w:val="22"/>
              </w:rPr>
              <w:t xml:space="preserve">  </w:t>
            </w:r>
            <w:r w:rsidRPr="00742390">
              <w:rPr>
                <w:rFonts w:ascii="Times New Roman" w:hAnsi="Times New Roman" w:cs="Times New Roman"/>
                <w:b/>
                <w:sz w:val="22"/>
              </w:rPr>
              <w:t xml:space="preserve"> (10)               </w:t>
            </w:r>
          </w:p>
          <w:p w14:paraId="1FF62CFA" w14:textId="77777777" w:rsidR="00742390" w:rsidRPr="00742390" w:rsidRDefault="00742390" w:rsidP="00F01CDA">
            <w:pPr>
              <w:pStyle w:val="a4"/>
              <w:numPr>
                <w:ilvl w:val="1"/>
                <w:numId w:val="306"/>
              </w:numPr>
              <w:spacing w:after="0"/>
              <w:jc w:val="both"/>
              <w:rPr>
                <w:rFonts w:ascii="Times New Roman" w:hAnsi="Times New Roman" w:cs="Times New Roman"/>
              </w:rPr>
            </w:pPr>
            <w:r w:rsidRPr="00742390">
              <w:rPr>
                <w:rFonts w:ascii="Times New Roman" w:hAnsi="Times New Roman" w:cs="Times New Roman"/>
              </w:rPr>
              <w:t>Situation of hunger and malnutrition in Nepal</w:t>
            </w:r>
          </w:p>
          <w:p w14:paraId="422848FD" w14:textId="77777777" w:rsidR="00742390" w:rsidRPr="00742390" w:rsidRDefault="00742390" w:rsidP="00F01CDA">
            <w:pPr>
              <w:pStyle w:val="a4"/>
              <w:numPr>
                <w:ilvl w:val="1"/>
                <w:numId w:val="306"/>
              </w:numPr>
              <w:spacing w:after="0"/>
              <w:jc w:val="both"/>
              <w:rPr>
                <w:rFonts w:ascii="Times New Roman" w:hAnsi="Times New Roman" w:cs="Times New Roman"/>
              </w:rPr>
            </w:pPr>
            <w:r w:rsidRPr="00742390">
              <w:rPr>
                <w:rFonts w:ascii="Times New Roman" w:hAnsi="Times New Roman" w:cs="Times New Roman"/>
              </w:rPr>
              <w:t>Protein Energy Malnutrition (PEM)</w:t>
            </w:r>
          </w:p>
          <w:p w14:paraId="1E84E768" w14:textId="77777777" w:rsidR="00742390" w:rsidRPr="00742390" w:rsidRDefault="00742390" w:rsidP="00F01CDA">
            <w:pPr>
              <w:pStyle w:val="a4"/>
              <w:numPr>
                <w:ilvl w:val="1"/>
                <w:numId w:val="306"/>
              </w:numPr>
              <w:spacing w:after="0"/>
              <w:jc w:val="both"/>
              <w:rPr>
                <w:rFonts w:ascii="Times New Roman" w:hAnsi="Times New Roman" w:cs="Times New Roman"/>
              </w:rPr>
            </w:pPr>
            <w:r w:rsidRPr="00742390">
              <w:rPr>
                <w:rFonts w:ascii="Times New Roman" w:hAnsi="Times New Roman" w:cs="Times New Roman"/>
              </w:rPr>
              <w:t>Assessment of nutritional status of children</w:t>
            </w:r>
          </w:p>
          <w:p w14:paraId="6BAE3DEC" w14:textId="77777777" w:rsidR="00742390" w:rsidRPr="00742390" w:rsidRDefault="00742390" w:rsidP="00F01CDA">
            <w:pPr>
              <w:pStyle w:val="a4"/>
              <w:numPr>
                <w:ilvl w:val="2"/>
                <w:numId w:val="306"/>
              </w:numPr>
              <w:spacing w:after="0"/>
              <w:jc w:val="both"/>
              <w:rPr>
                <w:rFonts w:ascii="Times New Roman" w:hAnsi="Times New Roman" w:cs="Times New Roman"/>
              </w:rPr>
            </w:pPr>
            <w:r w:rsidRPr="00742390">
              <w:rPr>
                <w:rFonts w:ascii="Times New Roman" w:hAnsi="Times New Roman" w:cs="Times New Roman"/>
              </w:rPr>
              <w:t>Early Detection of PEM on basis of symptoms</w:t>
            </w:r>
          </w:p>
          <w:p w14:paraId="168A68F8" w14:textId="77777777" w:rsidR="00742390" w:rsidRPr="00742390" w:rsidRDefault="00742390" w:rsidP="00F01CDA">
            <w:pPr>
              <w:pStyle w:val="a4"/>
              <w:numPr>
                <w:ilvl w:val="2"/>
                <w:numId w:val="306"/>
              </w:numPr>
              <w:spacing w:after="0"/>
              <w:jc w:val="both"/>
              <w:rPr>
                <w:rFonts w:ascii="Times New Roman" w:hAnsi="Times New Roman" w:cs="Times New Roman"/>
              </w:rPr>
            </w:pPr>
            <w:r w:rsidRPr="00742390">
              <w:rPr>
                <w:rFonts w:ascii="Times New Roman" w:hAnsi="Times New Roman" w:cs="Times New Roman"/>
              </w:rPr>
              <w:t xml:space="preserve">Anthropometric measurement </w:t>
            </w:r>
          </w:p>
          <w:p w14:paraId="56E9AAAA" w14:textId="77777777" w:rsidR="00742390" w:rsidRPr="00742390" w:rsidRDefault="00742390" w:rsidP="00F01CDA">
            <w:pPr>
              <w:pStyle w:val="a4"/>
              <w:numPr>
                <w:ilvl w:val="0"/>
                <w:numId w:val="307"/>
              </w:numPr>
              <w:spacing w:after="0"/>
              <w:ind w:left="1847" w:hanging="396"/>
              <w:jc w:val="both"/>
              <w:rPr>
                <w:rFonts w:ascii="Times New Roman" w:hAnsi="Times New Roman" w:cs="Times New Roman"/>
              </w:rPr>
            </w:pPr>
            <w:r w:rsidRPr="00742390">
              <w:rPr>
                <w:rFonts w:ascii="Times New Roman" w:hAnsi="Times New Roman" w:cs="Times New Roman"/>
              </w:rPr>
              <w:t>Gomez's classification</w:t>
            </w:r>
          </w:p>
          <w:p w14:paraId="5D451AEA" w14:textId="77777777" w:rsidR="00742390" w:rsidRPr="00742390" w:rsidRDefault="00742390" w:rsidP="00F01CDA">
            <w:pPr>
              <w:pStyle w:val="a4"/>
              <w:numPr>
                <w:ilvl w:val="0"/>
                <w:numId w:val="307"/>
              </w:numPr>
              <w:spacing w:after="0"/>
              <w:ind w:left="1847" w:hanging="396"/>
              <w:jc w:val="both"/>
              <w:rPr>
                <w:rFonts w:ascii="Times New Roman" w:hAnsi="Times New Roman" w:cs="Times New Roman"/>
              </w:rPr>
            </w:pPr>
            <w:r w:rsidRPr="00742390">
              <w:rPr>
                <w:rFonts w:ascii="Times New Roman" w:hAnsi="Times New Roman" w:cs="Times New Roman"/>
              </w:rPr>
              <w:t>Water low's classification</w:t>
            </w:r>
          </w:p>
          <w:p w14:paraId="3F267712" w14:textId="77777777" w:rsidR="00742390" w:rsidRPr="00742390" w:rsidRDefault="00742390" w:rsidP="00F01CDA">
            <w:pPr>
              <w:pStyle w:val="a4"/>
              <w:numPr>
                <w:ilvl w:val="0"/>
                <w:numId w:val="307"/>
              </w:numPr>
              <w:spacing w:after="0"/>
              <w:ind w:left="1847" w:hanging="396"/>
              <w:jc w:val="both"/>
              <w:rPr>
                <w:rFonts w:ascii="Times New Roman" w:hAnsi="Times New Roman" w:cs="Times New Roman"/>
              </w:rPr>
            </w:pPr>
            <w:r w:rsidRPr="00742390">
              <w:rPr>
                <w:rFonts w:ascii="Times New Roman" w:hAnsi="Times New Roman" w:cs="Times New Roman"/>
              </w:rPr>
              <w:t xml:space="preserve">Arm circumference </w:t>
            </w:r>
          </w:p>
          <w:p w14:paraId="41B2D53D" w14:textId="77777777" w:rsidR="00742390" w:rsidRPr="00742390" w:rsidRDefault="00742390" w:rsidP="00F01CDA">
            <w:pPr>
              <w:pStyle w:val="a4"/>
              <w:numPr>
                <w:ilvl w:val="1"/>
                <w:numId w:val="306"/>
              </w:numPr>
              <w:spacing w:after="0"/>
              <w:jc w:val="both"/>
              <w:rPr>
                <w:rFonts w:ascii="Times New Roman" w:hAnsi="Times New Roman" w:cs="Times New Roman"/>
              </w:rPr>
            </w:pPr>
            <w:r w:rsidRPr="00742390">
              <w:rPr>
                <w:rFonts w:ascii="Times New Roman" w:hAnsi="Times New Roman" w:cs="Times New Roman"/>
              </w:rPr>
              <w:t>Preventive measures against nutritional  deficiency diseases</w:t>
            </w:r>
          </w:p>
          <w:p w14:paraId="04AB6DFD"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3.6.1 Night blindness</w:t>
            </w:r>
          </w:p>
          <w:p w14:paraId="3FA73ACF"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3.6.2 Beriberi</w:t>
            </w:r>
          </w:p>
          <w:p w14:paraId="0D87DE03"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 xml:space="preserve">3.6.3 Marasmus </w:t>
            </w:r>
          </w:p>
          <w:p w14:paraId="305CBF28"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 xml:space="preserve">3.6.4 Kwashiorker </w:t>
            </w:r>
          </w:p>
          <w:p w14:paraId="711E1F7F"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3.6.5 Scurvey</w:t>
            </w:r>
          </w:p>
          <w:p w14:paraId="2BAB2D4B"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3.6.6 Ricketsia</w:t>
            </w:r>
          </w:p>
          <w:p w14:paraId="60F56E49"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3.6.7 Anemia</w:t>
            </w:r>
          </w:p>
          <w:p w14:paraId="4294D0C5" w14:textId="77777777" w:rsidR="00742390" w:rsidRPr="00742390" w:rsidRDefault="00742390" w:rsidP="00742390">
            <w:pPr>
              <w:spacing w:after="0"/>
              <w:ind w:left="-79" w:firstLine="781"/>
              <w:rPr>
                <w:rFonts w:ascii="Times New Roman" w:hAnsi="Times New Roman" w:cs="Times New Roman"/>
                <w:sz w:val="22"/>
              </w:rPr>
            </w:pPr>
            <w:r w:rsidRPr="00742390">
              <w:rPr>
                <w:rFonts w:ascii="Times New Roman" w:hAnsi="Times New Roman" w:cs="Times New Roman"/>
                <w:sz w:val="22"/>
              </w:rPr>
              <w:t xml:space="preserve">3.6.8 Goiter </w:t>
            </w:r>
          </w:p>
        </w:tc>
      </w:tr>
      <w:tr w:rsidR="00742390" w:rsidRPr="00742390" w14:paraId="36BF0521" w14:textId="77777777" w:rsidTr="001325F8">
        <w:tc>
          <w:tcPr>
            <w:tcW w:w="2328" w:type="pct"/>
          </w:tcPr>
          <w:p w14:paraId="1584172B"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lastRenderedPageBreak/>
              <w:t xml:space="preserve">Describe concept and general principles of food hygiene. </w:t>
            </w:r>
          </w:p>
          <w:p w14:paraId="077979CE"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Explain the ways of managing food hygiene during preparation, processing, storage and consumption.</w:t>
            </w:r>
          </w:p>
          <w:p w14:paraId="5A429B9E"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 xml:space="preserve">Explain causes of nutrients loss during food preparation and ways of minimizing nutrient loss. </w:t>
            </w:r>
          </w:p>
          <w:p w14:paraId="4858D6B0"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Suggest measures of food preservation and storages.</w:t>
            </w:r>
          </w:p>
        </w:tc>
        <w:tc>
          <w:tcPr>
            <w:tcW w:w="2672" w:type="pct"/>
          </w:tcPr>
          <w:p w14:paraId="1330F30F" w14:textId="77777777" w:rsidR="00742390" w:rsidRPr="00742390" w:rsidRDefault="00742390" w:rsidP="00742390">
            <w:pPr>
              <w:spacing w:after="120"/>
              <w:rPr>
                <w:rFonts w:ascii="Times New Roman" w:hAnsi="Times New Roman" w:cs="Times New Roman"/>
                <w:b/>
                <w:sz w:val="22"/>
              </w:rPr>
            </w:pPr>
            <w:r w:rsidRPr="00742390">
              <w:rPr>
                <w:rFonts w:ascii="Times New Roman" w:hAnsi="Times New Roman" w:cs="Times New Roman"/>
                <w:b/>
                <w:sz w:val="22"/>
              </w:rPr>
              <w:t>Unit IV: Food Hygiene and Preservation of Nutrition</w:t>
            </w:r>
            <w:r w:rsidR="00C014A9">
              <w:rPr>
                <w:rFonts w:ascii="Times New Roman" w:hAnsi="Times New Roman" w:cs="Times New Roman" w:hint="eastAsia"/>
                <w:b/>
                <w:sz w:val="22"/>
              </w:rPr>
              <w:t xml:space="preserve">                               </w:t>
            </w:r>
            <w:r w:rsidRPr="00742390">
              <w:rPr>
                <w:rFonts w:ascii="Times New Roman" w:hAnsi="Times New Roman" w:cs="Times New Roman"/>
                <w:b/>
                <w:sz w:val="22"/>
              </w:rPr>
              <w:t xml:space="preserve"> (5)</w:t>
            </w:r>
          </w:p>
          <w:p w14:paraId="57E9471C" w14:textId="77777777" w:rsidR="00742390" w:rsidRPr="00742390" w:rsidRDefault="00742390" w:rsidP="00F01CDA">
            <w:pPr>
              <w:widowControl/>
              <w:numPr>
                <w:ilvl w:val="1"/>
                <w:numId w:val="303"/>
              </w:numPr>
              <w:wordWrap/>
              <w:autoSpaceDE/>
              <w:autoSpaceDN/>
              <w:spacing w:after="0"/>
              <w:rPr>
                <w:rFonts w:ascii="Times New Roman" w:hAnsi="Times New Roman" w:cs="Times New Roman"/>
                <w:b/>
                <w:sz w:val="22"/>
              </w:rPr>
            </w:pPr>
            <w:r w:rsidRPr="00742390">
              <w:rPr>
                <w:rFonts w:ascii="Times New Roman" w:hAnsi="Times New Roman" w:cs="Times New Roman"/>
                <w:sz w:val="22"/>
              </w:rPr>
              <w:t>Concept and general principles of food hygiene</w:t>
            </w:r>
          </w:p>
          <w:p w14:paraId="2B59F402" w14:textId="77777777" w:rsidR="00742390" w:rsidRPr="00742390" w:rsidRDefault="00742390" w:rsidP="00F01CDA">
            <w:pPr>
              <w:widowControl/>
              <w:numPr>
                <w:ilvl w:val="1"/>
                <w:numId w:val="303"/>
              </w:numPr>
              <w:wordWrap/>
              <w:autoSpaceDE/>
              <w:autoSpaceDN/>
              <w:spacing w:after="0"/>
              <w:rPr>
                <w:rFonts w:ascii="Times New Roman" w:hAnsi="Times New Roman" w:cs="Times New Roman"/>
                <w:sz w:val="22"/>
              </w:rPr>
            </w:pPr>
            <w:r w:rsidRPr="00742390">
              <w:rPr>
                <w:rFonts w:ascii="Times New Roman" w:hAnsi="Times New Roman" w:cs="Times New Roman"/>
                <w:sz w:val="22"/>
              </w:rPr>
              <w:t>Food hygiene during preparation, processing, storage and consumption</w:t>
            </w:r>
          </w:p>
          <w:p w14:paraId="34F2CDB7" w14:textId="77777777" w:rsidR="00742390" w:rsidRPr="00742390" w:rsidRDefault="00742390" w:rsidP="00F01CDA">
            <w:pPr>
              <w:widowControl/>
              <w:numPr>
                <w:ilvl w:val="1"/>
                <w:numId w:val="303"/>
              </w:numPr>
              <w:wordWrap/>
              <w:autoSpaceDE/>
              <w:autoSpaceDN/>
              <w:spacing w:after="0"/>
              <w:rPr>
                <w:rFonts w:ascii="Times New Roman" w:hAnsi="Times New Roman" w:cs="Times New Roman"/>
                <w:sz w:val="22"/>
              </w:rPr>
            </w:pPr>
            <w:r w:rsidRPr="00742390">
              <w:rPr>
                <w:rFonts w:ascii="Times New Roman" w:hAnsi="Times New Roman" w:cs="Times New Roman"/>
                <w:sz w:val="22"/>
              </w:rPr>
              <w:t>Nutrients loss during food preparation</w:t>
            </w:r>
          </w:p>
          <w:p w14:paraId="61CAA8EA" w14:textId="77777777" w:rsidR="00742390" w:rsidRPr="00742390" w:rsidRDefault="00742390" w:rsidP="00F01CDA">
            <w:pPr>
              <w:widowControl/>
              <w:numPr>
                <w:ilvl w:val="1"/>
                <w:numId w:val="303"/>
              </w:numPr>
              <w:wordWrap/>
              <w:autoSpaceDE/>
              <w:autoSpaceDN/>
              <w:spacing w:after="0"/>
              <w:rPr>
                <w:rFonts w:ascii="Times New Roman" w:hAnsi="Times New Roman" w:cs="Times New Roman"/>
                <w:sz w:val="22"/>
              </w:rPr>
            </w:pPr>
            <w:r w:rsidRPr="00742390">
              <w:rPr>
                <w:rFonts w:ascii="Times New Roman" w:hAnsi="Times New Roman" w:cs="Times New Roman"/>
                <w:sz w:val="22"/>
              </w:rPr>
              <w:t>Food preservation and storages</w:t>
            </w:r>
          </w:p>
        </w:tc>
      </w:tr>
      <w:tr w:rsidR="00742390" w:rsidRPr="00742390" w14:paraId="6EFEF28F" w14:textId="77777777" w:rsidTr="001325F8">
        <w:tc>
          <w:tcPr>
            <w:tcW w:w="2328" w:type="pct"/>
          </w:tcPr>
          <w:p w14:paraId="5934A0F2"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Describe concept, causes and control of food adulteration.</w:t>
            </w:r>
          </w:p>
          <w:p w14:paraId="530F5B93"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Discuss effect of food adulteration on health.</w:t>
            </w:r>
          </w:p>
          <w:p w14:paraId="0F38F351"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Explain concept, need and important of consumer health.</w:t>
            </w:r>
          </w:p>
          <w:p w14:paraId="16DB26E5"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Discuss consumer awareness of food labeling, consumer rights and consumer protection act.</w:t>
            </w:r>
          </w:p>
          <w:p w14:paraId="706FE911"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Describe food fallacies in community.</w:t>
            </w:r>
          </w:p>
        </w:tc>
        <w:tc>
          <w:tcPr>
            <w:tcW w:w="2672" w:type="pct"/>
          </w:tcPr>
          <w:p w14:paraId="104D3521" w14:textId="77777777" w:rsidR="00742390" w:rsidRPr="00742390" w:rsidRDefault="00742390" w:rsidP="00742390">
            <w:pPr>
              <w:spacing w:after="120"/>
              <w:rPr>
                <w:rFonts w:ascii="Times New Roman" w:hAnsi="Times New Roman" w:cs="Times New Roman"/>
                <w:b/>
                <w:sz w:val="22"/>
              </w:rPr>
            </w:pPr>
            <w:r w:rsidRPr="00742390">
              <w:rPr>
                <w:rFonts w:ascii="Times New Roman" w:hAnsi="Times New Roman" w:cs="Times New Roman"/>
                <w:b/>
                <w:sz w:val="22"/>
              </w:rPr>
              <w:t>Unit V: Food Adulteration and Consumer Health (7)</w:t>
            </w:r>
          </w:p>
          <w:p w14:paraId="7CFBE184" w14:textId="77777777" w:rsidR="00742390" w:rsidRPr="00742390" w:rsidRDefault="00742390" w:rsidP="00F01CDA">
            <w:pPr>
              <w:widowControl/>
              <w:numPr>
                <w:ilvl w:val="1"/>
                <w:numId w:val="304"/>
              </w:numPr>
              <w:wordWrap/>
              <w:autoSpaceDE/>
              <w:autoSpaceDN/>
              <w:spacing w:after="120"/>
              <w:rPr>
                <w:rFonts w:ascii="Times New Roman" w:hAnsi="Times New Roman" w:cs="Times New Roman"/>
                <w:sz w:val="22"/>
              </w:rPr>
            </w:pPr>
            <w:r w:rsidRPr="00742390">
              <w:rPr>
                <w:rFonts w:ascii="Times New Roman" w:hAnsi="Times New Roman" w:cs="Times New Roman"/>
                <w:sz w:val="22"/>
              </w:rPr>
              <w:t>Food adulteration</w:t>
            </w:r>
          </w:p>
          <w:p w14:paraId="66077D70" w14:textId="77777777" w:rsidR="00742390" w:rsidRPr="00742390" w:rsidRDefault="00742390" w:rsidP="00F01CDA">
            <w:pPr>
              <w:widowControl/>
              <w:numPr>
                <w:ilvl w:val="2"/>
                <w:numId w:val="304"/>
              </w:numPr>
              <w:tabs>
                <w:tab w:val="left" w:pos="1327"/>
              </w:tabs>
              <w:wordWrap/>
              <w:autoSpaceDE/>
              <w:autoSpaceDN/>
              <w:spacing w:after="0"/>
              <w:ind w:hanging="43"/>
              <w:rPr>
                <w:rFonts w:ascii="Times New Roman" w:hAnsi="Times New Roman" w:cs="Times New Roman"/>
                <w:sz w:val="22"/>
              </w:rPr>
            </w:pPr>
            <w:r w:rsidRPr="00742390">
              <w:rPr>
                <w:rFonts w:ascii="Times New Roman" w:hAnsi="Times New Roman" w:cs="Times New Roman"/>
                <w:sz w:val="22"/>
              </w:rPr>
              <w:t>Concept of food adulteration</w:t>
            </w:r>
          </w:p>
          <w:p w14:paraId="48640E86" w14:textId="77777777" w:rsidR="00742390" w:rsidRPr="00742390" w:rsidRDefault="00742390" w:rsidP="00F01CDA">
            <w:pPr>
              <w:widowControl/>
              <w:numPr>
                <w:ilvl w:val="2"/>
                <w:numId w:val="304"/>
              </w:numPr>
              <w:tabs>
                <w:tab w:val="left" w:pos="1327"/>
              </w:tabs>
              <w:wordWrap/>
              <w:autoSpaceDE/>
              <w:autoSpaceDN/>
              <w:spacing w:after="0"/>
              <w:ind w:hanging="43"/>
              <w:rPr>
                <w:rFonts w:ascii="Times New Roman" w:hAnsi="Times New Roman" w:cs="Times New Roman"/>
                <w:sz w:val="22"/>
              </w:rPr>
            </w:pPr>
            <w:r w:rsidRPr="00742390">
              <w:rPr>
                <w:rFonts w:ascii="Times New Roman" w:hAnsi="Times New Roman" w:cs="Times New Roman"/>
                <w:sz w:val="22"/>
              </w:rPr>
              <w:t>Causes of food adulteration</w:t>
            </w:r>
          </w:p>
          <w:p w14:paraId="418E068B"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 xml:space="preserve">Effect  of food adulteration on health </w:t>
            </w:r>
          </w:p>
          <w:p w14:paraId="009DD080" w14:textId="77777777" w:rsidR="00742390" w:rsidRPr="00742390" w:rsidRDefault="00742390" w:rsidP="00F01CDA">
            <w:pPr>
              <w:widowControl/>
              <w:numPr>
                <w:ilvl w:val="2"/>
                <w:numId w:val="304"/>
              </w:numPr>
              <w:tabs>
                <w:tab w:val="left" w:pos="1327"/>
              </w:tabs>
              <w:wordWrap/>
              <w:autoSpaceDE/>
              <w:autoSpaceDN/>
              <w:spacing w:after="0"/>
              <w:ind w:hanging="43"/>
              <w:rPr>
                <w:rFonts w:ascii="Times New Roman" w:hAnsi="Times New Roman" w:cs="Times New Roman"/>
                <w:sz w:val="22"/>
              </w:rPr>
            </w:pPr>
            <w:r w:rsidRPr="00742390">
              <w:rPr>
                <w:rFonts w:ascii="Times New Roman" w:hAnsi="Times New Roman" w:cs="Times New Roman"/>
                <w:sz w:val="22"/>
              </w:rPr>
              <w:t>Prevention of food adulteration</w:t>
            </w:r>
          </w:p>
          <w:p w14:paraId="41547559" w14:textId="77777777" w:rsidR="00742390" w:rsidRPr="00742390" w:rsidRDefault="00742390" w:rsidP="00F01CDA">
            <w:pPr>
              <w:widowControl/>
              <w:numPr>
                <w:ilvl w:val="1"/>
                <w:numId w:val="304"/>
              </w:numPr>
              <w:wordWrap/>
              <w:autoSpaceDE/>
              <w:autoSpaceDN/>
              <w:spacing w:after="120"/>
              <w:rPr>
                <w:rFonts w:ascii="Times New Roman" w:hAnsi="Times New Roman" w:cs="Times New Roman"/>
                <w:sz w:val="22"/>
              </w:rPr>
            </w:pPr>
            <w:r w:rsidRPr="00742390">
              <w:rPr>
                <w:rFonts w:ascii="Times New Roman" w:hAnsi="Times New Roman" w:cs="Times New Roman"/>
                <w:sz w:val="22"/>
              </w:rPr>
              <w:t>Consumer health</w:t>
            </w:r>
          </w:p>
          <w:p w14:paraId="6026AFAC"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Concept of consumer health</w:t>
            </w:r>
          </w:p>
          <w:p w14:paraId="472E44B5"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Need and importance of consumer health</w:t>
            </w:r>
          </w:p>
          <w:p w14:paraId="550EAAD2"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 xml:space="preserve">Consumer awareness of food labeling </w:t>
            </w:r>
          </w:p>
          <w:p w14:paraId="2EBC16AD"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Consumer's rights</w:t>
            </w:r>
          </w:p>
          <w:p w14:paraId="00BEC344"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sz w:val="22"/>
              </w:rPr>
            </w:pPr>
            <w:r w:rsidRPr="00742390">
              <w:rPr>
                <w:rFonts w:ascii="Times New Roman" w:hAnsi="Times New Roman" w:cs="Times New Roman"/>
                <w:sz w:val="22"/>
              </w:rPr>
              <w:t xml:space="preserve">Consumer protection act </w:t>
            </w:r>
          </w:p>
          <w:p w14:paraId="3155C811" w14:textId="77777777" w:rsidR="00742390" w:rsidRPr="00742390" w:rsidRDefault="00742390" w:rsidP="00F01CDA">
            <w:pPr>
              <w:widowControl/>
              <w:numPr>
                <w:ilvl w:val="2"/>
                <w:numId w:val="304"/>
              </w:numPr>
              <w:tabs>
                <w:tab w:val="left" w:pos="1327"/>
              </w:tabs>
              <w:wordWrap/>
              <w:autoSpaceDE/>
              <w:autoSpaceDN/>
              <w:spacing w:after="0"/>
              <w:ind w:left="1307" w:hanging="630"/>
              <w:rPr>
                <w:rFonts w:ascii="Times New Roman" w:hAnsi="Times New Roman" w:cs="Times New Roman"/>
                <w:b/>
                <w:sz w:val="22"/>
              </w:rPr>
            </w:pPr>
            <w:r w:rsidRPr="00742390">
              <w:rPr>
                <w:rFonts w:ascii="Times New Roman" w:hAnsi="Times New Roman" w:cs="Times New Roman"/>
                <w:sz w:val="22"/>
              </w:rPr>
              <w:t>Food fallacies in community</w:t>
            </w:r>
          </w:p>
          <w:p w14:paraId="42E90F24" w14:textId="77777777" w:rsidR="00742390" w:rsidRPr="00742390" w:rsidRDefault="00742390" w:rsidP="00F01CDA">
            <w:pPr>
              <w:pStyle w:val="a4"/>
              <w:numPr>
                <w:ilvl w:val="0"/>
                <w:numId w:val="299"/>
              </w:numPr>
              <w:tabs>
                <w:tab w:val="left" w:pos="1327"/>
              </w:tabs>
              <w:spacing w:after="0"/>
              <w:ind w:firstLine="587"/>
              <w:jc w:val="both"/>
              <w:rPr>
                <w:rFonts w:ascii="Times New Roman" w:hAnsi="Times New Roman" w:cs="Times New Roman"/>
                <w:b/>
              </w:rPr>
            </w:pPr>
            <w:r w:rsidRPr="00742390">
              <w:rPr>
                <w:rFonts w:ascii="Times New Roman" w:hAnsi="Times New Roman" w:cs="Times New Roman"/>
              </w:rPr>
              <w:t>Junk and fast food</w:t>
            </w:r>
          </w:p>
          <w:p w14:paraId="01F6AAB1" w14:textId="77777777" w:rsidR="00742390" w:rsidRPr="00742390" w:rsidRDefault="00742390" w:rsidP="00F01CDA">
            <w:pPr>
              <w:pStyle w:val="a4"/>
              <w:numPr>
                <w:ilvl w:val="0"/>
                <w:numId w:val="299"/>
              </w:numPr>
              <w:tabs>
                <w:tab w:val="left" w:pos="1327"/>
              </w:tabs>
              <w:spacing w:after="0"/>
              <w:ind w:firstLine="587"/>
              <w:jc w:val="both"/>
              <w:rPr>
                <w:rFonts w:ascii="Times New Roman" w:hAnsi="Times New Roman" w:cs="Times New Roman"/>
              </w:rPr>
            </w:pPr>
            <w:r w:rsidRPr="00742390">
              <w:rPr>
                <w:rFonts w:ascii="Times New Roman" w:hAnsi="Times New Roman" w:cs="Times New Roman"/>
              </w:rPr>
              <w:t>Teenage faddism</w:t>
            </w:r>
          </w:p>
        </w:tc>
      </w:tr>
      <w:tr w:rsidR="00742390" w:rsidRPr="00742390" w14:paraId="4FC16ECD" w14:textId="77777777" w:rsidTr="001325F8">
        <w:tc>
          <w:tcPr>
            <w:tcW w:w="2328" w:type="pct"/>
          </w:tcPr>
          <w:p w14:paraId="45AC42E0"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 xml:space="preserve">Clarify concept of nutrition education </w:t>
            </w:r>
          </w:p>
          <w:p w14:paraId="7C8E5D91"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Explain needs and objectives of nutrition education.</w:t>
            </w:r>
          </w:p>
          <w:p w14:paraId="7CA88DD7"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Illustrate general framework for nutrition education</w:t>
            </w:r>
          </w:p>
          <w:p w14:paraId="69566F35"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Identify materials and media for conducting nutrition education.</w:t>
            </w:r>
          </w:p>
          <w:p w14:paraId="33F53911"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Discuss the roles of nutrition education for changing dietary habits.</w:t>
            </w:r>
          </w:p>
          <w:p w14:paraId="619B21D5" w14:textId="77777777" w:rsidR="00742390" w:rsidRPr="00742390" w:rsidRDefault="00742390" w:rsidP="00F01CDA">
            <w:pPr>
              <w:pStyle w:val="a4"/>
              <w:numPr>
                <w:ilvl w:val="0"/>
                <w:numId w:val="299"/>
              </w:numPr>
              <w:spacing w:after="0"/>
              <w:ind w:left="360"/>
              <w:jc w:val="both"/>
              <w:rPr>
                <w:rFonts w:ascii="Times New Roman" w:hAnsi="Times New Roman" w:cs="Times New Roman"/>
              </w:rPr>
            </w:pPr>
            <w:r w:rsidRPr="00742390">
              <w:rPr>
                <w:rFonts w:ascii="Times New Roman" w:hAnsi="Times New Roman" w:cs="Times New Roman"/>
              </w:rPr>
              <w:t xml:space="preserve">Explain nutrition education policy and strategy of government of Nepal </w:t>
            </w:r>
          </w:p>
        </w:tc>
        <w:tc>
          <w:tcPr>
            <w:tcW w:w="2672" w:type="pct"/>
          </w:tcPr>
          <w:p w14:paraId="176DCE5C" w14:textId="77777777" w:rsidR="00742390" w:rsidRPr="00742390" w:rsidRDefault="00742390" w:rsidP="00742390">
            <w:pPr>
              <w:spacing w:after="0"/>
              <w:ind w:left="1037" w:hanging="1080"/>
              <w:rPr>
                <w:rFonts w:ascii="Times New Roman" w:hAnsi="Times New Roman" w:cs="Times New Roman"/>
                <w:b/>
                <w:sz w:val="22"/>
              </w:rPr>
            </w:pPr>
            <w:r w:rsidRPr="00742390">
              <w:rPr>
                <w:rFonts w:ascii="Times New Roman" w:hAnsi="Times New Roman" w:cs="Times New Roman"/>
                <w:b/>
                <w:sz w:val="22"/>
              </w:rPr>
              <w:t xml:space="preserve">Unit VI: Nutrition Education and Nutrition     Policy </w:t>
            </w:r>
            <w:r w:rsidR="00C014A9">
              <w:rPr>
                <w:rFonts w:ascii="Times New Roman" w:hAnsi="Times New Roman" w:cs="Times New Roman" w:hint="eastAsia"/>
                <w:b/>
                <w:sz w:val="22"/>
              </w:rPr>
              <w:t xml:space="preserve">                        </w:t>
            </w:r>
            <w:r w:rsidRPr="00742390">
              <w:rPr>
                <w:rFonts w:ascii="Times New Roman" w:hAnsi="Times New Roman" w:cs="Times New Roman"/>
                <w:b/>
                <w:sz w:val="22"/>
              </w:rPr>
              <w:t>(6)</w:t>
            </w:r>
          </w:p>
          <w:p w14:paraId="6A925B10" w14:textId="77777777" w:rsidR="00742390" w:rsidRPr="00742390" w:rsidRDefault="00742390" w:rsidP="00F01CDA">
            <w:pPr>
              <w:widowControl/>
              <w:numPr>
                <w:ilvl w:val="1"/>
                <w:numId w:val="305"/>
              </w:numPr>
              <w:wordWrap/>
              <w:autoSpaceDE/>
              <w:autoSpaceDN/>
              <w:spacing w:after="0"/>
              <w:ind w:left="407" w:hanging="450"/>
              <w:rPr>
                <w:rFonts w:ascii="Times New Roman" w:hAnsi="Times New Roman" w:cs="Times New Roman"/>
                <w:sz w:val="22"/>
              </w:rPr>
            </w:pPr>
            <w:r w:rsidRPr="00742390">
              <w:rPr>
                <w:rFonts w:ascii="Times New Roman" w:hAnsi="Times New Roman" w:cs="Times New Roman"/>
                <w:sz w:val="22"/>
              </w:rPr>
              <w:t>Nutrition Education</w:t>
            </w:r>
          </w:p>
          <w:p w14:paraId="0BBC6522" w14:textId="77777777" w:rsidR="00742390" w:rsidRPr="00742390" w:rsidRDefault="00742390" w:rsidP="00F01CDA">
            <w:pPr>
              <w:widowControl/>
              <w:numPr>
                <w:ilvl w:val="2"/>
                <w:numId w:val="305"/>
              </w:numPr>
              <w:wordWrap/>
              <w:autoSpaceDE/>
              <w:autoSpaceDN/>
              <w:spacing w:after="0"/>
              <w:rPr>
                <w:rFonts w:ascii="Times New Roman" w:hAnsi="Times New Roman" w:cs="Times New Roman"/>
                <w:sz w:val="22"/>
              </w:rPr>
            </w:pPr>
            <w:r w:rsidRPr="00742390">
              <w:rPr>
                <w:rFonts w:ascii="Times New Roman" w:hAnsi="Times New Roman" w:cs="Times New Roman"/>
                <w:sz w:val="22"/>
              </w:rPr>
              <w:t>Concept of nutrition education</w:t>
            </w:r>
          </w:p>
          <w:p w14:paraId="5580878B" w14:textId="77777777" w:rsidR="00742390" w:rsidRPr="00742390" w:rsidRDefault="00742390" w:rsidP="00F01CDA">
            <w:pPr>
              <w:widowControl/>
              <w:numPr>
                <w:ilvl w:val="2"/>
                <w:numId w:val="305"/>
              </w:numPr>
              <w:wordWrap/>
              <w:autoSpaceDE/>
              <w:autoSpaceDN/>
              <w:spacing w:after="0"/>
              <w:rPr>
                <w:rFonts w:ascii="Times New Roman" w:hAnsi="Times New Roman" w:cs="Times New Roman"/>
                <w:sz w:val="22"/>
              </w:rPr>
            </w:pPr>
            <w:r w:rsidRPr="00742390">
              <w:rPr>
                <w:rFonts w:ascii="Times New Roman" w:hAnsi="Times New Roman" w:cs="Times New Roman"/>
                <w:sz w:val="22"/>
              </w:rPr>
              <w:t xml:space="preserve"> Needs of nutrition education</w:t>
            </w:r>
          </w:p>
          <w:p w14:paraId="3EDCB032" w14:textId="77777777" w:rsidR="00742390" w:rsidRPr="00742390" w:rsidRDefault="00742390" w:rsidP="00F01CDA">
            <w:pPr>
              <w:widowControl/>
              <w:numPr>
                <w:ilvl w:val="2"/>
                <w:numId w:val="305"/>
              </w:numPr>
              <w:wordWrap/>
              <w:autoSpaceDE/>
              <w:autoSpaceDN/>
              <w:spacing w:after="0"/>
              <w:rPr>
                <w:rFonts w:ascii="Times New Roman" w:hAnsi="Times New Roman" w:cs="Times New Roman"/>
                <w:sz w:val="22"/>
              </w:rPr>
            </w:pPr>
            <w:r w:rsidRPr="00742390">
              <w:rPr>
                <w:rFonts w:ascii="Times New Roman" w:hAnsi="Times New Roman" w:cs="Times New Roman"/>
                <w:sz w:val="22"/>
              </w:rPr>
              <w:t>Objectives of nutrition education</w:t>
            </w:r>
          </w:p>
          <w:p w14:paraId="336039B1" w14:textId="77777777" w:rsidR="00742390" w:rsidRPr="00742390" w:rsidRDefault="00742390" w:rsidP="00F01CDA">
            <w:pPr>
              <w:widowControl/>
              <w:numPr>
                <w:ilvl w:val="2"/>
                <w:numId w:val="305"/>
              </w:numPr>
              <w:wordWrap/>
              <w:autoSpaceDE/>
              <w:autoSpaceDN/>
              <w:spacing w:after="0"/>
              <w:rPr>
                <w:rFonts w:ascii="Times New Roman" w:hAnsi="Times New Roman" w:cs="Times New Roman"/>
                <w:sz w:val="22"/>
              </w:rPr>
            </w:pPr>
            <w:r w:rsidRPr="00742390">
              <w:rPr>
                <w:rFonts w:ascii="Times New Roman" w:hAnsi="Times New Roman" w:cs="Times New Roman"/>
                <w:sz w:val="22"/>
              </w:rPr>
              <w:t>General framework for nutrition education</w:t>
            </w:r>
          </w:p>
          <w:p w14:paraId="0D9218BD" w14:textId="77777777" w:rsidR="00742390" w:rsidRPr="00742390" w:rsidRDefault="00742390" w:rsidP="00F01CDA">
            <w:pPr>
              <w:widowControl/>
              <w:numPr>
                <w:ilvl w:val="2"/>
                <w:numId w:val="305"/>
              </w:numPr>
              <w:wordWrap/>
              <w:autoSpaceDE/>
              <w:autoSpaceDN/>
              <w:spacing w:after="0"/>
              <w:rPr>
                <w:rFonts w:ascii="Times New Roman" w:hAnsi="Times New Roman" w:cs="Times New Roman"/>
                <w:sz w:val="22"/>
              </w:rPr>
            </w:pPr>
            <w:r w:rsidRPr="00742390">
              <w:rPr>
                <w:rFonts w:ascii="Times New Roman" w:hAnsi="Times New Roman" w:cs="Times New Roman"/>
                <w:sz w:val="22"/>
              </w:rPr>
              <w:t>Material and media for nutrition education</w:t>
            </w:r>
          </w:p>
          <w:p w14:paraId="38CBD18B" w14:textId="77777777" w:rsidR="00742390" w:rsidRPr="00742390" w:rsidRDefault="00742390" w:rsidP="00F01CDA">
            <w:pPr>
              <w:widowControl/>
              <w:numPr>
                <w:ilvl w:val="1"/>
                <w:numId w:val="305"/>
              </w:numPr>
              <w:wordWrap/>
              <w:autoSpaceDE/>
              <w:autoSpaceDN/>
              <w:spacing w:after="0"/>
              <w:ind w:left="407" w:hanging="407"/>
              <w:rPr>
                <w:rFonts w:ascii="Times New Roman" w:hAnsi="Times New Roman" w:cs="Times New Roman"/>
                <w:sz w:val="22"/>
              </w:rPr>
            </w:pPr>
            <w:r w:rsidRPr="00742390">
              <w:rPr>
                <w:rFonts w:ascii="Times New Roman" w:hAnsi="Times New Roman" w:cs="Times New Roman"/>
                <w:sz w:val="22"/>
              </w:rPr>
              <w:t xml:space="preserve"> Roles of nutrition education for changing dietary habits </w:t>
            </w:r>
          </w:p>
          <w:p w14:paraId="7E3294E3" w14:textId="77777777" w:rsidR="00742390" w:rsidRPr="00742390" w:rsidRDefault="00742390" w:rsidP="00F01CDA">
            <w:pPr>
              <w:widowControl/>
              <w:numPr>
                <w:ilvl w:val="1"/>
                <w:numId w:val="305"/>
              </w:numPr>
              <w:wordWrap/>
              <w:autoSpaceDE/>
              <w:autoSpaceDN/>
              <w:spacing w:after="0"/>
              <w:ind w:left="407" w:hanging="407"/>
              <w:rPr>
                <w:rFonts w:ascii="Times New Roman" w:hAnsi="Times New Roman" w:cs="Times New Roman"/>
                <w:sz w:val="22"/>
              </w:rPr>
            </w:pPr>
            <w:r w:rsidRPr="00742390">
              <w:rPr>
                <w:rFonts w:ascii="Times New Roman" w:hAnsi="Times New Roman" w:cs="Times New Roman"/>
                <w:sz w:val="22"/>
              </w:rPr>
              <w:t>Nutrition policy and strategy of government of Nepal</w:t>
            </w:r>
          </w:p>
          <w:p w14:paraId="7586CF08" w14:textId="77777777" w:rsidR="00742390" w:rsidRPr="00742390" w:rsidRDefault="00742390" w:rsidP="00742390">
            <w:pPr>
              <w:spacing w:after="0"/>
              <w:ind w:left="720"/>
              <w:rPr>
                <w:rFonts w:ascii="Times New Roman" w:hAnsi="Times New Roman" w:cs="Times New Roman"/>
                <w:sz w:val="22"/>
              </w:rPr>
            </w:pPr>
          </w:p>
        </w:tc>
      </w:tr>
    </w:tbl>
    <w:p w14:paraId="4AC482EB" w14:textId="77777777" w:rsidR="00742390" w:rsidRPr="00742390" w:rsidRDefault="00742390" w:rsidP="00742390">
      <w:pPr>
        <w:spacing w:after="0"/>
        <w:rPr>
          <w:rFonts w:ascii="Times New Roman" w:hAnsi="Times New Roman" w:cs="Times New Roman"/>
          <w:sz w:val="22"/>
        </w:rPr>
      </w:pPr>
    </w:p>
    <w:p w14:paraId="6FDF400B"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4.</w:t>
      </w:r>
      <w:r w:rsidRPr="00742390">
        <w:rPr>
          <w:rFonts w:ascii="Times New Roman" w:hAnsi="Times New Roman" w:cs="Times New Roman"/>
          <w:b/>
          <w:sz w:val="22"/>
        </w:rPr>
        <w:tab/>
        <w:t>Instructional Techniques</w:t>
      </w:r>
    </w:p>
    <w:p w14:paraId="62A8DB8F" w14:textId="77777777" w:rsidR="00742390" w:rsidRPr="00742390" w:rsidRDefault="00742390" w:rsidP="00742390">
      <w:pPr>
        <w:spacing w:after="0"/>
        <w:ind w:left="720" w:hanging="720"/>
        <w:rPr>
          <w:rFonts w:ascii="Times New Roman" w:hAnsi="Times New Roman" w:cs="Times New Roman"/>
          <w:sz w:val="22"/>
        </w:rPr>
      </w:pPr>
      <w:r w:rsidRPr="00742390">
        <w:rPr>
          <w:rFonts w:ascii="Times New Roman" w:hAnsi="Times New Roman" w:cs="Times New Roman"/>
          <w:sz w:val="22"/>
        </w:rPr>
        <w:tab/>
        <w:t xml:space="preserve">The Instructional techniques for this course are divided into two groups. The first group consists of general instructional techniques applicable to most of the units. Second group consists of specific instructional techniques applicable to specific units. </w:t>
      </w:r>
    </w:p>
    <w:p w14:paraId="02FBD6A4" w14:textId="77777777" w:rsidR="00742390" w:rsidRPr="00742390" w:rsidRDefault="00742390" w:rsidP="00742390">
      <w:pPr>
        <w:spacing w:after="0"/>
        <w:ind w:left="720" w:hanging="720"/>
        <w:rPr>
          <w:rFonts w:ascii="Times New Roman" w:hAnsi="Times New Roman" w:cs="Times New Roman"/>
          <w:b/>
          <w:sz w:val="22"/>
        </w:rPr>
      </w:pPr>
      <w:r w:rsidRPr="00742390">
        <w:rPr>
          <w:rFonts w:ascii="Times New Roman" w:hAnsi="Times New Roman" w:cs="Times New Roman"/>
          <w:b/>
          <w:sz w:val="22"/>
        </w:rPr>
        <w:t>4.1</w:t>
      </w:r>
      <w:r w:rsidRPr="00742390">
        <w:rPr>
          <w:rFonts w:ascii="Times New Roman" w:hAnsi="Times New Roman" w:cs="Times New Roman"/>
          <w:b/>
          <w:sz w:val="22"/>
        </w:rPr>
        <w:tab/>
        <w:t>General Instructional Techniques</w:t>
      </w:r>
    </w:p>
    <w:p w14:paraId="12661551" w14:textId="77777777" w:rsidR="00742390" w:rsidRPr="00742390" w:rsidRDefault="00742390" w:rsidP="00F01CDA">
      <w:pPr>
        <w:pStyle w:val="a4"/>
        <w:numPr>
          <w:ilvl w:val="0"/>
          <w:numId w:val="300"/>
        </w:numPr>
        <w:spacing w:after="0"/>
        <w:ind w:left="1080"/>
        <w:jc w:val="both"/>
        <w:rPr>
          <w:rFonts w:ascii="Times New Roman" w:hAnsi="Times New Roman" w:cs="Times New Roman"/>
        </w:rPr>
      </w:pPr>
      <w:r w:rsidRPr="00742390">
        <w:rPr>
          <w:rFonts w:ascii="Times New Roman" w:hAnsi="Times New Roman" w:cs="Times New Roman"/>
        </w:rPr>
        <w:t xml:space="preserve">Lectures </w:t>
      </w:r>
    </w:p>
    <w:p w14:paraId="714C7FB2" w14:textId="77777777" w:rsidR="00742390" w:rsidRPr="00742390" w:rsidRDefault="00742390" w:rsidP="00F01CDA">
      <w:pPr>
        <w:pStyle w:val="a4"/>
        <w:numPr>
          <w:ilvl w:val="0"/>
          <w:numId w:val="300"/>
        </w:numPr>
        <w:spacing w:after="0"/>
        <w:ind w:left="1080"/>
        <w:jc w:val="both"/>
        <w:rPr>
          <w:rFonts w:ascii="Times New Roman" w:hAnsi="Times New Roman" w:cs="Times New Roman"/>
        </w:rPr>
      </w:pPr>
      <w:r w:rsidRPr="00742390">
        <w:rPr>
          <w:rFonts w:ascii="Times New Roman" w:hAnsi="Times New Roman" w:cs="Times New Roman"/>
        </w:rPr>
        <w:t xml:space="preserve">Discussion </w:t>
      </w:r>
    </w:p>
    <w:p w14:paraId="1ECBB425" w14:textId="77777777" w:rsidR="00742390" w:rsidRPr="00742390" w:rsidRDefault="00742390" w:rsidP="00F01CDA">
      <w:pPr>
        <w:pStyle w:val="a4"/>
        <w:numPr>
          <w:ilvl w:val="0"/>
          <w:numId w:val="300"/>
        </w:numPr>
        <w:spacing w:after="0"/>
        <w:ind w:left="1080"/>
        <w:jc w:val="both"/>
        <w:rPr>
          <w:rFonts w:ascii="Times New Roman" w:hAnsi="Times New Roman" w:cs="Times New Roman"/>
        </w:rPr>
      </w:pPr>
      <w:r w:rsidRPr="00742390">
        <w:rPr>
          <w:rFonts w:ascii="Times New Roman" w:hAnsi="Times New Roman" w:cs="Times New Roman"/>
        </w:rPr>
        <w:t xml:space="preserve">Demonstration </w:t>
      </w:r>
    </w:p>
    <w:p w14:paraId="07CAB940"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t>4.2</w:t>
      </w:r>
      <w:r w:rsidRPr="00742390">
        <w:rPr>
          <w:rFonts w:ascii="Times New Roman" w:hAnsi="Times New Roman" w:cs="Times New Roman"/>
          <w:sz w:val="22"/>
        </w:rPr>
        <w:tab/>
        <w:t>Specific Instructional Techniques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7970"/>
      </w:tblGrid>
      <w:tr w:rsidR="00742390" w:rsidRPr="00742390" w14:paraId="6EF05E9D" w14:textId="77777777" w:rsidTr="001325F8">
        <w:tc>
          <w:tcPr>
            <w:tcW w:w="688" w:type="pct"/>
          </w:tcPr>
          <w:p w14:paraId="07317C82"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Unit</w:t>
            </w:r>
          </w:p>
        </w:tc>
        <w:tc>
          <w:tcPr>
            <w:tcW w:w="4312" w:type="pct"/>
          </w:tcPr>
          <w:p w14:paraId="108239CE"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Suggested instructional techniques</w:t>
            </w:r>
          </w:p>
        </w:tc>
      </w:tr>
      <w:tr w:rsidR="00742390" w:rsidRPr="00742390" w14:paraId="6CDBC4A8" w14:textId="77777777" w:rsidTr="001325F8">
        <w:tc>
          <w:tcPr>
            <w:tcW w:w="688" w:type="pct"/>
          </w:tcPr>
          <w:p w14:paraId="166A9184"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II</w:t>
            </w:r>
          </w:p>
        </w:tc>
        <w:tc>
          <w:tcPr>
            <w:tcW w:w="4312" w:type="pct"/>
          </w:tcPr>
          <w:p w14:paraId="115D3EC3" w14:textId="77777777" w:rsidR="00742390" w:rsidRPr="00742390" w:rsidRDefault="00742390" w:rsidP="00F01CDA">
            <w:pPr>
              <w:pStyle w:val="a4"/>
              <w:numPr>
                <w:ilvl w:val="0"/>
                <w:numId w:val="308"/>
              </w:numPr>
              <w:spacing w:after="0"/>
              <w:jc w:val="both"/>
              <w:rPr>
                <w:rFonts w:ascii="Times New Roman" w:hAnsi="Times New Roman" w:cs="Times New Roman"/>
              </w:rPr>
            </w:pPr>
            <w:r w:rsidRPr="00742390">
              <w:rPr>
                <w:rFonts w:ascii="Times New Roman" w:hAnsi="Times New Roman" w:cs="Times New Roman"/>
              </w:rPr>
              <w:t>Students will   be divided into different groups and each group will be asked to make a brief plan for preparing low cost balance diet using locally available food items.</w:t>
            </w:r>
          </w:p>
          <w:p w14:paraId="413D6F18" w14:textId="77777777" w:rsidR="00742390" w:rsidRPr="00742390" w:rsidRDefault="00742390" w:rsidP="00F01CDA">
            <w:pPr>
              <w:pStyle w:val="a4"/>
              <w:numPr>
                <w:ilvl w:val="0"/>
                <w:numId w:val="308"/>
              </w:numPr>
              <w:spacing w:after="0"/>
              <w:jc w:val="both"/>
              <w:rPr>
                <w:rFonts w:ascii="Times New Roman" w:hAnsi="Times New Roman" w:cs="Times New Roman"/>
              </w:rPr>
            </w:pPr>
            <w:r w:rsidRPr="00742390">
              <w:rPr>
                <w:rFonts w:ascii="Times New Roman" w:hAnsi="Times New Roman" w:cs="Times New Roman"/>
              </w:rPr>
              <w:t>Each group will be asked to present their plan in the class, followed by discussion.</w:t>
            </w:r>
          </w:p>
        </w:tc>
      </w:tr>
      <w:tr w:rsidR="00742390" w:rsidRPr="00742390" w14:paraId="0A1ECCB4" w14:textId="77777777" w:rsidTr="001325F8">
        <w:tc>
          <w:tcPr>
            <w:tcW w:w="688" w:type="pct"/>
          </w:tcPr>
          <w:p w14:paraId="4614522C"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III</w:t>
            </w:r>
          </w:p>
        </w:tc>
        <w:tc>
          <w:tcPr>
            <w:tcW w:w="4312" w:type="pct"/>
          </w:tcPr>
          <w:p w14:paraId="14A1469E" w14:textId="77777777" w:rsidR="00742390" w:rsidRPr="00742390" w:rsidRDefault="00742390" w:rsidP="00742390">
            <w:pPr>
              <w:spacing w:after="0"/>
              <w:rPr>
                <w:rFonts w:ascii="Times New Roman" w:hAnsi="Times New Roman" w:cs="Times New Roman"/>
                <w:sz w:val="22"/>
              </w:rPr>
            </w:pPr>
            <w:r w:rsidRPr="00742390">
              <w:rPr>
                <w:rFonts w:ascii="Times New Roman" w:hAnsi="Times New Roman" w:cs="Times New Roman"/>
                <w:sz w:val="22"/>
              </w:rPr>
              <w:t xml:space="preserve">Teacher will ask the students to visit the library and search the internet to make notes on measures for preventing nutrition deficiency diseases in school children. Some selected students will be asked to present their notes. The teacher provides feedback.   </w:t>
            </w:r>
          </w:p>
        </w:tc>
      </w:tr>
      <w:tr w:rsidR="00742390" w:rsidRPr="00742390" w14:paraId="547EEDDF" w14:textId="77777777" w:rsidTr="001325F8">
        <w:tc>
          <w:tcPr>
            <w:tcW w:w="688" w:type="pct"/>
          </w:tcPr>
          <w:p w14:paraId="5A9FDCCC"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VI</w:t>
            </w:r>
          </w:p>
        </w:tc>
        <w:tc>
          <w:tcPr>
            <w:tcW w:w="4312" w:type="pct"/>
          </w:tcPr>
          <w:p w14:paraId="41E65BEB" w14:textId="77777777" w:rsidR="00742390" w:rsidRPr="00742390" w:rsidRDefault="00742390" w:rsidP="00F01CDA">
            <w:pPr>
              <w:pStyle w:val="a4"/>
              <w:numPr>
                <w:ilvl w:val="0"/>
                <w:numId w:val="309"/>
              </w:numPr>
              <w:spacing w:after="0"/>
              <w:jc w:val="both"/>
              <w:rPr>
                <w:rFonts w:ascii="Times New Roman" w:hAnsi="Times New Roman" w:cs="Times New Roman"/>
              </w:rPr>
            </w:pPr>
            <w:r w:rsidRPr="00742390">
              <w:rPr>
                <w:rFonts w:ascii="Times New Roman" w:hAnsi="Times New Roman" w:cs="Times New Roman"/>
              </w:rPr>
              <w:t xml:space="preserve">Students will be divided into different groups. The first group will be assigned to collect poster, charts and other printed materials related to nutrition education from the government offices and NGOs/INGOs. The students will be demonstrate collected materials. Discussion on how to use these materials will be held in the class. </w:t>
            </w:r>
          </w:p>
          <w:p w14:paraId="3D613018" w14:textId="77777777" w:rsidR="00742390" w:rsidRPr="00742390" w:rsidRDefault="00742390" w:rsidP="00F01CDA">
            <w:pPr>
              <w:pStyle w:val="a4"/>
              <w:numPr>
                <w:ilvl w:val="0"/>
                <w:numId w:val="309"/>
              </w:numPr>
              <w:spacing w:after="0"/>
              <w:jc w:val="both"/>
              <w:rPr>
                <w:rFonts w:ascii="Times New Roman" w:hAnsi="Times New Roman" w:cs="Times New Roman"/>
              </w:rPr>
            </w:pPr>
            <w:r w:rsidRPr="00742390">
              <w:rPr>
                <w:rFonts w:ascii="Times New Roman" w:hAnsi="Times New Roman" w:cs="Times New Roman"/>
              </w:rPr>
              <w:t>Similarly, the second group students will be asked to collect government nutrition policy/strategies and make a review report. They will present the report in the class followed by discussion.</w:t>
            </w:r>
          </w:p>
        </w:tc>
      </w:tr>
    </w:tbl>
    <w:p w14:paraId="24786618" w14:textId="77777777" w:rsidR="00742390" w:rsidRPr="00742390" w:rsidRDefault="00742390" w:rsidP="00742390">
      <w:pPr>
        <w:spacing w:after="0"/>
        <w:rPr>
          <w:rFonts w:ascii="Times New Roman" w:hAnsi="Times New Roman" w:cs="Times New Roman"/>
          <w:sz w:val="22"/>
        </w:rPr>
      </w:pPr>
    </w:p>
    <w:p w14:paraId="39F177A4" w14:textId="77777777" w:rsidR="00742390" w:rsidRPr="00742390" w:rsidRDefault="00742390" w:rsidP="00742390">
      <w:pPr>
        <w:adjustRightInd w:val="0"/>
        <w:rPr>
          <w:rFonts w:ascii="Times New Roman" w:hAnsi="Times New Roman" w:cs="Times New Roman"/>
          <w:b/>
          <w:sz w:val="22"/>
        </w:rPr>
      </w:pPr>
      <w:r w:rsidRPr="00742390">
        <w:rPr>
          <w:rFonts w:ascii="Times New Roman" w:hAnsi="Times New Roman" w:cs="Times New Roman"/>
          <w:b/>
          <w:sz w:val="22"/>
        </w:rPr>
        <w:t xml:space="preserve">5. Evaluation </w:t>
      </w:r>
    </w:p>
    <w:p w14:paraId="7F87AF02" w14:textId="77777777" w:rsidR="00742390" w:rsidRPr="00742390" w:rsidRDefault="00C014A9" w:rsidP="00C014A9">
      <w:pPr>
        <w:widowControl/>
        <w:wordWrap/>
        <w:autoSpaceDE/>
        <w:autoSpaceDN/>
        <w:spacing w:after="0"/>
        <w:jc w:val="left"/>
        <w:rPr>
          <w:rFonts w:ascii="Times New Roman" w:hAnsi="Times New Roman" w:cs="Times New Roman"/>
          <w:b/>
          <w:sz w:val="22"/>
        </w:rPr>
      </w:pPr>
      <w:r>
        <w:rPr>
          <w:rFonts w:ascii="Times New Roman" w:hAnsi="Times New Roman" w:cs="Times New Roman" w:hint="eastAsia"/>
          <w:b/>
          <w:sz w:val="22"/>
        </w:rPr>
        <w:t xml:space="preserve">5.1 </w:t>
      </w:r>
      <w:r w:rsidR="00742390" w:rsidRPr="00742390">
        <w:rPr>
          <w:rFonts w:ascii="Times New Roman" w:hAnsi="Times New Roman" w:cs="Times New Roman"/>
          <w:b/>
          <w:sz w:val="22"/>
        </w:rPr>
        <w:t>Internal evaluation 40%</w:t>
      </w:r>
    </w:p>
    <w:p w14:paraId="1351D72A" w14:textId="77777777" w:rsidR="00742390" w:rsidRPr="00742390" w:rsidRDefault="00742390" w:rsidP="00742390">
      <w:pPr>
        <w:spacing w:after="120"/>
        <w:ind w:left="1080" w:hanging="720"/>
        <w:rPr>
          <w:rFonts w:ascii="Times New Roman" w:hAnsi="Times New Roman" w:cs="Times New Roman"/>
          <w:sz w:val="22"/>
        </w:rPr>
      </w:pPr>
      <w:r w:rsidRPr="00742390">
        <w:rPr>
          <w:rFonts w:ascii="Times New Roman" w:hAnsi="Times New Roman" w:cs="Times New Roman"/>
          <w:sz w:val="22"/>
        </w:rPr>
        <w:t>Internal evaluation will be conducted by concerned teachers based on the following aspects: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3"/>
        <w:gridCol w:w="1080"/>
      </w:tblGrid>
      <w:tr w:rsidR="00742390" w:rsidRPr="00742390" w14:paraId="418EB74E" w14:textId="77777777" w:rsidTr="001325F8">
        <w:trPr>
          <w:jc w:val="center"/>
        </w:trPr>
        <w:tc>
          <w:tcPr>
            <w:tcW w:w="7033" w:type="dxa"/>
          </w:tcPr>
          <w:p w14:paraId="45B82E6A"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Aspects</w:t>
            </w:r>
          </w:p>
        </w:tc>
        <w:tc>
          <w:tcPr>
            <w:tcW w:w="1080" w:type="dxa"/>
          </w:tcPr>
          <w:p w14:paraId="45D96F46"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Points</w:t>
            </w:r>
          </w:p>
        </w:tc>
      </w:tr>
      <w:tr w:rsidR="00742390" w:rsidRPr="00742390" w14:paraId="63B9FA3A" w14:textId="77777777" w:rsidTr="001325F8">
        <w:trPr>
          <w:jc w:val="center"/>
        </w:trPr>
        <w:tc>
          <w:tcPr>
            <w:tcW w:w="7033" w:type="dxa"/>
          </w:tcPr>
          <w:p w14:paraId="1B1B143D" w14:textId="77777777" w:rsidR="00742390" w:rsidRPr="00742390" w:rsidRDefault="00742390" w:rsidP="00742390">
            <w:pPr>
              <w:widowControl/>
              <w:numPr>
                <w:ilvl w:val="0"/>
                <w:numId w:val="79"/>
              </w:numPr>
              <w:wordWrap/>
              <w:autoSpaceDE/>
              <w:autoSpaceDN/>
              <w:spacing w:after="0"/>
              <w:ind w:left="342" w:hanging="342"/>
              <w:jc w:val="left"/>
              <w:rPr>
                <w:rFonts w:ascii="Times New Roman" w:hAnsi="Times New Roman" w:cs="Times New Roman"/>
                <w:sz w:val="22"/>
              </w:rPr>
            </w:pPr>
            <w:r w:rsidRPr="00742390">
              <w:rPr>
                <w:rFonts w:ascii="Times New Roman" w:hAnsi="Times New Roman" w:cs="Times New Roman"/>
                <w:sz w:val="22"/>
              </w:rPr>
              <w:t>Attendance</w:t>
            </w:r>
          </w:p>
        </w:tc>
        <w:tc>
          <w:tcPr>
            <w:tcW w:w="1080" w:type="dxa"/>
          </w:tcPr>
          <w:p w14:paraId="78E42706"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5</w:t>
            </w:r>
          </w:p>
        </w:tc>
      </w:tr>
      <w:tr w:rsidR="00742390" w:rsidRPr="00742390" w14:paraId="739A27CA" w14:textId="77777777" w:rsidTr="001325F8">
        <w:trPr>
          <w:jc w:val="center"/>
        </w:trPr>
        <w:tc>
          <w:tcPr>
            <w:tcW w:w="7033" w:type="dxa"/>
          </w:tcPr>
          <w:p w14:paraId="70C17662" w14:textId="77777777" w:rsidR="00742390" w:rsidRPr="00742390" w:rsidRDefault="00742390" w:rsidP="00742390">
            <w:pPr>
              <w:widowControl/>
              <w:numPr>
                <w:ilvl w:val="0"/>
                <w:numId w:val="79"/>
              </w:numPr>
              <w:wordWrap/>
              <w:autoSpaceDE/>
              <w:autoSpaceDN/>
              <w:spacing w:after="0"/>
              <w:ind w:left="342" w:hanging="342"/>
              <w:jc w:val="left"/>
              <w:rPr>
                <w:rFonts w:ascii="Times New Roman" w:hAnsi="Times New Roman" w:cs="Times New Roman"/>
                <w:sz w:val="22"/>
              </w:rPr>
            </w:pPr>
            <w:r w:rsidRPr="00742390">
              <w:rPr>
                <w:rFonts w:ascii="Times New Roman" w:hAnsi="Times New Roman" w:cs="Times New Roman"/>
                <w:sz w:val="22"/>
              </w:rPr>
              <w:t>Participation in learning activities</w:t>
            </w:r>
          </w:p>
        </w:tc>
        <w:tc>
          <w:tcPr>
            <w:tcW w:w="1080" w:type="dxa"/>
          </w:tcPr>
          <w:p w14:paraId="48E77C58"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5</w:t>
            </w:r>
          </w:p>
        </w:tc>
      </w:tr>
      <w:tr w:rsidR="00742390" w:rsidRPr="00742390" w14:paraId="3E675120" w14:textId="77777777" w:rsidTr="001325F8">
        <w:trPr>
          <w:jc w:val="center"/>
        </w:trPr>
        <w:tc>
          <w:tcPr>
            <w:tcW w:w="7033" w:type="dxa"/>
          </w:tcPr>
          <w:p w14:paraId="7BF558D4" w14:textId="77777777" w:rsidR="00742390" w:rsidRPr="00742390" w:rsidRDefault="00742390" w:rsidP="00742390">
            <w:pPr>
              <w:widowControl/>
              <w:numPr>
                <w:ilvl w:val="0"/>
                <w:numId w:val="79"/>
              </w:numPr>
              <w:wordWrap/>
              <w:autoSpaceDE/>
              <w:autoSpaceDN/>
              <w:spacing w:after="0"/>
              <w:ind w:left="342" w:hanging="342"/>
              <w:jc w:val="left"/>
              <w:rPr>
                <w:rFonts w:ascii="Times New Roman" w:hAnsi="Times New Roman" w:cs="Times New Roman"/>
                <w:sz w:val="22"/>
              </w:rPr>
            </w:pPr>
            <w:r w:rsidRPr="00742390">
              <w:rPr>
                <w:rFonts w:ascii="Times New Roman" w:hAnsi="Times New Roman" w:cs="Times New Roman"/>
                <w:sz w:val="22"/>
              </w:rPr>
              <w:t>First assignment (Literature review and paper preparation on malnutrition and nutrition deficiency diseases)</w:t>
            </w:r>
          </w:p>
        </w:tc>
        <w:tc>
          <w:tcPr>
            <w:tcW w:w="1080" w:type="dxa"/>
          </w:tcPr>
          <w:p w14:paraId="0E5DC550"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10</w:t>
            </w:r>
          </w:p>
        </w:tc>
      </w:tr>
      <w:tr w:rsidR="00742390" w:rsidRPr="00742390" w14:paraId="64247D78" w14:textId="77777777" w:rsidTr="001325F8">
        <w:trPr>
          <w:jc w:val="center"/>
        </w:trPr>
        <w:tc>
          <w:tcPr>
            <w:tcW w:w="7033" w:type="dxa"/>
          </w:tcPr>
          <w:p w14:paraId="1CA001E8" w14:textId="77777777" w:rsidR="00742390" w:rsidRPr="00742390" w:rsidRDefault="00742390" w:rsidP="00742390">
            <w:pPr>
              <w:widowControl/>
              <w:numPr>
                <w:ilvl w:val="0"/>
                <w:numId w:val="79"/>
              </w:numPr>
              <w:wordWrap/>
              <w:autoSpaceDE/>
              <w:autoSpaceDN/>
              <w:spacing w:after="0"/>
              <w:ind w:left="342" w:hanging="342"/>
              <w:jc w:val="left"/>
              <w:rPr>
                <w:rFonts w:ascii="Times New Roman" w:hAnsi="Times New Roman" w:cs="Times New Roman"/>
                <w:sz w:val="22"/>
              </w:rPr>
            </w:pPr>
            <w:r w:rsidRPr="00742390">
              <w:rPr>
                <w:rFonts w:ascii="Times New Roman" w:hAnsi="Times New Roman" w:cs="Times New Roman"/>
                <w:sz w:val="22"/>
              </w:rPr>
              <w:t>Second assignment (Written test)</w:t>
            </w:r>
          </w:p>
        </w:tc>
        <w:tc>
          <w:tcPr>
            <w:tcW w:w="1080" w:type="dxa"/>
          </w:tcPr>
          <w:p w14:paraId="4175ED7C"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10</w:t>
            </w:r>
          </w:p>
        </w:tc>
      </w:tr>
      <w:tr w:rsidR="00742390" w:rsidRPr="00742390" w14:paraId="2EB6AEDA" w14:textId="77777777" w:rsidTr="001325F8">
        <w:trPr>
          <w:jc w:val="center"/>
        </w:trPr>
        <w:tc>
          <w:tcPr>
            <w:tcW w:w="7033" w:type="dxa"/>
          </w:tcPr>
          <w:p w14:paraId="66EE531C" w14:textId="77777777" w:rsidR="00742390" w:rsidRPr="00742390" w:rsidRDefault="00742390" w:rsidP="00742390">
            <w:pPr>
              <w:widowControl/>
              <w:numPr>
                <w:ilvl w:val="0"/>
                <w:numId w:val="79"/>
              </w:numPr>
              <w:wordWrap/>
              <w:autoSpaceDE/>
              <w:autoSpaceDN/>
              <w:spacing w:after="0"/>
              <w:ind w:left="342" w:hanging="342"/>
              <w:jc w:val="left"/>
              <w:rPr>
                <w:rFonts w:ascii="Times New Roman" w:hAnsi="Times New Roman" w:cs="Times New Roman"/>
                <w:sz w:val="22"/>
              </w:rPr>
            </w:pPr>
            <w:r w:rsidRPr="00742390">
              <w:rPr>
                <w:rFonts w:ascii="Times New Roman" w:hAnsi="Times New Roman" w:cs="Times New Roman"/>
                <w:sz w:val="22"/>
              </w:rPr>
              <w:t>Third assignment (material collections and policy review )</w:t>
            </w:r>
          </w:p>
        </w:tc>
        <w:tc>
          <w:tcPr>
            <w:tcW w:w="1080" w:type="dxa"/>
          </w:tcPr>
          <w:p w14:paraId="5FF7564D"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10</w:t>
            </w:r>
          </w:p>
        </w:tc>
      </w:tr>
      <w:tr w:rsidR="00742390" w:rsidRPr="00742390" w14:paraId="4A7767F2" w14:textId="77777777" w:rsidTr="001325F8">
        <w:trPr>
          <w:jc w:val="center"/>
        </w:trPr>
        <w:tc>
          <w:tcPr>
            <w:tcW w:w="7033" w:type="dxa"/>
          </w:tcPr>
          <w:p w14:paraId="315EA3BC"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Total</w:t>
            </w:r>
          </w:p>
        </w:tc>
        <w:tc>
          <w:tcPr>
            <w:tcW w:w="1080" w:type="dxa"/>
          </w:tcPr>
          <w:p w14:paraId="16BC222A" w14:textId="77777777" w:rsidR="00742390" w:rsidRPr="00742390" w:rsidRDefault="00742390" w:rsidP="00742390">
            <w:pPr>
              <w:spacing w:after="0"/>
              <w:jc w:val="center"/>
              <w:rPr>
                <w:rFonts w:ascii="Times New Roman" w:hAnsi="Times New Roman" w:cs="Times New Roman"/>
                <w:b/>
                <w:sz w:val="22"/>
              </w:rPr>
            </w:pPr>
            <w:r w:rsidRPr="00742390">
              <w:rPr>
                <w:rFonts w:ascii="Times New Roman" w:hAnsi="Times New Roman" w:cs="Times New Roman"/>
                <w:b/>
                <w:sz w:val="22"/>
              </w:rPr>
              <w:t>40</w:t>
            </w:r>
          </w:p>
        </w:tc>
      </w:tr>
    </w:tbl>
    <w:p w14:paraId="61DB7BB7" w14:textId="77777777" w:rsidR="00742390" w:rsidRPr="00742390" w:rsidRDefault="00742390" w:rsidP="00742390">
      <w:pPr>
        <w:rPr>
          <w:rFonts w:ascii="Times New Roman" w:hAnsi="Times New Roman" w:cs="Times New Roman"/>
          <w:b/>
          <w:sz w:val="22"/>
        </w:rPr>
      </w:pPr>
      <w:r w:rsidRPr="00742390">
        <w:rPr>
          <w:rFonts w:ascii="Times New Roman" w:hAnsi="Times New Roman" w:cs="Times New Roman"/>
          <w:b/>
          <w:sz w:val="22"/>
        </w:rPr>
        <w:t>5.2 External Examination (Final Examination) 60%</w:t>
      </w:r>
    </w:p>
    <w:p w14:paraId="3C25FC4A" w14:textId="77777777" w:rsidR="00742390" w:rsidRPr="00742390" w:rsidRDefault="00742390" w:rsidP="00742390">
      <w:pPr>
        <w:spacing w:after="120"/>
        <w:ind w:left="360"/>
        <w:rPr>
          <w:rFonts w:ascii="Times New Roman" w:hAnsi="Times New Roman" w:cs="Times New Roman"/>
          <w:sz w:val="22"/>
        </w:rPr>
      </w:pPr>
      <w:r w:rsidRPr="00742390">
        <w:rPr>
          <w:rFonts w:ascii="Times New Roman" w:hAnsi="Times New Roman" w:cs="Times New Roman"/>
          <w:sz w:val="22"/>
        </w:rPr>
        <w:lastRenderedPageBreak/>
        <w:t>Examination Division, Office of the Dean, Faculty of Education will conduct final examination at the end of semester.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080"/>
      </w:tblGrid>
      <w:tr w:rsidR="00742390" w:rsidRPr="00742390" w14:paraId="67E2390F" w14:textId="77777777" w:rsidTr="001325F8">
        <w:tc>
          <w:tcPr>
            <w:tcW w:w="6930" w:type="dxa"/>
          </w:tcPr>
          <w:p w14:paraId="184C7070"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Types of question</w:t>
            </w:r>
          </w:p>
        </w:tc>
        <w:tc>
          <w:tcPr>
            <w:tcW w:w="1080" w:type="dxa"/>
          </w:tcPr>
          <w:p w14:paraId="47822C17" w14:textId="77777777" w:rsidR="00742390" w:rsidRPr="00742390" w:rsidRDefault="00742390" w:rsidP="00742390">
            <w:pPr>
              <w:spacing w:after="0"/>
              <w:rPr>
                <w:rFonts w:ascii="Times New Roman" w:hAnsi="Times New Roman" w:cs="Times New Roman"/>
                <w:b/>
                <w:sz w:val="22"/>
              </w:rPr>
            </w:pPr>
            <w:r w:rsidRPr="00742390">
              <w:rPr>
                <w:rFonts w:ascii="Times New Roman" w:hAnsi="Times New Roman" w:cs="Times New Roman"/>
                <w:b/>
                <w:sz w:val="22"/>
              </w:rPr>
              <w:t>Points</w:t>
            </w:r>
          </w:p>
        </w:tc>
      </w:tr>
      <w:tr w:rsidR="00742390" w:rsidRPr="00742390" w14:paraId="64FE6BB1" w14:textId="77777777" w:rsidTr="001325F8">
        <w:tc>
          <w:tcPr>
            <w:tcW w:w="6930" w:type="dxa"/>
          </w:tcPr>
          <w:p w14:paraId="6CB3D1F5" w14:textId="77777777" w:rsidR="00742390" w:rsidRPr="00742390" w:rsidRDefault="00742390" w:rsidP="00742390">
            <w:pPr>
              <w:widowControl/>
              <w:numPr>
                <w:ilvl w:val="0"/>
                <w:numId w:val="79"/>
              </w:numPr>
              <w:wordWrap/>
              <w:autoSpaceDE/>
              <w:autoSpaceDN/>
              <w:spacing w:after="0"/>
              <w:ind w:left="342"/>
              <w:jc w:val="left"/>
              <w:rPr>
                <w:rFonts w:ascii="Times New Roman" w:hAnsi="Times New Roman" w:cs="Times New Roman"/>
                <w:sz w:val="22"/>
              </w:rPr>
            </w:pPr>
            <w:r w:rsidRPr="00742390">
              <w:rPr>
                <w:rFonts w:ascii="Times New Roman" w:hAnsi="Times New Roman" w:cs="Times New Roman"/>
                <w:sz w:val="22"/>
              </w:rPr>
              <w:t>Multiple Choice question (10 x 1 points)</w:t>
            </w:r>
          </w:p>
        </w:tc>
        <w:tc>
          <w:tcPr>
            <w:tcW w:w="1080" w:type="dxa"/>
          </w:tcPr>
          <w:p w14:paraId="498A9838"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10</w:t>
            </w:r>
          </w:p>
        </w:tc>
      </w:tr>
      <w:tr w:rsidR="00742390" w:rsidRPr="00742390" w14:paraId="6A7B6621" w14:textId="77777777" w:rsidTr="001325F8">
        <w:tc>
          <w:tcPr>
            <w:tcW w:w="6930" w:type="dxa"/>
          </w:tcPr>
          <w:p w14:paraId="0F764CDB" w14:textId="77777777" w:rsidR="00742390" w:rsidRPr="00742390" w:rsidRDefault="00742390" w:rsidP="00742390">
            <w:pPr>
              <w:widowControl/>
              <w:numPr>
                <w:ilvl w:val="0"/>
                <w:numId w:val="79"/>
              </w:numPr>
              <w:wordWrap/>
              <w:autoSpaceDE/>
              <w:autoSpaceDN/>
              <w:spacing w:after="0"/>
              <w:ind w:left="342"/>
              <w:jc w:val="left"/>
              <w:rPr>
                <w:rFonts w:ascii="Times New Roman" w:hAnsi="Times New Roman" w:cs="Times New Roman"/>
                <w:sz w:val="22"/>
              </w:rPr>
            </w:pPr>
            <w:r w:rsidRPr="00742390">
              <w:rPr>
                <w:rFonts w:ascii="Times New Roman" w:hAnsi="Times New Roman" w:cs="Times New Roman"/>
                <w:sz w:val="22"/>
              </w:rPr>
              <w:t>Short answer questions (6 x 5 points)</w:t>
            </w:r>
          </w:p>
        </w:tc>
        <w:tc>
          <w:tcPr>
            <w:tcW w:w="1080" w:type="dxa"/>
          </w:tcPr>
          <w:p w14:paraId="486F2215"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30</w:t>
            </w:r>
          </w:p>
        </w:tc>
      </w:tr>
      <w:tr w:rsidR="00742390" w:rsidRPr="00742390" w14:paraId="53C4AD36" w14:textId="77777777" w:rsidTr="001325F8">
        <w:tc>
          <w:tcPr>
            <w:tcW w:w="6930" w:type="dxa"/>
          </w:tcPr>
          <w:p w14:paraId="1B09EC69" w14:textId="77777777" w:rsidR="00742390" w:rsidRPr="00742390" w:rsidRDefault="00742390" w:rsidP="00742390">
            <w:pPr>
              <w:widowControl/>
              <w:numPr>
                <w:ilvl w:val="0"/>
                <w:numId w:val="79"/>
              </w:numPr>
              <w:wordWrap/>
              <w:autoSpaceDE/>
              <w:autoSpaceDN/>
              <w:spacing w:after="0"/>
              <w:ind w:left="342"/>
              <w:jc w:val="left"/>
              <w:rPr>
                <w:rFonts w:ascii="Times New Roman" w:hAnsi="Times New Roman" w:cs="Times New Roman"/>
                <w:sz w:val="22"/>
              </w:rPr>
            </w:pPr>
            <w:r w:rsidRPr="00742390">
              <w:rPr>
                <w:rFonts w:ascii="Times New Roman" w:hAnsi="Times New Roman" w:cs="Times New Roman"/>
                <w:sz w:val="22"/>
              </w:rPr>
              <w:t>Long answer questions (2 x 10 points)</w:t>
            </w:r>
          </w:p>
        </w:tc>
        <w:tc>
          <w:tcPr>
            <w:tcW w:w="1080" w:type="dxa"/>
          </w:tcPr>
          <w:p w14:paraId="66BF4B9D"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sz w:val="22"/>
              </w:rPr>
              <w:t>20</w:t>
            </w:r>
          </w:p>
        </w:tc>
      </w:tr>
      <w:tr w:rsidR="00742390" w:rsidRPr="00742390" w14:paraId="269B1F12" w14:textId="77777777" w:rsidTr="001325F8">
        <w:tc>
          <w:tcPr>
            <w:tcW w:w="6930" w:type="dxa"/>
          </w:tcPr>
          <w:p w14:paraId="3B35CF07"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b/>
                <w:sz w:val="22"/>
              </w:rPr>
              <w:t>Total</w:t>
            </w:r>
          </w:p>
        </w:tc>
        <w:tc>
          <w:tcPr>
            <w:tcW w:w="1080" w:type="dxa"/>
          </w:tcPr>
          <w:p w14:paraId="1A54144A" w14:textId="77777777" w:rsidR="00742390" w:rsidRPr="00742390" w:rsidRDefault="00742390" w:rsidP="00742390">
            <w:pPr>
              <w:spacing w:after="0"/>
              <w:jc w:val="center"/>
              <w:rPr>
                <w:rFonts w:ascii="Times New Roman" w:hAnsi="Times New Roman" w:cs="Times New Roman"/>
                <w:sz w:val="22"/>
              </w:rPr>
            </w:pPr>
            <w:r w:rsidRPr="00742390">
              <w:rPr>
                <w:rFonts w:ascii="Times New Roman" w:hAnsi="Times New Roman" w:cs="Times New Roman"/>
                <w:b/>
                <w:sz w:val="22"/>
              </w:rPr>
              <w:t>60</w:t>
            </w:r>
          </w:p>
        </w:tc>
      </w:tr>
    </w:tbl>
    <w:p w14:paraId="2803B441" w14:textId="77777777" w:rsidR="00742390" w:rsidRPr="00742390" w:rsidRDefault="00742390" w:rsidP="00742390">
      <w:pPr>
        <w:pStyle w:val="a4"/>
        <w:ind w:left="0"/>
        <w:jc w:val="both"/>
        <w:rPr>
          <w:rFonts w:ascii="Times New Roman" w:hAnsi="Times New Roman" w:cs="Times New Roman"/>
          <w:b/>
          <w:bCs/>
        </w:rPr>
      </w:pPr>
    </w:p>
    <w:p w14:paraId="3126FCBA" w14:textId="77777777" w:rsidR="00742390" w:rsidRPr="00742390" w:rsidRDefault="00742390" w:rsidP="00742390">
      <w:pPr>
        <w:pStyle w:val="a4"/>
        <w:ind w:left="0"/>
        <w:jc w:val="both"/>
        <w:rPr>
          <w:rFonts w:ascii="Times New Roman" w:hAnsi="Times New Roman" w:cs="Times New Roman"/>
          <w:b/>
          <w:bCs/>
        </w:rPr>
      </w:pPr>
      <w:r w:rsidRPr="00742390">
        <w:rPr>
          <w:rFonts w:ascii="Times New Roman" w:hAnsi="Times New Roman" w:cs="Times New Roman"/>
          <w:b/>
          <w:bCs/>
        </w:rPr>
        <w:t>6.</w:t>
      </w:r>
      <w:r w:rsidRPr="00742390">
        <w:rPr>
          <w:rFonts w:ascii="Times New Roman" w:hAnsi="Times New Roman" w:cs="Times New Roman"/>
          <w:b/>
          <w:bCs/>
        </w:rPr>
        <w:tab/>
        <w:t>Recommended Books and References</w:t>
      </w:r>
    </w:p>
    <w:p w14:paraId="3FBA409D" w14:textId="77777777" w:rsidR="00742390" w:rsidRPr="00742390" w:rsidRDefault="00742390" w:rsidP="00742390">
      <w:pPr>
        <w:spacing w:before="120"/>
        <w:ind w:left="360"/>
        <w:jc w:val="center"/>
        <w:rPr>
          <w:rFonts w:ascii="Times New Roman" w:hAnsi="Times New Roman" w:cs="Times New Roman"/>
          <w:sz w:val="22"/>
        </w:rPr>
      </w:pPr>
      <w:r w:rsidRPr="00742390">
        <w:rPr>
          <w:rFonts w:ascii="Times New Roman" w:hAnsi="Times New Roman" w:cs="Times New Roman"/>
          <w:b/>
          <w:bCs/>
          <w:sz w:val="22"/>
        </w:rPr>
        <w:t>Recommended Books</w:t>
      </w:r>
    </w:p>
    <w:p w14:paraId="674DA717" w14:textId="77777777" w:rsidR="00742390" w:rsidRPr="00742390" w:rsidRDefault="00742390" w:rsidP="00742390">
      <w:pPr>
        <w:pStyle w:val="a4"/>
        <w:spacing w:after="0"/>
        <w:ind w:left="990" w:hanging="630"/>
        <w:jc w:val="both"/>
        <w:rPr>
          <w:rFonts w:ascii="Times New Roman" w:hAnsi="Times New Roman" w:cs="Times New Roman"/>
        </w:rPr>
      </w:pPr>
    </w:p>
    <w:p w14:paraId="29101851" w14:textId="77777777" w:rsidR="00742390" w:rsidRPr="00742390" w:rsidRDefault="00742390" w:rsidP="00742390">
      <w:pPr>
        <w:pStyle w:val="a4"/>
        <w:spacing w:after="0"/>
        <w:ind w:left="1080" w:hanging="720"/>
        <w:jc w:val="both"/>
        <w:rPr>
          <w:rFonts w:ascii="Times New Roman" w:hAnsi="Times New Roman" w:cs="Times New Roman"/>
        </w:rPr>
      </w:pPr>
      <w:r w:rsidRPr="00742390">
        <w:rPr>
          <w:rFonts w:ascii="Times New Roman" w:hAnsi="Times New Roman" w:cs="Times New Roman"/>
        </w:rPr>
        <w:t xml:space="preserve">Content, I.R. (2007). </w:t>
      </w:r>
      <w:r w:rsidRPr="00742390">
        <w:rPr>
          <w:rFonts w:ascii="Times New Roman" w:hAnsi="Times New Roman" w:cs="Times New Roman"/>
          <w:i/>
        </w:rPr>
        <w:t>Nutrition education</w:t>
      </w:r>
      <w:r w:rsidRPr="00742390">
        <w:rPr>
          <w:rFonts w:ascii="Times New Roman" w:hAnsi="Times New Roman" w:cs="Times New Roman"/>
        </w:rPr>
        <w:t xml:space="preserve">. Linking research, theory, and practice: Sudbury MA: Jones and Bartlett Publishers. (For unit I and </w:t>
      </w:r>
      <w:proofErr w:type="gramStart"/>
      <w:r w:rsidRPr="00742390">
        <w:rPr>
          <w:rFonts w:ascii="Times New Roman" w:hAnsi="Times New Roman" w:cs="Times New Roman"/>
        </w:rPr>
        <w:t>VI )</w:t>
      </w:r>
      <w:proofErr w:type="gramEnd"/>
      <w:r w:rsidRPr="00742390">
        <w:rPr>
          <w:rFonts w:ascii="Times New Roman" w:hAnsi="Times New Roman" w:cs="Times New Roman"/>
        </w:rPr>
        <w:t xml:space="preserve"> </w:t>
      </w:r>
    </w:p>
    <w:p w14:paraId="698191AC" w14:textId="77777777" w:rsidR="00742390" w:rsidRPr="00742390" w:rsidRDefault="00742390" w:rsidP="00742390">
      <w:pPr>
        <w:pStyle w:val="a4"/>
        <w:spacing w:after="0"/>
        <w:ind w:left="360"/>
        <w:jc w:val="both"/>
        <w:rPr>
          <w:rFonts w:ascii="Times New Roman" w:hAnsi="Times New Roman" w:cs="Times New Roman"/>
        </w:rPr>
      </w:pPr>
      <w:r w:rsidRPr="00742390">
        <w:rPr>
          <w:rFonts w:ascii="Times New Roman" w:hAnsi="Times New Roman" w:cs="Times New Roman"/>
        </w:rPr>
        <w:t xml:space="preserve">Eastwood, M. (2003). </w:t>
      </w:r>
      <w:r w:rsidRPr="00742390">
        <w:rPr>
          <w:rFonts w:ascii="Times New Roman" w:hAnsi="Times New Roman" w:cs="Times New Roman"/>
          <w:i/>
        </w:rPr>
        <w:t>Principles of human nutrition.</w:t>
      </w:r>
      <w:r w:rsidRPr="00742390">
        <w:rPr>
          <w:rFonts w:ascii="Times New Roman" w:hAnsi="Times New Roman" w:cs="Times New Roman"/>
        </w:rPr>
        <w:t xml:space="preserve"> Oxford: Blackwell science. (For Unit I)</w:t>
      </w:r>
    </w:p>
    <w:p w14:paraId="2ABE60CE" w14:textId="77777777" w:rsidR="00742390" w:rsidRPr="00742390" w:rsidRDefault="00742390" w:rsidP="00742390">
      <w:pPr>
        <w:pStyle w:val="a4"/>
        <w:spacing w:after="0"/>
        <w:ind w:left="1080" w:hanging="720"/>
        <w:jc w:val="both"/>
        <w:rPr>
          <w:rFonts w:ascii="Times New Roman" w:hAnsi="Times New Roman" w:cs="Times New Roman"/>
        </w:rPr>
      </w:pPr>
      <w:r w:rsidRPr="00742390">
        <w:rPr>
          <w:rFonts w:ascii="Times New Roman" w:hAnsi="Times New Roman" w:cs="Times New Roman"/>
        </w:rPr>
        <w:t xml:space="preserve">Mudambi, S.R. &amp; Rajagopal, M. V. (2007). </w:t>
      </w:r>
      <w:r w:rsidRPr="00742390">
        <w:rPr>
          <w:rFonts w:ascii="Times New Roman" w:hAnsi="Times New Roman" w:cs="Times New Roman"/>
          <w:i/>
        </w:rPr>
        <w:t>Fundamental of foods, nutrition and diet therapy.</w:t>
      </w:r>
      <w:r w:rsidRPr="00742390">
        <w:rPr>
          <w:rFonts w:ascii="Times New Roman" w:hAnsi="Times New Roman" w:cs="Times New Roman"/>
        </w:rPr>
        <w:t xml:space="preserve"> New Delhi: New Age International Publishers. (For Unit I, II and III)</w:t>
      </w:r>
    </w:p>
    <w:p w14:paraId="64949933" w14:textId="77777777" w:rsidR="00742390" w:rsidRPr="00742390" w:rsidRDefault="00742390" w:rsidP="00742390">
      <w:pPr>
        <w:pStyle w:val="a4"/>
        <w:spacing w:after="0"/>
        <w:ind w:left="990" w:hanging="630"/>
        <w:jc w:val="both"/>
        <w:rPr>
          <w:rFonts w:ascii="Times New Roman" w:hAnsi="Times New Roman" w:cs="Times New Roman"/>
        </w:rPr>
      </w:pPr>
      <w:r w:rsidRPr="00742390">
        <w:rPr>
          <w:rFonts w:ascii="Times New Roman" w:hAnsi="Times New Roman" w:cs="Times New Roman"/>
        </w:rPr>
        <w:t xml:space="preserve">Park, K. (2008). </w:t>
      </w:r>
      <w:r w:rsidRPr="00742390">
        <w:rPr>
          <w:rFonts w:ascii="Times New Roman" w:hAnsi="Times New Roman" w:cs="Times New Roman"/>
          <w:i/>
        </w:rPr>
        <w:t>Preventive and social medicine.</w:t>
      </w:r>
      <w:r w:rsidRPr="00742390">
        <w:rPr>
          <w:rFonts w:ascii="Times New Roman" w:hAnsi="Times New Roman" w:cs="Times New Roman"/>
        </w:rPr>
        <w:t xml:space="preserve"> Jabalpur: Banarasidas Bhanon Publishers. (For Unit III)</w:t>
      </w:r>
    </w:p>
    <w:p w14:paraId="33C6159E" w14:textId="77777777" w:rsidR="00742390" w:rsidRPr="00742390" w:rsidRDefault="00742390" w:rsidP="00742390">
      <w:pPr>
        <w:pStyle w:val="a4"/>
        <w:spacing w:after="0"/>
        <w:ind w:left="360"/>
        <w:jc w:val="both"/>
        <w:rPr>
          <w:rFonts w:ascii="Times New Roman" w:hAnsi="Times New Roman" w:cs="Times New Roman"/>
        </w:rPr>
      </w:pPr>
      <w:r w:rsidRPr="00742390">
        <w:rPr>
          <w:rFonts w:ascii="Times New Roman" w:hAnsi="Times New Roman" w:cs="Times New Roman"/>
        </w:rPr>
        <w:t xml:space="preserve">WHO, (1988). </w:t>
      </w:r>
      <w:r w:rsidRPr="00742390">
        <w:rPr>
          <w:rFonts w:ascii="Times New Roman" w:hAnsi="Times New Roman" w:cs="Times New Roman"/>
          <w:i/>
        </w:rPr>
        <w:t>A guide to nutritional assessment</w:t>
      </w:r>
      <w:r w:rsidRPr="00742390">
        <w:rPr>
          <w:rFonts w:ascii="Times New Roman" w:hAnsi="Times New Roman" w:cs="Times New Roman"/>
        </w:rPr>
        <w:t xml:space="preserve"> (For Units III, IV) </w:t>
      </w:r>
    </w:p>
    <w:p w14:paraId="51380AF1" w14:textId="77777777" w:rsidR="00742390" w:rsidRPr="00742390" w:rsidRDefault="00742390" w:rsidP="00742390">
      <w:pPr>
        <w:spacing w:after="0"/>
        <w:ind w:left="2880" w:firstLine="720"/>
        <w:rPr>
          <w:rFonts w:ascii="Times New Roman" w:hAnsi="Times New Roman" w:cs="Times New Roman"/>
          <w:sz w:val="22"/>
        </w:rPr>
      </w:pPr>
    </w:p>
    <w:p w14:paraId="6E089065" w14:textId="77777777" w:rsidR="00742390" w:rsidRPr="00742390" w:rsidRDefault="00742390" w:rsidP="00742390">
      <w:pPr>
        <w:spacing w:after="0"/>
        <w:ind w:left="2880" w:firstLine="720"/>
        <w:rPr>
          <w:rFonts w:ascii="Times New Roman" w:hAnsi="Times New Roman" w:cs="Times New Roman"/>
          <w:b/>
          <w:sz w:val="22"/>
        </w:rPr>
      </w:pPr>
      <w:r w:rsidRPr="00742390">
        <w:rPr>
          <w:rFonts w:ascii="Times New Roman" w:hAnsi="Times New Roman" w:cs="Times New Roman"/>
          <w:b/>
          <w:sz w:val="22"/>
        </w:rPr>
        <w:t>References</w:t>
      </w:r>
    </w:p>
    <w:p w14:paraId="59987285" w14:textId="77777777" w:rsidR="00742390" w:rsidRPr="00742390" w:rsidRDefault="00742390" w:rsidP="00742390">
      <w:pPr>
        <w:pStyle w:val="a4"/>
        <w:spacing w:before="100" w:beforeAutospacing="1" w:after="100" w:afterAutospacing="1"/>
        <w:ind w:left="1080" w:hanging="720"/>
        <w:jc w:val="both"/>
        <w:rPr>
          <w:rFonts w:ascii="Times New Roman" w:hAnsi="Times New Roman" w:cs="Times New Roman"/>
        </w:rPr>
      </w:pPr>
      <w:r w:rsidRPr="00742390">
        <w:rPr>
          <w:rFonts w:ascii="Times New Roman" w:hAnsi="Times New Roman" w:cs="Times New Roman"/>
        </w:rPr>
        <w:t xml:space="preserve">Budhathoki, C. B., Wagle, B.P., Sharma, Y. M. &amp; Acharya, D.R. (2070). </w:t>
      </w:r>
      <w:r w:rsidRPr="00742390">
        <w:rPr>
          <w:rFonts w:ascii="Times New Roman" w:hAnsi="Times New Roman" w:cs="Times New Roman"/>
          <w:i/>
        </w:rPr>
        <w:t>Fundamental of public health.</w:t>
      </w:r>
      <w:r w:rsidRPr="00742390">
        <w:rPr>
          <w:rFonts w:ascii="Times New Roman" w:hAnsi="Times New Roman" w:cs="Times New Roman"/>
        </w:rPr>
        <w:t xml:space="preserve"> Kathmandu: Pinnacle Publication Bagbazar.</w:t>
      </w:r>
    </w:p>
    <w:p w14:paraId="486E2DA9" w14:textId="77777777" w:rsidR="00742390" w:rsidRPr="00742390" w:rsidRDefault="00742390" w:rsidP="00742390">
      <w:pPr>
        <w:spacing w:before="100" w:beforeAutospacing="1" w:after="100" w:afterAutospacing="1"/>
        <w:ind w:firstLine="360"/>
        <w:rPr>
          <w:rFonts w:ascii="Times New Roman" w:hAnsi="Times New Roman" w:cs="Times New Roman"/>
          <w:sz w:val="22"/>
        </w:rPr>
      </w:pPr>
      <w:r w:rsidRPr="00742390">
        <w:rPr>
          <w:rFonts w:ascii="Times New Roman" w:hAnsi="Times New Roman" w:cs="Times New Roman"/>
          <w:sz w:val="22"/>
        </w:rPr>
        <w:t>Dhakal, K. P. (2060</w:t>
      </w:r>
      <w:r w:rsidRPr="00742390">
        <w:rPr>
          <w:rFonts w:ascii="Times New Roman" w:hAnsi="Times New Roman" w:cs="Times New Roman"/>
          <w:i/>
          <w:sz w:val="22"/>
        </w:rPr>
        <w:t>). Basic health science</w:t>
      </w:r>
      <w:r w:rsidRPr="00742390">
        <w:rPr>
          <w:rFonts w:ascii="Times New Roman" w:hAnsi="Times New Roman" w:cs="Times New Roman"/>
          <w:sz w:val="22"/>
        </w:rPr>
        <w:t>. Kathmandu: Nima Book Publication.</w:t>
      </w:r>
    </w:p>
    <w:p w14:paraId="45DA81F6" w14:textId="77777777" w:rsidR="00742390" w:rsidRPr="00742390" w:rsidRDefault="00742390" w:rsidP="00742390">
      <w:pPr>
        <w:spacing w:before="100" w:beforeAutospacing="1" w:after="100" w:afterAutospacing="1"/>
        <w:ind w:firstLine="360"/>
        <w:rPr>
          <w:rFonts w:ascii="Times New Roman" w:hAnsi="Times New Roman" w:cs="Times New Roman"/>
          <w:sz w:val="22"/>
        </w:rPr>
      </w:pPr>
      <w:r w:rsidRPr="00742390">
        <w:rPr>
          <w:rFonts w:ascii="Times New Roman" w:hAnsi="Times New Roman" w:cs="Times New Roman"/>
          <w:sz w:val="22"/>
        </w:rPr>
        <w:t>Dhakal, S.  (2060)</w:t>
      </w:r>
      <w:r w:rsidRPr="00742390">
        <w:rPr>
          <w:rFonts w:ascii="Times New Roman" w:hAnsi="Times New Roman" w:cs="Times New Roman"/>
          <w:i/>
          <w:sz w:val="22"/>
        </w:rPr>
        <w:t>. Basic health science</w:t>
      </w:r>
      <w:r w:rsidRPr="00742390">
        <w:rPr>
          <w:rFonts w:ascii="Times New Roman" w:hAnsi="Times New Roman" w:cs="Times New Roman"/>
          <w:sz w:val="22"/>
        </w:rPr>
        <w:t>. Kathmandu: Ratna Pustak Publication.</w:t>
      </w:r>
    </w:p>
    <w:p w14:paraId="6AB8A4D7" w14:textId="77777777" w:rsidR="00742390" w:rsidRPr="00742390" w:rsidRDefault="00742390" w:rsidP="00742390">
      <w:pPr>
        <w:pStyle w:val="a4"/>
        <w:spacing w:before="120" w:after="120"/>
        <w:ind w:left="0" w:firstLine="360"/>
        <w:jc w:val="both"/>
        <w:rPr>
          <w:rFonts w:ascii="Times New Roman" w:hAnsi="Times New Roman" w:cs="Times New Roman"/>
        </w:rPr>
      </w:pPr>
      <w:r w:rsidRPr="00742390">
        <w:rPr>
          <w:rFonts w:ascii="Times New Roman" w:hAnsi="Times New Roman" w:cs="Times New Roman"/>
        </w:rPr>
        <w:t xml:space="preserve">Giri, S. (2060). </w:t>
      </w:r>
      <w:r w:rsidRPr="00742390">
        <w:rPr>
          <w:rFonts w:ascii="Times New Roman" w:hAnsi="Times New Roman" w:cs="Times New Roman"/>
          <w:i/>
        </w:rPr>
        <w:t>Basic health science.</w:t>
      </w:r>
      <w:r w:rsidRPr="00742390">
        <w:rPr>
          <w:rFonts w:ascii="Times New Roman" w:hAnsi="Times New Roman" w:cs="Times New Roman"/>
        </w:rPr>
        <w:t xml:space="preserve"> Kathmandu: Asis Book Center. </w:t>
      </w:r>
    </w:p>
    <w:p w14:paraId="4898AA37" w14:textId="77777777" w:rsidR="00742390" w:rsidRPr="00742390" w:rsidRDefault="00742390" w:rsidP="00742390">
      <w:pPr>
        <w:pStyle w:val="a4"/>
        <w:spacing w:before="120" w:after="120"/>
        <w:ind w:left="0" w:firstLine="360"/>
        <w:jc w:val="both"/>
        <w:rPr>
          <w:rFonts w:ascii="Times New Roman" w:hAnsi="Times New Roman" w:cs="Times New Roman"/>
        </w:rPr>
      </w:pPr>
    </w:p>
    <w:p w14:paraId="23C6DF37" w14:textId="77777777" w:rsidR="00742390" w:rsidRPr="00742390" w:rsidRDefault="00742390" w:rsidP="00742390">
      <w:pPr>
        <w:pStyle w:val="a4"/>
        <w:spacing w:before="120" w:after="120"/>
        <w:ind w:left="1080" w:hanging="720"/>
        <w:jc w:val="both"/>
        <w:rPr>
          <w:rFonts w:ascii="Times New Roman" w:hAnsi="Times New Roman" w:cs="Times New Roman"/>
        </w:rPr>
      </w:pPr>
      <w:r w:rsidRPr="00742390">
        <w:rPr>
          <w:rFonts w:ascii="Times New Roman" w:hAnsi="Times New Roman" w:cs="Times New Roman"/>
        </w:rPr>
        <w:t xml:space="preserve">Ministry of Health (2004). </w:t>
      </w:r>
      <w:r w:rsidRPr="00742390">
        <w:rPr>
          <w:rFonts w:ascii="Times New Roman" w:hAnsi="Times New Roman" w:cs="Times New Roman"/>
          <w:i/>
        </w:rPr>
        <w:t>National nutrition policy and strategies of Nepal.</w:t>
      </w:r>
      <w:r w:rsidRPr="00742390">
        <w:rPr>
          <w:rFonts w:ascii="Times New Roman" w:hAnsi="Times New Roman" w:cs="Times New Roman"/>
        </w:rPr>
        <w:t xml:space="preserve"> Kathmandu: Nutrition Section, Department of Health Services</w:t>
      </w:r>
    </w:p>
    <w:p w14:paraId="1F6E15A7" w14:textId="77777777" w:rsidR="00742390" w:rsidRPr="00742390" w:rsidRDefault="00742390" w:rsidP="00742390">
      <w:pPr>
        <w:pStyle w:val="a4"/>
        <w:spacing w:before="120" w:after="120"/>
        <w:ind w:left="1080" w:hanging="720"/>
        <w:jc w:val="both"/>
        <w:rPr>
          <w:rFonts w:ascii="Times New Roman" w:hAnsi="Times New Roman" w:cs="Times New Roman"/>
        </w:rPr>
      </w:pPr>
    </w:p>
    <w:p w14:paraId="5D4164E2" w14:textId="77777777" w:rsidR="00742390" w:rsidRPr="00742390" w:rsidRDefault="00742390" w:rsidP="00742390">
      <w:pPr>
        <w:pStyle w:val="a4"/>
        <w:spacing w:before="120" w:after="120"/>
        <w:ind w:left="1080" w:hanging="720"/>
        <w:jc w:val="both"/>
        <w:rPr>
          <w:rFonts w:ascii="Times New Roman" w:hAnsi="Times New Roman" w:cs="Times New Roman"/>
        </w:rPr>
      </w:pPr>
      <w:r w:rsidRPr="00742390">
        <w:rPr>
          <w:rFonts w:ascii="Times New Roman" w:hAnsi="Times New Roman" w:cs="Times New Roman"/>
        </w:rPr>
        <w:t>Nutrition society (Ed) (2009</w:t>
      </w:r>
      <w:r w:rsidRPr="00742390">
        <w:rPr>
          <w:rFonts w:ascii="Times New Roman" w:hAnsi="Times New Roman" w:cs="Times New Roman"/>
          <w:i/>
        </w:rPr>
        <w:t>). Introduction to human nutrition.</w:t>
      </w:r>
      <w:r w:rsidRPr="00742390">
        <w:rPr>
          <w:rFonts w:ascii="Times New Roman" w:hAnsi="Times New Roman" w:cs="Times New Roman"/>
        </w:rPr>
        <w:t xml:space="preserve"> Oxford: Wiley, Blackwell. (For Unit II) </w:t>
      </w:r>
    </w:p>
    <w:p w14:paraId="30C81B4D" w14:textId="77777777" w:rsidR="00742390" w:rsidRPr="00742390" w:rsidRDefault="00742390" w:rsidP="00742390">
      <w:pPr>
        <w:pStyle w:val="a4"/>
        <w:spacing w:before="120" w:after="120"/>
        <w:ind w:left="1080" w:hanging="720"/>
        <w:jc w:val="both"/>
        <w:rPr>
          <w:rFonts w:ascii="Times New Roman" w:hAnsi="Times New Roman" w:cs="Times New Roman"/>
        </w:rPr>
      </w:pPr>
    </w:p>
    <w:p w14:paraId="07CC33B7" w14:textId="77777777" w:rsidR="00742390" w:rsidRPr="00742390" w:rsidRDefault="00742390" w:rsidP="00742390">
      <w:pPr>
        <w:pStyle w:val="a4"/>
        <w:spacing w:before="120" w:after="120"/>
        <w:ind w:left="1080" w:hanging="720"/>
        <w:jc w:val="both"/>
        <w:rPr>
          <w:rFonts w:ascii="Times New Roman" w:hAnsi="Times New Roman" w:cs="Times New Roman"/>
        </w:rPr>
      </w:pPr>
      <w:r w:rsidRPr="00742390">
        <w:rPr>
          <w:rFonts w:ascii="Times New Roman" w:hAnsi="Times New Roman" w:cs="Times New Roman"/>
        </w:rPr>
        <w:t xml:space="preserve">Samba, R. D. &amp; Bloem, M.W. (2008). </w:t>
      </w:r>
      <w:r w:rsidRPr="00742390">
        <w:rPr>
          <w:rFonts w:ascii="Times New Roman" w:hAnsi="Times New Roman" w:cs="Times New Roman"/>
          <w:i/>
        </w:rPr>
        <w:t>Nutrition and health in developing countries</w:t>
      </w:r>
      <w:r w:rsidRPr="00742390">
        <w:rPr>
          <w:rFonts w:ascii="Times New Roman" w:hAnsi="Times New Roman" w:cs="Times New Roman"/>
        </w:rPr>
        <w:t>. Human Press</w:t>
      </w:r>
    </w:p>
    <w:p w14:paraId="3FE8A5AF" w14:textId="77777777" w:rsidR="00742390" w:rsidRDefault="00742390" w:rsidP="001C0E31">
      <w:pPr>
        <w:pStyle w:val="a9"/>
        <w:spacing w:line="312" w:lineRule="auto"/>
        <w:jc w:val="left"/>
        <w:rPr>
          <w:rFonts w:ascii="Times New Roman" w:hAnsi="Times New Roman" w:cs="Times New Roman"/>
          <w:b/>
          <w:sz w:val="22"/>
          <w:szCs w:val="22"/>
        </w:rPr>
      </w:pPr>
    </w:p>
    <w:p w14:paraId="5B28F8DF" w14:textId="77777777" w:rsidR="001325F8" w:rsidRDefault="001325F8" w:rsidP="001C0E31">
      <w:pPr>
        <w:pStyle w:val="a9"/>
        <w:spacing w:line="312" w:lineRule="auto"/>
        <w:jc w:val="left"/>
        <w:rPr>
          <w:rFonts w:ascii="Times New Roman" w:hAnsi="Times New Roman" w:cs="Times New Roman"/>
          <w:b/>
          <w:sz w:val="22"/>
          <w:szCs w:val="22"/>
        </w:rPr>
      </w:pPr>
    </w:p>
    <w:p w14:paraId="4DE07C18" w14:textId="77777777" w:rsidR="001325F8" w:rsidRDefault="001325F8" w:rsidP="001C0E31">
      <w:pPr>
        <w:pStyle w:val="a9"/>
        <w:spacing w:line="312" w:lineRule="auto"/>
        <w:jc w:val="left"/>
        <w:rPr>
          <w:rFonts w:ascii="Times New Roman" w:hAnsi="Times New Roman" w:cs="Times New Roman"/>
          <w:b/>
          <w:sz w:val="22"/>
          <w:szCs w:val="22"/>
        </w:rPr>
        <w:sectPr w:rsidR="001325F8" w:rsidSect="00BB3D6F">
          <w:pgSz w:w="11906" w:h="16838"/>
          <w:pgMar w:top="1701" w:right="1440" w:bottom="1440" w:left="1440" w:header="851" w:footer="992" w:gutter="0"/>
          <w:cols w:space="425"/>
          <w:docGrid w:linePitch="360"/>
        </w:sectPr>
      </w:pPr>
    </w:p>
    <w:p w14:paraId="380592F0" w14:textId="77777777" w:rsidR="001325F8" w:rsidRPr="001325F8" w:rsidRDefault="001325F8" w:rsidP="007C25C1">
      <w:pPr>
        <w:spacing w:after="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lastRenderedPageBreak/>
        <w:t xml:space="preserve">Course Title: Sports Medicine and First Aid </w:t>
      </w:r>
      <w:r w:rsidRPr="001325F8">
        <w:rPr>
          <w:rFonts w:ascii="Times New Roman" w:hAnsi="Times New Roman" w:cs="Times New Roman"/>
          <w:color w:val="000000" w:themeColor="text1"/>
          <w:sz w:val="22"/>
        </w:rPr>
        <w:tab/>
      </w:r>
    </w:p>
    <w:p w14:paraId="48E2E272" w14:textId="77777777" w:rsidR="001325F8" w:rsidRPr="001325F8" w:rsidRDefault="001325F8" w:rsidP="007C25C1">
      <w:pPr>
        <w:tabs>
          <w:tab w:val="left" w:pos="5130"/>
        </w:tabs>
        <w:spacing w:after="0"/>
        <w:rPr>
          <w:rFonts w:ascii="Times New Roman" w:hAnsi="Times New Roman" w:cs="Times New Roman"/>
          <w:color w:val="000000" w:themeColor="text1"/>
          <w:sz w:val="22"/>
          <w:lang w:val="en-GB"/>
        </w:rPr>
      </w:pPr>
      <w:r w:rsidRPr="001325F8">
        <w:rPr>
          <w:rFonts w:ascii="Times New Roman" w:hAnsi="Times New Roman" w:cs="Times New Roman"/>
          <w:color w:val="000000" w:themeColor="text1"/>
          <w:sz w:val="22"/>
          <w:lang w:val="en-GB"/>
        </w:rPr>
        <w:t>Course No.: HP.Ed.457                         Nature of the Course: Theoretical</w:t>
      </w:r>
    </w:p>
    <w:p w14:paraId="43160069" w14:textId="77777777" w:rsidR="001325F8" w:rsidRPr="001325F8" w:rsidRDefault="001325F8" w:rsidP="007C25C1">
      <w:pPr>
        <w:tabs>
          <w:tab w:val="left" w:pos="5040"/>
        </w:tabs>
        <w:spacing w:after="0"/>
        <w:rPr>
          <w:rFonts w:ascii="Times New Roman" w:hAnsi="Times New Roman" w:cs="Times New Roman"/>
          <w:color w:val="000000" w:themeColor="text1"/>
          <w:sz w:val="22"/>
          <w:lang w:val="en-GB"/>
        </w:rPr>
      </w:pPr>
      <w:r w:rsidRPr="001325F8">
        <w:rPr>
          <w:rFonts w:ascii="Times New Roman" w:hAnsi="Times New Roman" w:cs="Times New Roman"/>
          <w:color w:val="000000" w:themeColor="text1"/>
          <w:sz w:val="22"/>
          <w:lang w:val="en-GB"/>
        </w:rPr>
        <w:t>Level: B.Ed.</w:t>
      </w:r>
      <w:r w:rsidRPr="001325F8">
        <w:rPr>
          <w:rFonts w:ascii="Times New Roman" w:hAnsi="Times New Roman" w:cs="Times New Roman"/>
          <w:color w:val="000000" w:themeColor="text1"/>
          <w:sz w:val="22"/>
          <w:lang w:val="en-GB"/>
        </w:rPr>
        <w:tab/>
        <w:t>Credit hours: 3</w:t>
      </w:r>
    </w:p>
    <w:p w14:paraId="3E1AA38C" w14:textId="77777777" w:rsidR="001325F8" w:rsidRPr="001325F8" w:rsidRDefault="001325F8" w:rsidP="007C25C1">
      <w:pPr>
        <w:tabs>
          <w:tab w:val="left" w:pos="5040"/>
        </w:tabs>
        <w:spacing w:after="0"/>
        <w:rPr>
          <w:rFonts w:ascii="Times New Roman" w:hAnsi="Times New Roman" w:cs="Times New Roman"/>
          <w:color w:val="000000" w:themeColor="text1"/>
          <w:sz w:val="22"/>
        </w:rPr>
      </w:pPr>
      <w:r w:rsidRPr="001325F8">
        <w:rPr>
          <w:rFonts w:ascii="Times New Roman" w:hAnsi="Times New Roman" w:cs="Times New Roman"/>
          <w:noProof/>
          <w:color w:val="000000" w:themeColor="text1"/>
          <w:sz w:val="22"/>
          <w:lang w:bidi="ne-NP"/>
        </w:rPr>
        <mc:AlternateContent>
          <mc:Choice Requires="wps">
            <w:drawing>
              <wp:anchor distT="0" distB="0" distL="114300" distR="114300" simplePos="0" relativeHeight="251700224" behindDoc="0" locked="0" layoutInCell="1" allowOverlap="1" wp14:anchorId="0C9ED908" wp14:editId="44F8D0A9">
                <wp:simplePos x="0" y="0"/>
                <wp:positionH relativeFrom="column">
                  <wp:posOffset>27940</wp:posOffset>
                </wp:positionH>
                <wp:positionV relativeFrom="paragraph">
                  <wp:posOffset>278765</wp:posOffset>
                </wp:positionV>
                <wp:extent cx="5734685" cy="0"/>
                <wp:effectExtent l="8890" t="15240" r="9525" b="133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68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2pt;margin-top:21.95pt;width:451.5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" strokeweight="1.25pt"/>
            </w:pict>
          </mc:Fallback>
        </mc:AlternateContent>
      </w:r>
      <w:r w:rsidRPr="001325F8">
        <w:rPr>
          <w:rFonts w:ascii="Times New Roman" w:hAnsi="Times New Roman" w:cs="Times New Roman"/>
          <w:color w:val="000000" w:themeColor="text1"/>
          <w:sz w:val="22"/>
          <w:lang w:val="en-GB"/>
        </w:rPr>
        <w:t>Semester: Fifth</w:t>
      </w:r>
      <w:r w:rsidRPr="001325F8">
        <w:rPr>
          <w:rFonts w:ascii="Times New Roman" w:hAnsi="Times New Roman" w:cs="Times New Roman"/>
          <w:color w:val="000000" w:themeColor="text1"/>
          <w:sz w:val="22"/>
          <w:lang w:val="en-GB"/>
        </w:rPr>
        <w:tab/>
        <w:t>Teaching hours: 48</w:t>
      </w:r>
      <w:r w:rsidRPr="001325F8">
        <w:rPr>
          <w:rFonts w:ascii="Times New Roman" w:hAnsi="Times New Roman" w:cs="Times New Roman"/>
          <w:color w:val="000000" w:themeColor="text1"/>
          <w:sz w:val="22"/>
          <w:lang w:val="en-GB"/>
        </w:rPr>
        <w:tab/>
      </w:r>
      <w:r w:rsidRPr="001325F8">
        <w:rPr>
          <w:rFonts w:ascii="Times New Roman" w:hAnsi="Times New Roman" w:cs="Times New Roman"/>
          <w:color w:val="000000" w:themeColor="text1"/>
          <w:sz w:val="22"/>
          <w:lang w:val="en-GB"/>
        </w:rPr>
        <w:tab/>
        <w:t xml:space="preserve">                            </w:t>
      </w:r>
      <w:r w:rsidRPr="001325F8">
        <w:rPr>
          <w:rFonts w:ascii="Times New Roman" w:hAnsi="Times New Roman" w:cs="Times New Roman"/>
          <w:color w:val="000000" w:themeColor="text1"/>
          <w:sz w:val="22"/>
        </w:rPr>
        <w:tab/>
      </w:r>
    </w:p>
    <w:p w14:paraId="1F00FED0" w14:textId="77777777" w:rsidR="001325F8" w:rsidRPr="001325F8" w:rsidRDefault="001325F8" w:rsidP="001325F8">
      <w:pPr>
        <w:rPr>
          <w:rFonts w:ascii="Times New Roman" w:hAnsi="Times New Roman" w:cs="Times New Roman"/>
          <w:color w:val="000000" w:themeColor="text1"/>
          <w:sz w:val="22"/>
        </w:rPr>
      </w:pPr>
      <w:r w:rsidRPr="001325F8">
        <w:rPr>
          <w:rFonts w:ascii="Times New Roman" w:hAnsi="Times New Roman" w:cs="Times New Roman"/>
          <w:b/>
          <w:color w:val="000000" w:themeColor="text1"/>
          <w:sz w:val="22"/>
        </w:rPr>
        <w:t>1.</w:t>
      </w:r>
      <w:r w:rsidRPr="001325F8">
        <w:rPr>
          <w:rFonts w:ascii="Times New Roman" w:hAnsi="Times New Roman" w:cs="Times New Roman"/>
          <w:b/>
          <w:color w:val="000000" w:themeColor="text1"/>
          <w:sz w:val="22"/>
        </w:rPr>
        <w:tab/>
        <w:t xml:space="preserve">Course Description </w:t>
      </w:r>
    </w:p>
    <w:p w14:paraId="043C39F2" w14:textId="77777777" w:rsidR="001325F8" w:rsidRPr="001325F8" w:rsidRDefault="001325F8" w:rsidP="001325F8">
      <w:pPr>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This course is designed to provide students with knowledge on different aspects of sports medicine and first aid. It deals with introduction to sports medicine, sports injuries and their management, physiotherapy and exercise therapy. It also emphasizes on doping in sports, diet and nutrition for athletes, and first aid in common injuries.</w:t>
      </w:r>
      <w:r w:rsidRPr="001325F8">
        <w:rPr>
          <w:rFonts w:ascii="Times New Roman" w:hAnsi="Times New Roman" w:cs="Times New Roman"/>
          <w:b/>
          <w:color w:val="000000" w:themeColor="text1"/>
          <w:sz w:val="22"/>
        </w:rPr>
        <w:t xml:space="preserve"> </w:t>
      </w:r>
      <w:r w:rsidRPr="001325F8">
        <w:rPr>
          <w:rFonts w:ascii="Times New Roman" w:hAnsi="Times New Roman" w:cs="Times New Roman"/>
          <w:color w:val="000000" w:themeColor="text1"/>
          <w:sz w:val="22"/>
        </w:rPr>
        <w:t xml:space="preserve">Focus is given to provide students with practical knowhow and skills of first aid treatment and management of some common sports injuries. </w:t>
      </w:r>
    </w:p>
    <w:p w14:paraId="1587BE3A" w14:textId="77777777" w:rsidR="001325F8" w:rsidRPr="001325F8" w:rsidRDefault="001325F8" w:rsidP="001325F8">
      <w:pP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2.</w:t>
      </w:r>
      <w:r w:rsidRPr="001325F8">
        <w:rPr>
          <w:rFonts w:ascii="Times New Roman" w:hAnsi="Times New Roman" w:cs="Times New Roman"/>
          <w:b/>
          <w:color w:val="000000" w:themeColor="text1"/>
          <w:sz w:val="22"/>
        </w:rPr>
        <w:tab/>
        <w:t xml:space="preserve">General Objectives </w:t>
      </w:r>
    </w:p>
    <w:p w14:paraId="13996B39" w14:textId="77777777" w:rsidR="001325F8" w:rsidRPr="001325F8" w:rsidRDefault="001325F8" w:rsidP="001325F8">
      <w:pPr>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The general objectives of this course are as follows: </w:t>
      </w:r>
    </w:p>
    <w:p w14:paraId="7FB32D5D" w14:textId="77777777" w:rsidR="001325F8" w:rsidRPr="001325F8" w:rsidRDefault="001325F8" w:rsidP="00F01CDA">
      <w:pPr>
        <w:pStyle w:val="a4"/>
        <w:numPr>
          <w:ilvl w:val="0"/>
          <w:numId w:val="310"/>
        </w:numPr>
        <w:spacing w:before="240"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To make students familiar with sports medicine</w:t>
      </w:r>
    </w:p>
    <w:p w14:paraId="17E049D1" w14:textId="77777777" w:rsidR="001325F8" w:rsidRPr="001325F8" w:rsidRDefault="001325F8" w:rsidP="00F01CDA">
      <w:pPr>
        <w:pStyle w:val="a4"/>
        <w:numPr>
          <w:ilvl w:val="0"/>
          <w:numId w:val="310"/>
        </w:numPr>
        <w:spacing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To enable students to manage injured athletes </w:t>
      </w:r>
    </w:p>
    <w:p w14:paraId="127C8250" w14:textId="77777777" w:rsidR="001325F8" w:rsidRPr="001325F8" w:rsidRDefault="001325F8" w:rsidP="00F01CDA">
      <w:pPr>
        <w:pStyle w:val="a4"/>
        <w:numPr>
          <w:ilvl w:val="0"/>
          <w:numId w:val="310"/>
        </w:numPr>
        <w:spacing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To orient students to physiotherapy and exercise therapy </w:t>
      </w:r>
    </w:p>
    <w:p w14:paraId="4D9FF10E" w14:textId="77777777" w:rsidR="001325F8" w:rsidRPr="001325F8" w:rsidRDefault="001325F8" w:rsidP="00F01CDA">
      <w:pPr>
        <w:pStyle w:val="a4"/>
        <w:numPr>
          <w:ilvl w:val="0"/>
          <w:numId w:val="310"/>
        </w:numPr>
        <w:spacing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To make students knowledgeable about concept of doping and misuse of drugs.</w:t>
      </w:r>
    </w:p>
    <w:p w14:paraId="0BEF968F" w14:textId="77777777" w:rsidR="001325F8" w:rsidRPr="001325F8" w:rsidRDefault="001325F8" w:rsidP="00F01CDA">
      <w:pPr>
        <w:pStyle w:val="a4"/>
        <w:numPr>
          <w:ilvl w:val="0"/>
          <w:numId w:val="310"/>
        </w:numPr>
        <w:spacing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To impart knowledge of diet and nutrition for athletes </w:t>
      </w:r>
    </w:p>
    <w:p w14:paraId="016F91B8" w14:textId="77777777" w:rsidR="001325F8" w:rsidRPr="001325F8" w:rsidRDefault="001325F8" w:rsidP="00F01CDA">
      <w:pPr>
        <w:pStyle w:val="a4"/>
        <w:numPr>
          <w:ilvl w:val="0"/>
          <w:numId w:val="310"/>
        </w:numPr>
        <w:spacing w:after="0"/>
        <w:ind w:left="1440" w:hanging="720"/>
        <w:jc w:val="both"/>
        <w:rPr>
          <w:rFonts w:ascii="Times New Roman" w:hAnsi="Times New Roman" w:cs="Times New Roman"/>
          <w:color w:val="000000" w:themeColor="text1"/>
        </w:rPr>
      </w:pPr>
      <w:r w:rsidRPr="001325F8">
        <w:rPr>
          <w:rFonts w:ascii="Times New Roman" w:hAnsi="Times New Roman" w:cs="Times New Roman"/>
          <w:color w:val="000000" w:themeColor="text1"/>
        </w:rPr>
        <w:t>To enable the students to develop practical skills of using first aid box for providing first aid.</w:t>
      </w:r>
    </w:p>
    <w:p w14:paraId="3035E1F0" w14:textId="77777777" w:rsidR="001325F8" w:rsidRPr="001325F8" w:rsidRDefault="001325F8" w:rsidP="001325F8">
      <w:pP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3.</w:t>
      </w:r>
      <w:r w:rsidRPr="001325F8">
        <w:rPr>
          <w:rFonts w:ascii="Times New Roman" w:hAnsi="Times New Roman" w:cs="Times New Roman"/>
          <w:b/>
          <w:color w:val="000000" w:themeColor="text1"/>
          <w:sz w:val="22"/>
        </w:rPr>
        <w:tab/>
        <w:t xml:space="preserve">Specific Objectives and Contents </w:t>
      </w:r>
    </w:p>
    <w:tbl>
      <w:tblPr>
        <w:tblStyle w:val="a3"/>
        <w:tblW w:w="0" w:type="auto"/>
        <w:tblLook w:val="04A0" w:firstRow="1" w:lastRow="0" w:firstColumn="1" w:lastColumn="0" w:noHBand="0" w:noVBand="1"/>
      </w:tblPr>
      <w:tblGrid>
        <w:gridCol w:w="3963"/>
        <w:gridCol w:w="5217"/>
      </w:tblGrid>
      <w:tr w:rsidR="001325F8" w:rsidRPr="001325F8" w14:paraId="5679994F" w14:textId="77777777" w:rsidTr="001325F8">
        <w:tc>
          <w:tcPr>
            <w:tcW w:w="3963" w:type="dxa"/>
          </w:tcPr>
          <w:p w14:paraId="1E298078" w14:textId="77777777" w:rsidR="001325F8" w:rsidRPr="001325F8" w:rsidRDefault="001325F8" w:rsidP="001325F8">
            <w:pPr>
              <w:spacing w:line="276" w:lineRule="auto"/>
              <w:jc w:val="center"/>
              <w:rPr>
                <w:rFonts w:ascii="Times New Roman" w:hAnsi="Times New Roman" w:cs="Times New Roman"/>
                <w:b/>
                <w:color w:val="000000" w:themeColor="text1"/>
              </w:rPr>
            </w:pPr>
            <w:r w:rsidRPr="001325F8">
              <w:rPr>
                <w:rFonts w:ascii="Times New Roman" w:hAnsi="Times New Roman" w:cs="Times New Roman"/>
                <w:b/>
                <w:color w:val="000000" w:themeColor="text1"/>
              </w:rPr>
              <w:t>Specific Objectives</w:t>
            </w:r>
          </w:p>
        </w:tc>
        <w:tc>
          <w:tcPr>
            <w:tcW w:w="5217" w:type="dxa"/>
          </w:tcPr>
          <w:p w14:paraId="39323720" w14:textId="77777777" w:rsidR="001325F8" w:rsidRPr="001325F8" w:rsidRDefault="001325F8" w:rsidP="001325F8">
            <w:pPr>
              <w:spacing w:line="276" w:lineRule="auto"/>
              <w:jc w:val="center"/>
              <w:rPr>
                <w:rFonts w:ascii="Times New Roman" w:hAnsi="Times New Roman" w:cs="Times New Roman"/>
                <w:b/>
                <w:color w:val="000000" w:themeColor="text1"/>
              </w:rPr>
            </w:pPr>
            <w:r w:rsidRPr="001325F8">
              <w:rPr>
                <w:rFonts w:ascii="Times New Roman" w:hAnsi="Times New Roman" w:cs="Times New Roman"/>
                <w:b/>
                <w:color w:val="000000" w:themeColor="text1"/>
              </w:rPr>
              <w:t>Contents</w:t>
            </w:r>
          </w:p>
        </w:tc>
      </w:tr>
      <w:tr w:rsidR="001325F8" w:rsidRPr="001325F8" w14:paraId="2E1A21A2" w14:textId="77777777" w:rsidTr="001325F8">
        <w:tc>
          <w:tcPr>
            <w:tcW w:w="3963" w:type="dxa"/>
          </w:tcPr>
          <w:p w14:paraId="11FB4338"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 xml:space="preserve">Explain the meaning and definition of sports medicine. </w:t>
            </w:r>
          </w:p>
          <w:p w14:paraId="6F4E74D0"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Sketch a brief history of sports medicine</w:t>
            </w:r>
          </w:p>
          <w:p w14:paraId="2FE4359E"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Enumerate the objectives of sports medicine.</w:t>
            </w:r>
          </w:p>
          <w:p w14:paraId="60E9B128"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Describe the need and importance of sport medicine.</w:t>
            </w:r>
          </w:p>
          <w:p w14:paraId="003E45AB"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 xml:space="preserve">Explain the areas of sport medicine   </w:t>
            </w:r>
          </w:p>
        </w:tc>
        <w:tc>
          <w:tcPr>
            <w:tcW w:w="5217" w:type="dxa"/>
          </w:tcPr>
          <w:p w14:paraId="70036771" w14:textId="77777777" w:rsidR="001325F8" w:rsidRPr="001325F8" w:rsidRDefault="001325F8" w:rsidP="001325F8">
            <w:pPr>
              <w:spacing w:line="276" w:lineRule="auto"/>
              <w:ind w:left="869" w:hanging="869"/>
              <w:rPr>
                <w:rFonts w:ascii="Times New Roman" w:hAnsi="Times New Roman" w:cs="Times New Roman"/>
                <w:b/>
                <w:color w:val="000000" w:themeColor="text1"/>
              </w:rPr>
            </w:pPr>
            <w:r w:rsidRPr="001325F8">
              <w:rPr>
                <w:rFonts w:ascii="Times New Roman" w:hAnsi="Times New Roman" w:cs="Times New Roman"/>
                <w:b/>
                <w:color w:val="000000" w:themeColor="text1"/>
              </w:rPr>
              <w:t xml:space="preserve">Unit  I : Introduction to Sports Medicine </w:t>
            </w:r>
          </w:p>
          <w:p w14:paraId="4DA44E57" w14:textId="77777777" w:rsidR="001325F8" w:rsidRPr="001325F8" w:rsidRDefault="001325F8" w:rsidP="00F01CDA">
            <w:pPr>
              <w:pStyle w:val="a4"/>
              <w:numPr>
                <w:ilvl w:val="1"/>
                <w:numId w:val="313"/>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Concept and definitions of sports medicine </w:t>
            </w:r>
          </w:p>
          <w:p w14:paraId="335E443C" w14:textId="77777777" w:rsidR="001325F8" w:rsidRPr="001325F8" w:rsidRDefault="001325F8" w:rsidP="00F01CDA">
            <w:pPr>
              <w:pStyle w:val="a4"/>
              <w:numPr>
                <w:ilvl w:val="1"/>
                <w:numId w:val="313"/>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Brief history of sports medicine</w:t>
            </w:r>
          </w:p>
          <w:p w14:paraId="426C8977" w14:textId="77777777" w:rsidR="001325F8" w:rsidRPr="001325F8" w:rsidRDefault="001325F8" w:rsidP="001325F8">
            <w:pPr>
              <w:spacing w:line="276" w:lineRule="auto"/>
              <w:ind w:left="419" w:hanging="419"/>
              <w:rPr>
                <w:rFonts w:ascii="Times New Roman" w:hAnsi="Times New Roman" w:cs="Times New Roman"/>
                <w:color w:val="000000" w:themeColor="text1"/>
              </w:rPr>
            </w:pPr>
            <w:r w:rsidRPr="001325F8">
              <w:rPr>
                <w:rFonts w:ascii="Times New Roman" w:hAnsi="Times New Roman" w:cs="Times New Roman"/>
                <w:color w:val="000000" w:themeColor="text1"/>
              </w:rPr>
              <w:t>1.3</w:t>
            </w:r>
            <w:r w:rsidRPr="001325F8">
              <w:rPr>
                <w:rFonts w:ascii="Times New Roman" w:hAnsi="Times New Roman" w:cs="Times New Roman"/>
                <w:color w:val="000000" w:themeColor="text1"/>
              </w:rPr>
              <w:tab/>
              <w:t xml:space="preserve">Objectives of sports medicine </w:t>
            </w:r>
          </w:p>
          <w:p w14:paraId="58E261A3" w14:textId="77777777" w:rsidR="001325F8" w:rsidRPr="001325F8" w:rsidRDefault="001325F8" w:rsidP="001325F8">
            <w:pPr>
              <w:spacing w:line="276" w:lineRule="auto"/>
              <w:ind w:left="419" w:hanging="419"/>
              <w:rPr>
                <w:rFonts w:ascii="Times New Roman" w:hAnsi="Times New Roman" w:cs="Times New Roman"/>
                <w:color w:val="000000" w:themeColor="text1"/>
              </w:rPr>
            </w:pPr>
            <w:r w:rsidRPr="001325F8">
              <w:rPr>
                <w:rFonts w:ascii="Times New Roman" w:hAnsi="Times New Roman" w:cs="Times New Roman"/>
                <w:color w:val="000000" w:themeColor="text1"/>
              </w:rPr>
              <w:t>1.4</w:t>
            </w:r>
            <w:r w:rsidRPr="001325F8">
              <w:rPr>
                <w:rFonts w:ascii="Times New Roman" w:hAnsi="Times New Roman" w:cs="Times New Roman"/>
                <w:color w:val="000000" w:themeColor="text1"/>
              </w:rPr>
              <w:tab/>
              <w:t>Need and importance of sport medicine</w:t>
            </w:r>
          </w:p>
          <w:p w14:paraId="7FC88806" w14:textId="77777777" w:rsidR="001325F8" w:rsidRPr="001325F8" w:rsidRDefault="001325F8" w:rsidP="00F01CDA">
            <w:pPr>
              <w:pStyle w:val="a4"/>
              <w:numPr>
                <w:ilvl w:val="1"/>
                <w:numId w:val="314"/>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 Areas of sports medicine</w:t>
            </w:r>
          </w:p>
          <w:p w14:paraId="4B1737E7"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Preventive service</w:t>
            </w:r>
          </w:p>
          <w:p w14:paraId="54C87E25"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First aid and emergency care</w:t>
            </w:r>
          </w:p>
          <w:p w14:paraId="2A9C3A7E"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Diagnostic and counseling  service</w:t>
            </w:r>
          </w:p>
          <w:p w14:paraId="467CC093"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Therapeutic treatment</w:t>
            </w:r>
          </w:p>
          <w:p w14:paraId="3AF4A836"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Referral service</w:t>
            </w:r>
          </w:p>
          <w:p w14:paraId="56E5ED2B"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Rehabilitation to injured persons</w:t>
            </w:r>
          </w:p>
          <w:p w14:paraId="4DC86462"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Balance diet</w:t>
            </w:r>
          </w:p>
          <w:p w14:paraId="1BBFF4AC" w14:textId="77777777" w:rsidR="001325F8" w:rsidRPr="001325F8" w:rsidRDefault="001325F8" w:rsidP="00F01CDA">
            <w:pPr>
              <w:pStyle w:val="a4"/>
              <w:numPr>
                <w:ilvl w:val="2"/>
                <w:numId w:val="314"/>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Conditioning training</w:t>
            </w:r>
            <w:r w:rsidRPr="001325F8">
              <w:rPr>
                <w:rFonts w:ascii="Times New Roman" w:hAnsi="Times New Roman" w:cs="Times New Roman"/>
                <w:color w:val="000000" w:themeColor="text1"/>
              </w:rPr>
              <w:tab/>
              <w:t xml:space="preserve"> </w:t>
            </w:r>
          </w:p>
        </w:tc>
      </w:tr>
      <w:tr w:rsidR="001325F8" w:rsidRPr="001325F8" w14:paraId="6662552A" w14:textId="77777777" w:rsidTr="001325F8">
        <w:tc>
          <w:tcPr>
            <w:tcW w:w="3963" w:type="dxa"/>
          </w:tcPr>
          <w:p w14:paraId="3B8911B4"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Explain causes, incidence of sports injuries.</w:t>
            </w:r>
          </w:p>
          <w:p w14:paraId="1478F5AB"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 xml:space="preserve">Manage athletes injured from different types of sports injuries. </w:t>
            </w:r>
          </w:p>
        </w:tc>
        <w:tc>
          <w:tcPr>
            <w:tcW w:w="5217" w:type="dxa"/>
          </w:tcPr>
          <w:p w14:paraId="7F755B56" w14:textId="77777777" w:rsidR="001325F8" w:rsidRPr="001325F8" w:rsidRDefault="001325F8" w:rsidP="001325F8">
            <w:pPr>
              <w:spacing w:line="276" w:lineRule="auto"/>
              <w:rPr>
                <w:rFonts w:ascii="Times New Roman" w:hAnsi="Times New Roman" w:cs="Times New Roman"/>
                <w:b/>
                <w:color w:val="000000" w:themeColor="text1"/>
              </w:rPr>
            </w:pPr>
            <w:r w:rsidRPr="001325F8">
              <w:rPr>
                <w:rFonts w:ascii="Times New Roman" w:hAnsi="Times New Roman" w:cs="Times New Roman"/>
                <w:b/>
                <w:color w:val="000000" w:themeColor="text1"/>
              </w:rPr>
              <w:t xml:space="preserve">Unit II: Sports Injuries and Their Management </w:t>
            </w:r>
          </w:p>
          <w:p w14:paraId="543DF79D" w14:textId="77777777" w:rsidR="001325F8" w:rsidRPr="001325F8" w:rsidRDefault="001325F8" w:rsidP="00F01CDA">
            <w:pPr>
              <w:pStyle w:val="a4"/>
              <w:numPr>
                <w:ilvl w:val="1"/>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 Sports injuries</w:t>
            </w:r>
          </w:p>
          <w:p w14:paraId="68512829"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Causes </w:t>
            </w:r>
          </w:p>
          <w:p w14:paraId="0C7E9CD7"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Incidence</w:t>
            </w:r>
          </w:p>
          <w:p w14:paraId="7053A5D1" w14:textId="77777777" w:rsidR="001325F8" w:rsidRPr="001325F8" w:rsidRDefault="001325F8" w:rsidP="00F01CDA">
            <w:pPr>
              <w:pStyle w:val="a4"/>
              <w:numPr>
                <w:ilvl w:val="1"/>
                <w:numId w:val="318"/>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lastRenderedPageBreak/>
              <w:t>Types of sports injuries and their management</w:t>
            </w:r>
          </w:p>
          <w:p w14:paraId="540D283A"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Shock  </w:t>
            </w:r>
          </w:p>
          <w:p w14:paraId="17CD2917"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Bleeding</w:t>
            </w:r>
          </w:p>
          <w:p w14:paraId="34AE2009"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Strain and sprain</w:t>
            </w:r>
          </w:p>
          <w:p w14:paraId="170FDA74"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Soft tissues injuries</w:t>
            </w:r>
          </w:p>
          <w:p w14:paraId="563C5E2B"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Muscle cramp</w:t>
            </w:r>
          </w:p>
          <w:p w14:paraId="64F58324"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Muscle tear</w:t>
            </w:r>
          </w:p>
          <w:p w14:paraId="39B4EF05"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Shin splint</w:t>
            </w:r>
          </w:p>
          <w:p w14:paraId="6D425EB7"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Dislocation</w:t>
            </w:r>
          </w:p>
          <w:p w14:paraId="263892C2"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Fracture</w:t>
            </w:r>
          </w:p>
          <w:p w14:paraId="6362F51D" w14:textId="77777777" w:rsidR="001325F8" w:rsidRPr="001325F8" w:rsidRDefault="001325F8" w:rsidP="00F01CDA">
            <w:pPr>
              <w:pStyle w:val="a4"/>
              <w:numPr>
                <w:ilvl w:val="2"/>
                <w:numId w:val="318"/>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 xml:space="preserve">Facial and dental injury  </w:t>
            </w:r>
          </w:p>
        </w:tc>
      </w:tr>
      <w:tr w:rsidR="001325F8" w:rsidRPr="001325F8" w14:paraId="44183930" w14:textId="77777777" w:rsidTr="001325F8">
        <w:tc>
          <w:tcPr>
            <w:tcW w:w="3963" w:type="dxa"/>
          </w:tcPr>
          <w:p w14:paraId="656A2138"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lastRenderedPageBreak/>
              <w:t xml:space="preserve">Explain concept, need and importance of physiotherapy for sports injuries. </w:t>
            </w:r>
          </w:p>
          <w:p w14:paraId="33894FF0"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Describe the uses of hydrotherapy, cryotherapy and electrotherapy for sports injuries.</w:t>
            </w:r>
          </w:p>
          <w:p w14:paraId="35CC87EC"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Delineate need and importance of exercise therapy.</w:t>
            </w:r>
          </w:p>
          <w:p w14:paraId="02874B7E"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Demonstrate different movements used in exercise therapy.</w:t>
            </w:r>
          </w:p>
          <w:p w14:paraId="1B67E3B0" w14:textId="77777777" w:rsidR="001325F8" w:rsidRPr="001325F8" w:rsidRDefault="001325F8" w:rsidP="00F01CDA">
            <w:pPr>
              <w:pStyle w:val="a4"/>
              <w:numPr>
                <w:ilvl w:val="0"/>
                <w:numId w:val="311"/>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Introduce massage and rehabilitation for sports injuries</w:t>
            </w:r>
          </w:p>
        </w:tc>
        <w:tc>
          <w:tcPr>
            <w:tcW w:w="5217" w:type="dxa"/>
          </w:tcPr>
          <w:p w14:paraId="7B969248" w14:textId="77777777" w:rsidR="001325F8" w:rsidRPr="001325F8" w:rsidRDefault="001325F8" w:rsidP="001325F8">
            <w:pPr>
              <w:spacing w:line="276" w:lineRule="auto"/>
              <w:ind w:left="869" w:hanging="869"/>
              <w:rPr>
                <w:rFonts w:ascii="Times New Roman" w:hAnsi="Times New Roman" w:cs="Times New Roman"/>
                <w:color w:val="000000" w:themeColor="text1"/>
              </w:rPr>
            </w:pPr>
            <w:r w:rsidRPr="001325F8">
              <w:rPr>
                <w:rFonts w:ascii="Times New Roman" w:hAnsi="Times New Roman" w:cs="Times New Roman"/>
                <w:color w:val="000000" w:themeColor="text1"/>
              </w:rPr>
              <w:t>Unit III: Physiotherapy and Exercise Therapy</w:t>
            </w:r>
          </w:p>
          <w:p w14:paraId="5A76BF9A" w14:textId="77777777" w:rsidR="001325F8" w:rsidRPr="001325F8" w:rsidRDefault="001325F8" w:rsidP="00F01CDA">
            <w:pPr>
              <w:pStyle w:val="a4"/>
              <w:numPr>
                <w:ilvl w:val="1"/>
                <w:numId w:val="321"/>
              </w:num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Physiotherapy for sports injuries</w:t>
            </w:r>
          </w:p>
          <w:p w14:paraId="18A16312" w14:textId="77777777" w:rsidR="001325F8" w:rsidRPr="001325F8" w:rsidRDefault="001325F8" w:rsidP="00F01CDA">
            <w:pPr>
              <w:pStyle w:val="a4"/>
              <w:numPr>
                <w:ilvl w:val="2"/>
                <w:numId w:val="315"/>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Concept</w:t>
            </w:r>
          </w:p>
          <w:p w14:paraId="02626124" w14:textId="77777777" w:rsidR="001325F8" w:rsidRPr="001325F8" w:rsidRDefault="001325F8" w:rsidP="00F01CDA">
            <w:pPr>
              <w:pStyle w:val="a4"/>
              <w:numPr>
                <w:ilvl w:val="2"/>
                <w:numId w:val="315"/>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 xml:space="preserve">Need and importance </w:t>
            </w:r>
          </w:p>
          <w:p w14:paraId="13354D04" w14:textId="77777777" w:rsidR="001325F8" w:rsidRPr="001325F8" w:rsidRDefault="001325F8" w:rsidP="00F01CDA">
            <w:pPr>
              <w:pStyle w:val="a4"/>
              <w:numPr>
                <w:ilvl w:val="2"/>
                <w:numId w:val="315"/>
              </w:numPr>
              <w:spacing w:line="276" w:lineRule="auto"/>
              <w:ind w:left="1049" w:hanging="630"/>
              <w:rPr>
                <w:rFonts w:ascii="Times New Roman" w:hAnsi="Times New Roman" w:cs="Times New Roman"/>
                <w:color w:val="000000" w:themeColor="text1"/>
              </w:rPr>
            </w:pPr>
            <w:r w:rsidRPr="001325F8">
              <w:rPr>
                <w:rFonts w:ascii="Times New Roman" w:hAnsi="Times New Roman" w:cs="Times New Roman"/>
                <w:color w:val="000000" w:themeColor="text1"/>
              </w:rPr>
              <w:t xml:space="preserve">Use of following therapies </w:t>
            </w:r>
          </w:p>
          <w:p w14:paraId="7ED84900" w14:textId="77777777" w:rsidR="001325F8" w:rsidRPr="001325F8" w:rsidRDefault="001325F8" w:rsidP="00F01CDA">
            <w:pPr>
              <w:pStyle w:val="a4"/>
              <w:numPr>
                <w:ilvl w:val="0"/>
                <w:numId w:val="311"/>
              </w:numPr>
              <w:spacing w:line="276" w:lineRule="auto"/>
              <w:ind w:firstLine="357"/>
              <w:rPr>
                <w:rFonts w:ascii="Times New Roman" w:hAnsi="Times New Roman" w:cs="Times New Roman"/>
                <w:color w:val="000000" w:themeColor="text1"/>
              </w:rPr>
            </w:pPr>
            <w:r w:rsidRPr="001325F8">
              <w:rPr>
                <w:rFonts w:ascii="Times New Roman" w:hAnsi="Times New Roman" w:cs="Times New Roman"/>
                <w:color w:val="000000" w:themeColor="text1"/>
              </w:rPr>
              <w:t>Hydrotherapy</w:t>
            </w:r>
          </w:p>
          <w:p w14:paraId="4A757ED5" w14:textId="77777777" w:rsidR="001325F8" w:rsidRPr="001325F8" w:rsidRDefault="001325F8" w:rsidP="00F01CDA">
            <w:pPr>
              <w:pStyle w:val="a4"/>
              <w:numPr>
                <w:ilvl w:val="0"/>
                <w:numId w:val="311"/>
              </w:numPr>
              <w:spacing w:line="276" w:lineRule="auto"/>
              <w:ind w:firstLine="357"/>
              <w:rPr>
                <w:rFonts w:ascii="Times New Roman" w:hAnsi="Times New Roman" w:cs="Times New Roman"/>
                <w:color w:val="000000" w:themeColor="text1"/>
              </w:rPr>
            </w:pPr>
            <w:r w:rsidRPr="001325F8">
              <w:rPr>
                <w:rFonts w:ascii="Times New Roman" w:hAnsi="Times New Roman" w:cs="Times New Roman"/>
                <w:color w:val="000000" w:themeColor="text1"/>
              </w:rPr>
              <w:t>Cryotherapy</w:t>
            </w:r>
          </w:p>
          <w:p w14:paraId="188F98B5" w14:textId="77777777" w:rsidR="001325F8" w:rsidRPr="001325F8" w:rsidRDefault="001325F8" w:rsidP="00F01CDA">
            <w:pPr>
              <w:pStyle w:val="a4"/>
              <w:numPr>
                <w:ilvl w:val="0"/>
                <w:numId w:val="311"/>
              </w:numPr>
              <w:spacing w:line="276" w:lineRule="auto"/>
              <w:ind w:firstLine="357"/>
              <w:rPr>
                <w:rFonts w:ascii="Times New Roman" w:hAnsi="Times New Roman" w:cs="Times New Roman"/>
                <w:color w:val="000000" w:themeColor="text1"/>
              </w:rPr>
            </w:pPr>
            <w:r w:rsidRPr="001325F8">
              <w:rPr>
                <w:rFonts w:ascii="Times New Roman" w:hAnsi="Times New Roman" w:cs="Times New Roman"/>
                <w:color w:val="000000" w:themeColor="text1"/>
              </w:rPr>
              <w:t>Electrotherapy</w:t>
            </w:r>
          </w:p>
          <w:p w14:paraId="57E21DBC" w14:textId="77777777" w:rsidR="001325F8" w:rsidRPr="001325F8" w:rsidRDefault="001325F8" w:rsidP="00F01CDA">
            <w:pPr>
              <w:pStyle w:val="a4"/>
              <w:numPr>
                <w:ilvl w:val="1"/>
                <w:numId w:val="315"/>
              </w:numPr>
              <w:spacing w:line="276" w:lineRule="auto"/>
              <w:ind w:left="456" w:hanging="450"/>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Exercise therapy </w:t>
            </w:r>
          </w:p>
          <w:p w14:paraId="189BA82A" w14:textId="77777777" w:rsidR="001325F8" w:rsidRPr="001325F8" w:rsidRDefault="001325F8" w:rsidP="00F01CDA">
            <w:pPr>
              <w:pStyle w:val="a4"/>
              <w:numPr>
                <w:ilvl w:val="2"/>
                <w:numId w:val="315"/>
              </w:numPr>
              <w:spacing w:line="276" w:lineRule="auto"/>
              <w:ind w:left="1049" w:hanging="593"/>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Need and importance </w:t>
            </w:r>
          </w:p>
          <w:p w14:paraId="268F1832" w14:textId="77777777" w:rsidR="001325F8" w:rsidRPr="001325F8" w:rsidRDefault="001325F8" w:rsidP="00F01CDA">
            <w:pPr>
              <w:pStyle w:val="a4"/>
              <w:numPr>
                <w:ilvl w:val="2"/>
                <w:numId w:val="315"/>
              </w:numPr>
              <w:spacing w:line="276" w:lineRule="auto"/>
              <w:ind w:left="1049" w:hanging="593"/>
              <w:jc w:val="both"/>
              <w:rPr>
                <w:rFonts w:ascii="Times New Roman" w:hAnsi="Times New Roman" w:cs="Times New Roman"/>
                <w:color w:val="000000" w:themeColor="text1"/>
              </w:rPr>
            </w:pPr>
            <w:r w:rsidRPr="001325F8">
              <w:rPr>
                <w:rFonts w:ascii="Times New Roman" w:hAnsi="Times New Roman" w:cs="Times New Roman"/>
                <w:color w:val="000000" w:themeColor="text1"/>
              </w:rPr>
              <w:t>Movements</w:t>
            </w:r>
          </w:p>
          <w:p w14:paraId="5A9FEDD6"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Passive movement</w:t>
            </w:r>
          </w:p>
          <w:p w14:paraId="44740302"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Active movement</w:t>
            </w:r>
          </w:p>
          <w:p w14:paraId="31A43C85"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Relaxed movement</w:t>
            </w:r>
          </w:p>
          <w:p w14:paraId="04B2772A"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Forced movement</w:t>
            </w:r>
          </w:p>
          <w:p w14:paraId="4D922640"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Assisted movement</w:t>
            </w:r>
          </w:p>
          <w:p w14:paraId="7AD25497" w14:textId="77777777" w:rsidR="001325F8" w:rsidRPr="001325F8" w:rsidRDefault="001325F8" w:rsidP="00F01CDA">
            <w:pPr>
              <w:pStyle w:val="a4"/>
              <w:numPr>
                <w:ilvl w:val="0"/>
                <w:numId w:val="311"/>
              </w:numPr>
              <w:spacing w:line="276" w:lineRule="auto"/>
              <w:ind w:firstLine="329"/>
              <w:jc w:val="both"/>
              <w:rPr>
                <w:rFonts w:ascii="Times New Roman" w:hAnsi="Times New Roman" w:cs="Times New Roman"/>
                <w:color w:val="000000" w:themeColor="text1"/>
              </w:rPr>
            </w:pPr>
            <w:r w:rsidRPr="001325F8">
              <w:rPr>
                <w:rFonts w:ascii="Times New Roman" w:hAnsi="Times New Roman" w:cs="Times New Roman"/>
                <w:color w:val="000000" w:themeColor="text1"/>
              </w:rPr>
              <w:t>Resisted movement</w:t>
            </w:r>
          </w:p>
          <w:p w14:paraId="720421E8" w14:textId="77777777" w:rsidR="001325F8" w:rsidRPr="001325F8" w:rsidRDefault="001325F8" w:rsidP="00F01CDA">
            <w:pPr>
              <w:pStyle w:val="a4"/>
              <w:numPr>
                <w:ilvl w:val="1"/>
                <w:numId w:val="315"/>
              </w:numPr>
              <w:spacing w:line="276" w:lineRule="auto"/>
              <w:ind w:left="447" w:hanging="450"/>
              <w:jc w:val="both"/>
              <w:rPr>
                <w:rFonts w:ascii="Times New Roman" w:hAnsi="Times New Roman" w:cs="Times New Roman"/>
                <w:color w:val="000000" w:themeColor="text1"/>
              </w:rPr>
            </w:pPr>
            <w:r w:rsidRPr="001325F8">
              <w:rPr>
                <w:rFonts w:ascii="Times New Roman" w:hAnsi="Times New Roman" w:cs="Times New Roman"/>
                <w:color w:val="000000" w:themeColor="text1"/>
              </w:rPr>
              <w:t>Massage</w:t>
            </w:r>
          </w:p>
          <w:p w14:paraId="2395C7A1" w14:textId="77777777" w:rsidR="001325F8" w:rsidRPr="001325F8" w:rsidRDefault="001325F8" w:rsidP="00F01CDA">
            <w:pPr>
              <w:pStyle w:val="a4"/>
              <w:numPr>
                <w:ilvl w:val="1"/>
                <w:numId w:val="315"/>
              </w:numPr>
              <w:spacing w:line="276" w:lineRule="auto"/>
              <w:ind w:left="447" w:hanging="450"/>
              <w:jc w:val="both"/>
              <w:rPr>
                <w:rFonts w:ascii="Times New Roman" w:hAnsi="Times New Roman" w:cs="Times New Roman"/>
                <w:b/>
                <w:color w:val="000000" w:themeColor="text1"/>
              </w:rPr>
            </w:pPr>
            <w:r w:rsidRPr="001325F8">
              <w:rPr>
                <w:rFonts w:ascii="Times New Roman" w:hAnsi="Times New Roman" w:cs="Times New Roman"/>
                <w:color w:val="000000" w:themeColor="text1"/>
              </w:rPr>
              <w:t>Rehabilitation</w:t>
            </w:r>
          </w:p>
        </w:tc>
      </w:tr>
      <w:tr w:rsidR="001325F8" w:rsidRPr="001325F8" w14:paraId="3AD4573E" w14:textId="77777777" w:rsidTr="001325F8">
        <w:tc>
          <w:tcPr>
            <w:tcW w:w="3963" w:type="dxa"/>
          </w:tcPr>
          <w:p w14:paraId="7056CE23" w14:textId="77777777" w:rsidR="001325F8" w:rsidRPr="001325F8" w:rsidRDefault="001325F8" w:rsidP="00F01CDA">
            <w:pPr>
              <w:pStyle w:val="3"/>
              <w:keepNext w:val="0"/>
              <w:keepLines w:val="0"/>
              <w:widowControl/>
              <w:numPr>
                <w:ilvl w:val="0"/>
                <w:numId w:val="320"/>
              </w:numPr>
              <w:shd w:val="clear" w:color="auto" w:fill="FFFFFF"/>
              <w:wordWrap/>
              <w:autoSpaceDE/>
              <w:autoSpaceDN/>
              <w:spacing w:before="0" w:line="276" w:lineRule="auto"/>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color w:val="000000" w:themeColor="text1"/>
              </w:rPr>
              <w:t>Describe concept, causes and types of doping in sports.</w:t>
            </w:r>
          </w:p>
          <w:p w14:paraId="4D2EFD8A" w14:textId="77777777" w:rsidR="001325F8" w:rsidRPr="001325F8" w:rsidRDefault="001325F8" w:rsidP="00F01CDA">
            <w:pPr>
              <w:pStyle w:val="3"/>
              <w:keepNext w:val="0"/>
              <w:keepLines w:val="0"/>
              <w:widowControl/>
              <w:numPr>
                <w:ilvl w:val="0"/>
                <w:numId w:val="320"/>
              </w:numPr>
              <w:shd w:val="clear" w:color="auto" w:fill="FFFFFF"/>
              <w:wordWrap/>
              <w:autoSpaceDE/>
              <w:autoSpaceDN/>
              <w:spacing w:before="0" w:line="276" w:lineRule="auto"/>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color w:val="000000" w:themeColor="text1"/>
              </w:rPr>
              <w:t>Explain misuse of different drugs and their effects.</w:t>
            </w:r>
          </w:p>
          <w:p w14:paraId="1EC17578" w14:textId="77777777" w:rsidR="001325F8" w:rsidRPr="001325F8" w:rsidRDefault="001325F8" w:rsidP="00F01CDA">
            <w:pPr>
              <w:pStyle w:val="3"/>
              <w:keepNext w:val="0"/>
              <w:keepLines w:val="0"/>
              <w:widowControl/>
              <w:numPr>
                <w:ilvl w:val="0"/>
                <w:numId w:val="320"/>
              </w:numPr>
              <w:shd w:val="clear" w:color="auto" w:fill="FFFFFF"/>
              <w:wordWrap/>
              <w:autoSpaceDE/>
              <w:autoSpaceDN/>
              <w:spacing w:before="0" w:line="276" w:lineRule="auto"/>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color w:val="000000" w:themeColor="text1"/>
              </w:rPr>
              <w:t>State laws against doping</w:t>
            </w:r>
          </w:p>
          <w:p w14:paraId="7EC44A5E" w14:textId="77777777" w:rsidR="001325F8" w:rsidRPr="001325F8" w:rsidRDefault="001325F8" w:rsidP="00F01CDA">
            <w:pPr>
              <w:pStyle w:val="3"/>
              <w:keepNext w:val="0"/>
              <w:keepLines w:val="0"/>
              <w:widowControl/>
              <w:numPr>
                <w:ilvl w:val="0"/>
                <w:numId w:val="320"/>
              </w:numPr>
              <w:shd w:val="clear" w:color="auto" w:fill="FFFFFF"/>
              <w:wordWrap/>
              <w:autoSpaceDE/>
              <w:autoSpaceDN/>
              <w:spacing w:before="0" w:line="276" w:lineRule="auto"/>
              <w:textAlignment w:val="baseline"/>
              <w:outlineLvl w:val="2"/>
              <w:rPr>
                <w:rFonts w:ascii="Times New Roman" w:hAnsi="Times New Roman" w:cs="Times New Roman"/>
                <w:color w:val="000000" w:themeColor="text1"/>
                <w:highlight w:val="yellow"/>
              </w:rPr>
            </w:pPr>
            <w:r w:rsidRPr="00C908DD">
              <w:rPr>
                <w:rFonts w:ascii="Times New Roman" w:hAnsi="Times New Roman" w:cs="Times New Roman"/>
                <w:b w:val="0"/>
                <w:color w:val="000000" w:themeColor="text1"/>
              </w:rPr>
              <w:t>Suggest measures for prevention of doping.</w:t>
            </w:r>
          </w:p>
        </w:tc>
        <w:tc>
          <w:tcPr>
            <w:tcW w:w="5217" w:type="dxa"/>
          </w:tcPr>
          <w:p w14:paraId="4B65E6D1" w14:textId="77777777" w:rsidR="001325F8" w:rsidRPr="001325F8" w:rsidRDefault="001325F8" w:rsidP="001325F8">
            <w:pPr>
              <w:spacing w:line="276" w:lineRule="auto"/>
              <w:rPr>
                <w:rFonts w:ascii="Times New Roman" w:hAnsi="Times New Roman" w:cs="Times New Roman"/>
                <w:b/>
                <w:color w:val="000000" w:themeColor="text1"/>
              </w:rPr>
            </w:pPr>
            <w:r w:rsidRPr="001325F8">
              <w:rPr>
                <w:rFonts w:ascii="Times New Roman" w:hAnsi="Times New Roman" w:cs="Times New Roman"/>
                <w:b/>
                <w:color w:val="000000" w:themeColor="text1"/>
              </w:rPr>
              <w:t>Unit IV: Doping in Sports</w:t>
            </w:r>
          </w:p>
          <w:p w14:paraId="1F54C4B5"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Concept</w:t>
            </w:r>
          </w:p>
          <w:p w14:paraId="120B12FF"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 xml:space="preserve"> Causes</w:t>
            </w:r>
          </w:p>
          <w:p w14:paraId="4DE47FCD"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Types</w:t>
            </w:r>
          </w:p>
          <w:p w14:paraId="5207BA08"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 xml:space="preserve"> Misuse of different drugs</w:t>
            </w:r>
          </w:p>
          <w:p w14:paraId="0D78A797"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color w:val="000000" w:themeColor="text1"/>
              </w:rPr>
              <w:t>Androgenic agents</w:t>
            </w:r>
            <w:r w:rsidRPr="001325F8">
              <w:rPr>
                <w:rFonts w:ascii="Times New Roman" w:hAnsi="Times New Roman" w:cs="Times New Roman"/>
                <w:b w:val="0"/>
                <w:bCs w:val="0"/>
                <w:color w:val="000000" w:themeColor="text1"/>
                <w:bdr w:val="none" w:sz="0" w:space="0" w:color="auto" w:frame="1"/>
                <w:shd w:val="clear" w:color="auto" w:fill="FFFFFF"/>
              </w:rPr>
              <w:t xml:space="preserve"> </w:t>
            </w:r>
          </w:p>
          <w:p w14:paraId="68C207CC"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 xml:space="preserve">Stimulants </w:t>
            </w:r>
          </w:p>
          <w:p w14:paraId="76B202EF"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Diuretics</w:t>
            </w:r>
            <w:r w:rsidRPr="001325F8">
              <w:rPr>
                <w:rStyle w:val="apple-converted-space"/>
                <w:rFonts w:ascii="Times New Roman" w:hAnsi="Times New Roman" w:cs="Times New Roman"/>
                <w:b w:val="0"/>
                <w:bCs w:val="0"/>
                <w:color w:val="000000" w:themeColor="text1"/>
                <w:bdr w:val="none" w:sz="0" w:space="0" w:color="auto" w:frame="1"/>
                <w:shd w:val="clear" w:color="auto" w:fill="FFFFFF"/>
              </w:rPr>
              <w:t> </w:t>
            </w:r>
            <w:r w:rsidRPr="001325F8">
              <w:rPr>
                <w:rFonts w:ascii="Times New Roman" w:hAnsi="Times New Roman" w:cs="Times New Roman"/>
                <w:b w:val="0"/>
                <w:color w:val="000000" w:themeColor="text1"/>
                <w:shd w:val="clear" w:color="auto" w:fill="FFFFFF"/>
              </w:rPr>
              <w:t>and</w:t>
            </w:r>
            <w:r w:rsidRPr="001325F8">
              <w:rPr>
                <w:rStyle w:val="apple-converted-space"/>
                <w:rFonts w:ascii="Times New Roman" w:hAnsi="Times New Roman" w:cs="Times New Roman"/>
                <w:b w:val="0"/>
                <w:color w:val="000000" w:themeColor="text1"/>
                <w:shd w:val="clear" w:color="auto" w:fill="FFFFFF"/>
              </w:rPr>
              <w:t> </w:t>
            </w:r>
            <w:r w:rsidRPr="001325F8">
              <w:rPr>
                <w:rFonts w:ascii="Times New Roman" w:hAnsi="Times New Roman" w:cs="Times New Roman"/>
                <w:b w:val="0"/>
                <w:bCs w:val="0"/>
                <w:color w:val="000000" w:themeColor="text1"/>
                <w:bdr w:val="none" w:sz="0" w:space="0" w:color="auto" w:frame="1"/>
                <w:shd w:val="clear" w:color="auto" w:fill="FFFFFF"/>
              </w:rPr>
              <w:t>masking agents</w:t>
            </w:r>
          </w:p>
          <w:p w14:paraId="26278542"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 xml:space="preserve">Narcotic </w:t>
            </w:r>
          </w:p>
          <w:p w14:paraId="55300752"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Analgesics</w:t>
            </w:r>
            <w:r w:rsidRPr="001325F8">
              <w:rPr>
                <w:rStyle w:val="apple-converted-space"/>
                <w:rFonts w:ascii="Times New Roman" w:hAnsi="Times New Roman" w:cs="Times New Roman"/>
                <w:b w:val="0"/>
                <w:color w:val="000000" w:themeColor="text1"/>
                <w:shd w:val="clear" w:color="auto" w:fill="FFFFFF"/>
              </w:rPr>
              <w:t> </w:t>
            </w:r>
            <w:r w:rsidRPr="001325F8">
              <w:rPr>
                <w:rFonts w:ascii="Times New Roman" w:hAnsi="Times New Roman" w:cs="Times New Roman"/>
                <w:b w:val="0"/>
                <w:color w:val="000000" w:themeColor="text1"/>
                <w:shd w:val="clear" w:color="auto" w:fill="FFFFFF"/>
              </w:rPr>
              <w:t>and</w:t>
            </w:r>
            <w:r w:rsidRPr="001325F8">
              <w:rPr>
                <w:rStyle w:val="apple-converted-space"/>
                <w:rFonts w:ascii="Times New Roman" w:hAnsi="Times New Roman" w:cs="Times New Roman"/>
                <w:b w:val="0"/>
                <w:bCs w:val="0"/>
                <w:color w:val="000000" w:themeColor="text1"/>
                <w:bdr w:val="none" w:sz="0" w:space="0" w:color="auto" w:frame="1"/>
                <w:shd w:val="clear" w:color="auto" w:fill="FFFFFF"/>
              </w:rPr>
              <w:t> </w:t>
            </w:r>
            <w:r w:rsidRPr="001325F8">
              <w:rPr>
                <w:rFonts w:ascii="Times New Roman" w:hAnsi="Times New Roman" w:cs="Times New Roman"/>
                <w:b w:val="0"/>
                <w:bCs w:val="0"/>
                <w:color w:val="000000" w:themeColor="text1"/>
                <w:bdr w:val="none" w:sz="0" w:space="0" w:color="auto" w:frame="1"/>
                <w:shd w:val="clear" w:color="auto" w:fill="FFFFFF"/>
              </w:rPr>
              <w:t>cannabinoids</w:t>
            </w:r>
          </w:p>
          <w:p w14:paraId="2E95C688"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Peptide hormones</w:t>
            </w:r>
          </w:p>
          <w:p w14:paraId="42EE1EE8"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Blood doping,</w:t>
            </w:r>
          </w:p>
          <w:p w14:paraId="44247968"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t>Glucocorticoids</w:t>
            </w:r>
          </w:p>
          <w:p w14:paraId="46525D6D" w14:textId="77777777" w:rsidR="001325F8" w:rsidRPr="001325F8" w:rsidRDefault="001325F8" w:rsidP="00F01CDA">
            <w:pPr>
              <w:pStyle w:val="3"/>
              <w:keepNext w:val="0"/>
              <w:keepLines w:val="0"/>
              <w:widowControl/>
              <w:numPr>
                <w:ilvl w:val="2"/>
                <w:numId w:val="316"/>
              </w:numPr>
              <w:shd w:val="clear" w:color="auto" w:fill="FFFFFF"/>
              <w:wordWrap/>
              <w:autoSpaceDE/>
              <w:autoSpaceDN/>
              <w:spacing w:before="0" w:line="276" w:lineRule="auto"/>
              <w:ind w:left="1139"/>
              <w:textAlignment w:val="baseline"/>
              <w:outlineLvl w:val="2"/>
              <w:rPr>
                <w:rFonts w:ascii="Times New Roman" w:hAnsi="Times New Roman" w:cs="Times New Roman"/>
                <w:b w:val="0"/>
                <w:color w:val="000000" w:themeColor="text1"/>
              </w:rPr>
            </w:pPr>
            <w:r w:rsidRPr="001325F8">
              <w:rPr>
                <w:rFonts w:ascii="Times New Roman" w:hAnsi="Times New Roman" w:cs="Times New Roman"/>
                <w:b w:val="0"/>
                <w:bCs w:val="0"/>
                <w:color w:val="000000" w:themeColor="text1"/>
                <w:bdr w:val="none" w:sz="0" w:space="0" w:color="auto" w:frame="1"/>
                <w:shd w:val="clear" w:color="auto" w:fill="FFFFFF"/>
              </w:rPr>
              <w:lastRenderedPageBreak/>
              <w:t>Beta blockers,</w:t>
            </w:r>
          </w:p>
          <w:p w14:paraId="60D705D9"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Laws  against doping</w:t>
            </w:r>
          </w:p>
          <w:p w14:paraId="34083B36" w14:textId="77777777" w:rsidR="001325F8" w:rsidRPr="001325F8" w:rsidRDefault="001325F8" w:rsidP="00F01CDA">
            <w:pPr>
              <w:pStyle w:val="a4"/>
              <w:numPr>
                <w:ilvl w:val="1"/>
                <w:numId w:val="316"/>
              </w:numPr>
              <w:spacing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Prevention of doping</w:t>
            </w:r>
          </w:p>
        </w:tc>
      </w:tr>
      <w:tr w:rsidR="001325F8" w:rsidRPr="001325F8" w14:paraId="3EED1CD5" w14:textId="77777777" w:rsidTr="001325F8">
        <w:tc>
          <w:tcPr>
            <w:tcW w:w="3963" w:type="dxa"/>
          </w:tcPr>
          <w:p w14:paraId="7F23AA14"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lastRenderedPageBreak/>
              <w:t xml:space="preserve">Explain meaning, need and importance of diet and nutrition. </w:t>
            </w:r>
          </w:p>
          <w:p w14:paraId="1640C930"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Differentiate between nutrition, metabolism and energy.</w:t>
            </w:r>
          </w:p>
          <w:p w14:paraId="4E72FD18"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 xml:space="preserve">Illustrate the requirements of nutrition for based on nature of sports.  </w:t>
            </w:r>
          </w:p>
          <w:p w14:paraId="2C646693"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Suggest diet management for athletes.</w:t>
            </w:r>
          </w:p>
        </w:tc>
        <w:tc>
          <w:tcPr>
            <w:tcW w:w="5217" w:type="dxa"/>
          </w:tcPr>
          <w:p w14:paraId="22BFDB9D" w14:textId="77777777" w:rsidR="001325F8" w:rsidRPr="001325F8" w:rsidRDefault="001325F8" w:rsidP="001325F8">
            <w:pPr>
              <w:spacing w:line="276" w:lineRule="auto"/>
              <w:rPr>
                <w:rFonts w:ascii="Times New Roman" w:hAnsi="Times New Roman" w:cs="Times New Roman"/>
                <w:b/>
                <w:color w:val="000000" w:themeColor="text1"/>
              </w:rPr>
            </w:pPr>
            <w:r w:rsidRPr="001325F8">
              <w:rPr>
                <w:rFonts w:ascii="Times New Roman" w:hAnsi="Times New Roman" w:cs="Times New Roman"/>
                <w:b/>
                <w:color w:val="000000" w:themeColor="text1"/>
              </w:rPr>
              <w:t xml:space="preserve">Unit V:  Diet and Nutrition for Athletes </w:t>
            </w:r>
          </w:p>
          <w:p w14:paraId="3558D114" w14:textId="77777777" w:rsidR="001325F8" w:rsidRPr="001325F8" w:rsidRDefault="001325F8" w:rsidP="00F01CDA">
            <w:pPr>
              <w:pStyle w:val="a4"/>
              <w:numPr>
                <w:ilvl w:val="1"/>
                <w:numId w:val="317"/>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Need and importance of diet and nutrition</w:t>
            </w:r>
          </w:p>
          <w:p w14:paraId="2B59CB34" w14:textId="77777777" w:rsidR="001325F8" w:rsidRPr="001325F8" w:rsidRDefault="001325F8" w:rsidP="00F01CDA">
            <w:pPr>
              <w:pStyle w:val="a4"/>
              <w:numPr>
                <w:ilvl w:val="1"/>
                <w:numId w:val="317"/>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Nutrition, metabolism and energy</w:t>
            </w:r>
          </w:p>
          <w:p w14:paraId="2ED542B0" w14:textId="77777777" w:rsidR="001325F8" w:rsidRPr="001325F8" w:rsidRDefault="001325F8" w:rsidP="00F01CDA">
            <w:pPr>
              <w:pStyle w:val="a4"/>
              <w:numPr>
                <w:ilvl w:val="1"/>
                <w:numId w:val="317"/>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Requirement of nutrition for different athletes based on nature of sports</w:t>
            </w:r>
          </w:p>
          <w:p w14:paraId="466C27A3" w14:textId="77777777" w:rsidR="001325F8" w:rsidRPr="001325F8" w:rsidRDefault="001325F8" w:rsidP="00F01CDA">
            <w:pPr>
              <w:pStyle w:val="a4"/>
              <w:numPr>
                <w:ilvl w:val="1"/>
                <w:numId w:val="317"/>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Diet management for athletes</w:t>
            </w:r>
          </w:p>
          <w:p w14:paraId="3E397FEB" w14:textId="77777777" w:rsidR="001325F8" w:rsidRPr="001325F8" w:rsidRDefault="001325F8" w:rsidP="001325F8">
            <w:pPr>
              <w:spacing w:line="276" w:lineRule="auto"/>
              <w:rPr>
                <w:rFonts w:ascii="Times New Roman" w:hAnsi="Times New Roman" w:cs="Times New Roman"/>
                <w:color w:val="000000" w:themeColor="text1"/>
              </w:rPr>
            </w:pPr>
            <w:r w:rsidRPr="001325F8">
              <w:rPr>
                <w:rFonts w:ascii="Times New Roman" w:hAnsi="Times New Roman" w:cs="Times New Roman"/>
                <w:color w:val="000000" w:themeColor="text1"/>
              </w:rPr>
              <w:tab/>
              <w:t xml:space="preserve">  </w:t>
            </w:r>
          </w:p>
        </w:tc>
      </w:tr>
      <w:tr w:rsidR="001325F8" w:rsidRPr="001325F8" w14:paraId="1B0B0A84" w14:textId="77777777" w:rsidTr="001325F8">
        <w:trPr>
          <w:trHeight w:val="6308"/>
        </w:trPr>
        <w:tc>
          <w:tcPr>
            <w:tcW w:w="3963" w:type="dxa"/>
          </w:tcPr>
          <w:p w14:paraId="2977F5A4"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State meaning, definition and importance of first aid.</w:t>
            </w:r>
          </w:p>
          <w:p w14:paraId="7A175B62"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Describe principles of first aid and qualities of first aider.</w:t>
            </w:r>
          </w:p>
          <w:p w14:paraId="6D19B164"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Delineate essential items included in a first aid box and their use.</w:t>
            </w:r>
          </w:p>
          <w:p w14:paraId="0DB72DA9"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Demonstrate skills for applying tourniquet, bandage, sling, artificial respiration/resuscitation techniques, and preparing and using stretcher</w:t>
            </w:r>
          </w:p>
          <w:p w14:paraId="475F6843" w14:textId="77777777" w:rsidR="001325F8" w:rsidRPr="001325F8" w:rsidRDefault="001325F8" w:rsidP="00F01CDA">
            <w:pPr>
              <w:pStyle w:val="a4"/>
              <w:numPr>
                <w:ilvl w:val="0"/>
                <w:numId w:val="312"/>
              </w:numPr>
              <w:spacing w:line="276" w:lineRule="auto"/>
              <w:ind w:left="357" w:hanging="357"/>
              <w:rPr>
                <w:rFonts w:ascii="Times New Roman" w:hAnsi="Times New Roman" w:cs="Times New Roman"/>
                <w:color w:val="000000" w:themeColor="text1"/>
              </w:rPr>
            </w:pPr>
            <w:r w:rsidRPr="001325F8">
              <w:rPr>
                <w:rFonts w:ascii="Times New Roman" w:hAnsi="Times New Roman" w:cs="Times New Roman"/>
                <w:color w:val="000000" w:themeColor="text1"/>
              </w:rPr>
              <w:t>Explain first aid treatment procedures applied in different cases and common injuries.</w:t>
            </w:r>
          </w:p>
          <w:p w14:paraId="322FB133" w14:textId="77777777" w:rsidR="001325F8" w:rsidRPr="001325F8" w:rsidRDefault="001325F8" w:rsidP="001325F8">
            <w:pPr>
              <w:pStyle w:val="a4"/>
              <w:spacing w:line="276" w:lineRule="auto"/>
              <w:ind w:left="357"/>
              <w:rPr>
                <w:rFonts w:ascii="Times New Roman" w:hAnsi="Times New Roman" w:cs="Times New Roman"/>
                <w:color w:val="000000" w:themeColor="text1"/>
              </w:rPr>
            </w:pPr>
          </w:p>
        </w:tc>
        <w:tc>
          <w:tcPr>
            <w:tcW w:w="5217" w:type="dxa"/>
          </w:tcPr>
          <w:p w14:paraId="6AADC9B7" w14:textId="77777777" w:rsidR="001325F8" w:rsidRPr="001325F8" w:rsidRDefault="001325F8" w:rsidP="001325F8">
            <w:pPr>
              <w:spacing w:line="276" w:lineRule="auto"/>
              <w:rPr>
                <w:rFonts w:ascii="Times New Roman" w:hAnsi="Times New Roman" w:cs="Times New Roman"/>
                <w:color w:val="000000" w:themeColor="text1"/>
              </w:rPr>
            </w:pPr>
            <w:r w:rsidRPr="001325F8">
              <w:rPr>
                <w:rFonts w:ascii="Times New Roman" w:hAnsi="Times New Roman" w:cs="Times New Roman"/>
                <w:b/>
                <w:color w:val="000000" w:themeColor="text1"/>
              </w:rPr>
              <w:t xml:space="preserve">Unit VI: First Aid in Common Injuries </w:t>
            </w:r>
          </w:p>
          <w:p w14:paraId="282069AB"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Meaning and definitions of first aid</w:t>
            </w:r>
          </w:p>
          <w:p w14:paraId="7E828615"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General principles of first aid</w:t>
            </w:r>
          </w:p>
          <w:p w14:paraId="705EBFF9"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Qualities of a first aider</w:t>
            </w:r>
          </w:p>
          <w:p w14:paraId="7DF7A678"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highlight w:val="yellow"/>
              </w:rPr>
              <w:t xml:space="preserve">First aid kit and its related materials </w:t>
            </w:r>
          </w:p>
          <w:p w14:paraId="20BA42E8"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Uses of first aid box</w:t>
            </w:r>
          </w:p>
          <w:p w14:paraId="24A574C2"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 xml:space="preserve">Practical skills for applying tourniquet, bandage, sling, </w:t>
            </w:r>
          </w:p>
          <w:p w14:paraId="7A7CEBF9"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 xml:space="preserve">Artificial respiration/resuscitation techniques </w:t>
            </w:r>
          </w:p>
          <w:p w14:paraId="2575A3D3"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Preparing and using stretcher</w:t>
            </w:r>
          </w:p>
          <w:p w14:paraId="2D1A8C94" w14:textId="77777777" w:rsidR="001325F8" w:rsidRPr="001325F8" w:rsidRDefault="001325F8" w:rsidP="00F01CDA">
            <w:pPr>
              <w:pStyle w:val="a4"/>
              <w:numPr>
                <w:ilvl w:val="1"/>
                <w:numId w:val="319"/>
              </w:numPr>
              <w:spacing w:line="276" w:lineRule="auto"/>
              <w:ind w:left="447" w:hanging="450"/>
              <w:rPr>
                <w:rFonts w:ascii="Times New Roman" w:hAnsi="Times New Roman" w:cs="Times New Roman"/>
                <w:color w:val="000000" w:themeColor="text1"/>
              </w:rPr>
            </w:pPr>
            <w:r w:rsidRPr="001325F8">
              <w:rPr>
                <w:rFonts w:ascii="Times New Roman" w:hAnsi="Times New Roman" w:cs="Times New Roman"/>
                <w:color w:val="000000" w:themeColor="text1"/>
              </w:rPr>
              <w:t>First aid treatment procedures in following cases and common injuries</w:t>
            </w:r>
          </w:p>
          <w:p w14:paraId="6E8FC2B5"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 xml:space="preserve">Cut and wound </w:t>
            </w:r>
          </w:p>
          <w:p w14:paraId="1C2D9BC2"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 xml:space="preserve">Drowning </w:t>
            </w:r>
          </w:p>
          <w:p w14:paraId="1CBD1AA6"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Heat stroke</w:t>
            </w:r>
          </w:p>
          <w:p w14:paraId="1DB41C7C"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Frost bite</w:t>
            </w:r>
          </w:p>
          <w:p w14:paraId="21B59425"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Snake bite</w:t>
            </w:r>
          </w:p>
          <w:p w14:paraId="4E0113C7"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Dog bite</w:t>
            </w:r>
          </w:p>
          <w:p w14:paraId="1A6085F2"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 xml:space="preserve">Poisoning </w:t>
            </w:r>
          </w:p>
          <w:p w14:paraId="03FF67CA"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 xml:space="preserve">Electrocution </w:t>
            </w:r>
          </w:p>
          <w:p w14:paraId="783D5FCF" w14:textId="77777777" w:rsidR="001325F8" w:rsidRPr="001325F8" w:rsidRDefault="001325F8" w:rsidP="00F01CDA">
            <w:pPr>
              <w:pStyle w:val="a4"/>
              <w:numPr>
                <w:ilvl w:val="2"/>
                <w:numId w:val="319"/>
              </w:numPr>
              <w:spacing w:line="276" w:lineRule="auto"/>
              <w:ind w:hanging="633"/>
              <w:rPr>
                <w:rFonts w:ascii="Times New Roman" w:hAnsi="Times New Roman" w:cs="Times New Roman"/>
                <w:color w:val="000000" w:themeColor="text1"/>
              </w:rPr>
            </w:pPr>
            <w:r w:rsidRPr="001325F8">
              <w:rPr>
                <w:rFonts w:ascii="Times New Roman" w:hAnsi="Times New Roman" w:cs="Times New Roman"/>
                <w:color w:val="000000" w:themeColor="text1"/>
              </w:rPr>
              <w:t xml:space="preserve">Burn </w:t>
            </w:r>
          </w:p>
          <w:p w14:paraId="65918793" w14:textId="77777777" w:rsidR="001325F8" w:rsidRPr="001325F8" w:rsidRDefault="001325F8" w:rsidP="00F01CDA">
            <w:pPr>
              <w:pStyle w:val="a4"/>
              <w:numPr>
                <w:ilvl w:val="2"/>
                <w:numId w:val="319"/>
              </w:numPr>
              <w:spacing w:line="276" w:lineRule="auto"/>
              <w:ind w:left="447" w:hanging="447"/>
              <w:rPr>
                <w:rFonts w:ascii="Times New Roman" w:hAnsi="Times New Roman" w:cs="Times New Roman"/>
                <w:color w:val="000000" w:themeColor="text1"/>
              </w:rPr>
            </w:pPr>
            <w:r w:rsidRPr="001325F8">
              <w:rPr>
                <w:rFonts w:ascii="Times New Roman" w:hAnsi="Times New Roman" w:cs="Times New Roman"/>
                <w:color w:val="000000" w:themeColor="text1"/>
              </w:rPr>
              <w:t xml:space="preserve">Altitude sickness  </w:t>
            </w:r>
          </w:p>
        </w:tc>
      </w:tr>
    </w:tbl>
    <w:p w14:paraId="119F23F3" w14:textId="77777777" w:rsidR="001325F8" w:rsidRPr="001325F8" w:rsidRDefault="001325F8" w:rsidP="001325F8">
      <w:pPr>
        <w:rPr>
          <w:rFonts w:ascii="Times New Roman" w:hAnsi="Times New Roman" w:cs="Times New Roman"/>
          <w:i/>
          <w:color w:val="000000" w:themeColor="text1"/>
          <w:sz w:val="22"/>
        </w:rPr>
      </w:pPr>
      <w:r w:rsidRPr="001325F8">
        <w:rPr>
          <w:rFonts w:ascii="Times New Roman" w:hAnsi="Times New Roman" w:cs="Times New Roman"/>
          <w:b/>
          <w:i/>
          <w:color w:val="000000" w:themeColor="text1"/>
          <w:sz w:val="22"/>
        </w:rPr>
        <w:t>Note:</w:t>
      </w:r>
      <w:r w:rsidRPr="001325F8">
        <w:rPr>
          <w:rFonts w:ascii="Times New Roman" w:hAnsi="Times New Roman" w:cs="Times New Roman"/>
          <w:i/>
          <w:color w:val="000000" w:themeColor="text1"/>
          <w:sz w:val="22"/>
        </w:rPr>
        <w:t xml:space="preserve">  Figures in the parentheses indicate the approximate teaching hours for the respective units.</w:t>
      </w:r>
    </w:p>
    <w:p w14:paraId="2132EB62" w14:textId="77777777" w:rsidR="001325F8" w:rsidRPr="001325F8" w:rsidRDefault="001325F8" w:rsidP="001325F8">
      <w:pP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4.</w:t>
      </w:r>
      <w:r w:rsidRPr="001325F8">
        <w:rPr>
          <w:rFonts w:ascii="Times New Roman" w:hAnsi="Times New Roman" w:cs="Times New Roman"/>
          <w:b/>
          <w:color w:val="000000" w:themeColor="text1"/>
          <w:sz w:val="22"/>
        </w:rPr>
        <w:tab/>
        <w:t>Instructional Techniques</w:t>
      </w:r>
    </w:p>
    <w:p w14:paraId="397CDABB" w14:textId="77777777" w:rsidR="001325F8" w:rsidRPr="001325F8" w:rsidRDefault="001325F8" w:rsidP="001325F8">
      <w:pPr>
        <w:spacing w:after="1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The instructional techniques for this course are divided into two groups. The first group consists of general instructional techniques applicable to most of the units. The second part consists of proposed specific instructional techniques applicable to specific units or sub units or content.</w:t>
      </w:r>
    </w:p>
    <w:p w14:paraId="05E00065" w14:textId="77777777" w:rsidR="001325F8" w:rsidRPr="001325F8" w:rsidRDefault="001325F8" w:rsidP="001325F8">
      <w:pPr>
        <w:widowControl/>
        <w:numPr>
          <w:ilvl w:val="1"/>
          <w:numId w:val="80"/>
        </w:numPr>
        <w:wordWrap/>
        <w:autoSpaceDE/>
        <w:autoSpaceDN/>
        <w:spacing w:after="0"/>
        <w:jc w:val="left"/>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General Instructional Techniques</w:t>
      </w:r>
    </w:p>
    <w:p w14:paraId="7D7BC89A" w14:textId="77777777" w:rsidR="001325F8" w:rsidRPr="001325F8" w:rsidRDefault="001325F8" w:rsidP="001325F8">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Lecture </w:t>
      </w:r>
    </w:p>
    <w:p w14:paraId="10CBB8B4" w14:textId="77777777" w:rsidR="001325F8" w:rsidRPr="001325F8" w:rsidRDefault="001325F8" w:rsidP="001325F8">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Discussions</w:t>
      </w:r>
    </w:p>
    <w:p w14:paraId="7279957F" w14:textId="77777777" w:rsidR="001325F8" w:rsidRPr="001325F8" w:rsidRDefault="001325F8" w:rsidP="001325F8">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Brain storming</w:t>
      </w:r>
    </w:p>
    <w:p w14:paraId="3D692D9C" w14:textId="77777777" w:rsidR="001325F8" w:rsidRPr="001325F8" w:rsidRDefault="001325F8" w:rsidP="001325F8">
      <w:pPr>
        <w:widowControl/>
        <w:numPr>
          <w:ilvl w:val="0"/>
          <w:numId w:val="117"/>
        </w:numPr>
        <w:tabs>
          <w:tab w:val="left" w:pos="720"/>
          <w:tab w:val="left" w:pos="6660"/>
          <w:tab w:val="left" w:pos="7920"/>
        </w:tabs>
        <w:suppressAutoHyphens/>
        <w:wordWrap/>
        <w:autoSpaceDN/>
        <w:spacing w:after="0"/>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Presentations </w:t>
      </w:r>
    </w:p>
    <w:p w14:paraId="070798E9" w14:textId="77777777" w:rsidR="001325F8" w:rsidRPr="001325F8" w:rsidRDefault="001325F8" w:rsidP="001325F8">
      <w:pP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lastRenderedPageBreak/>
        <w:t>4.1</w:t>
      </w:r>
      <w:r w:rsidRPr="001325F8">
        <w:rPr>
          <w:rFonts w:ascii="Times New Roman" w:hAnsi="Times New Roman" w:cs="Times New Roman"/>
          <w:b/>
          <w:color w:val="000000" w:themeColor="text1"/>
          <w:sz w:val="22"/>
        </w:rPr>
        <w:tab/>
        <w:t xml:space="preserve">Specific Instruction Techniques </w:t>
      </w:r>
    </w:p>
    <w:tbl>
      <w:tblPr>
        <w:tblStyle w:val="a3"/>
        <w:tblW w:w="4991" w:type="pct"/>
        <w:tblLook w:val="04A0" w:firstRow="1" w:lastRow="0" w:firstColumn="1" w:lastColumn="0" w:noHBand="0" w:noVBand="1"/>
      </w:tblPr>
      <w:tblGrid>
        <w:gridCol w:w="827"/>
        <w:gridCol w:w="8398"/>
      </w:tblGrid>
      <w:tr w:rsidR="001325F8" w:rsidRPr="001325F8" w14:paraId="0B0103C3" w14:textId="77777777" w:rsidTr="001325F8">
        <w:tc>
          <w:tcPr>
            <w:tcW w:w="448" w:type="pct"/>
          </w:tcPr>
          <w:p w14:paraId="4981D0F3" w14:textId="77777777" w:rsidR="001325F8" w:rsidRPr="001325F8" w:rsidRDefault="001325F8" w:rsidP="001325F8">
            <w:pPr>
              <w:spacing w:after="60" w:line="276" w:lineRule="auto"/>
              <w:jc w:val="center"/>
              <w:rPr>
                <w:rFonts w:ascii="Times New Roman" w:hAnsi="Times New Roman" w:cs="Times New Roman"/>
                <w:b/>
                <w:color w:val="000000" w:themeColor="text1"/>
              </w:rPr>
            </w:pPr>
            <w:r w:rsidRPr="001325F8">
              <w:rPr>
                <w:rFonts w:ascii="Times New Roman" w:hAnsi="Times New Roman" w:cs="Times New Roman"/>
                <w:b/>
                <w:color w:val="000000" w:themeColor="text1"/>
              </w:rPr>
              <w:t>Unit</w:t>
            </w:r>
          </w:p>
        </w:tc>
        <w:tc>
          <w:tcPr>
            <w:tcW w:w="4552" w:type="pct"/>
          </w:tcPr>
          <w:p w14:paraId="1439DDDC" w14:textId="77777777" w:rsidR="001325F8" w:rsidRPr="001325F8" w:rsidRDefault="001325F8" w:rsidP="001325F8">
            <w:pPr>
              <w:spacing w:after="60" w:line="276" w:lineRule="auto"/>
              <w:jc w:val="center"/>
              <w:rPr>
                <w:rFonts w:ascii="Times New Roman" w:hAnsi="Times New Roman" w:cs="Times New Roman"/>
                <w:b/>
                <w:color w:val="000000" w:themeColor="text1"/>
              </w:rPr>
            </w:pPr>
            <w:r w:rsidRPr="001325F8">
              <w:rPr>
                <w:rFonts w:ascii="Times New Roman" w:hAnsi="Times New Roman" w:cs="Times New Roman"/>
                <w:b/>
                <w:color w:val="000000" w:themeColor="text1"/>
              </w:rPr>
              <w:t>Suggested specific instructional techniques</w:t>
            </w:r>
          </w:p>
        </w:tc>
      </w:tr>
      <w:tr w:rsidR="001325F8" w:rsidRPr="001325F8" w14:paraId="284FEB29" w14:textId="77777777" w:rsidTr="001325F8">
        <w:tc>
          <w:tcPr>
            <w:tcW w:w="448" w:type="pct"/>
          </w:tcPr>
          <w:p w14:paraId="40FA0437" w14:textId="77777777" w:rsidR="001325F8" w:rsidRPr="001325F8" w:rsidRDefault="001325F8" w:rsidP="001325F8">
            <w:pPr>
              <w:spacing w:after="60" w:line="276" w:lineRule="auto"/>
              <w:jc w:val="center"/>
              <w:rPr>
                <w:rFonts w:ascii="Times New Roman" w:hAnsi="Times New Roman" w:cs="Times New Roman"/>
                <w:b/>
                <w:color w:val="000000" w:themeColor="text1"/>
              </w:rPr>
            </w:pPr>
            <w:r w:rsidRPr="001325F8">
              <w:rPr>
                <w:rFonts w:ascii="Times New Roman" w:hAnsi="Times New Roman" w:cs="Times New Roman"/>
                <w:b/>
                <w:color w:val="000000" w:themeColor="text1"/>
              </w:rPr>
              <w:t>I</w:t>
            </w:r>
          </w:p>
        </w:tc>
        <w:tc>
          <w:tcPr>
            <w:tcW w:w="4552" w:type="pct"/>
          </w:tcPr>
          <w:p w14:paraId="52808A8B" w14:textId="77777777" w:rsidR="001325F8" w:rsidRPr="001325F8" w:rsidRDefault="001325F8" w:rsidP="001325F8">
            <w:pPr>
              <w:spacing w:after="60" w:line="276" w:lineRule="auto"/>
              <w:rPr>
                <w:rFonts w:ascii="Times New Roman" w:hAnsi="Times New Roman" w:cs="Times New Roman"/>
                <w:b/>
                <w:color w:val="000000" w:themeColor="text1"/>
              </w:rPr>
            </w:pPr>
            <w:r w:rsidRPr="001325F8">
              <w:rPr>
                <w:rFonts w:ascii="Times New Roman" w:hAnsi="Times New Roman" w:cs="Times New Roman"/>
                <w:color w:val="000000" w:themeColor="text1"/>
              </w:rPr>
              <w:t xml:space="preserve">Students will be asked to visit the library and search the internet to make notes on areas of sports medicine. Selected students will be asked to present their notes in the class followed by the teacher’s feedback.   </w:t>
            </w:r>
          </w:p>
        </w:tc>
      </w:tr>
      <w:tr w:rsidR="001325F8" w:rsidRPr="001325F8" w14:paraId="5619A5DF" w14:textId="77777777" w:rsidTr="001325F8">
        <w:tc>
          <w:tcPr>
            <w:tcW w:w="448" w:type="pct"/>
          </w:tcPr>
          <w:p w14:paraId="1CFD569E" w14:textId="77777777" w:rsidR="001325F8" w:rsidRPr="001325F8" w:rsidRDefault="001325F8" w:rsidP="001325F8">
            <w:pPr>
              <w:spacing w:line="276" w:lineRule="auto"/>
              <w:jc w:val="center"/>
              <w:rPr>
                <w:rFonts w:ascii="Times New Roman" w:hAnsi="Times New Roman" w:cs="Times New Roman"/>
                <w:color w:val="000000" w:themeColor="text1"/>
              </w:rPr>
            </w:pPr>
            <w:r w:rsidRPr="001325F8">
              <w:rPr>
                <w:rFonts w:ascii="Times New Roman" w:hAnsi="Times New Roman" w:cs="Times New Roman"/>
                <w:color w:val="000000" w:themeColor="text1"/>
              </w:rPr>
              <w:t>II</w:t>
            </w:r>
          </w:p>
        </w:tc>
        <w:tc>
          <w:tcPr>
            <w:tcW w:w="4552" w:type="pct"/>
          </w:tcPr>
          <w:p w14:paraId="3DF0B341" w14:textId="77777777" w:rsidR="001325F8" w:rsidRPr="001325F8" w:rsidRDefault="001325F8" w:rsidP="001325F8">
            <w:pPr>
              <w:spacing w:line="276" w:lineRule="auto"/>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Selected students will be asked to play role of athletes injured from different types of sports injuries and other students will be asked to play the role of first aider. The role play will be followed by discussion and teacher’s feedback. </w:t>
            </w:r>
          </w:p>
        </w:tc>
      </w:tr>
      <w:tr w:rsidR="001325F8" w:rsidRPr="001325F8" w14:paraId="32B2A102" w14:textId="77777777" w:rsidTr="001325F8">
        <w:tc>
          <w:tcPr>
            <w:tcW w:w="448" w:type="pct"/>
          </w:tcPr>
          <w:p w14:paraId="30FD2D03" w14:textId="77777777" w:rsidR="001325F8" w:rsidRPr="001325F8" w:rsidRDefault="001325F8" w:rsidP="001325F8">
            <w:pPr>
              <w:spacing w:line="276" w:lineRule="auto"/>
              <w:jc w:val="center"/>
              <w:rPr>
                <w:rFonts w:ascii="Times New Roman" w:hAnsi="Times New Roman" w:cs="Times New Roman"/>
                <w:color w:val="000000" w:themeColor="text1"/>
              </w:rPr>
            </w:pPr>
            <w:r w:rsidRPr="001325F8">
              <w:rPr>
                <w:rFonts w:ascii="Times New Roman" w:hAnsi="Times New Roman" w:cs="Times New Roman"/>
                <w:color w:val="000000" w:themeColor="text1"/>
              </w:rPr>
              <w:t>VI</w:t>
            </w:r>
          </w:p>
        </w:tc>
        <w:tc>
          <w:tcPr>
            <w:tcW w:w="4552" w:type="pct"/>
          </w:tcPr>
          <w:p w14:paraId="7BB48D20" w14:textId="77777777" w:rsidR="001325F8" w:rsidRPr="001325F8" w:rsidRDefault="001325F8" w:rsidP="001325F8">
            <w:pPr>
              <w:spacing w:line="276" w:lineRule="auto"/>
              <w:jc w:val="both"/>
              <w:rPr>
                <w:rFonts w:ascii="Times New Roman" w:hAnsi="Times New Roman" w:cs="Times New Roman"/>
                <w:color w:val="000000" w:themeColor="text1"/>
              </w:rPr>
            </w:pPr>
            <w:r w:rsidRPr="001325F8">
              <w:rPr>
                <w:rFonts w:ascii="Times New Roman" w:hAnsi="Times New Roman" w:cs="Times New Roman"/>
                <w:color w:val="000000" w:themeColor="text1"/>
              </w:rPr>
              <w:t xml:space="preserve">Students will be asked to demonstrate the practical skills in using first aid box for first aid treatment to injured athletes. The class teacher will assist the students for the correct use and demonstration skills and techniques of using first aid box.   </w:t>
            </w:r>
          </w:p>
          <w:p w14:paraId="5896F7F0" w14:textId="77777777" w:rsidR="001325F8" w:rsidRPr="001325F8" w:rsidRDefault="001325F8" w:rsidP="001325F8">
            <w:pPr>
              <w:spacing w:line="276" w:lineRule="auto"/>
              <w:jc w:val="both"/>
              <w:rPr>
                <w:rFonts w:ascii="Times New Roman" w:hAnsi="Times New Roman" w:cs="Times New Roman"/>
                <w:color w:val="000000" w:themeColor="text1"/>
              </w:rPr>
            </w:pPr>
          </w:p>
        </w:tc>
      </w:tr>
    </w:tbl>
    <w:p w14:paraId="09D79602" w14:textId="77777777" w:rsidR="001325F8" w:rsidRPr="001325F8" w:rsidRDefault="001325F8" w:rsidP="001325F8">
      <w:pPr>
        <w:adjustRightInd w:val="0"/>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 xml:space="preserve">5. Evaluation </w:t>
      </w:r>
    </w:p>
    <w:p w14:paraId="2EA27AC2" w14:textId="77777777" w:rsidR="001325F8" w:rsidRPr="001325F8" w:rsidRDefault="001325F8" w:rsidP="001325F8">
      <w:pPr>
        <w:widowControl/>
        <w:numPr>
          <w:ilvl w:val="1"/>
          <w:numId w:val="83"/>
        </w:numPr>
        <w:wordWrap/>
        <w:autoSpaceDE/>
        <w:autoSpaceDN/>
        <w:spacing w:after="0"/>
        <w:jc w:val="left"/>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Internal evaluation 40%</w:t>
      </w:r>
    </w:p>
    <w:p w14:paraId="2A4C2883" w14:textId="77777777" w:rsidR="001325F8" w:rsidRPr="001325F8" w:rsidRDefault="001325F8" w:rsidP="001325F8">
      <w:pPr>
        <w:spacing w:after="120"/>
        <w:ind w:left="108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Internal evaluation will be conducted by concerned teachers based on the following aspects: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3"/>
        <w:gridCol w:w="1080"/>
      </w:tblGrid>
      <w:tr w:rsidR="001325F8" w:rsidRPr="001325F8" w14:paraId="235D902E" w14:textId="77777777" w:rsidTr="001325F8">
        <w:trPr>
          <w:jc w:val="center"/>
        </w:trPr>
        <w:tc>
          <w:tcPr>
            <w:tcW w:w="7033" w:type="dxa"/>
            <w:vAlign w:val="center"/>
          </w:tcPr>
          <w:p w14:paraId="46BB00BB"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Aspects</w:t>
            </w:r>
          </w:p>
        </w:tc>
        <w:tc>
          <w:tcPr>
            <w:tcW w:w="1080" w:type="dxa"/>
            <w:vAlign w:val="center"/>
          </w:tcPr>
          <w:p w14:paraId="0F17E94B"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Points</w:t>
            </w:r>
          </w:p>
        </w:tc>
      </w:tr>
      <w:tr w:rsidR="001325F8" w:rsidRPr="001325F8" w14:paraId="43658135" w14:textId="77777777" w:rsidTr="001325F8">
        <w:trPr>
          <w:jc w:val="center"/>
        </w:trPr>
        <w:tc>
          <w:tcPr>
            <w:tcW w:w="7033" w:type="dxa"/>
            <w:vAlign w:val="center"/>
          </w:tcPr>
          <w:p w14:paraId="5770F573" w14:textId="77777777" w:rsidR="001325F8" w:rsidRPr="001325F8" w:rsidRDefault="001325F8" w:rsidP="001325F8">
            <w:pPr>
              <w:widowControl/>
              <w:numPr>
                <w:ilvl w:val="0"/>
                <w:numId w:val="79"/>
              </w:numPr>
              <w:wordWrap/>
              <w:autoSpaceDE/>
              <w:autoSpaceDN/>
              <w:spacing w:after="0"/>
              <w:ind w:left="342" w:hanging="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Attendance</w:t>
            </w:r>
          </w:p>
        </w:tc>
        <w:tc>
          <w:tcPr>
            <w:tcW w:w="1080" w:type="dxa"/>
            <w:vAlign w:val="center"/>
          </w:tcPr>
          <w:p w14:paraId="23851439" w14:textId="77777777" w:rsidR="001325F8" w:rsidRPr="001325F8" w:rsidRDefault="001325F8" w:rsidP="001325F8">
            <w:pPr>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5</w:t>
            </w:r>
          </w:p>
        </w:tc>
      </w:tr>
      <w:tr w:rsidR="001325F8" w:rsidRPr="001325F8" w14:paraId="4ABA6BE2" w14:textId="77777777" w:rsidTr="001325F8">
        <w:trPr>
          <w:jc w:val="center"/>
        </w:trPr>
        <w:tc>
          <w:tcPr>
            <w:tcW w:w="7033" w:type="dxa"/>
            <w:vAlign w:val="center"/>
          </w:tcPr>
          <w:p w14:paraId="281AB86E" w14:textId="77777777" w:rsidR="001325F8" w:rsidRPr="001325F8" w:rsidRDefault="001325F8" w:rsidP="001325F8">
            <w:pPr>
              <w:widowControl/>
              <w:numPr>
                <w:ilvl w:val="0"/>
                <w:numId w:val="79"/>
              </w:numPr>
              <w:wordWrap/>
              <w:autoSpaceDE/>
              <w:autoSpaceDN/>
              <w:spacing w:after="0"/>
              <w:ind w:left="342" w:hanging="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Participation in learning activities</w:t>
            </w:r>
          </w:p>
        </w:tc>
        <w:tc>
          <w:tcPr>
            <w:tcW w:w="1080" w:type="dxa"/>
            <w:vAlign w:val="center"/>
          </w:tcPr>
          <w:p w14:paraId="24221633" w14:textId="77777777" w:rsidR="001325F8" w:rsidRPr="001325F8" w:rsidRDefault="001325F8" w:rsidP="001325F8">
            <w:pPr>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5</w:t>
            </w:r>
          </w:p>
        </w:tc>
      </w:tr>
      <w:tr w:rsidR="001325F8" w:rsidRPr="001325F8" w14:paraId="10E02CE8" w14:textId="77777777" w:rsidTr="001325F8">
        <w:trPr>
          <w:jc w:val="center"/>
        </w:trPr>
        <w:tc>
          <w:tcPr>
            <w:tcW w:w="7033" w:type="dxa"/>
            <w:vAlign w:val="center"/>
          </w:tcPr>
          <w:p w14:paraId="6CC99045" w14:textId="77777777" w:rsidR="001325F8" w:rsidRPr="001325F8" w:rsidRDefault="001325F8" w:rsidP="001325F8">
            <w:pPr>
              <w:widowControl/>
              <w:numPr>
                <w:ilvl w:val="0"/>
                <w:numId w:val="79"/>
              </w:numPr>
              <w:wordWrap/>
              <w:autoSpaceDE/>
              <w:autoSpaceDN/>
              <w:spacing w:after="0"/>
              <w:ind w:left="342" w:hanging="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First assignment (Literature review and presentation)</w:t>
            </w:r>
          </w:p>
        </w:tc>
        <w:tc>
          <w:tcPr>
            <w:tcW w:w="1080" w:type="dxa"/>
            <w:vAlign w:val="center"/>
          </w:tcPr>
          <w:p w14:paraId="0BB098BC" w14:textId="77777777" w:rsidR="001325F8" w:rsidRPr="001325F8" w:rsidRDefault="001325F8" w:rsidP="001325F8">
            <w:pPr>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10</w:t>
            </w:r>
          </w:p>
        </w:tc>
      </w:tr>
      <w:tr w:rsidR="001325F8" w:rsidRPr="001325F8" w14:paraId="3F62BBA6" w14:textId="77777777" w:rsidTr="001325F8">
        <w:trPr>
          <w:jc w:val="center"/>
        </w:trPr>
        <w:tc>
          <w:tcPr>
            <w:tcW w:w="7033" w:type="dxa"/>
            <w:vAlign w:val="center"/>
          </w:tcPr>
          <w:p w14:paraId="03277423" w14:textId="77777777" w:rsidR="001325F8" w:rsidRPr="001325F8" w:rsidRDefault="001325F8" w:rsidP="001325F8">
            <w:pPr>
              <w:widowControl/>
              <w:numPr>
                <w:ilvl w:val="0"/>
                <w:numId w:val="79"/>
              </w:numPr>
              <w:wordWrap/>
              <w:autoSpaceDE/>
              <w:autoSpaceDN/>
              <w:spacing w:after="0"/>
              <w:ind w:left="342" w:hanging="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Second assignment (Written test)</w:t>
            </w:r>
          </w:p>
        </w:tc>
        <w:tc>
          <w:tcPr>
            <w:tcW w:w="1080" w:type="dxa"/>
            <w:vAlign w:val="center"/>
          </w:tcPr>
          <w:p w14:paraId="1B9F0A81" w14:textId="77777777" w:rsidR="001325F8" w:rsidRPr="001325F8" w:rsidRDefault="001325F8" w:rsidP="001325F8">
            <w:pPr>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10</w:t>
            </w:r>
          </w:p>
        </w:tc>
      </w:tr>
      <w:tr w:rsidR="001325F8" w:rsidRPr="001325F8" w14:paraId="5A30E292" w14:textId="77777777" w:rsidTr="001325F8">
        <w:trPr>
          <w:jc w:val="center"/>
        </w:trPr>
        <w:tc>
          <w:tcPr>
            <w:tcW w:w="7033" w:type="dxa"/>
            <w:vAlign w:val="center"/>
          </w:tcPr>
          <w:p w14:paraId="49C5B668" w14:textId="77777777" w:rsidR="001325F8" w:rsidRPr="001325F8" w:rsidRDefault="001325F8" w:rsidP="001325F8">
            <w:pPr>
              <w:widowControl/>
              <w:numPr>
                <w:ilvl w:val="0"/>
                <w:numId w:val="79"/>
              </w:numPr>
              <w:wordWrap/>
              <w:autoSpaceDE/>
              <w:autoSpaceDN/>
              <w:spacing w:after="0"/>
              <w:ind w:left="342" w:hanging="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Third assignment (Demonstration of practical skills)</w:t>
            </w:r>
          </w:p>
        </w:tc>
        <w:tc>
          <w:tcPr>
            <w:tcW w:w="1080" w:type="dxa"/>
            <w:vAlign w:val="center"/>
          </w:tcPr>
          <w:p w14:paraId="40F38B39" w14:textId="77777777" w:rsidR="001325F8" w:rsidRPr="001325F8" w:rsidRDefault="001325F8" w:rsidP="001325F8">
            <w:pPr>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10</w:t>
            </w:r>
          </w:p>
        </w:tc>
      </w:tr>
      <w:tr w:rsidR="001325F8" w:rsidRPr="001325F8" w14:paraId="3C6AFAB3" w14:textId="77777777" w:rsidTr="001325F8">
        <w:trPr>
          <w:jc w:val="center"/>
        </w:trPr>
        <w:tc>
          <w:tcPr>
            <w:tcW w:w="7033" w:type="dxa"/>
            <w:vAlign w:val="center"/>
          </w:tcPr>
          <w:p w14:paraId="2070E537"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Total</w:t>
            </w:r>
          </w:p>
        </w:tc>
        <w:tc>
          <w:tcPr>
            <w:tcW w:w="1080" w:type="dxa"/>
            <w:vAlign w:val="center"/>
          </w:tcPr>
          <w:p w14:paraId="26163138"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40</w:t>
            </w:r>
          </w:p>
        </w:tc>
      </w:tr>
    </w:tbl>
    <w:p w14:paraId="6F207832" w14:textId="77777777" w:rsidR="001325F8" w:rsidRPr="001325F8" w:rsidRDefault="001325F8" w:rsidP="001325F8">
      <w:pP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5.2 External Examination (Final Examination) 60%</w:t>
      </w:r>
    </w:p>
    <w:p w14:paraId="4BB007D4" w14:textId="77777777" w:rsidR="001325F8" w:rsidRPr="001325F8" w:rsidRDefault="001325F8" w:rsidP="001325F8">
      <w:pPr>
        <w:spacing w:after="120"/>
        <w:ind w:left="36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Examination Division, Office of the Dean, Faculty of Education will conduct final examination at the end of semester.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080"/>
      </w:tblGrid>
      <w:tr w:rsidR="001325F8" w:rsidRPr="001325F8" w14:paraId="2802BDFE" w14:textId="77777777" w:rsidTr="001325F8">
        <w:tc>
          <w:tcPr>
            <w:tcW w:w="7110" w:type="dxa"/>
          </w:tcPr>
          <w:p w14:paraId="3B293EFC"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Types of question</w:t>
            </w:r>
          </w:p>
        </w:tc>
        <w:tc>
          <w:tcPr>
            <w:tcW w:w="1080" w:type="dxa"/>
          </w:tcPr>
          <w:p w14:paraId="386223C3" w14:textId="77777777" w:rsidR="001325F8" w:rsidRPr="001325F8" w:rsidRDefault="001325F8" w:rsidP="001325F8">
            <w:pPr>
              <w:spacing w:after="0"/>
              <w:jc w:val="center"/>
              <w:rPr>
                <w:rFonts w:ascii="Times New Roman" w:hAnsi="Times New Roman" w:cs="Times New Roman"/>
                <w:b/>
                <w:color w:val="000000" w:themeColor="text1"/>
                <w:sz w:val="22"/>
              </w:rPr>
            </w:pPr>
            <w:r w:rsidRPr="001325F8">
              <w:rPr>
                <w:rFonts w:ascii="Times New Roman" w:hAnsi="Times New Roman" w:cs="Times New Roman"/>
                <w:b/>
                <w:color w:val="000000" w:themeColor="text1"/>
                <w:sz w:val="22"/>
              </w:rPr>
              <w:t>Points</w:t>
            </w:r>
          </w:p>
        </w:tc>
      </w:tr>
      <w:tr w:rsidR="001325F8" w:rsidRPr="001325F8" w14:paraId="2BB43C5E" w14:textId="77777777" w:rsidTr="001325F8">
        <w:tc>
          <w:tcPr>
            <w:tcW w:w="7110" w:type="dxa"/>
          </w:tcPr>
          <w:p w14:paraId="0C3F7E10" w14:textId="77777777" w:rsidR="001325F8" w:rsidRPr="001325F8" w:rsidRDefault="001325F8" w:rsidP="001325F8">
            <w:pPr>
              <w:widowControl/>
              <w:numPr>
                <w:ilvl w:val="0"/>
                <w:numId w:val="79"/>
              </w:numPr>
              <w:wordWrap/>
              <w:autoSpaceDE/>
              <w:autoSpaceDN/>
              <w:spacing w:after="0"/>
              <w:ind w:left="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Multiple Choice question (10 x 1 point)</w:t>
            </w:r>
          </w:p>
        </w:tc>
        <w:tc>
          <w:tcPr>
            <w:tcW w:w="1080" w:type="dxa"/>
          </w:tcPr>
          <w:p w14:paraId="7AD3D58B" w14:textId="77777777" w:rsidR="001325F8" w:rsidRPr="001325F8" w:rsidRDefault="001325F8" w:rsidP="001325F8">
            <w:pPr>
              <w:jc w:val="center"/>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10</w:t>
            </w:r>
          </w:p>
        </w:tc>
      </w:tr>
      <w:tr w:rsidR="001325F8" w:rsidRPr="001325F8" w14:paraId="46B70224" w14:textId="77777777" w:rsidTr="001325F8">
        <w:tc>
          <w:tcPr>
            <w:tcW w:w="7110" w:type="dxa"/>
          </w:tcPr>
          <w:p w14:paraId="3C7CBA31" w14:textId="77777777" w:rsidR="001325F8" w:rsidRPr="001325F8" w:rsidRDefault="001325F8" w:rsidP="001325F8">
            <w:pPr>
              <w:widowControl/>
              <w:numPr>
                <w:ilvl w:val="0"/>
                <w:numId w:val="79"/>
              </w:numPr>
              <w:wordWrap/>
              <w:autoSpaceDE/>
              <w:autoSpaceDN/>
              <w:spacing w:after="0"/>
              <w:ind w:left="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Short answer questions (6 x 5 points)</w:t>
            </w:r>
          </w:p>
        </w:tc>
        <w:tc>
          <w:tcPr>
            <w:tcW w:w="1080" w:type="dxa"/>
          </w:tcPr>
          <w:p w14:paraId="17FFADB0" w14:textId="77777777" w:rsidR="001325F8" w:rsidRPr="001325F8" w:rsidRDefault="001325F8" w:rsidP="001325F8">
            <w:pPr>
              <w:jc w:val="center"/>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30</w:t>
            </w:r>
          </w:p>
        </w:tc>
      </w:tr>
      <w:tr w:rsidR="001325F8" w:rsidRPr="001325F8" w14:paraId="3043848D" w14:textId="77777777" w:rsidTr="001325F8">
        <w:tc>
          <w:tcPr>
            <w:tcW w:w="7110" w:type="dxa"/>
          </w:tcPr>
          <w:p w14:paraId="75DA0AAC" w14:textId="77777777" w:rsidR="001325F8" w:rsidRPr="001325F8" w:rsidRDefault="001325F8" w:rsidP="001325F8">
            <w:pPr>
              <w:widowControl/>
              <w:numPr>
                <w:ilvl w:val="0"/>
                <w:numId w:val="79"/>
              </w:numPr>
              <w:wordWrap/>
              <w:autoSpaceDE/>
              <w:autoSpaceDN/>
              <w:spacing w:after="0"/>
              <w:ind w:left="342"/>
              <w:jc w:val="left"/>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Long answer questions (2 x 10 points)</w:t>
            </w:r>
          </w:p>
        </w:tc>
        <w:tc>
          <w:tcPr>
            <w:tcW w:w="1080" w:type="dxa"/>
          </w:tcPr>
          <w:p w14:paraId="48D86264" w14:textId="77777777" w:rsidR="001325F8" w:rsidRPr="001325F8" w:rsidRDefault="001325F8" w:rsidP="001325F8">
            <w:pPr>
              <w:jc w:val="center"/>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20</w:t>
            </w:r>
          </w:p>
        </w:tc>
      </w:tr>
      <w:tr w:rsidR="001325F8" w:rsidRPr="001325F8" w14:paraId="6FA63B97" w14:textId="77777777" w:rsidTr="001325F8">
        <w:tc>
          <w:tcPr>
            <w:tcW w:w="7110" w:type="dxa"/>
          </w:tcPr>
          <w:p w14:paraId="2940D01E" w14:textId="77777777" w:rsidR="001325F8" w:rsidRPr="001325F8" w:rsidRDefault="001325F8" w:rsidP="001325F8">
            <w:pPr>
              <w:spacing w:after="0"/>
              <w:jc w:val="center"/>
              <w:rPr>
                <w:rFonts w:ascii="Times New Roman" w:hAnsi="Times New Roman" w:cs="Times New Roman"/>
                <w:color w:val="000000" w:themeColor="text1"/>
                <w:sz w:val="22"/>
              </w:rPr>
            </w:pPr>
            <w:r w:rsidRPr="001325F8">
              <w:rPr>
                <w:rFonts w:ascii="Times New Roman" w:hAnsi="Times New Roman" w:cs="Times New Roman"/>
                <w:b/>
                <w:color w:val="000000" w:themeColor="text1"/>
                <w:sz w:val="22"/>
              </w:rPr>
              <w:t>Total</w:t>
            </w:r>
          </w:p>
        </w:tc>
        <w:tc>
          <w:tcPr>
            <w:tcW w:w="1080" w:type="dxa"/>
          </w:tcPr>
          <w:p w14:paraId="367CDFE6" w14:textId="77777777" w:rsidR="001325F8" w:rsidRPr="001325F8" w:rsidRDefault="001325F8" w:rsidP="001325F8">
            <w:pPr>
              <w:spacing w:after="0"/>
              <w:jc w:val="center"/>
              <w:rPr>
                <w:rFonts w:ascii="Times New Roman" w:hAnsi="Times New Roman" w:cs="Times New Roman"/>
                <w:color w:val="000000" w:themeColor="text1"/>
                <w:sz w:val="22"/>
              </w:rPr>
            </w:pPr>
            <w:r w:rsidRPr="001325F8">
              <w:rPr>
                <w:rFonts w:ascii="Times New Roman" w:hAnsi="Times New Roman" w:cs="Times New Roman"/>
                <w:b/>
                <w:color w:val="000000" w:themeColor="text1"/>
                <w:sz w:val="22"/>
              </w:rPr>
              <w:t>60</w:t>
            </w:r>
          </w:p>
        </w:tc>
      </w:tr>
    </w:tbl>
    <w:p w14:paraId="5749032B" w14:textId="77777777" w:rsidR="001325F8" w:rsidRPr="001325F8" w:rsidRDefault="001325F8" w:rsidP="001325F8">
      <w:pPr>
        <w:pStyle w:val="a4"/>
        <w:ind w:left="0"/>
        <w:jc w:val="both"/>
        <w:rPr>
          <w:rFonts w:ascii="Times New Roman" w:hAnsi="Times New Roman" w:cs="Times New Roman"/>
          <w:b/>
          <w:bCs/>
          <w:color w:val="000000" w:themeColor="text1"/>
        </w:rPr>
      </w:pPr>
    </w:p>
    <w:p w14:paraId="270B7771" w14:textId="77777777" w:rsidR="001325F8" w:rsidRPr="001325F8" w:rsidRDefault="001325F8" w:rsidP="001325F8">
      <w:pPr>
        <w:pStyle w:val="a4"/>
        <w:ind w:left="0"/>
        <w:jc w:val="both"/>
        <w:rPr>
          <w:rFonts w:ascii="Times New Roman" w:hAnsi="Times New Roman" w:cs="Times New Roman"/>
          <w:b/>
          <w:bCs/>
          <w:color w:val="000000" w:themeColor="text1"/>
        </w:rPr>
      </w:pPr>
      <w:r w:rsidRPr="001325F8">
        <w:rPr>
          <w:rFonts w:ascii="Times New Roman" w:hAnsi="Times New Roman" w:cs="Times New Roman"/>
          <w:b/>
          <w:bCs/>
          <w:color w:val="000000" w:themeColor="text1"/>
          <w:highlight w:val="yellow"/>
        </w:rPr>
        <w:t>6</w:t>
      </w:r>
      <w:r w:rsidRPr="001325F8">
        <w:rPr>
          <w:rFonts w:ascii="Times New Roman" w:hAnsi="Times New Roman" w:cs="Times New Roman"/>
          <w:b/>
          <w:bCs/>
          <w:color w:val="000000" w:themeColor="text1"/>
        </w:rPr>
        <w:t>.</w:t>
      </w:r>
      <w:r w:rsidRPr="001325F8">
        <w:rPr>
          <w:rFonts w:ascii="Times New Roman" w:hAnsi="Times New Roman" w:cs="Times New Roman"/>
          <w:b/>
          <w:bCs/>
          <w:color w:val="000000" w:themeColor="text1"/>
        </w:rPr>
        <w:tab/>
        <w:t>Recommended Books and References</w:t>
      </w:r>
    </w:p>
    <w:p w14:paraId="7DF1F653" w14:textId="77777777" w:rsidR="001325F8" w:rsidRPr="001325F8" w:rsidRDefault="001325F8" w:rsidP="001325F8">
      <w:pPr>
        <w:tabs>
          <w:tab w:val="center" w:pos="4333"/>
          <w:tab w:val="left" w:pos="5985"/>
        </w:tabs>
        <w:ind w:left="360"/>
        <w:rPr>
          <w:rFonts w:ascii="Times New Roman" w:hAnsi="Times New Roman" w:cs="Times New Roman"/>
          <w:b/>
          <w:bCs/>
          <w:color w:val="000000" w:themeColor="text1"/>
          <w:sz w:val="22"/>
        </w:rPr>
      </w:pPr>
      <w:r w:rsidRPr="001325F8">
        <w:rPr>
          <w:rFonts w:ascii="Times New Roman" w:hAnsi="Times New Roman" w:cs="Times New Roman"/>
          <w:b/>
          <w:bCs/>
          <w:color w:val="000000" w:themeColor="text1"/>
          <w:sz w:val="22"/>
        </w:rPr>
        <w:tab/>
        <w:t>Recommended Books</w:t>
      </w:r>
      <w:r w:rsidRPr="001325F8">
        <w:rPr>
          <w:rFonts w:ascii="Times New Roman" w:hAnsi="Times New Roman" w:cs="Times New Roman"/>
          <w:b/>
          <w:bCs/>
          <w:color w:val="000000" w:themeColor="text1"/>
          <w:sz w:val="22"/>
        </w:rPr>
        <w:tab/>
      </w:r>
    </w:p>
    <w:p w14:paraId="4683CAE8"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lastRenderedPageBreak/>
        <w:t xml:space="preserve">Barrow, H. M. (1977). </w:t>
      </w:r>
      <w:r w:rsidRPr="001325F8">
        <w:rPr>
          <w:rFonts w:ascii="Times New Roman" w:hAnsi="Times New Roman" w:cs="Times New Roman"/>
          <w:i/>
          <w:color w:val="000000" w:themeColor="text1"/>
          <w:sz w:val="22"/>
        </w:rPr>
        <w:t>Man and movement: principles of physical education</w:t>
      </w:r>
      <w:r w:rsidRPr="001325F8">
        <w:rPr>
          <w:rFonts w:ascii="Times New Roman" w:hAnsi="Times New Roman" w:cs="Times New Roman"/>
          <w:color w:val="000000" w:themeColor="text1"/>
          <w:sz w:val="22"/>
        </w:rPr>
        <w:t>. (2</w:t>
      </w:r>
      <w:r w:rsidRPr="001325F8">
        <w:rPr>
          <w:rFonts w:ascii="Times New Roman" w:hAnsi="Times New Roman" w:cs="Times New Roman"/>
          <w:color w:val="000000" w:themeColor="text1"/>
          <w:sz w:val="22"/>
          <w:vertAlign w:val="superscript"/>
        </w:rPr>
        <w:t>nd</w:t>
      </w:r>
      <w:r w:rsidRPr="001325F8">
        <w:rPr>
          <w:rFonts w:ascii="Times New Roman" w:hAnsi="Times New Roman" w:cs="Times New Roman"/>
          <w:color w:val="000000" w:themeColor="text1"/>
          <w:sz w:val="22"/>
        </w:rPr>
        <w:t xml:space="preserve"> ed.) Philadelphia: Lea and Febiger co. </w:t>
      </w:r>
      <w:proofErr w:type="gramStart"/>
      <w:r w:rsidRPr="001325F8">
        <w:rPr>
          <w:rFonts w:ascii="Times New Roman" w:hAnsi="Times New Roman" w:cs="Times New Roman"/>
          <w:color w:val="000000" w:themeColor="text1"/>
          <w:sz w:val="22"/>
        </w:rPr>
        <w:t>( For</w:t>
      </w:r>
      <w:proofErr w:type="gramEnd"/>
      <w:r w:rsidRPr="001325F8">
        <w:rPr>
          <w:rFonts w:ascii="Times New Roman" w:hAnsi="Times New Roman" w:cs="Times New Roman"/>
          <w:color w:val="000000" w:themeColor="text1"/>
          <w:sz w:val="22"/>
        </w:rPr>
        <w:t xml:space="preserve"> Unit I &amp;II)</w:t>
      </w:r>
    </w:p>
    <w:p w14:paraId="490C10C1"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Briksso, B. O. et al. (1990). </w:t>
      </w:r>
      <w:r w:rsidRPr="001325F8">
        <w:rPr>
          <w:rFonts w:ascii="Times New Roman" w:hAnsi="Times New Roman" w:cs="Times New Roman"/>
          <w:i/>
          <w:color w:val="000000" w:themeColor="text1"/>
          <w:sz w:val="22"/>
        </w:rPr>
        <w:t>Sports medicine: Health and medication</w:t>
      </w:r>
      <w:r w:rsidRPr="001325F8">
        <w:rPr>
          <w:rFonts w:ascii="Times New Roman" w:hAnsi="Times New Roman" w:cs="Times New Roman"/>
          <w:color w:val="000000" w:themeColor="text1"/>
          <w:sz w:val="22"/>
        </w:rPr>
        <w:t xml:space="preserve">. London: Guinness Books Publishing Ltd. </w:t>
      </w:r>
      <w:proofErr w:type="gramStart"/>
      <w:r w:rsidRPr="001325F8">
        <w:rPr>
          <w:rFonts w:ascii="Times New Roman" w:hAnsi="Times New Roman" w:cs="Times New Roman"/>
          <w:color w:val="000000" w:themeColor="text1"/>
          <w:sz w:val="22"/>
        </w:rPr>
        <w:t>( For</w:t>
      </w:r>
      <w:proofErr w:type="gramEnd"/>
      <w:r w:rsidRPr="001325F8">
        <w:rPr>
          <w:rFonts w:ascii="Times New Roman" w:hAnsi="Times New Roman" w:cs="Times New Roman"/>
          <w:color w:val="000000" w:themeColor="text1"/>
          <w:sz w:val="22"/>
        </w:rPr>
        <w:t xml:space="preserve"> Unit I &amp;)</w:t>
      </w:r>
    </w:p>
    <w:p w14:paraId="6EEB9A38"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Glenister, T. W. A. &amp; Ross. J. R. W. (1991).  </w:t>
      </w:r>
      <w:r w:rsidRPr="001325F8">
        <w:rPr>
          <w:rFonts w:ascii="Times New Roman" w:hAnsi="Times New Roman" w:cs="Times New Roman"/>
          <w:i/>
          <w:color w:val="000000" w:themeColor="text1"/>
          <w:sz w:val="22"/>
        </w:rPr>
        <w:t>Anatomy and physiology of nurses</w:t>
      </w:r>
      <w:r w:rsidRPr="001325F8">
        <w:rPr>
          <w:rFonts w:ascii="Times New Roman" w:hAnsi="Times New Roman" w:cs="Times New Roman"/>
          <w:color w:val="000000" w:themeColor="text1"/>
          <w:sz w:val="22"/>
        </w:rPr>
        <w:t xml:space="preserve">. New Delhi: C.B.S. Publishers and Distributors. </w:t>
      </w:r>
      <w:proofErr w:type="gramStart"/>
      <w:r w:rsidRPr="001325F8">
        <w:rPr>
          <w:rFonts w:ascii="Times New Roman" w:hAnsi="Times New Roman" w:cs="Times New Roman"/>
          <w:color w:val="000000" w:themeColor="text1"/>
          <w:sz w:val="22"/>
        </w:rPr>
        <w:t>( For</w:t>
      </w:r>
      <w:proofErr w:type="gramEnd"/>
      <w:r w:rsidRPr="001325F8">
        <w:rPr>
          <w:rFonts w:ascii="Times New Roman" w:hAnsi="Times New Roman" w:cs="Times New Roman"/>
          <w:color w:val="000000" w:themeColor="text1"/>
          <w:sz w:val="22"/>
        </w:rPr>
        <w:t xml:space="preserve"> Unit……..)</w:t>
      </w:r>
    </w:p>
    <w:p w14:paraId="5F885BF0"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Govindarajulu, N. (2006). </w:t>
      </w:r>
      <w:r w:rsidRPr="001325F8">
        <w:rPr>
          <w:rFonts w:ascii="Times New Roman" w:hAnsi="Times New Roman" w:cs="Times New Roman"/>
          <w:i/>
          <w:iCs/>
          <w:color w:val="000000" w:themeColor="text1"/>
          <w:sz w:val="22"/>
        </w:rPr>
        <w:t>Sports medicine.</w:t>
      </w:r>
      <w:r w:rsidRPr="001325F8">
        <w:rPr>
          <w:rFonts w:ascii="Times New Roman" w:hAnsi="Times New Roman" w:cs="Times New Roman"/>
          <w:color w:val="000000" w:themeColor="text1"/>
          <w:sz w:val="22"/>
        </w:rPr>
        <w:t xml:space="preserve"> New Delhi: Friends Publications. (For Unit I to VI)      </w:t>
      </w:r>
    </w:p>
    <w:p w14:paraId="0D3C014C"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Gupta, L. C. et al. (1992). </w:t>
      </w:r>
      <w:r w:rsidRPr="001325F8">
        <w:rPr>
          <w:rFonts w:ascii="Times New Roman" w:hAnsi="Times New Roman" w:cs="Times New Roman"/>
          <w:i/>
          <w:color w:val="000000" w:themeColor="text1"/>
          <w:sz w:val="22"/>
        </w:rPr>
        <w:t>Food and nutrition: Facts and figures</w:t>
      </w:r>
      <w:r w:rsidRPr="001325F8">
        <w:rPr>
          <w:rFonts w:ascii="Times New Roman" w:hAnsi="Times New Roman" w:cs="Times New Roman"/>
          <w:color w:val="000000" w:themeColor="text1"/>
          <w:sz w:val="22"/>
        </w:rPr>
        <w:t>. New Delhi: Jaypee Brothers Medical Publishers Pvt. Ltd. (For Unit I &amp; V)</w:t>
      </w:r>
    </w:p>
    <w:p w14:paraId="520A84CB"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Bytomski, J. R. &amp; Moorman. C. T. (2010). O</w:t>
      </w:r>
      <w:r w:rsidRPr="001325F8">
        <w:rPr>
          <w:rFonts w:ascii="Times New Roman" w:hAnsi="Times New Roman" w:cs="Times New Roman"/>
          <w:i/>
          <w:color w:val="000000" w:themeColor="text1"/>
          <w:sz w:val="22"/>
        </w:rPr>
        <w:t xml:space="preserve">xford American handbook of sports medicine. </w:t>
      </w:r>
      <w:r w:rsidRPr="001325F8">
        <w:rPr>
          <w:rFonts w:ascii="Times New Roman" w:hAnsi="Times New Roman" w:cs="Times New Roman"/>
          <w:color w:val="000000" w:themeColor="text1"/>
          <w:sz w:val="22"/>
        </w:rPr>
        <w:t xml:space="preserve">New York: Oxford University Press (For Unit </w:t>
      </w:r>
      <w:proofErr w:type="gramStart"/>
      <w:r w:rsidRPr="001325F8">
        <w:rPr>
          <w:rFonts w:ascii="Times New Roman" w:hAnsi="Times New Roman" w:cs="Times New Roman"/>
          <w:color w:val="000000" w:themeColor="text1"/>
          <w:sz w:val="22"/>
        </w:rPr>
        <w:t>I,II</w:t>
      </w:r>
      <w:proofErr w:type="gramEnd"/>
      <w:r w:rsidRPr="001325F8">
        <w:rPr>
          <w:rFonts w:ascii="Times New Roman" w:hAnsi="Times New Roman" w:cs="Times New Roman"/>
          <w:color w:val="000000" w:themeColor="text1"/>
          <w:sz w:val="22"/>
        </w:rPr>
        <w:t>, III, IV &amp;VI)</w:t>
      </w:r>
    </w:p>
    <w:p w14:paraId="789544D2"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Pande, P. K. (1989). </w:t>
      </w:r>
      <w:r w:rsidRPr="001325F8">
        <w:rPr>
          <w:rFonts w:ascii="Times New Roman" w:hAnsi="Times New Roman" w:cs="Times New Roman"/>
          <w:i/>
          <w:color w:val="000000" w:themeColor="text1"/>
          <w:sz w:val="22"/>
        </w:rPr>
        <w:t>Know how sports Medicine</w:t>
      </w:r>
      <w:r w:rsidRPr="001325F8">
        <w:rPr>
          <w:rFonts w:ascii="Times New Roman" w:hAnsi="Times New Roman" w:cs="Times New Roman"/>
          <w:color w:val="000000" w:themeColor="text1"/>
          <w:sz w:val="22"/>
        </w:rPr>
        <w:t>. Jalandhar: A.P. Publishers and Distributors Pvt. Ltd. (For Unit I, II, III and VI)</w:t>
      </w:r>
    </w:p>
    <w:p w14:paraId="117E2DC5" w14:textId="77777777" w:rsidR="001325F8" w:rsidRPr="001325F8" w:rsidRDefault="001325F8" w:rsidP="001325F8">
      <w:pPr>
        <w:adjustRightInd w:val="0"/>
        <w:ind w:left="720" w:hanging="720"/>
        <w:rPr>
          <w:rFonts w:ascii="Times New Roman" w:hAnsi="Times New Roman" w:cs="Times New Roman"/>
          <w:i/>
          <w:color w:val="000000" w:themeColor="text1"/>
          <w:sz w:val="22"/>
        </w:rPr>
      </w:pPr>
      <w:r w:rsidRPr="001325F8">
        <w:rPr>
          <w:rFonts w:ascii="Times New Roman" w:hAnsi="Times New Roman" w:cs="Times New Roman"/>
          <w:color w:val="000000" w:themeColor="text1"/>
          <w:sz w:val="22"/>
        </w:rPr>
        <w:t xml:space="preserve">Whyte, G. P., Harries, M. and Williams, C. (2005). </w:t>
      </w:r>
      <w:r w:rsidRPr="001325F8">
        <w:rPr>
          <w:rFonts w:ascii="Times New Roman" w:hAnsi="Times New Roman" w:cs="Times New Roman"/>
          <w:i/>
          <w:color w:val="000000" w:themeColor="text1"/>
          <w:sz w:val="22"/>
        </w:rPr>
        <w:t>Abc of sports and exercise medicine (3</w:t>
      </w:r>
      <w:r w:rsidRPr="001325F8">
        <w:rPr>
          <w:rFonts w:ascii="Times New Roman" w:hAnsi="Times New Roman" w:cs="Times New Roman"/>
          <w:i/>
          <w:color w:val="000000" w:themeColor="text1"/>
          <w:sz w:val="22"/>
          <w:vertAlign w:val="superscript"/>
        </w:rPr>
        <w:t>rd</w:t>
      </w:r>
      <w:r w:rsidRPr="001325F8">
        <w:rPr>
          <w:rFonts w:ascii="Times New Roman" w:hAnsi="Times New Roman" w:cs="Times New Roman"/>
          <w:i/>
          <w:color w:val="000000" w:themeColor="text1"/>
          <w:sz w:val="22"/>
        </w:rPr>
        <w:t xml:space="preserve"> Edition). </w:t>
      </w:r>
      <w:r w:rsidRPr="001325F8">
        <w:rPr>
          <w:rFonts w:ascii="Times New Roman" w:hAnsi="Times New Roman" w:cs="Times New Roman"/>
          <w:color w:val="000000" w:themeColor="text1"/>
          <w:sz w:val="22"/>
        </w:rPr>
        <w:t>Australia</w:t>
      </w:r>
      <w:r w:rsidRPr="001325F8">
        <w:rPr>
          <w:rFonts w:ascii="Times New Roman" w:hAnsi="Times New Roman" w:cs="Times New Roman"/>
          <w:i/>
          <w:color w:val="000000" w:themeColor="text1"/>
          <w:sz w:val="22"/>
        </w:rPr>
        <w:t xml:space="preserve">: </w:t>
      </w:r>
      <w:r w:rsidRPr="001325F8">
        <w:rPr>
          <w:rFonts w:ascii="Times New Roman" w:hAnsi="Times New Roman" w:cs="Times New Roman"/>
          <w:color w:val="000000" w:themeColor="text1"/>
          <w:sz w:val="22"/>
        </w:rPr>
        <w:t>Blackwell Publishing Ltd (For Unit I, II, III &amp; IV)</w:t>
      </w:r>
    </w:p>
    <w:p w14:paraId="30AE8D3F" w14:textId="77777777" w:rsidR="001325F8" w:rsidRPr="001325F8" w:rsidRDefault="001325F8" w:rsidP="001325F8">
      <w:pPr>
        <w:rPr>
          <w:rFonts w:ascii="Times New Roman" w:hAnsi="Times New Roman" w:cs="Times New Roman"/>
          <w:color w:val="000000" w:themeColor="text1"/>
          <w:sz w:val="22"/>
        </w:rPr>
      </w:pPr>
    </w:p>
    <w:p w14:paraId="336D89F2" w14:textId="77777777" w:rsidR="001325F8" w:rsidRPr="001325F8" w:rsidRDefault="001325F8" w:rsidP="001325F8">
      <w:pPr>
        <w:jc w:val="center"/>
        <w:rPr>
          <w:rFonts w:ascii="Times New Roman" w:hAnsi="Times New Roman" w:cs="Times New Roman"/>
          <w:b/>
          <w:color w:val="000000" w:themeColor="text1"/>
          <w:sz w:val="22"/>
        </w:rPr>
      </w:pPr>
      <w:r w:rsidRPr="001325F8">
        <w:rPr>
          <w:rFonts w:ascii="Times New Roman" w:hAnsi="Times New Roman" w:cs="Times New Roman"/>
          <w:b/>
          <w:bCs/>
          <w:color w:val="000000" w:themeColor="text1"/>
          <w:sz w:val="22"/>
        </w:rPr>
        <w:t>References</w:t>
      </w:r>
    </w:p>
    <w:p w14:paraId="0C51DD83"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Baruwal, H.B. et al. (2070). </w:t>
      </w:r>
      <w:r w:rsidRPr="001325F8">
        <w:rPr>
          <w:rFonts w:ascii="Times New Roman" w:hAnsi="Times New Roman" w:cs="Times New Roman"/>
          <w:i/>
          <w:color w:val="000000" w:themeColor="text1"/>
          <w:sz w:val="22"/>
        </w:rPr>
        <w:t>Sports science and games</w:t>
      </w:r>
      <w:r w:rsidRPr="001325F8">
        <w:rPr>
          <w:rFonts w:ascii="Times New Roman" w:hAnsi="Times New Roman" w:cs="Times New Roman"/>
          <w:color w:val="000000" w:themeColor="text1"/>
          <w:sz w:val="22"/>
        </w:rPr>
        <w:t xml:space="preserve">. Kathmandu: Pinacle Publisher and Distributers. </w:t>
      </w:r>
    </w:p>
    <w:p w14:paraId="3BABA0D7"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Sherchan, L. (2071). </w:t>
      </w:r>
      <w:r w:rsidRPr="001325F8">
        <w:rPr>
          <w:rFonts w:ascii="Times New Roman" w:hAnsi="Times New Roman" w:cs="Times New Roman"/>
          <w:i/>
          <w:color w:val="000000" w:themeColor="text1"/>
          <w:sz w:val="22"/>
        </w:rPr>
        <w:t>Sports science and games</w:t>
      </w:r>
      <w:r w:rsidRPr="001325F8">
        <w:rPr>
          <w:rFonts w:ascii="Times New Roman" w:hAnsi="Times New Roman" w:cs="Times New Roman"/>
          <w:color w:val="000000" w:themeColor="text1"/>
          <w:sz w:val="22"/>
        </w:rPr>
        <w:t xml:space="preserve">. Kirtipur: Quest Publication. </w:t>
      </w:r>
    </w:p>
    <w:p w14:paraId="42461F10" w14:textId="77777777" w:rsidR="001325F8" w:rsidRPr="001325F8" w:rsidRDefault="001325F8" w:rsidP="001325F8">
      <w:pPr>
        <w:tabs>
          <w:tab w:val="center" w:pos="4333"/>
          <w:tab w:val="left" w:pos="5985"/>
        </w:tabs>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rPr>
        <w:t xml:space="preserve">Sherchan, L. &amp; Mijutani, H. (1994). </w:t>
      </w:r>
      <w:r w:rsidRPr="001325F8">
        <w:rPr>
          <w:rFonts w:ascii="Times New Roman" w:hAnsi="Times New Roman" w:cs="Times New Roman"/>
          <w:i/>
          <w:color w:val="000000" w:themeColor="text1"/>
          <w:sz w:val="22"/>
        </w:rPr>
        <w:t>Modern physical education</w:t>
      </w:r>
      <w:r w:rsidRPr="001325F8">
        <w:rPr>
          <w:rFonts w:ascii="Times New Roman" w:hAnsi="Times New Roman" w:cs="Times New Roman"/>
          <w:color w:val="000000" w:themeColor="text1"/>
          <w:sz w:val="22"/>
        </w:rPr>
        <w:t>. Kathmandu: J.O.C.V. JICA.</w:t>
      </w:r>
    </w:p>
    <w:p w14:paraId="1722832E" w14:textId="77777777" w:rsidR="001325F8" w:rsidRPr="001325F8" w:rsidRDefault="001325F8" w:rsidP="001325F8">
      <w:pPr>
        <w:ind w:left="720" w:hanging="720"/>
        <w:rPr>
          <w:rFonts w:ascii="Times New Roman" w:hAnsi="Times New Roman" w:cs="Times New Roman"/>
          <w:color w:val="000000" w:themeColor="text1"/>
          <w:sz w:val="22"/>
        </w:rPr>
      </w:pPr>
      <w:r w:rsidRPr="001325F8">
        <w:rPr>
          <w:rFonts w:ascii="Times New Roman" w:hAnsi="Times New Roman" w:cs="Times New Roman"/>
          <w:color w:val="000000" w:themeColor="text1"/>
          <w:sz w:val="22"/>
          <w:highlight w:val="yellow"/>
        </w:rPr>
        <w:t xml:space="preserve">SOPHES. (2072). </w:t>
      </w:r>
      <w:r w:rsidRPr="001325F8">
        <w:rPr>
          <w:rFonts w:ascii="Times New Roman" w:hAnsi="Times New Roman" w:cs="Times New Roman"/>
          <w:i/>
          <w:color w:val="000000" w:themeColor="text1"/>
          <w:sz w:val="22"/>
          <w:highlight w:val="yellow"/>
        </w:rPr>
        <w:t>Bianual journal of physical education and sports</w:t>
      </w:r>
      <w:r w:rsidRPr="001325F8">
        <w:rPr>
          <w:rFonts w:ascii="Times New Roman" w:hAnsi="Times New Roman" w:cs="Times New Roman"/>
          <w:color w:val="000000" w:themeColor="text1"/>
          <w:sz w:val="22"/>
          <w:highlight w:val="yellow"/>
        </w:rPr>
        <w:t>. Kirtipur: SOPHES-Nepal</w:t>
      </w:r>
      <w:r w:rsidRPr="001325F8">
        <w:rPr>
          <w:rFonts w:ascii="Times New Roman" w:hAnsi="Times New Roman" w:cs="Times New Roman"/>
          <w:color w:val="000000" w:themeColor="text1"/>
          <w:sz w:val="22"/>
        </w:rPr>
        <w:t xml:space="preserve">. </w:t>
      </w:r>
    </w:p>
    <w:p w14:paraId="220F3170" w14:textId="77777777" w:rsidR="001325F8" w:rsidRPr="001325F8" w:rsidRDefault="001325F8" w:rsidP="001325F8">
      <w:pPr>
        <w:ind w:left="720" w:hanging="720"/>
        <w:rPr>
          <w:rFonts w:ascii="Times New Roman" w:hAnsi="Times New Roman" w:cs="Times New Roman"/>
          <w:color w:val="000000" w:themeColor="text1"/>
          <w:sz w:val="22"/>
        </w:rPr>
      </w:pPr>
    </w:p>
    <w:p w14:paraId="3BE8523B" w14:textId="77777777" w:rsidR="001325F8" w:rsidRPr="001325F8" w:rsidRDefault="001325F8" w:rsidP="001325F8">
      <w:pPr>
        <w:pStyle w:val="a9"/>
        <w:spacing w:line="276" w:lineRule="auto"/>
        <w:jc w:val="left"/>
        <w:rPr>
          <w:rFonts w:ascii="Times New Roman" w:hAnsi="Times New Roman" w:cs="Times New Roman"/>
          <w:b/>
          <w:sz w:val="22"/>
          <w:szCs w:val="22"/>
        </w:rPr>
        <w:sectPr w:rsidR="001325F8" w:rsidRPr="001325F8" w:rsidSect="00BB3D6F">
          <w:pgSz w:w="11906" w:h="16838"/>
          <w:pgMar w:top="1701" w:right="1440" w:bottom="1440" w:left="1440" w:header="851" w:footer="992" w:gutter="0"/>
          <w:cols w:space="425"/>
          <w:docGrid w:linePitch="360"/>
        </w:sectPr>
      </w:pPr>
    </w:p>
    <w:p w14:paraId="5AA77248" w14:textId="77777777" w:rsidR="001C0E31" w:rsidRPr="001C0E31" w:rsidRDefault="001C0E31" w:rsidP="001C0E31">
      <w:pPr>
        <w:pStyle w:val="a9"/>
        <w:spacing w:line="312" w:lineRule="auto"/>
        <w:jc w:val="left"/>
        <w:rPr>
          <w:rFonts w:ascii="Times New Roman" w:hAnsi="Times New Roman" w:cs="Times New Roman"/>
          <w:b/>
          <w:sz w:val="28"/>
          <w:szCs w:val="24"/>
        </w:rPr>
      </w:pPr>
      <w:r w:rsidRPr="001C0E31">
        <w:rPr>
          <w:rFonts w:ascii="Times New Roman" w:hAnsi="Times New Roman" w:cs="Times New Roman"/>
          <w:b/>
          <w:sz w:val="28"/>
          <w:szCs w:val="24"/>
        </w:rPr>
        <w:lastRenderedPageBreak/>
        <w:t>Specialization Minor (Special Needs Education) Courses</w:t>
      </w:r>
    </w:p>
    <w:p w14:paraId="64D80D9E" w14:textId="77777777" w:rsidR="001C0E31" w:rsidRPr="001C0E31" w:rsidRDefault="001C0E31" w:rsidP="001C0E31">
      <w:pPr>
        <w:pStyle w:val="a9"/>
        <w:jc w:val="left"/>
        <w:rPr>
          <w:rFonts w:ascii="Times New Roman" w:hAnsi="Times New Roman" w:cs="Times New Roman"/>
          <w:sz w:val="28"/>
          <w:szCs w:val="24"/>
        </w:rPr>
      </w:pPr>
      <w:r w:rsidRPr="001C0E31">
        <w:rPr>
          <w:rFonts w:ascii="Times New Roman" w:hAnsi="Times New Roman" w:cs="Times New Roman" w:hint="eastAsia"/>
          <w:b/>
          <w:bCs/>
          <w:sz w:val="28"/>
          <w:szCs w:val="24"/>
        </w:rPr>
        <w:t>Educating Deaf Children</w:t>
      </w:r>
    </w:p>
    <w:p w14:paraId="4F8F61F4" w14:textId="77777777" w:rsidR="00125F28" w:rsidRDefault="00125F28" w:rsidP="006B6FEE">
      <w:pPr>
        <w:pStyle w:val="a9"/>
        <w:rPr>
          <w:rFonts w:ascii="Times New Roman" w:hAnsi="Times New Roman" w:cs="Times New Roman"/>
          <w:sz w:val="24"/>
          <w:szCs w:val="24"/>
        </w:rPr>
      </w:pPr>
    </w:p>
    <w:p w14:paraId="4AADBBA3" w14:textId="77777777" w:rsidR="00C908DD" w:rsidRDefault="00C908DD" w:rsidP="006B6FEE">
      <w:pPr>
        <w:pStyle w:val="a9"/>
        <w:rPr>
          <w:rFonts w:ascii="Times New Roman" w:hAnsi="Times New Roman" w:cs="Times New Roman"/>
          <w:sz w:val="24"/>
          <w:szCs w:val="24"/>
        </w:rPr>
      </w:pPr>
    </w:p>
    <w:p w14:paraId="06042892" w14:textId="77777777" w:rsidR="00C908DD" w:rsidRDefault="00C908DD" w:rsidP="006B6FEE">
      <w:pPr>
        <w:pStyle w:val="a9"/>
        <w:rPr>
          <w:rFonts w:ascii="Times New Roman" w:hAnsi="Times New Roman" w:cs="Times New Roman"/>
          <w:sz w:val="24"/>
          <w:szCs w:val="24"/>
        </w:rPr>
      </w:pPr>
    </w:p>
    <w:p w14:paraId="68952009" w14:textId="77777777" w:rsidR="00C908DD" w:rsidRDefault="00C908DD" w:rsidP="006B6FEE">
      <w:pPr>
        <w:pStyle w:val="a9"/>
        <w:rPr>
          <w:rFonts w:ascii="Times New Roman" w:hAnsi="Times New Roman" w:cs="Times New Roman"/>
          <w:sz w:val="24"/>
          <w:szCs w:val="24"/>
        </w:rPr>
      </w:pPr>
    </w:p>
    <w:p w14:paraId="3BFADF8C" w14:textId="77777777" w:rsidR="00C908DD" w:rsidRDefault="00C908DD" w:rsidP="006B6FEE">
      <w:pPr>
        <w:pStyle w:val="a9"/>
        <w:rPr>
          <w:rFonts w:ascii="Times New Roman" w:hAnsi="Times New Roman" w:cs="Times New Roman"/>
          <w:sz w:val="24"/>
          <w:szCs w:val="24"/>
        </w:rPr>
      </w:pPr>
    </w:p>
    <w:p w14:paraId="225ED561" w14:textId="77777777" w:rsidR="00C908DD" w:rsidRDefault="00C908DD" w:rsidP="006B6FEE">
      <w:pPr>
        <w:pStyle w:val="a9"/>
        <w:rPr>
          <w:rFonts w:ascii="Times New Roman" w:hAnsi="Times New Roman" w:cs="Times New Roman"/>
          <w:sz w:val="24"/>
          <w:szCs w:val="24"/>
        </w:rPr>
      </w:pPr>
    </w:p>
    <w:p w14:paraId="2B2CA3B6" w14:textId="77777777" w:rsidR="00C908DD" w:rsidRDefault="00C908DD" w:rsidP="006B6FEE">
      <w:pPr>
        <w:pStyle w:val="a9"/>
        <w:rPr>
          <w:rFonts w:ascii="Times New Roman" w:hAnsi="Times New Roman" w:cs="Times New Roman"/>
          <w:sz w:val="24"/>
          <w:szCs w:val="24"/>
        </w:rPr>
      </w:pPr>
    </w:p>
    <w:p w14:paraId="6A913CCE" w14:textId="77777777" w:rsidR="00C908DD" w:rsidRDefault="00C908DD" w:rsidP="006B6FEE">
      <w:pPr>
        <w:pStyle w:val="a9"/>
        <w:rPr>
          <w:rFonts w:ascii="Times New Roman" w:hAnsi="Times New Roman" w:cs="Times New Roman"/>
          <w:sz w:val="24"/>
          <w:szCs w:val="24"/>
        </w:rPr>
      </w:pPr>
    </w:p>
    <w:p w14:paraId="60D693CF" w14:textId="77777777" w:rsidR="00C908DD" w:rsidRDefault="00C908DD" w:rsidP="006B6FEE">
      <w:pPr>
        <w:pStyle w:val="a9"/>
        <w:rPr>
          <w:rFonts w:ascii="Times New Roman" w:hAnsi="Times New Roman" w:cs="Times New Roman"/>
          <w:sz w:val="24"/>
          <w:szCs w:val="24"/>
        </w:rPr>
      </w:pPr>
    </w:p>
    <w:p w14:paraId="22F15866" w14:textId="77777777" w:rsidR="00C908DD" w:rsidRDefault="00C908DD" w:rsidP="006B6FEE">
      <w:pPr>
        <w:pStyle w:val="a9"/>
        <w:rPr>
          <w:rFonts w:ascii="Times New Roman" w:hAnsi="Times New Roman" w:cs="Times New Roman"/>
          <w:sz w:val="24"/>
          <w:szCs w:val="24"/>
        </w:rPr>
      </w:pPr>
    </w:p>
    <w:p w14:paraId="1FD8FF9F" w14:textId="77777777" w:rsidR="00C908DD" w:rsidRDefault="00C908DD" w:rsidP="006B6FEE">
      <w:pPr>
        <w:pStyle w:val="a9"/>
        <w:rPr>
          <w:rFonts w:ascii="Times New Roman" w:hAnsi="Times New Roman" w:cs="Times New Roman"/>
          <w:sz w:val="24"/>
          <w:szCs w:val="24"/>
        </w:rPr>
      </w:pPr>
    </w:p>
    <w:p w14:paraId="62D343F0" w14:textId="77777777" w:rsidR="00C908DD" w:rsidRDefault="00C908DD" w:rsidP="006B6FEE">
      <w:pPr>
        <w:pStyle w:val="a9"/>
        <w:rPr>
          <w:rFonts w:ascii="Times New Roman" w:hAnsi="Times New Roman" w:cs="Times New Roman"/>
          <w:sz w:val="24"/>
          <w:szCs w:val="24"/>
        </w:rPr>
      </w:pPr>
    </w:p>
    <w:p w14:paraId="5DE22B79" w14:textId="77777777" w:rsidR="00C908DD" w:rsidRDefault="00C908DD" w:rsidP="006B6FEE">
      <w:pPr>
        <w:pStyle w:val="a9"/>
        <w:rPr>
          <w:rFonts w:ascii="Times New Roman" w:hAnsi="Times New Roman" w:cs="Times New Roman"/>
          <w:sz w:val="24"/>
          <w:szCs w:val="24"/>
        </w:rPr>
      </w:pPr>
    </w:p>
    <w:p w14:paraId="48AAA044" w14:textId="77777777" w:rsidR="00C908DD" w:rsidRDefault="00C908DD" w:rsidP="006B6FEE">
      <w:pPr>
        <w:pStyle w:val="a9"/>
        <w:rPr>
          <w:rFonts w:ascii="Times New Roman" w:hAnsi="Times New Roman" w:cs="Times New Roman"/>
          <w:sz w:val="24"/>
          <w:szCs w:val="24"/>
        </w:rPr>
      </w:pPr>
    </w:p>
    <w:p w14:paraId="54D32C57" w14:textId="77777777" w:rsidR="00C908DD" w:rsidRDefault="00C908DD" w:rsidP="006B6FEE">
      <w:pPr>
        <w:pStyle w:val="a9"/>
        <w:rPr>
          <w:rFonts w:ascii="Times New Roman" w:hAnsi="Times New Roman" w:cs="Times New Roman"/>
          <w:sz w:val="24"/>
          <w:szCs w:val="24"/>
        </w:rPr>
      </w:pPr>
    </w:p>
    <w:p w14:paraId="4458E510" w14:textId="77777777" w:rsidR="00C908DD" w:rsidRDefault="00C908DD" w:rsidP="006B6FEE">
      <w:pPr>
        <w:pStyle w:val="a9"/>
        <w:rPr>
          <w:rFonts w:ascii="Times New Roman" w:hAnsi="Times New Roman" w:cs="Times New Roman"/>
          <w:sz w:val="24"/>
          <w:szCs w:val="24"/>
        </w:rPr>
      </w:pPr>
    </w:p>
    <w:p w14:paraId="21588063" w14:textId="77777777" w:rsidR="00C908DD" w:rsidRDefault="00C908DD" w:rsidP="006B6FEE">
      <w:pPr>
        <w:pStyle w:val="a9"/>
        <w:rPr>
          <w:rFonts w:ascii="Times New Roman" w:hAnsi="Times New Roman" w:cs="Times New Roman"/>
          <w:sz w:val="24"/>
          <w:szCs w:val="24"/>
        </w:rPr>
      </w:pPr>
    </w:p>
    <w:p w14:paraId="5B422D2E" w14:textId="77777777" w:rsidR="00C908DD" w:rsidRDefault="00C908DD" w:rsidP="006B6FEE">
      <w:pPr>
        <w:pStyle w:val="a9"/>
        <w:rPr>
          <w:rFonts w:ascii="Times New Roman" w:hAnsi="Times New Roman" w:cs="Times New Roman"/>
          <w:sz w:val="24"/>
          <w:szCs w:val="24"/>
        </w:rPr>
      </w:pPr>
    </w:p>
    <w:p w14:paraId="14CC280A" w14:textId="77777777" w:rsidR="00C908DD" w:rsidRDefault="00C908DD" w:rsidP="006B6FEE">
      <w:pPr>
        <w:pStyle w:val="a9"/>
        <w:rPr>
          <w:rFonts w:ascii="Times New Roman" w:hAnsi="Times New Roman" w:cs="Times New Roman"/>
          <w:sz w:val="24"/>
          <w:szCs w:val="24"/>
        </w:rPr>
      </w:pPr>
    </w:p>
    <w:p w14:paraId="7728B171" w14:textId="77777777" w:rsidR="00C908DD" w:rsidRDefault="00C908DD" w:rsidP="006B6FEE">
      <w:pPr>
        <w:pStyle w:val="a9"/>
        <w:rPr>
          <w:rFonts w:ascii="Times New Roman" w:hAnsi="Times New Roman" w:cs="Times New Roman"/>
          <w:sz w:val="24"/>
          <w:szCs w:val="24"/>
        </w:rPr>
      </w:pPr>
    </w:p>
    <w:p w14:paraId="6F2C2386" w14:textId="77777777" w:rsidR="00C908DD" w:rsidRDefault="00C908DD" w:rsidP="006B6FEE">
      <w:pPr>
        <w:pStyle w:val="a9"/>
        <w:rPr>
          <w:rFonts w:ascii="Times New Roman" w:hAnsi="Times New Roman" w:cs="Times New Roman"/>
          <w:sz w:val="24"/>
          <w:szCs w:val="24"/>
        </w:rPr>
      </w:pPr>
    </w:p>
    <w:p w14:paraId="0B5BC60B" w14:textId="77777777" w:rsidR="00C908DD" w:rsidRDefault="00C908DD" w:rsidP="006B6FEE">
      <w:pPr>
        <w:pStyle w:val="a9"/>
        <w:rPr>
          <w:rFonts w:ascii="Times New Roman" w:hAnsi="Times New Roman" w:cs="Times New Roman"/>
          <w:sz w:val="24"/>
          <w:szCs w:val="24"/>
        </w:rPr>
      </w:pPr>
    </w:p>
    <w:p w14:paraId="5AC938EF" w14:textId="77777777" w:rsidR="00C908DD" w:rsidRDefault="00C908DD" w:rsidP="006B6FEE">
      <w:pPr>
        <w:pStyle w:val="a9"/>
        <w:rPr>
          <w:rFonts w:ascii="Times New Roman" w:hAnsi="Times New Roman" w:cs="Times New Roman"/>
          <w:sz w:val="24"/>
          <w:szCs w:val="24"/>
        </w:rPr>
      </w:pPr>
    </w:p>
    <w:p w14:paraId="749A17B7" w14:textId="77777777" w:rsidR="00C908DD" w:rsidRDefault="00C908DD" w:rsidP="006B6FEE">
      <w:pPr>
        <w:pStyle w:val="a9"/>
        <w:rPr>
          <w:rFonts w:ascii="Times New Roman" w:hAnsi="Times New Roman" w:cs="Times New Roman"/>
          <w:sz w:val="24"/>
          <w:szCs w:val="24"/>
        </w:rPr>
      </w:pPr>
    </w:p>
    <w:p w14:paraId="568CC117" w14:textId="77777777" w:rsidR="00C908DD" w:rsidRDefault="00C908DD" w:rsidP="006B6FEE">
      <w:pPr>
        <w:pStyle w:val="a9"/>
        <w:rPr>
          <w:rFonts w:ascii="Times New Roman" w:hAnsi="Times New Roman" w:cs="Times New Roman"/>
          <w:sz w:val="24"/>
          <w:szCs w:val="24"/>
        </w:rPr>
      </w:pPr>
    </w:p>
    <w:p w14:paraId="70D861B3" w14:textId="77777777" w:rsidR="00C908DD" w:rsidRDefault="00C908DD" w:rsidP="006B6FEE">
      <w:pPr>
        <w:pStyle w:val="a9"/>
        <w:rPr>
          <w:rFonts w:ascii="Times New Roman" w:hAnsi="Times New Roman" w:cs="Times New Roman"/>
          <w:sz w:val="24"/>
          <w:szCs w:val="24"/>
        </w:rPr>
      </w:pPr>
    </w:p>
    <w:p w14:paraId="382901C5" w14:textId="77777777" w:rsidR="00C908DD" w:rsidRDefault="00C908DD" w:rsidP="006B6FEE">
      <w:pPr>
        <w:pStyle w:val="a9"/>
        <w:rPr>
          <w:rFonts w:ascii="Times New Roman" w:hAnsi="Times New Roman" w:cs="Times New Roman"/>
          <w:sz w:val="24"/>
          <w:szCs w:val="24"/>
        </w:rPr>
        <w:sectPr w:rsidR="00C908DD" w:rsidSect="00BB3D6F">
          <w:pgSz w:w="11906" w:h="16838"/>
          <w:pgMar w:top="1701" w:right="1440" w:bottom="1440" w:left="1440" w:header="851" w:footer="992" w:gutter="0"/>
          <w:cols w:space="425"/>
          <w:docGrid w:linePitch="360"/>
        </w:sectPr>
      </w:pPr>
    </w:p>
    <w:p w14:paraId="1835B238" w14:textId="77777777" w:rsidR="00C908DD" w:rsidRPr="00C908DD" w:rsidRDefault="00C908DD" w:rsidP="00C908DD">
      <w:pPr>
        <w:spacing w:after="0"/>
        <w:rPr>
          <w:rFonts w:ascii="Times New Roman" w:hAnsi="Times New Roman" w:cs="Times New Roman"/>
          <w:b/>
          <w:sz w:val="22"/>
        </w:rPr>
      </w:pPr>
      <w:r w:rsidRPr="00C908DD">
        <w:rPr>
          <w:rFonts w:ascii="Times New Roman" w:hAnsi="Times New Roman" w:cs="Times New Roman"/>
          <w:sz w:val="22"/>
        </w:rPr>
        <w:lastRenderedPageBreak/>
        <w:t>Course Title: Educating Deaf Children</w:t>
      </w:r>
    </w:p>
    <w:p w14:paraId="5F02C50A"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Course No.: SN.Ed.455</w:t>
      </w:r>
      <w:r w:rsidRPr="00C908DD">
        <w:rPr>
          <w:rFonts w:ascii="Times New Roman" w:hAnsi="Times New Roman" w:cs="Times New Roman"/>
          <w:sz w:val="22"/>
        </w:rPr>
        <w:tab/>
        <w:t xml:space="preserve">   </w:t>
      </w:r>
      <w:r>
        <w:rPr>
          <w:rFonts w:ascii="Times New Roman" w:hAnsi="Times New Roman" w:cs="Times New Roman" w:hint="eastAsia"/>
          <w:sz w:val="22"/>
        </w:rPr>
        <w:t xml:space="preserve">  </w:t>
      </w:r>
      <w:r w:rsidRPr="00C908DD">
        <w:rPr>
          <w:rFonts w:ascii="Times New Roman" w:hAnsi="Times New Roman" w:cs="Times New Roman"/>
          <w:sz w:val="22"/>
        </w:rPr>
        <w:t xml:space="preserve">                           Nature of the Course: Theoretical</w:t>
      </w:r>
    </w:p>
    <w:p w14:paraId="084E0167" w14:textId="77777777" w:rsidR="00C908DD" w:rsidRPr="00C908DD" w:rsidRDefault="00C908DD" w:rsidP="00C908DD">
      <w:pPr>
        <w:spacing w:after="0"/>
        <w:jc w:val="left"/>
        <w:rPr>
          <w:rFonts w:ascii="Times New Roman" w:hAnsi="Times New Roman" w:cs="Times New Roman"/>
          <w:sz w:val="22"/>
        </w:rPr>
      </w:pPr>
      <w:r w:rsidRPr="00C908DD">
        <w:rPr>
          <w:rFonts w:ascii="Times New Roman" w:hAnsi="Times New Roman" w:cs="Times New Roman"/>
          <w:sz w:val="22"/>
        </w:rPr>
        <w:t xml:space="preserve">Level: B Ed                     </w:t>
      </w:r>
      <w:r>
        <w:rPr>
          <w:rFonts w:ascii="Times New Roman" w:hAnsi="Times New Roman" w:cs="Times New Roman"/>
          <w:sz w:val="22"/>
        </w:rPr>
        <w:t xml:space="preserve">                       </w:t>
      </w:r>
      <w:r w:rsidRPr="00C908DD">
        <w:rPr>
          <w:rFonts w:ascii="Times New Roman" w:hAnsi="Times New Roman" w:cs="Times New Roman"/>
          <w:sz w:val="22"/>
        </w:rPr>
        <w:t>Credit hours: 3</w:t>
      </w:r>
    </w:p>
    <w:p w14:paraId="33988E0E" w14:textId="77777777" w:rsidR="00C908DD" w:rsidRPr="00C908DD" w:rsidRDefault="00C908DD" w:rsidP="00C908DD">
      <w:pPr>
        <w:spacing w:after="0"/>
        <w:jc w:val="left"/>
        <w:rPr>
          <w:rFonts w:ascii="Times New Roman" w:hAnsi="Times New Roman" w:cs="Times New Roman"/>
          <w:sz w:val="22"/>
        </w:rPr>
      </w:pPr>
      <w:r w:rsidRPr="00C908DD">
        <w:rPr>
          <w:rFonts w:ascii="Times New Roman" w:hAnsi="Times New Roman" w:cs="Times New Roman"/>
          <w:sz w:val="22"/>
        </w:rPr>
        <w:t xml:space="preserve">Semester: Fifth                                         Teaching hours: 48 </w:t>
      </w:r>
    </w:p>
    <w:p w14:paraId="7E8E8D6B"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noProof/>
          <w:sz w:val="22"/>
          <w:lang w:bidi="ne-NP"/>
        </w:rPr>
        <mc:AlternateContent>
          <mc:Choice Requires="wps">
            <w:drawing>
              <wp:anchor distT="0" distB="0" distL="114300" distR="114300" simplePos="0" relativeHeight="251702272" behindDoc="0" locked="0" layoutInCell="1" allowOverlap="1" wp14:anchorId="1869CB8C" wp14:editId="2DB27FC5">
                <wp:simplePos x="0" y="0"/>
                <wp:positionH relativeFrom="column">
                  <wp:posOffset>-114300</wp:posOffset>
                </wp:positionH>
                <wp:positionV relativeFrom="paragraph">
                  <wp:posOffset>96520</wp:posOffset>
                </wp:positionV>
                <wp:extent cx="5829300" cy="0"/>
                <wp:effectExtent l="9525" t="10795" r="9525"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6pt" to="45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b6JgIAAEM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" strokeweight="1.25pt"/>
            </w:pict>
          </mc:Fallback>
        </mc:AlternateContent>
      </w:r>
    </w:p>
    <w:p w14:paraId="3DD43603" w14:textId="77777777" w:rsidR="00C908DD" w:rsidRPr="00C908DD" w:rsidRDefault="00C908DD" w:rsidP="00F01CDA">
      <w:pPr>
        <w:widowControl/>
        <w:numPr>
          <w:ilvl w:val="0"/>
          <w:numId w:val="322"/>
        </w:numPr>
        <w:wordWrap/>
        <w:autoSpaceDE/>
        <w:autoSpaceDN/>
        <w:spacing w:after="0"/>
        <w:ind w:left="360"/>
        <w:jc w:val="left"/>
        <w:rPr>
          <w:rFonts w:ascii="Times New Roman" w:hAnsi="Times New Roman" w:cs="Times New Roman"/>
          <w:b/>
          <w:sz w:val="22"/>
        </w:rPr>
      </w:pPr>
      <w:r w:rsidRPr="00C908DD">
        <w:rPr>
          <w:rFonts w:ascii="Times New Roman" w:hAnsi="Times New Roman" w:cs="Times New Roman"/>
          <w:b/>
          <w:sz w:val="22"/>
        </w:rPr>
        <w:t>Course Description</w:t>
      </w:r>
    </w:p>
    <w:p w14:paraId="1128D98C" w14:textId="77777777" w:rsidR="00C908DD" w:rsidRPr="00C908DD" w:rsidRDefault="00C908DD" w:rsidP="00C908DD">
      <w:pPr>
        <w:spacing w:after="0"/>
        <w:ind w:left="360"/>
        <w:rPr>
          <w:rFonts w:ascii="Times New Roman" w:hAnsi="Times New Roman" w:cs="Times New Roman"/>
          <w:sz w:val="22"/>
        </w:rPr>
      </w:pPr>
      <w:r w:rsidRPr="00C908DD">
        <w:rPr>
          <w:rFonts w:ascii="Times New Roman" w:hAnsi="Times New Roman" w:cs="Times New Roman"/>
          <w:sz w:val="22"/>
        </w:rPr>
        <w:t xml:space="preserve">This course is designed to provide the student with a deeper understanding of educating the deaf children. It provides an opportunity to develop practical experiences in the field of deaf education. Furthermore, it intends to find ways and measures to help the students address the diverse needs of deaf children. The course encourages the students to conduct field studies regarding the education of deaf and hard of hearing children. </w:t>
      </w:r>
    </w:p>
    <w:p w14:paraId="672E9C22" w14:textId="77777777" w:rsidR="00C908DD" w:rsidRPr="00C908DD" w:rsidRDefault="00C908DD" w:rsidP="00C908DD">
      <w:pPr>
        <w:spacing w:after="0"/>
        <w:rPr>
          <w:rFonts w:ascii="Times New Roman" w:hAnsi="Times New Roman" w:cs="Times New Roman"/>
          <w:sz w:val="22"/>
        </w:rPr>
      </w:pPr>
    </w:p>
    <w:p w14:paraId="0228C11C" w14:textId="77777777" w:rsidR="00C908DD" w:rsidRPr="00C908DD" w:rsidRDefault="00C908DD" w:rsidP="00C908DD">
      <w:pPr>
        <w:spacing w:after="0"/>
        <w:rPr>
          <w:rFonts w:ascii="Times New Roman" w:hAnsi="Times New Roman" w:cs="Times New Roman"/>
          <w:b/>
          <w:sz w:val="22"/>
        </w:rPr>
      </w:pPr>
      <w:r w:rsidRPr="00C908DD">
        <w:rPr>
          <w:rFonts w:ascii="Times New Roman" w:hAnsi="Times New Roman" w:cs="Times New Roman"/>
          <w:b/>
          <w:sz w:val="22"/>
        </w:rPr>
        <w:t>2.  General Objectives</w:t>
      </w:r>
    </w:p>
    <w:p w14:paraId="70851334" w14:textId="77777777" w:rsidR="00C908DD" w:rsidRPr="00C908DD" w:rsidRDefault="00C908DD" w:rsidP="00C908DD">
      <w:pPr>
        <w:spacing w:after="0"/>
        <w:ind w:left="360"/>
        <w:contextualSpacing/>
        <w:rPr>
          <w:rFonts w:ascii="Times New Roman" w:hAnsi="Times New Roman" w:cs="Times New Roman"/>
          <w:sz w:val="22"/>
        </w:rPr>
      </w:pPr>
      <w:r w:rsidRPr="00C908DD">
        <w:rPr>
          <w:rFonts w:ascii="Times New Roman" w:hAnsi="Times New Roman" w:cs="Times New Roman"/>
          <w:sz w:val="22"/>
        </w:rPr>
        <w:t>The general objectives of this course are as follows:</w:t>
      </w:r>
    </w:p>
    <w:p w14:paraId="3C3EAF66" w14:textId="77777777" w:rsidR="00C908DD" w:rsidRPr="00C908DD" w:rsidRDefault="00C908DD" w:rsidP="00F01CDA">
      <w:pPr>
        <w:pStyle w:val="a4"/>
        <w:numPr>
          <w:ilvl w:val="0"/>
          <w:numId w:val="323"/>
        </w:numPr>
        <w:spacing w:after="0"/>
        <w:rPr>
          <w:rFonts w:ascii="Times New Roman" w:hAnsi="Times New Roman" w:cs="Times New Roman"/>
        </w:rPr>
      </w:pPr>
      <w:r w:rsidRPr="00C908DD">
        <w:rPr>
          <w:rFonts w:ascii="Times New Roman" w:hAnsi="Times New Roman" w:cs="Times New Roman"/>
        </w:rPr>
        <w:t>To familiarize students with general concepts of education for the deaf and hard of hearing children</w:t>
      </w:r>
    </w:p>
    <w:p w14:paraId="4BDBB00D" w14:textId="77777777" w:rsidR="00C908DD" w:rsidRPr="00C908DD" w:rsidRDefault="00C908DD" w:rsidP="00F01CDA">
      <w:pPr>
        <w:pStyle w:val="a4"/>
        <w:numPr>
          <w:ilvl w:val="0"/>
          <w:numId w:val="323"/>
        </w:numPr>
        <w:spacing w:after="0"/>
        <w:rPr>
          <w:rFonts w:ascii="Times New Roman" w:hAnsi="Times New Roman" w:cs="Times New Roman"/>
        </w:rPr>
      </w:pPr>
      <w:r w:rsidRPr="00C908DD">
        <w:rPr>
          <w:rFonts w:ascii="Times New Roman" w:hAnsi="Times New Roman" w:cs="Times New Roman"/>
        </w:rPr>
        <w:t>To provide students with knowledge of historical development of deaf education in USA and Nepal</w:t>
      </w:r>
    </w:p>
    <w:p w14:paraId="45FDADF3" w14:textId="77777777" w:rsidR="00C908DD" w:rsidRPr="00C908DD" w:rsidRDefault="00C908DD" w:rsidP="00F01CDA">
      <w:pPr>
        <w:pStyle w:val="a4"/>
        <w:numPr>
          <w:ilvl w:val="0"/>
          <w:numId w:val="323"/>
        </w:numPr>
        <w:spacing w:after="0"/>
        <w:rPr>
          <w:rFonts w:ascii="Times New Roman" w:hAnsi="Times New Roman" w:cs="Times New Roman"/>
        </w:rPr>
      </w:pPr>
      <w:r w:rsidRPr="00C908DD">
        <w:rPr>
          <w:rFonts w:ascii="Times New Roman" w:hAnsi="Times New Roman" w:cs="Times New Roman"/>
        </w:rPr>
        <w:t>To enable students to be conversant with sign language and interpretation service in the classroom</w:t>
      </w:r>
    </w:p>
    <w:p w14:paraId="30072B34" w14:textId="77777777" w:rsidR="00C908DD" w:rsidRPr="00C908DD" w:rsidRDefault="00C908DD" w:rsidP="00F01CDA">
      <w:pPr>
        <w:pStyle w:val="a4"/>
        <w:numPr>
          <w:ilvl w:val="0"/>
          <w:numId w:val="323"/>
        </w:numPr>
        <w:spacing w:after="0"/>
        <w:rPr>
          <w:rFonts w:ascii="Times New Roman" w:hAnsi="Times New Roman" w:cs="Times New Roman"/>
        </w:rPr>
      </w:pPr>
      <w:r w:rsidRPr="00C908DD">
        <w:rPr>
          <w:rFonts w:ascii="Times New Roman" w:hAnsi="Times New Roman" w:cs="Times New Roman"/>
        </w:rPr>
        <w:t xml:space="preserve">To familiarize students with educational consequences of alternative school placement  </w:t>
      </w:r>
    </w:p>
    <w:p w14:paraId="1E114142" w14:textId="77777777" w:rsidR="00C908DD" w:rsidRPr="00C908DD" w:rsidRDefault="00C908DD" w:rsidP="00F01CDA">
      <w:pPr>
        <w:pStyle w:val="a4"/>
        <w:numPr>
          <w:ilvl w:val="0"/>
          <w:numId w:val="323"/>
        </w:numPr>
        <w:spacing w:after="0"/>
        <w:rPr>
          <w:rFonts w:ascii="Times New Roman" w:hAnsi="Times New Roman" w:cs="Times New Roman"/>
        </w:rPr>
      </w:pPr>
      <w:r w:rsidRPr="00C908DD">
        <w:rPr>
          <w:rFonts w:ascii="Times New Roman" w:hAnsi="Times New Roman" w:cs="Times New Roman"/>
        </w:rPr>
        <w:t>To enable the students to relate the role of early  intervention with educational achievement of deaf and hard of hearing children</w:t>
      </w:r>
    </w:p>
    <w:p w14:paraId="170152E0" w14:textId="77777777" w:rsidR="00C908DD" w:rsidRPr="00C908DD" w:rsidRDefault="00C908DD" w:rsidP="00C908DD">
      <w:pPr>
        <w:spacing w:after="0"/>
        <w:rPr>
          <w:rFonts w:ascii="Times New Roman" w:hAnsi="Times New Roman" w:cs="Times New Roman"/>
          <w:sz w:val="22"/>
        </w:rPr>
      </w:pPr>
    </w:p>
    <w:p w14:paraId="28D5234F" w14:textId="77777777" w:rsidR="00C908DD" w:rsidRPr="00C908DD" w:rsidRDefault="00C908DD" w:rsidP="00C908DD">
      <w:pPr>
        <w:spacing w:after="0"/>
        <w:rPr>
          <w:rFonts w:ascii="Times New Roman" w:hAnsi="Times New Roman" w:cs="Times New Roman"/>
          <w:b/>
          <w:sz w:val="22"/>
        </w:rPr>
      </w:pPr>
      <w:r w:rsidRPr="00C908DD">
        <w:rPr>
          <w:rFonts w:ascii="Times New Roman" w:hAnsi="Times New Roman" w:cs="Times New Roman"/>
          <w:b/>
          <w:sz w:val="22"/>
        </w:rPr>
        <w:t>3.  Specific Objectives and Contents</w:t>
      </w:r>
    </w:p>
    <w:p w14:paraId="13B84F90" w14:textId="77777777" w:rsidR="00C908DD" w:rsidRPr="00C908DD" w:rsidRDefault="00C908DD" w:rsidP="00C908DD">
      <w:pPr>
        <w:spacing w:after="0"/>
        <w:rPr>
          <w:rFonts w:ascii="Times New Roman" w:hAnsi="Times New Roman"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3"/>
        <w:gridCol w:w="5059"/>
      </w:tblGrid>
      <w:tr w:rsidR="00C908DD" w:rsidRPr="00C908DD" w14:paraId="7904D068" w14:textId="77777777" w:rsidTr="00C908DD">
        <w:tc>
          <w:tcPr>
            <w:tcW w:w="4428" w:type="dxa"/>
            <w:tcBorders>
              <w:top w:val="single" w:sz="4" w:space="0" w:color="auto"/>
              <w:left w:val="single" w:sz="4" w:space="0" w:color="auto"/>
              <w:bottom w:val="single" w:sz="4" w:space="0" w:color="auto"/>
              <w:right w:val="single" w:sz="4" w:space="0" w:color="auto"/>
            </w:tcBorders>
            <w:hideMark/>
          </w:tcPr>
          <w:p w14:paraId="20D11431"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hAnsi="Times New Roman" w:cs="Times New Roman"/>
                <w:b/>
                <w:sz w:val="22"/>
              </w:rPr>
              <w:t>Specific Objectives</w:t>
            </w:r>
          </w:p>
        </w:tc>
        <w:tc>
          <w:tcPr>
            <w:tcW w:w="4428" w:type="dxa"/>
            <w:tcBorders>
              <w:top w:val="single" w:sz="4" w:space="0" w:color="auto"/>
              <w:left w:val="single" w:sz="4" w:space="0" w:color="auto"/>
              <w:bottom w:val="single" w:sz="4" w:space="0" w:color="auto"/>
              <w:right w:val="single" w:sz="4" w:space="0" w:color="auto"/>
            </w:tcBorders>
            <w:hideMark/>
          </w:tcPr>
          <w:p w14:paraId="10005D37"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hAnsi="Times New Roman" w:cs="Times New Roman"/>
                <w:b/>
                <w:sz w:val="22"/>
              </w:rPr>
              <w:t>Contents</w:t>
            </w:r>
          </w:p>
        </w:tc>
      </w:tr>
      <w:tr w:rsidR="00C908DD" w:rsidRPr="00C908DD" w14:paraId="35939629" w14:textId="77777777" w:rsidTr="00C908DD">
        <w:tc>
          <w:tcPr>
            <w:tcW w:w="4428" w:type="dxa"/>
            <w:tcBorders>
              <w:top w:val="single" w:sz="4" w:space="0" w:color="auto"/>
              <w:left w:val="single" w:sz="4" w:space="0" w:color="auto"/>
              <w:bottom w:val="single" w:sz="4" w:space="0" w:color="auto"/>
              <w:right w:val="single" w:sz="4" w:space="0" w:color="auto"/>
            </w:tcBorders>
          </w:tcPr>
          <w:p w14:paraId="48BC2648"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t xml:space="preserve">Describe the anatomy and physiology of human ear </w:t>
            </w:r>
          </w:p>
          <w:p w14:paraId="751585C6"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 xml:space="preserve">Define deafness with its characteristics and prevalence. </w:t>
            </w:r>
          </w:p>
          <w:p w14:paraId="55B9F32A"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Distinguish between deafness and hard of hearing</w:t>
            </w:r>
          </w:p>
          <w:p w14:paraId="59B2845F"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Describe the identification process</w:t>
            </w:r>
          </w:p>
          <w:p w14:paraId="308D22DB"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Identify the causes of deafness and hard of hearing</w:t>
            </w:r>
          </w:p>
          <w:p w14:paraId="317EE614" w14:textId="77777777" w:rsidR="00C908DD" w:rsidRPr="00C908DD" w:rsidRDefault="00C908DD" w:rsidP="00C908DD">
            <w:pPr>
              <w:spacing w:after="0"/>
              <w:rPr>
                <w:rFonts w:ascii="Times New Roman" w:hAnsi="Times New Roman" w:cs="Times New Roman"/>
                <w:sz w:val="22"/>
                <w:lang w:eastAsia="en-US"/>
              </w:rPr>
            </w:pPr>
          </w:p>
        </w:tc>
        <w:tc>
          <w:tcPr>
            <w:tcW w:w="4428" w:type="dxa"/>
            <w:tcBorders>
              <w:top w:val="single" w:sz="4" w:space="0" w:color="auto"/>
              <w:left w:val="single" w:sz="4" w:space="0" w:color="auto"/>
              <w:bottom w:val="single" w:sz="4" w:space="0" w:color="auto"/>
              <w:right w:val="single" w:sz="4" w:space="0" w:color="auto"/>
            </w:tcBorders>
          </w:tcPr>
          <w:p w14:paraId="6C4D61C8" w14:textId="77777777" w:rsidR="00C908DD" w:rsidRPr="00C908DD" w:rsidRDefault="00C908DD" w:rsidP="00C908DD">
            <w:pPr>
              <w:spacing w:after="0"/>
              <w:rPr>
                <w:rFonts w:ascii="Times New Roman" w:hAnsi="Times New Roman" w:cs="Times New Roman"/>
                <w:b/>
                <w:sz w:val="22"/>
                <w:lang w:eastAsia="en-US"/>
              </w:rPr>
            </w:pPr>
            <w:r w:rsidRPr="00C908DD">
              <w:rPr>
                <w:rFonts w:ascii="Times New Roman" w:hAnsi="Times New Roman" w:cs="Times New Roman"/>
                <w:b/>
                <w:sz w:val="22"/>
              </w:rPr>
              <w:t xml:space="preserve">Unit I: Introduction to Deafness and             </w:t>
            </w:r>
          </w:p>
          <w:p w14:paraId="6FAD31A9" w14:textId="77777777" w:rsidR="00C908DD" w:rsidRPr="00C908DD" w:rsidRDefault="00C908DD" w:rsidP="00C908DD">
            <w:pPr>
              <w:spacing w:after="0"/>
              <w:rPr>
                <w:rFonts w:ascii="Times New Roman" w:hAnsi="Times New Roman" w:cs="Times New Roman"/>
                <w:b/>
                <w:sz w:val="22"/>
              </w:rPr>
            </w:pPr>
            <w:r w:rsidRPr="00C908DD">
              <w:rPr>
                <w:rFonts w:ascii="Times New Roman" w:hAnsi="Times New Roman" w:cs="Times New Roman"/>
                <w:b/>
                <w:sz w:val="22"/>
              </w:rPr>
              <w:t xml:space="preserve">             Hard of Hearing   (10)</w:t>
            </w:r>
          </w:p>
          <w:p w14:paraId="625711E9"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1.1 Anatomy and Physiology of the Human </w:t>
            </w:r>
          </w:p>
          <w:p w14:paraId="4156F8AD"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Ear and Hearing</w:t>
            </w:r>
          </w:p>
          <w:p w14:paraId="408EE74E"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1.1.1. Sound conducting   mechanism:  </w:t>
            </w:r>
          </w:p>
          <w:p w14:paraId="454C68BD"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The outer ear and the middle ear</w:t>
            </w:r>
          </w:p>
          <w:p w14:paraId="1F5AE67D"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1.1.2 Sound transducing mechanism: </w:t>
            </w:r>
          </w:p>
          <w:p w14:paraId="7D491C5A"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The inner ear</w:t>
            </w:r>
          </w:p>
          <w:p w14:paraId="78D1ABD1"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1.2 Definition, characteristics and </w:t>
            </w:r>
          </w:p>
          <w:p w14:paraId="1EB96C56"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prevalence of deafness</w:t>
            </w:r>
          </w:p>
          <w:p w14:paraId="4A7DD903"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1.3 Identification and causes  </w:t>
            </w:r>
          </w:p>
          <w:p w14:paraId="58FB23A7" w14:textId="77777777" w:rsidR="00C908DD" w:rsidRPr="00C908DD" w:rsidRDefault="00C908DD" w:rsidP="00C908DD">
            <w:pPr>
              <w:spacing w:after="0"/>
              <w:ind w:left="720"/>
              <w:rPr>
                <w:rFonts w:ascii="Times New Roman" w:hAnsi="Times New Roman" w:cs="Times New Roman"/>
                <w:sz w:val="22"/>
                <w:lang w:eastAsia="en-US"/>
              </w:rPr>
            </w:pPr>
          </w:p>
        </w:tc>
      </w:tr>
      <w:tr w:rsidR="00C908DD" w:rsidRPr="00C908DD" w14:paraId="5AB60F8B" w14:textId="77777777" w:rsidTr="00C908DD">
        <w:tc>
          <w:tcPr>
            <w:tcW w:w="4428" w:type="dxa"/>
            <w:tcBorders>
              <w:top w:val="single" w:sz="4" w:space="0" w:color="auto"/>
              <w:left w:val="single" w:sz="4" w:space="0" w:color="auto"/>
              <w:bottom w:val="single" w:sz="4" w:space="0" w:color="auto"/>
              <w:right w:val="single" w:sz="4" w:space="0" w:color="auto"/>
            </w:tcBorders>
          </w:tcPr>
          <w:p w14:paraId="79F46A39"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t>Explore the history of deaf practice in different early times.</w:t>
            </w:r>
          </w:p>
          <w:p w14:paraId="309C09EA" w14:textId="77777777" w:rsidR="00C908DD" w:rsidRPr="00C908DD" w:rsidRDefault="00C908DD" w:rsidP="00F01CDA">
            <w:pPr>
              <w:widowControl/>
              <w:numPr>
                <w:ilvl w:val="0"/>
                <w:numId w:val="324"/>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 xml:space="preserve">Outline the development of deaf education in different eras in USA and </w:t>
            </w:r>
            <w:r w:rsidRPr="00C908DD">
              <w:rPr>
                <w:rFonts w:ascii="Times New Roman" w:hAnsi="Times New Roman" w:cs="Times New Roman"/>
                <w:sz w:val="22"/>
              </w:rPr>
              <w:lastRenderedPageBreak/>
              <w:t>Nepal.</w:t>
            </w:r>
          </w:p>
          <w:p w14:paraId="6D351D90" w14:textId="77777777" w:rsidR="00C908DD" w:rsidRPr="00C908DD" w:rsidRDefault="00C908DD" w:rsidP="00C908DD">
            <w:pPr>
              <w:spacing w:after="0"/>
              <w:ind w:left="360"/>
              <w:rPr>
                <w:rFonts w:ascii="Times New Roman" w:hAnsi="Times New Roman" w:cs="Times New Roman"/>
                <w:sz w:val="22"/>
                <w:lang w:eastAsia="en-US"/>
              </w:rPr>
            </w:pPr>
          </w:p>
        </w:tc>
        <w:tc>
          <w:tcPr>
            <w:tcW w:w="4428" w:type="dxa"/>
            <w:tcBorders>
              <w:top w:val="single" w:sz="4" w:space="0" w:color="auto"/>
              <w:left w:val="single" w:sz="4" w:space="0" w:color="auto"/>
              <w:bottom w:val="single" w:sz="4" w:space="0" w:color="auto"/>
              <w:right w:val="single" w:sz="4" w:space="0" w:color="auto"/>
            </w:tcBorders>
            <w:hideMark/>
          </w:tcPr>
          <w:p w14:paraId="29BC0910" w14:textId="77777777" w:rsidR="00C908DD" w:rsidRPr="00C908DD" w:rsidRDefault="00C908DD" w:rsidP="00C908DD">
            <w:pPr>
              <w:spacing w:after="0"/>
              <w:rPr>
                <w:rFonts w:ascii="Times New Roman" w:hAnsi="Times New Roman" w:cs="Times New Roman"/>
                <w:b/>
                <w:sz w:val="22"/>
                <w:lang w:eastAsia="en-US"/>
              </w:rPr>
            </w:pPr>
            <w:r w:rsidRPr="00C908DD">
              <w:rPr>
                <w:rFonts w:ascii="Times New Roman" w:hAnsi="Times New Roman" w:cs="Times New Roman"/>
                <w:b/>
                <w:sz w:val="22"/>
              </w:rPr>
              <w:lastRenderedPageBreak/>
              <w:t>Unit II: History of Deaf Education  (8)</w:t>
            </w:r>
          </w:p>
          <w:p w14:paraId="2DB46615"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2.1 Deaf practice in early times</w:t>
            </w:r>
          </w:p>
          <w:p w14:paraId="7CBD011A"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2.2 Deaf education in nineteenth, twentieth </w:t>
            </w:r>
          </w:p>
          <w:p w14:paraId="79E03B9A"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and twenty-first centuries</w:t>
            </w:r>
          </w:p>
          <w:p w14:paraId="2A5B7836"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2.3 Deaf education in USA</w:t>
            </w:r>
          </w:p>
          <w:p w14:paraId="121F6D70" w14:textId="77777777" w:rsidR="00C908DD" w:rsidRPr="00C908DD" w:rsidRDefault="00C908DD" w:rsidP="00C908DD">
            <w:pPr>
              <w:spacing w:after="0"/>
              <w:rPr>
                <w:rFonts w:ascii="Times New Roman" w:hAnsi="Times New Roman" w:cs="Times New Roman"/>
                <w:sz w:val="22"/>
                <w:lang w:eastAsia="en-US"/>
              </w:rPr>
            </w:pPr>
            <w:r w:rsidRPr="00C908DD">
              <w:rPr>
                <w:rFonts w:ascii="Times New Roman" w:hAnsi="Times New Roman" w:cs="Times New Roman"/>
                <w:sz w:val="22"/>
              </w:rPr>
              <w:lastRenderedPageBreak/>
              <w:t>2.4 Deaf education in Nepal</w:t>
            </w:r>
          </w:p>
        </w:tc>
      </w:tr>
      <w:tr w:rsidR="00C908DD" w:rsidRPr="00C908DD" w14:paraId="7104BF52" w14:textId="77777777" w:rsidTr="00C908DD">
        <w:tc>
          <w:tcPr>
            <w:tcW w:w="4428" w:type="dxa"/>
            <w:tcBorders>
              <w:top w:val="single" w:sz="4" w:space="0" w:color="auto"/>
              <w:left w:val="single" w:sz="4" w:space="0" w:color="auto"/>
              <w:bottom w:val="single" w:sz="4" w:space="0" w:color="auto"/>
              <w:right w:val="single" w:sz="4" w:space="0" w:color="auto"/>
            </w:tcBorders>
            <w:hideMark/>
          </w:tcPr>
          <w:p w14:paraId="157F27A2" w14:textId="77777777" w:rsidR="00C908DD" w:rsidRPr="00C908DD" w:rsidRDefault="00C908DD" w:rsidP="00F01CDA">
            <w:pPr>
              <w:widowControl/>
              <w:numPr>
                <w:ilvl w:val="0"/>
                <w:numId w:val="325"/>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lastRenderedPageBreak/>
              <w:t>Explain the origin, modality and structure of sign language.</w:t>
            </w:r>
          </w:p>
          <w:p w14:paraId="4A20270D" w14:textId="77777777" w:rsidR="00C908DD" w:rsidRPr="00C908DD" w:rsidRDefault="00C908DD" w:rsidP="00F01CDA">
            <w:pPr>
              <w:widowControl/>
              <w:numPr>
                <w:ilvl w:val="0"/>
                <w:numId w:val="325"/>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Explain the development of Nepali sign language.</w:t>
            </w:r>
          </w:p>
          <w:p w14:paraId="4E86F636" w14:textId="77777777" w:rsidR="00C908DD" w:rsidRPr="00C908DD" w:rsidRDefault="00C908DD" w:rsidP="00F01CDA">
            <w:pPr>
              <w:widowControl/>
              <w:numPr>
                <w:ilvl w:val="0"/>
                <w:numId w:val="325"/>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t>Explore the role of interpreters including their training</w:t>
            </w:r>
          </w:p>
        </w:tc>
        <w:tc>
          <w:tcPr>
            <w:tcW w:w="4428" w:type="dxa"/>
            <w:tcBorders>
              <w:top w:val="single" w:sz="4" w:space="0" w:color="auto"/>
              <w:left w:val="single" w:sz="4" w:space="0" w:color="auto"/>
              <w:bottom w:val="single" w:sz="4" w:space="0" w:color="auto"/>
              <w:right w:val="single" w:sz="4" w:space="0" w:color="auto"/>
            </w:tcBorders>
            <w:hideMark/>
          </w:tcPr>
          <w:p w14:paraId="2AA06350" w14:textId="77777777" w:rsidR="00C908DD" w:rsidRPr="00C908DD" w:rsidRDefault="00C908DD" w:rsidP="00C908DD">
            <w:pPr>
              <w:spacing w:after="0"/>
              <w:jc w:val="left"/>
              <w:rPr>
                <w:rFonts w:ascii="Times New Roman" w:hAnsi="Times New Roman" w:cs="Times New Roman"/>
                <w:b/>
                <w:sz w:val="22"/>
              </w:rPr>
            </w:pPr>
            <w:r w:rsidRPr="00C908DD">
              <w:rPr>
                <w:rFonts w:ascii="Times New Roman" w:hAnsi="Times New Roman" w:cs="Times New Roman"/>
                <w:b/>
                <w:sz w:val="22"/>
              </w:rPr>
              <w:t>Unit III: Sign Language and Interpretation System          (8)</w:t>
            </w:r>
          </w:p>
          <w:p w14:paraId="660ECAE7"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3.1 Origin of sign languages</w:t>
            </w:r>
          </w:p>
          <w:p w14:paraId="608AEDC3"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3.2 Modality and structure of sign </w:t>
            </w:r>
          </w:p>
          <w:p w14:paraId="4CD0369E"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languages</w:t>
            </w:r>
          </w:p>
          <w:p w14:paraId="6ACC3100"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3.3 Nepali Sign Language (NSL) </w:t>
            </w:r>
          </w:p>
          <w:p w14:paraId="3680B287"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dictionary and NSL training </w:t>
            </w:r>
          </w:p>
          <w:p w14:paraId="024DC3AE"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3.4 Interpretation system</w:t>
            </w:r>
          </w:p>
          <w:p w14:paraId="7C58AD7E" w14:textId="77777777" w:rsidR="00C908DD" w:rsidRPr="00C908DD" w:rsidRDefault="00C908DD" w:rsidP="00C908DD">
            <w:pPr>
              <w:spacing w:after="0"/>
              <w:rPr>
                <w:rFonts w:ascii="Times New Roman" w:hAnsi="Times New Roman" w:cs="Times New Roman"/>
                <w:sz w:val="22"/>
                <w:lang w:eastAsia="en-US"/>
              </w:rPr>
            </w:pPr>
            <w:r w:rsidRPr="00C908DD">
              <w:rPr>
                <w:rFonts w:ascii="Times New Roman" w:hAnsi="Times New Roman" w:cs="Times New Roman"/>
                <w:sz w:val="22"/>
              </w:rPr>
              <w:t>3.5 Interpreters' training</w:t>
            </w:r>
          </w:p>
        </w:tc>
      </w:tr>
      <w:tr w:rsidR="00C908DD" w:rsidRPr="00C908DD" w14:paraId="24155F97" w14:textId="77777777" w:rsidTr="00C908DD">
        <w:tc>
          <w:tcPr>
            <w:tcW w:w="4428" w:type="dxa"/>
            <w:tcBorders>
              <w:top w:val="single" w:sz="4" w:space="0" w:color="auto"/>
              <w:left w:val="single" w:sz="4" w:space="0" w:color="auto"/>
              <w:bottom w:val="single" w:sz="4" w:space="0" w:color="auto"/>
              <w:right w:val="single" w:sz="4" w:space="0" w:color="auto"/>
            </w:tcBorders>
          </w:tcPr>
          <w:p w14:paraId="5E2CA9FE" w14:textId="77777777" w:rsidR="00C908DD" w:rsidRPr="00C908DD" w:rsidRDefault="00C908DD" w:rsidP="00F01CDA">
            <w:pPr>
              <w:widowControl/>
              <w:numPr>
                <w:ilvl w:val="0"/>
                <w:numId w:val="326"/>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t>Explain the types of schools for the deaf.</w:t>
            </w:r>
          </w:p>
          <w:p w14:paraId="72826331" w14:textId="77777777" w:rsidR="00C908DD" w:rsidRPr="00C908DD" w:rsidRDefault="00C908DD" w:rsidP="00F01CDA">
            <w:pPr>
              <w:widowControl/>
              <w:numPr>
                <w:ilvl w:val="0"/>
                <w:numId w:val="326"/>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Differentiate mainstreaming from inclusion.</w:t>
            </w:r>
          </w:p>
          <w:p w14:paraId="0F243A8D" w14:textId="77777777" w:rsidR="00C908DD" w:rsidRPr="00C908DD" w:rsidRDefault="00C908DD" w:rsidP="00F01CDA">
            <w:pPr>
              <w:widowControl/>
              <w:numPr>
                <w:ilvl w:val="0"/>
                <w:numId w:val="326"/>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Relate personal- social characteristics with achievement and placement.</w:t>
            </w:r>
          </w:p>
          <w:p w14:paraId="7BE6EE7D" w14:textId="77777777" w:rsidR="00C908DD" w:rsidRPr="00C908DD" w:rsidRDefault="00C908DD" w:rsidP="00F01CDA">
            <w:pPr>
              <w:widowControl/>
              <w:numPr>
                <w:ilvl w:val="0"/>
                <w:numId w:val="326"/>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Assess the educational consequences of alternative school placements.</w:t>
            </w:r>
          </w:p>
          <w:p w14:paraId="6558253F" w14:textId="77777777" w:rsidR="00C908DD" w:rsidRPr="00C908DD" w:rsidRDefault="00C908DD" w:rsidP="00C908DD">
            <w:pPr>
              <w:spacing w:after="0"/>
              <w:ind w:left="360"/>
              <w:rPr>
                <w:rFonts w:ascii="Times New Roman" w:hAnsi="Times New Roman" w:cs="Times New Roman"/>
                <w:sz w:val="22"/>
              </w:rPr>
            </w:pPr>
          </w:p>
          <w:p w14:paraId="0199DB33" w14:textId="77777777" w:rsidR="00C908DD" w:rsidRPr="00C908DD" w:rsidRDefault="00C908DD" w:rsidP="00C908DD">
            <w:pPr>
              <w:spacing w:after="0"/>
              <w:rPr>
                <w:rFonts w:ascii="Times New Roman" w:hAnsi="Times New Roman" w:cs="Times New Roman"/>
                <w:sz w:val="22"/>
                <w:lang w:eastAsia="en-US"/>
              </w:rPr>
            </w:pPr>
          </w:p>
        </w:tc>
        <w:tc>
          <w:tcPr>
            <w:tcW w:w="4428" w:type="dxa"/>
            <w:tcBorders>
              <w:top w:val="single" w:sz="4" w:space="0" w:color="auto"/>
              <w:left w:val="single" w:sz="4" w:space="0" w:color="auto"/>
              <w:bottom w:val="single" w:sz="4" w:space="0" w:color="auto"/>
              <w:right w:val="single" w:sz="4" w:space="0" w:color="auto"/>
            </w:tcBorders>
            <w:hideMark/>
          </w:tcPr>
          <w:p w14:paraId="067AE9EE" w14:textId="77777777" w:rsidR="00C908DD" w:rsidRPr="00C908DD" w:rsidRDefault="00C908DD" w:rsidP="00C908DD">
            <w:pPr>
              <w:spacing w:after="0"/>
              <w:jc w:val="left"/>
              <w:rPr>
                <w:rFonts w:ascii="Times New Roman" w:hAnsi="Times New Roman" w:cs="Times New Roman"/>
                <w:b/>
                <w:sz w:val="22"/>
                <w:lang w:eastAsia="en-US"/>
              </w:rPr>
            </w:pPr>
            <w:r w:rsidRPr="00C908DD">
              <w:rPr>
                <w:rFonts w:ascii="Times New Roman" w:hAnsi="Times New Roman" w:cs="Times New Roman"/>
                <w:b/>
                <w:sz w:val="22"/>
              </w:rPr>
              <w:t>Unit IV: Educational Consequences of Alternative</w:t>
            </w:r>
          </w:p>
          <w:p w14:paraId="346CFDFE" w14:textId="77777777" w:rsidR="00C908DD" w:rsidRPr="00C908DD" w:rsidRDefault="00C908DD" w:rsidP="00C908DD">
            <w:pPr>
              <w:spacing w:after="0"/>
              <w:jc w:val="left"/>
              <w:rPr>
                <w:rFonts w:ascii="Times New Roman" w:hAnsi="Times New Roman" w:cs="Times New Roman"/>
                <w:b/>
                <w:sz w:val="22"/>
              </w:rPr>
            </w:pPr>
            <w:r>
              <w:rPr>
                <w:rFonts w:ascii="Times New Roman" w:hAnsi="Times New Roman" w:cs="Times New Roman" w:hint="eastAsia"/>
                <w:b/>
                <w:sz w:val="22"/>
              </w:rPr>
              <w:t xml:space="preserve">        </w:t>
            </w:r>
            <w:r w:rsidRPr="00C908DD">
              <w:rPr>
                <w:rFonts w:ascii="Times New Roman" w:hAnsi="Times New Roman" w:cs="Times New Roman"/>
                <w:b/>
                <w:sz w:val="22"/>
              </w:rPr>
              <w:t xml:space="preserve">School Placements </w:t>
            </w:r>
            <w:r>
              <w:rPr>
                <w:rFonts w:ascii="Times New Roman" w:hAnsi="Times New Roman" w:cs="Times New Roman" w:hint="eastAsia"/>
                <w:b/>
                <w:sz w:val="22"/>
              </w:rPr>
              <w:t xml:space="preserve">              </w:t>
            </w:r>
            <w:r w:rsidRPr="00C908DD">
              <w:rPr>
                <w:rFonts w:ascii="Times New Roman" w:hAnsi="Times New Roman" w:cs="Times New Roman"/>
                <w:b/>
                <w:sz w:val="22"/>
              </w:rPr>
              <w:t>(12)</w:t>
            </w:r>
          </w:p>
          <w:p w14:paraId="5458D6E4"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4.1 Types of deaf schools/classes</w:t>
            </w:r>
          </w:p>
          <w:p w14:paraId="6F38CCAB" w14:textId="77777777" w:rsidR="00C908DD" w:rsidRPr="00C908DD" w:rsidRDefault="00C908DD" w:rsidP="00C908DD">
            <w:pPr>
              <w:spacing w:after="0"/>
              <w:ind w:left="720" w:hanging="378"/>
              <w:rPr>
                <w:rFonts w:ascii="Times New Roman" w:hAnsi="Times New Roman" w:cs="Times New Roman"/>
                <w:sz w:val="22"/>
              </w:rPr>
            </w:pPr>
            <w:r w:rsidRPr="00C908DD">
              <w:rPr>
                <w:rFonts w:ascii="Times New Roman" w:hAnsi="Times New Roman" w:cs="Times New Roman"/>
                <w:sz w:val="22"/>
              </w:rPr>
              <w:t>4.1.1 Resource class/rooms</w:t>
            </w:r>
          </w:p>
          <w:p w14:paraId="7110AA90" w14:textId="77777777" w:rsidR="00C908DD" w:rsidRPr="00C908DD" w:rsidRDefault="00C908DD" w:rsidP="00C908DD">
            <w:pPr>
              <w:spacing w:after="0"/>
              <w:ind w:left="720" w:hanging="378"/>
              <w:rPr>
                <w:rFonts w:ascii="Times New Roman" w:hAnsi="Times New Roman" w:cs="Times New Roman"/>
                <w:sz w:val="22"/>
              </w:rPr>
            </w:pPr>
            <w:r w:rsidRPr="00C908DD">
              <w:rPr>
                <w:rFonts w:ascii="Times New Roman" w:hAnsi="Times New Roman" w:cs="Times New Roman"/>
                <w:sz w:val="22"/>
              </w:rPr>
              <w:t>4.1.2 Separate classes</w:t>
            </w:r>
          </w:p>
          <w:p w14:paraId="276C4CA0" w14:textId="77777777" w:rsidR="00C908DD" w:rsidRPr="00C908DD" w:rsidRDefault="00C908DD" w:rsidP="00C908DD">
            <w:pPr>
              <w:spacing w:after="0"/>
              <w:ind w:left="720" w:hanging="378"/>
              <w:rPr>
                <w:rFonts w:ascii="Times New Roman" w:hAnsi="Times New Roman" w:cs="Times New Roman"/>
                <w:sz w:val="22"/>
              </w:rPr>
            </w:pPr>
            <w:r w:rsidRPr="00C908DD">
              <w:rPr>
                <w:rFonts w:ascii="Times New Roman" w:hAnsi="Times New Roman" w:cs="Times New Roman"/>
                <w:sz w:val="22"/>
              </w:rPr>
              <w:t>4.1.3 General education classes</w:t>
            </w:r>
          </w:p>
          <w:p w14:paraId="00C468C6" w14:textId="77777777" w:rsidR="00C908DD" w:rsidRPr="00C908DD" w:rsidRDefault="00C908DD" w:rsidP="00C908DD">
            <w:pPr>
              <w:spacing w:after="0"/>
              <w:ind w:left="720" w:hanging="378"/>
              <w:rPr>
                <w:rFonts w:ascii="Times New Roman" w:hAnsi="Times New Roman" w:cs="Times New Roman"/>
                <w:sz w:val="22"/>
              </w:rPr>
            </w:pPr>
            <w:r w:rsidRPr="00C908DD">
              <w:rPr>
                <w:rFonts w:ascii="Times New Roman" w:hAnsi="Times New Roman" w:cs="Times New Roman"/>
                <w:sz w:val="22"/>
              </w:rPr>
              <w:t>4.1.4 Co-enrollment classes</w:t>
            </w:r>
          </w:p>
          <w:p w14:paraId="09F434D2"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4.2 Mainstreaming, inclusion and </w:t>
            </w:r>
          </w:p>
          <w:p w14:paraId="789B1B4D"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placement</w:t>
            </w:r>
          </w:p>
          <w:p w14:paraId="71735B75"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4.2.1 Placement perspectives</w:t>
            </w:r>
          </w:p>
          <w:p w14:paraId="7188911C"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4.2.2 Pragmatic perspectives</w:t>
            </w:r>
          </w:p>
          <w:p w14:paraId="1F33D7E2"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4.2.3 Philosophical perspectives</w:t>
            </w:r>
          </w:p>
          <w:p w14:paraId="22EDC48E"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 xml:space="preserve">4.2.4 Perspectives of alternative </w:t>
            </w:r>
          </w:p>
          <w:p w14:paraId="169A520E"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 xml:space="preserve">          placement</w:t>
            </w:r>
          </w:p>
          <w:p w14:paraId="394AAE17"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4.3 Personal - social characteristics and </w:t>
            </w:r>
          </w:p>
          <w:p w14:paraId="01057B61"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achievement and placement</w:t>
            </w:r>
          </w:p>
          <w:p w14:paraId="4A5AF59B"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4.4 Consequences of experiences in </w:t>
            </w:r>
          </w:p>
          <w:p w14:paraId="1E8D0C16" w14:textId="77777777" w:rsidR="00C908DD" w:rsidRPr="00C908DD" w:rsidRDefault="00C908DD" w:rsidP="00C908DD">
            <w:pPr>
              <w:spacing w:after="0"/>
              <w:rPr>
                <w:rFonts w:ascii="Times New Roman" w:hAnsi="Times New Roman" w:cs="Times New Roman"/>
                <w:sz w:val="22"/>
                <w:lang w:eastAsia="en-US"/>
              </w:rPr>
            </w:pPr>
            <w:r w:rsidRPr="00C908DD">
              <w:rPr>
                <w:rFonts w:ascii="Times New Roman" w:hAnsi="Times New Roman" w:cs="Times New Roman"/>
                <w:sz w:val="22"/>
              </w:rPr>
              <w:t xml:space="preserve">       alternative placements</w:t>
            </w:r>
          </w:p>
        </w:tc>
      </w:tr>
      <w:tr w:rsidR="00C908DD" w:rsidRPr="00C908DD" w14:paraId="7FF4159E" w14:textId="77777777" w:rsidTr="00C908DD">
        <w:tc>
          <w:tcPr>
            <w:tcW w:w="4428" w:type="dxa"/>
            <w:tcBorders>
              <w:top w:val="single" w:sz="4" w:space="0" w:color="auto"/>
              <w:left w:val="single" w:sz="4" w:space="0" w:color="auto"/>
              <w:bottom w:val="single" w:sz="4" w:space="0" w:color="auto"/>
              <w:right w:val="single" w:sz="4" w:space="0" w:color="auto"/>
            </w:tcBorders>
          </w:tcPr>
          <w:p w14:paraId="6300F527" w14:textId="77777777" w:rsidR="00C908DD" w:rsidRPr="00C908DD" w:rsidRDefault="00C908DD" w:rsidP="00F01CDA">
            <w:pPr>
              <w:widowControl/>
              <w:numPr>
                <w:ilvl w:val="0"/>
                <w:numId w:val="327"/>
              </w:numPr>
              <w:wordWrap/>
              <w:autoSpaceDE/>
              <w:autoSpaceDN/>
              <w:spacing w:after="0"/>
              <w:jc w:val="left"/>
              <w:rPr>
                <w:rFonts w:ascii="Times New Roman" w:hAnsi="Times New Roman" w:cs="Times New Roman"/>
                <w:sz w:val="22"/>
                <w:lang w:eastAsia="en-US"/>
              </w:rPr>
            </w:pPr>
            <w:r w:rsidRPr="00C908DD">
              <w:rPr>
                <w:rFonts w:ascii="Times New Roman" w:hAnsi="Times New Roman" w:cs="Times New Roman"/>
                <w:sz w:val="22"/>
              </w:rPr>
              <w:t>Describe the role of early intervention in academic achievements of deaf and hard of hearing students.</w:t>
            </w:r>
          </w:p>
          <w:p w14:paraId="36C9B614" w14:textId="77777777" w:rsidR="00C908DD" w:rsidRPr="00C908DD" w:rsidRDefault="00C908DD" w:rsidP="00F01CDA">
            <w:pPr>
              <w:widowControl/>
              <w:numPr>
                <w:ilvl w:val="0"/>
                <w:numId w:val="327"/>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Relate students' characteristics with instructional settings</w:t>
            </w:r>
          </w:p>
          <w:p w14:paraId="735B0018" w14:textId="77777777" w:rsidR="00C908DD" w:rsidRPr="00C908DD" w:rsidRDefault="00C908DD" w:rsidP="00F01CDA">
            <w:pPr>
              <w:widowControl/>
              <w:numPr>
                <w:ilvl w:val="0"/>
                <w:numId w:val="327"/>
              </w:numPr>
              <w:wordWrap/>
              <w:autoSpaceDE/>
              <w:autoSpaceDN/>
              <w:spacing w:after="0"/>
              <w:jc w:val="left"/>
              <w:rPr>
                <w:rFonts w:ascii="Times New Roman" w:hAnsi="Times New Roman" w:cs="Times New Roman"/>
                <w:sz w:val="22"/>
              </w:rPr>
            </w:pPr>
            <w:r w:rsidRPr="00C908DD">
              <w:rPr>
                <w:rFonts w:ascii="Times New Roman" w:hAnsi="Times New Roman" w:cs="Times New Roman"/>
                <w:sz w:val="22"/>
              </w:rPr>
              <w:t>Explain the relation between academic achievement and early intervention for deaf and hard of hearing children.</w:t>
            </w:r>
          </w:p>
          <w:p w14:paraId="051F88F7" w14:textId="77777777" w:rsidR="00C908DD" w:rsidRPr="00C908DD" w:rsidRDefault="00C908DD" w:rsidP="00C908DD">
            <w:pPr>
              <w:spacing w:after="0"/>
              <w:ind w:left="360"/>
              <w:rPr>
                <w:rFonts w:ascii="Times New Roman" w:hAnsi="Times New Roman" w:cs="Times New Roman"/>
                <w:sz w:val="22"/>
                <w:lang w:eastAsia="en-US"/>
              </w:rPr>
            </w:pPr>
          </w:p>
        </w:tc>
        <w:tc>
          <w:tcPr>
            <w:tcW w:w="4428" w:type="dxa"/>
            <w:tcBorders>
              <w:top w:val="single" w:sz="4" w:space="0" w:color="auto"/>
              <w:left w:val="single" w:sz="4" w:space="0" w:color="auto"/>
              <w:bottom w:val="single" w:sz="4" w:space="0" w:color="auto"/>
              <w:right w:val="single" w:sz="4" w:space="0" w:color="auto"/>
            </w:tcBorders>
            <w:hideMark/>
          </w:tcPr>
          <w:p w14:paraId="25D6231B" w14:textId="77777777" w:rsidR="00C908DD" w:rsidRDefault="00C908DD" w:rsidP="00C908DD">
            <w:pPr>
              <w:spacing w:after="0"/>
              <w:jc w:val="left"/>
              <w:rPr>
                <w:rFonts w:ascii="Times New Roman" w:hAnsi="Times New Roman" w:cs="Times New Roman"/>
                <w:b/>
                <w:sz w:val="22"/>
              </w:rPr>
            </w:pPr>
            <w:r w:rsidRPr="00C908DD">
              <w:rPr>
                <w:rFonts w:ascii="Times New Roman" w:hAnsi="Times New Roman" w:cs="Times New Roman"/>
                <w:b/>
                <w:sz w:val="22"/>
              </w:rPr>
              <w:t>Unit V: Early Intervention and Achievement</w:t>
            </w:r>
            <w:r>
              <w:rPr>
                <w:rFonts w:ascii="Times New Roman" w:hAnsi="Times New Roman" w:cs="Times New Roman"/>
                <w:b/>
                <w:sz w:val="22"/>
              </w:rPr>
              <w:t xml:space="preserve">          </w:t>
            </w:r>
            <w:r>
              <w:rPr>
                <w:rFonts w:ascii="Times New Roman" w:hAnsi="Times New Roman" w:cs="Times New Roman" w:hint="eastAsia"/>
                <w:b/>
                <w:sz w:val="22"/>
              </w:rPr>
              <w:t xml:space="preserve">   </w:t>
            </w:r>
          </w:p>
          <w:p w14:paraId="230D7F34" w14:textId="77777777" w:rsidR="00C908DD" w:rsidRPr="00C908DD" w:rsidRDefault="00C908DD" w:rsidP="00C908DD">
            <w:pPr>
              <w:spacing w:after="0"/>
              <w:jc w:val="left"/>
              <w:rPr>
                <w:rFonts w:ascii="Times New Roman" w:hAnsi="Times New Roman" w:cs="Times New Roman"/>
                <w:b/>
                <w:sz w:val="22"/>
              </w:rPr>
            </w:pPr>
            <w:r>
              <w:rPr>
                <w:rFonts w:ascii="Times New Roman" w:hAnsi="Times New Roman" w:cs="Times New Roman" w:hint="eastAsia"/>
                <w:b/>
                <w:sz w:val="22"/>
              </w:rPr>
              <w:t xml:space="preserve">       </w:t>
            </w:r>
            <w:r w:rsidRPr="00C908DD">
              <w:rPr>
                <w:rFonts w:ascii="Times New Roman" w:hAnsi="Times New Roman" w:cs="Times New Roman"/>
                <w:b/>
                <w:sz w:val="22"/>
              </w:rPr>
              <w:t xml:space="preserve">of Deaf and Hard </w:t>
            </w:r>
            <w:r>
              <w:rPr>
                <w:rFonts w:ascii="Times New Roman" w:hAnsi="Times New Roman" w:cs="Times New Roman"/>
                <w:b/>
                <w:sz w:val="22"/>
              </w:rPr>
              <w:t xml:space="preserve">of Hearing Students </w:t>
            </w:r>
            <w:r w:rsidRPr="00C908DD">
              <w:rPr>
                <w:rFonts w:ascii="Times New Roman" w:hAnsi="Times New Roman" w:cs="Times New Roman"/>
                <w:b/>
                <w:sz w:val="22"/>
              </w:rPr>
              <w:t>(10)</w:t>
            </w:r>
          </w:p>
          <w:p w14:paraId="57D5B0CD"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5.1 Early intervention</w:t>
            </w:r>
          </w:p>
          <w:p w14:paraId="3BEC8A2E"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5.1.1 Purposes</w:t>
            </w:r>
          </w:p>
          <w:p w14:paraId="7C7DDB27"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5.1.2 Ways</w:t>
            </w:r>
          </w:p>
          <w:p w14:paraId="034D5C36" w14:textId="77777777" w:rsidR="00C908DD" w:rsidRPr="00C908DD" w:rsidRDefault="00C908DD" w:rsidP="00C908DD">
            <w:pPr>
              <w:tabs>
                <w:tab w:val="center" w:pos="2466"/>
              </w:tabs>
              <w:spacing w:after="0"/>
              <w:ind w:left="342"/>
              <w:rPr>
                <w:rFonts w:ascii="Times New Roman" w:hAnsi="Times New Roman" w:cs="Times New Roman"/>
                <w:sz w:val="22"/>
              </w:rPr>
            </w:pPr>
            <w:r w:rsidRPr="00C908DD">
              <w:rPr>
                <w:rFonts w:ascii="Times New Roman" w:hAnsi="Times New Roman" w:cs="Times New Roman"/>
                <w:sz w:val="22"/>
              </w:rPr>
              <w:t>5.1.3 Actors</w:t>
            </w:r>
            <w:r w:rsidRPr="00C908DD">
              <w:rPr>
                <w:rFonts w:ascii="Times New Roman" w:hAnsi="Times New Roman" w:cs="Times New Roman"/>
                <w:sz w:val="22"/>
              </w:rPr>
              <w:tab/>
            </w:r>
          </w:p>
          <w:p w14:paraId="49D72C9A" w14:textId="77777777" w:rsidR="00C908DD" w:rsidRPr="00C908DD" w:rsidRDefault="00C908DD" w:rsidP="00C908DD">
            <w:pPr>
              <w:spacing w:after="0"/>
              <w:ind w:left="342"/>
              <w:rPr>
                <w:rFonts w:ascii="Times New Roman" w:hAnsi="Times New Roman" w:cs="Times New Roman"/>
                <w:sz w:val="22"/>
              </w:rPr>
            </w:pPr>
            <w:r w:rsidRPr="00C908DD">
              <w:rPr>
                <w:rFonts w:ascii="Times New Roman" w:hAnsi="Times New Roman" w:cs="Times New Roman"/>
                <w:sz w:val="22"/>
              </w:rPr>
              <w:t>5.1.4 Precautions</w:t>
            </w:r>
          </w:p>
          <w:p w14:paraId="5ED6F77F"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5.2 Student characteristics and instructional </w:t>
            </w:r>
          </w:p>
          <w:p w14:paraId="77E1B506"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settings</w:t>
            </w:r>
          </w:p>
          <w:p w14:paraId="28EAAAFB"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5.3 Academic achievement of deaf and </w:t>
            </w:r>
          </w:p>
          <w:p w14:paraId="4DAE2624"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      hard of hearing students</w:t>
            </w:r>
          </w:p>
          <w:p w14:paraId="2CFA0D71" w14:textId="77777777" w:rsidR="00C908DD" w:rsidRPr="00C908DD" w:rsidRDefault="00C908DD" w:rsidP="00C908DD">
            <w:pPr>
              <w:spacing w:after="0"/>
              <w:rPr>
                <w:rFonts w:ascii="Times New Roman" w:hAnsi="Times New Roman" w:cs="Times New Roman"/>
                <w:sz w:val="22"/>
              </w:rPr>
            </w:pPr>
            <w:r w:rsidRPr="00C908DD">
              <w:rPr>
                <w:rFonts w:ascii="Times New Roman" w:hAnsi="Times New Roman" w:cs="Times New Roman"/>
                <w:sz w:val="22"/>
              </w:rPr>
              <w:t xml:space="preserve">5.4 Students' characteristics and academic </w:t>
            </w:r>
          </w:p>
          <w:p w14:paraId="0FE28424" w14:textId="77777777" w:rsidR="00C908DD" w:rsidRPr="00C908DD" w:rsidRDefault="00C908DD" w:rsidP="00C908DD">
            <w:pPr>
              <w:spacing w:after="0"/>
              <w:rPr>
                <w:rFonts w:ascii="Times New Roman" w:hAnsi="Times New Roman" w:cs="Times New Roman"/>
                <w:sz w:val="22"/>
                <w:lang w:eastAsia="en-US"/>
              </w:rPr>
            </w:pPr>
            <w:r w:rsidRPr="00C908DD">
              <w:rPr>
                <w:rFonts w:ascii="Times New Roman" w:hAnsi="Times New Roman" w:cs="Times New Roman"/>
                <w:sz w:val="22"/>
              </w:rPr>
              <w:t xml:space="preserve">      achievement </w:t>
            </w:r>
          </w:p>
        </w:tc>
      </w:tr>
    </w:tbl>
    <w:p w14:paraId="51EE459C" w14:textId="77777777" w:rsidR="00C908DD" w:rsidRPr="00C908DD" w:rsidRDefault="00C908DD" w:rsidP="00C908DD">
      <w:pPr>
        <w:spacing w:after="0"/>
        <w:rPr>
          <w:rFonts w:ascii="Times New Roman" w:hAnsi="Times New Roman" w:cs="Times New Roman"/>
          <w:bCs/>
          <w:sz w:val="22"/>
          <w:lang w:eastAsia="en-US"/>
        </w:rPr>
      </w:pPr>
      <w:r w:rsidRPr="00C908DD">
        <w:rPr>
          <w:rFonts w:ascii="Times New Roman" w:hAnsi="Times New Roman" w:cs="Times New Roman"/>
          <w:bCs/>
          <w:sz w:val="22"/>
        </w:rPr>
        <w:t>Note: The figures in the parentheses indicate approximate hours allotted to each unit.</w:t>
      </w:r>
    </w:p>
    <w:p w14:paraId="3CF14B36" w14:textId="77777777" w:rsidR="00C908DD" w:rsidRPr="00C908DD" w:rsidRDefault="00C908DD" w:rsidP="00C908DD">
      <w:pPr>
        <w:spacing w:after="0"/>
        <w:rPr>
          <w:rFonts w:ascii="Times New Roman" w:hAnsi="Times New Roman" w:cs="Times New Roman"/>
          <w:bCs/>
          <w:sz w:val="22"/>
        </w:rPr>
      </w:pPr>
    </w:p>
    <w:p w14:paraId="0FDF32C8" w14:textId="77777777" w:rsidR="00C908DD" w:rsidRPr="00C908DD" w:rsidRDefault="00C908DD" w:rsidP="00C908DD">
      <w:pPr>
        <w:spacing w:after="0"/>
        <w:ind w:left="450" w:hanging="450"/>
        <w:rPr>
          <w:rFonts w:ascii="Times New Roman" w:hAnsi="Times New Roman" w:cs="Times New Roman"/>
          <w:sz w:val="22"/>
        </w:rPr>
      </w:pPr>
      <w:r w:rsidRPr="00C908DD">
        <w:rPr>
          <w:rFonts w:ascii="Times New Roman" w:hAnsi="Times New Roman" w:cs="Times New Roman"/>
          <w:b/>
          <w:bCs/>
          <w:sz w:val="22"/>
        </w:rPr>
        <w:lastRenderedPageBreak/>
        <w:t>4.    Instructional techniques</w:t>
      </w:r>
      <w:r w:rsidRPr="00C908DD">
        <w:rPr>
          <w:rFonts w:ascii="Times New Roman" w:hAnsi="Times New Roman" w:cs="Times New Roman"/>
          <w:sz w:val="22"/>
        </w:rPr>
        <w:t>: Two types of instructional techniques are suggested: general and specific to deliver the contents in the classroom. A brief account of these techniques follows:</w:t>
      </w:r>
    </w:p>
    <w:p w14:paraId="00ABE62C" w14:textId="77777777" w:rsidR="00C908DD" w:rsidRPr="00C908DD" w:rsidRDefault="00C908DD" w:rsidP="00C908DD">
      <w:pPr>
        <w:spacing w:after="0"/>
        <w:ind w:firstLine="450"/>
        <w:rPr>
          <w:rFonts w:ascii="Times New Roman" w:hAnsi="Times New Roman" w:cs="Times New Roman"/>
          <w:sz w:val="22"/>
        </w:rPr>
      </w:pPr>
      <w:r w:rsidRPr="00C908DD">
        <w:rPr>
          <w:rFonts w:ascii="Times New Roman" w:hAnsi="Times New Roman" w:cs="Times New Roman"/>
          <w:b/>
          <w:sz w:val="22"/>
        </w:rPr>
        <w:t>4.1 General Instructional Techniques</w:t>
      </w:r>
    </w:p>
    <w:p w14:paraId="5DA9CC59" w14:textId="77777777" w:rsidR="00C908DD" w:rsidRPr="00C908DD" w:rsidRDefault="00C908DD" w:rsidP="00C908DD">
      <w:pPr>
        <w:spacing w:after="0"/>
        <w:ind w:left="450"/>
        <w:rPr>
          <w:rFonts w:ascii="Times New Roman" w:hAnsi="Times New Roman" w:cs="Times New Roman"/>
          <w:sz w:val="22"/>
        </w:rPr>
      </w:pPr>
      <w:r w:rsidRPr="00C908DD">
        <w:rPr>
          <w:rFonts w:ascii="Times New Roman" w:hAnsi="Times New Roman" w:cs="Times New Roman"/>
          <w:sz w:val="22"/>
        </w:rPr>
        <w:t>Lecture, discussion and question-answer are suggested as general instructional techniques, which are applicable to most of the units. Active participation of students should be ensured while using these techniques to make the teaching interactive. As this course is descriptive in nature with theoretical references, lecture preferably with the use of multi-media projector will be an effective technique. In order to generate discussion and brain storming exercises in the class, it is suggested that the teachers present relevant themes, problems, issues and challenges.</w:t>
      </w:r>
    </w:p>
    <w:p w14:paraId="56114C2C" w14:textId="77777777" w:rsidR="00C908DD" w:rsidRPr="00C908DD" w:rsidRDefault="00C908DD" w:rsidP="00C908DD">
      <w:pPr>
        <w:spacing w:after="0"/>
        <w:rPr>
          <w:rFonts w:ascii="Times New Roman" w:hAnsi="Times New Roman" w:cs="Times New Roman"/>
          <w:sz w:val="22"/>
        </w:rPr>
      </w:pPr>
    </w:p>
    <w:p w14:paraId="70A4111E" w14:textId="77777777" w:rsidR="00C908DD" w:rsidRPr="00C908DD" w:rsidRDefault="00C908DD" w:rsidP="00C908DD">
      <w:pPr>
        <w:spacing w:after="0"/>
        <w:ind w:left="450"/>
        <w:rPr>
          <w:rFonts w:ascii="Times New Roman" w:hAnsi="Times New Roman" w:cs="Times New Roman"/>
          <w:b/>
          <w:sz w:val="22"/>
        </w:rPr>
      </w:pPr>
      <w:r w:rsidRPr="00C908DD">
        <w:rPr>
          <w:rFonts w:ascii="Times New Roman" w:hAnsi="Times New Roman" w:cs="Times New Roman"/>
          <w:b/>
          <w:sz w:val="22"/>
        </w:rPr>
        <w:t>4.2 Specific Instructional Techniques</w:t>
      </w:r>
    </w:p>
    <w:p w14:paraId="6131A3A2" w14:textId="77777777" w:rsidR="00C908DD" w:rsidRPr="00C908DD" w:rsidRDefault="00C908DD" w:rsidP="00C908DD">
      <w:pPr>
        <w:spacing w:after="0"/>
        <w:ind w:left="450"/>
        <w:rPr>
          <w:rFonts w:ascii="Times New Roman" w:hAnsi="Times New Roman" w:cs="Times New Roman"/>
          <w:sz w:val="22"/>
        </w:rPr>
      </w:pPr>
      <w:r w:rsidRPr="00C908DD">
        <w:rPr>
          <w:rFonts w:ascii="Times New Roman" w:hAnsi="Times New Roman" w:cs="Times New Roman"/>
          <w:sz w:val="22"/>
        </w:rPr>
        <w:t>Specific instructional techniques such as classroom presentation by the students, guided individual study, tutorial support on different contents and project works are suggested. To this course, following specific instructional techniques are suggested for selected units to ensure students’ active participation in teaching-learning process and make the teaching-learning research-oriented.</w:t>
      </w:r>
    </w:p>
    <w:p w14:paraId="485F61E1" w14:textId="77777777" w:rsidR="00C908DD" w:rsidRPr="00C908DD" w:rsidRDefault="00C908DD" w:rsidP="00C908DD">
      <w:pPr>
        <w:spacing w:after="0"/>
        <w:ind w:left="450"/>
        <w:rPr>
          <w:rFonts w:ascii="Times New Roman" w:hAnsi="Times New Roman" w:cs="Times New Roman"/>
          <w:sz w:val="22"/>
        </w:rPr>
      </w:pPr>
    </w:p>
    <w:p w14:paraId="0E3AE163" w14:textId="77777777" w:rsidR="00C908DD" w:rsidRPr="00C908DD" w:rsidRDefault="00C908DD" w:rsidP="00C908DD">
      <w:pPr>
        <w:spacing w:after="0"/>
        <w:ind w:left="360"/>
        <w:rPr>
          <w:rFonts w:ascii="Times New Roman" w:hAnsi="Times New Roman" w:cs="Times New Roman"/>
          <w:b/>
          <w:sz w:val="22"/>
        </w:rPr>
      </w:pPr>
      <w:r w:rsidRPr="00C908DD">
        <w:rPr>
          <w:rFonts w:ascii="Times New Roman" w:hAnsi="Times New Roman" w:cs="Times New Roman"/>
          <w:b/>
          <w:sz w:val="22"/>
        </w:rPr>
        <w:t>Evaluations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7784"/>
      </w:tblGrid>
      <w:tr w:rsidR="00C908DD" w:rsidRPr="00C908DD" w14:paraId="7E858762" w14:textId="77777777" w:rsidTr="00C908DD">
        <w:tc>
          <w:tcPr>
            <w:tcW w:w="1098" w:type="dxa"/>
            <w:tcBorders>
              <w:top w:val="single" w:sz="4" w:space="0" w:color="000000"/>
              <w:left w:val="single" w:sz="4" w:space="0" w:color="000000"/>
              <w:bottom w:val="single" w:sz="4" w:space="0" w:color="000000"/>
              <w:right w:val="single" w:sz="4" w:space="0" w:color="000000"/>
            </w:tcBorders>
            <w:hideMark/>
          </w:tcPr>
          <w:p w14:paraId="03E554FB"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eastAsia="Calibri" w:hAnsi="Times New Roman" w:cs="Times New Roman"/>
                <w:b/>
                <w:sz w:val="22"/>
              </w:rPr>
              <w:t>Units</w:t>
            </w:r>
          </w:p>
        </w:tc>
        <w:tc>
          <w:tcPr>
            <w:tcW w:w="7784" w:type="dxa"/>
            <w:tcBorders>
              <w:top w:val="single" w:sz="4" w:space="0" w:color="000000"/>
              <w:left w:val="single" w:sz="4" w:space="0" w:color="000000"/>
              <w:bottom w:val="single" w:sz="4" w:space="0" w:color="000000"/>
              <w:right w:val="single" w:sz="4" w:space="0" w:color="000000"/>
            </w:tcBorders>
            <w:hideMark/>
          </w:tcPr>
          <w:p w14:paraId="0FF9D5A3"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eastAsia="Calibri" w:hAnsi="Times New Roman" w:cs="Times New Roman"/>
                <w:b/>
                <w:sz w:val="22"/>
              </w:rPr>
              <w:t>Specific Instructional Techniques</w:t>
            </w:r>
          </w:p>
        </w:tc>
      </w:tr>
      <w:tr w:rsidR="00C908DD" w:rsidRPr="00C908DD" w14:paraId="26757F2A" w14:textId="77777777" w:rsidTr="00C908DD">
        <w:trPr>
          <w:trHeight w:val="1466"/>
        </w:trPr>
        <w:tc>
          <w:tcPr>
            <w:tcW w:w="1098" w:type="dxa"/>
            <w:tcBorders>
              <w:top w:val="single" w:sz="4" w:space="0" w:color="000000"/>
              <w:left w:val="single" w:sz="4" w:space="0" w:color="000000"/>
              <w:bottom w:val="single" w:sz="4" w:space="0" w:color="000000"/>
              <w:right w:val="single" w:sz="4" w:space="0" w:color="000000"/>
            </w:tcBorders>
          </w:tcPr>
          <w:p w14:paraId="63A7AB24" w14:textId="77777777" w:rsidR="00C908DD" w:rsidRPr="00C908DD" w:rsidRDefault="00C908DD" w:rsidP="00C908DD">
            <w:pPr>
              <w:spacing w:after="0"/>
              <w:jc w:val="center"/>
              <w:rPr>
                <w:rFonts w:ascii="Times New Roman" w:eastAsia="Calibri" w:hAnsi="Times New Roman" w:cs="Times New Roman"/>
                <w:b/>
                <w:bCs/>
                <w:sz w:val="22"/>
                <w:lang w:eastAsia="en-US"/>
              </w:rPr>
            </w:pPr>
            <w:r w:rsidRPr="00C908DD">
              <w:rPr>
                <w:rFonts w:ascii="Times New Roman" w:eastAsia="Calibri" w:hAnsi="Times New Roman" w:cs="Times New Roman"/>
                <w:b/>
                <w:bCs/>
                <w:sz w:val="22"/>
              </w:rPr>
              <w:t>Unit II</w:t>
            </w:r>
          </w:p>
          <w:p w14:paraId="325D7DB0" w14:textId="77777777" w:rsidR="00C908DD" w:rsidRPr="00C908DD" w:rsidRDefault="00C908DD" w:rsidP="00C908DD">
            <w:pPr>
              <w:spacing w:after="0"/>
              <w:jc w:val="center"/>
              <w:rPr>
                <w:rFonts w:ascii="Times New Roman" w:eastAsia="Calibri" w:hAnsi="Times New Roman" w:cs="Times New Roman"/>
                <w:sz w:val="22"/>
                <w:lang w:eastAsia="en-US"/>
              </w:rPr>
            </w:pPr>
          </w:p>
        </w:tc>
        <w:tc>
          <w:tcPr>
            <w:tcW w:w="7784" w:type="dxa"/>
            <w:tcBorders>
              <w:top w:val="single" w:sz="4" w:space="0" w:color="000000"/>
              <w:left w:val="single" w:sz="4" w:space="0" w:color="000000"/>
              <w:bottom w:val="single" w:sz="4" w:space="0" w:color="000000"/>
              <w:right w:val="single" w:sz="4" w:space="0" w:color="000000"/>
            </w:tcBorders>
          </w:tcPr>
          <w:p w14:paraId="47AB9B35" w14:textId="77777777" w:rsidR="00C908DD" w:rsidRPr="00C908DD" w:rsidRDefault="00C908DD" w:rsidP="00C908DD">
            <w:pPr>
              <w:spacing w:after="0"/>
              <w:jc w:val="center"/>
              <w:rPr>
                <w:rFonts w:ascii="Times New Roman" w:eastAsia="Calibri" w:hAnsi="Times New Roman" w:cs="Times New Roman"/>
                <w:b/>
                <w:bCs/>
                <w:sz w:val="22"/>
                <w:lang w:eastAsia="en-US"/>
              </w:rPr>
            </w:pPr>
            <w:r w:rsidRPr="00C908DD">
              <w:rPr>
                <w:rFonts w:ascii="Times New Roman" w:eastAsia="Calibri" w:hAnsi="Times New Roman" w:cs="Times New Roman"/>
                <w:b/>
                <w:bCs/>
                <w:sz w:val="22"/>
              </w:rPr>
              <w:t>Library Visit</w:t>
            </w:r>
          </w:p>
          <w:p w14:paraId="1D6E2B07" w14:textId="77777777" w:rsidR="00C908DD" w:rsidRPr="00C908DD" w:rsidRDefault="00C908DD" w:rsidP="00C908DD">
            <w:pPr>
              <w:spacing w:after="0"/>
              <w:rPr>
                <w:rFonts w:ascii="Times New Roman" w:hAnsi="Times New Roman" w:cs="Times New Roman"/>
                <w:sz w:val="22"/>
              </w:rPr>
            </w:pPr>
            <w:r w:rsidRPr="00C908DD">
              <w:rPr>
                <w:rFonts w:ascii="Times New Roman" w:eastAsia="Calibri" w:hAnsi="Times New Roman" w:cs="Times New Roman"/>
                <w:sz w:val="22"/>
              </w:rPr>
              <w:t>Arrange a library visit to collect reading materials related to history of deaf education. Organize a round table discussion in library-seminar room to draw related contents on history of deaf education. The teacher helps students draw conclusions from the discussion.</w:t>
            </w:r>
          </w:p>
        </w:tc>
      </w:tr>
      <w:tr w:rsidR="00C908DD" w:rsidRPr="00C908DD" w14:paraId="5793975E" w14:textId="77777777" w:rsidTr="00C908DD">
        <w:tc>
          <w:tcPr>
            <w:tcW w:w="1098" w:type="dxa"/>
            <w:tcBorders>
              <w:top w:val="single" w:sz="4" w:space="0" w:color="000000"/>
              <w:left w:val="single" w:sz="4" w:space="0" w:color="000000"/>
              <w:bottom w:val="single" w:sz="4" w:space="0" w:color="000000"/>
              <w:right w:val="single" w:sz="4" w:space="0" w:color="000000"/>
            </w:tcBorders>
          </w:tcPr>
          <w:p w14:paraId="049C3D03" w14:textId="77777777" w:rsidR="00C908DD" w:rsidRPr="00C908DD" w:rsidRDefault="00C908DD" w:rsidP="00C908DD">
            <w:pPr>
              <w:spacing w:after="0"/>
              <w:jc w:val="center"/>
              <w:rPr>
                <w:rFonts w:ascii="Times New Roman" w:eastAsia="Calibri" w:hAnsi="Times New Roman" w:cs="Times New Roman"/>
                <w:b/>
                <w:bCs/>
                <w:sz w:val="22"/>
                <w:lang w:eastAsia="en-US"/>
              </w:rPr>
            </w:pPr>
            <w:r w:rsidRPr="00C908DD">
              <w:rPr>
                <w:rFonts w:ascii="Times New Roman" w:eastAsia="Calibri" w:hAnsi="Times New Roman" w:cs="Times New Roman"/>
                <w:b/>
                <w:bCs/>
                <w:sz w:val="22"/>
              </w:rPr>
              <w:t>Unit III</w:t>
            </w:r>
          </w:p>
          <w:p w14:paraId="78DD4BE4" w14:textId="77777777" w:rsidR="00C908DD" w:rsidRPr="00C908DD" w:rsidRDefault="00C908DD" w:rsidP="00C908DD">
            <w:pPr>
              <w:spacing w:after="0"/>
              <w:jc w:val="center"/>
              <w:rPr>
                <w:rFonts w:ascii="Times New Roman" w:eastAsia="Calibri" w:hAnsi="Times New Roman" w:cs="Times New Roman"/>
                <w:sz w:val="22"/>
                <w:lang w:eastAsia="en-US"/>
              </w:rPr>
            </w:pPr>
          </w:p>
        </w:tc>
        <w:tc>
          <w:tcPr>
            <w:tcW w:w="7784" w:type="dxa"/>
            <w:tcBorders>
              <w:top w:val="single" w:sz="4" w:space="0" w:color="000000"/>
              <w:left w:val="single" w:sz="4" w:space="0" w:color="000000"/>
              <w:bottom w:val="single" w:sz="4" w:space="0" w:color="000000"/>
              <w:right w:val="single" w:sz="4" w:space="0" w:color="000000"/>
            </w:tcBorders>
            <w:hideMark/>
          </w:tcPr>
          <w:p w14:paraId="5CB565AF" w14:textId="77777777" w:rsidR="00C908DD" w:rsidRPr="00C908DD" w:rsidRDefault="00C908DD" w:rsidP="00C908DD">
            <w:pPr>
              <w:spacing w:after="0"/>
              <w:jc w:val="center"/>
              <w:rPr>
                <w:rFonts w:ascii="Times New Roman" w:eastAsia="Calibri" w:hAnsi="Times New Roman" w:cs="Times New Roman"/>
                <w:b/>
                <w:bCs/>
                <w:sz w:val="22"/>
                <w:lang w:eastAsia="en-US"/>
              </w:rPr>
            </w:pPr>
            <w:r w:rsidRPr="00C908DD">
              <w:rPr>
                <w:rFonts w:ascii="Times New Roman" w:eastAsia="Calibri" w:hAnsi="Times New Roman" w:cs="Times New Roman"/>
                <w:b/>
                <w:bCs/>
                <w:sz w:val="22"/>
              </w:rPr>
              <w:t xml:space="preserve">Visit to Sign Language Training Institute </w:t>
            </w:r>
          </w:p>
          <w:p w14:paraId="360ACE28" w14:textId="77777777" w:rsidR="00C908DD" w:rsidRPr="00C908DD" w:rsidRDefault="00C908DD" w:rsidP="00C908DD">
            <w:pPr>
              <w:spacing w:after="0"/>
              <w:rPr>
                <w:rFonts w:ascii="Times New Roman" w:eastAsia="Calibri" w:hAnsi="Times New Roman" w:cs="Times New Roman"/>
                <w:sz w:val="22"/>
                <w:lang w:eastAsia="en-US"/>
              </w:rPr>
            </w:pPr>
            <w:r w:rsidRPr="00C908DD">
              <w:rPr>
                <w:rFonts w:ascii="Times New Roman" w:eastAsia="Calibri" w:hAnsi="Times New Roman" w:cs="Times New Roman"/>
                <w:sz w:val="22"/>
              </w:rPr>
              <w:t xml:space="preserve">Organize a short visit to a </w:t>
            </w:r>
            <w:r w:rsidRPr="00C908DD">
              <w:rPr>
                <w:rFonts w:ascii="Times New Roman" w:eastAsia="Calibri" w:hAnsi="Times New Roman" w:cs="Times New Roman"/>
                <w:bCs/>
                <w:sz w:val="22"/>
              </w:rPr>
              <w:t xml:space="preserve">sign language training institute for observing the sign language training. </w:t>
            </w:r>
            <w:r w:rsidRPr="00C908DD">
              <w:rPr>
                <w:rFonts w:ascii="Times New Roman" w:eastAsia="Calibri" w:hAnsi="Times New Roman" w:cs="Times New Roman"/>
                <w:sz w:val="22"/>
              </w:rPr>
              <w:t xml:space="preserve"> Prepare a short report on the lessons learned and present the report in the class.</w:t>
            </w:r>
          </w:p>
        </w:tc>
      </w:tr>
      <w:tr w:rsidR="00C908DD" w:rsidRPr="00C908DD" w14:paraId="3611EAAD" w14:textId="77777777" w:rsidTr="00C908DD">
        <w:tc>
          <w:tcPr>
            <w:tcW w:w="1098" w:type="dxa"/>
            <w:tcBorders>
              <w:top w:val="single" w:sz="4" w:space="0" w:color="000000"/>
              <w:left w:val="single" w:sz="4" w:space="0" w:color="000000"/>
              <w:bottom w:val="single" w:sz="4" w:space="0" w:color="000000"/>
              <w:right w:val="single" w:sz="4" w:space="0" w:color="000000"/>
            </w:tcBorders>
          </w:tcPr>
          <w:p w14:paraId="5422CBE3"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eastAsia="Calibri" w:hAnsi="Times New Roman" w:cs="Times New Roman"/>
                <w:b/>
                <w:sz w:val="22"/>
              </w:rPr>
              <w:t>Unit IV</w:t>
            </w:r>
          </w:p>
          <w:p w14:paraId="55F49C07" w14:textId="77777777" w:rsidR="00C908DD" w:rsidRPr="00C908DD" w:rsidRDefault="00C908DD" w:rsidP="00C908DD">
            <w:pPr>
              <w:spacing w:after="0"/>
              <w:jc w:val="center"/>
              <w:rPr>
                <w:rFonts w:ascii="Times New Roman" w:hAnsi="Times New Roman" w:cs="Times New Roman"/>
                <w:sz w:val="22"/>
                <w:lang w:eastAsia="en-US"/>
              </w:rPr>
            </w:pPr>
          </w:p>
        </w:tc>
        <w:tc>
          <w:tcPr>
            <w:tcW w:w="7784" w:type="dxa"/>
            <w:tcBorders>
              <w:top w:val="single" w:sz="4" w:space="0" w:color="000000"/>
              <w:left w:val="single" w:sz="4" w:space="0" w:color="000000"/>
              <w:bottom w:val="single" w:sz="4" w:space="0" w:color="000000"/>
              <w:right w:val="single" w:sz="4" w:space="0" w:color="000000"/>
            </w:tcBorders>
            <w:hideMark/>
          </w:tcPr>
          <w:p w14:paraId="2412AD35" w14:textId="77777777" w:rsidR="00C908DD" w:rsidRPr="00C908DD" w:rsidRDefault="00C908DD" w:rsidP="00C908DD">
            <w:pPr>
              <w:pStyle w:val="a4"/>
              <w:spacing w:after="0"/>
              <w:ind w:left="360" w:hanging="108"/>
              <w:jc w:val="center"/>
              <w:rPr>
                <w:rFonts w:ascii="Times New Roman" w:hAnsi="Times New Roman" w:cs="Times New Roman"/>
                <w:b/>
              </w:rPr>
            </w:pPr>
            <w:r w:rsidRPr="00C908DD">
              <w:rPr>
                <w:rFonts w:ascii="Times New Roman" w:hAnsi="Times New Roman" w:cs="Times New Roman"/>
                <w:b/>
              </w:rPr>
              <w:t>School Visit</w:t>
            </w:r>
          </w:p>
          <w:p w14:paraId="7B8B9CF9" w14:textId="77777777" w:rsidR="00C908DD" w:rsidRPr="00C908DD" w:rsidRDefault="00C908DD" w:rsidP="00C908DD">
            <w:pPr>
              <w:spacing w:after="0"/>
              <w:ind w:left="37"/>
              <w:rPr>
                <w:rFonts w:ascii="Times New Roman" w:hAnsi="Times New Roman" w:cs="Times New Roman"/>
                <w:lang w:eastAsia="en-US"/>
              </w:rPr>
            </w:pPr>
            <w:r w:rsidRPr="00C908DD">
              <w:rPr>
                <w:rFonts w:ascii="Times New Roman" w:hAnsi="Times New Roman" w:cs="Times New Roman"/>
                <w:sz w:val="22"/>
              </w:rPr>
              <w:t xml:space="preserve">Organize a visit to deaf school and let students arrange a focus group discussion with the teachers of deaf students on educational consequences and placement. Let students prepare the report and present in the class. </w:t>
            </w:r>
          </w:p>
        </w:tc>
      </w:tr>
      <w:tr w:rsidR="00C908DD" w:rsidRPr="00C908DD" w14:paraId="6C31F73A" w14:textId="77777777" w:rsidTr="00C908DD">
        <w:tc>
          <w:tcPr>
            <w:tcW w:w="1098" w:type="dxa"/>
            <w:tcBorders>
              <w:top w:val="single" w:sz="4" w:space="0" w:color="000000"/>
              <w:left w:val="single" w:sz="4" w:space="0" w:color="000000"/>
              <w:bottom w:val="single" w:sz="4" w:space="0" w:color="000000"/>
              <w:right w:val="single" w:sz="4" w:space="0" w:color="000000"/>
            </w:tcBorders>
          </w:tcPr>
          <w:p w14:paraId="6864D02D" w14:textId="77777777" w:rsidR="00C908DD" w:rsidRPr="00C908DD" w:rsidRDefault="00C908DD" w:rsidP="00C908DD">
            <w:pPr>
              <w:spacing w:after="0"/>
              <w:jc w:val="center"/>
              <w:rPr>
                <w:rFonts w:ascii="Times New Roman" w:hAnsi="Times New Roman" w:cs="Times New Roman"/>
                <w:b/>
                <w:sz w:val="22"/>
                <w:lang w:eastAsia="en-US"/>
              </w:rPr>
            </w:pPr>
            <w:r w:rsidRPr="00C908DD">
              <w:rPr>
                <w:rFonts w:ascii="Times New Roman" w:eastAsia="Calibri" w:hAnsi="Times New Roman" w:cs="Times New Roman"/>
                <w:b/>
                <w:sz w:val="22"/>
              </w:rPr>
              <w:t>Unit V</w:t>
            </w:r>
          </w:p>
          <w:p w14:paraId="7E934CAC" w14:textId="77777777" w:rsidR="00C908DD" w:rsidRPr="00C908DD" w:rsidRDefault="00C908DD" w:rsidP="00C908DD">
            <w:pPr>
              <w:spacing w:after="0"/>
              <w:jc w:val="center"/>
              <w:rPr>
                <w:rFonts w:ascii="Times New Roman" w:hAnsi="Times New Roman" w:cs="Times New Roman"/>
                <w:sz w:val="22"/>
                <w:lang w:eastAsia="en-US"/>
              </w:rPr>
            </w:pPr>
          </w:p>
        </w:tc>
        <w:tc>
          <w:tcPr>
            <w:tcW w:w="7784" w:type="dxa"/>
            <w:tcBorders>
              <w:top w:val="single" w:sz="4" w:space="0" w:color="000000"/>
              <w:left w:val="single" w:sz="4" w:space="0" w:color="000000"/>
              <w:bottom w:val="single" w:sz="4" w:space="0" w:color="000000"/>
              <w:right w:val="single" w:sz="4" w:space="0" w:color="000000"/>
            </w:tcBorders>
            <w:hideMark/>
          </w:tcPr>
          <w:p w14:paraId="73F16C20" w14:textId="77777777" w:rsidR="00C908DD" w:rsidRPr="00C908DD" w:rsidRDefault="00C908DD" w:rsidP="00C908DD">
            <w:pPr>
              <w:pStyle w:val="a4"/>
              <w:spacing w:after="0"/>
              <w:ind w:left="217"/>
              <w:jc w:val="center"/>
              <w:rPr>
                <w:rFonts w:ascii="Times New Roman" w:hAnsi="Times New Roman" w:cs="Times New Roman"/>
                <w:b/>
                <w:bCs/>
              </w:rPr>
            </w:pPr>
            <w:r w:rsidRPr="00C908DD">
              <w:rPr>
                <w:rFonts w:ascii="Times New Roman" w:hAnsi="Times New Roman" w:cs="Times New Roman"/>
                <w:b/>
                <w:bCs/>
              </w:rPr>
              <w:t>Internet Search</w:t>
            </w:r>
          </w:p>
          <w:p w14:paraId="0FCDFB64" w14:textId="77777777" w:rsidR="00C908DD" w:rsidRPr="00C908DD" w:rsidRDefault="00C908DD" w:rsidP="00C908DD">
            <w:pPr>
              <w:spacing w:after="0"/>
              <w:ind w:left="37"/>
              <w:rPr>
                <w:rFonts w:ascii="Times New Roman" w:hAnsi="Times New Roman" w:cs="Times New Roman"/>
                <w:lang w:eastAsia="en-US"/>
              </w:rPr>
            </w:pPr>
            <w:r w:rsidRPr="00C908DD">
              <w:rPr>
                <w:rFonts w:ascii="Times New Roman" w:hAnsi="Times New Roman" w:cs="Times New Roman"/>
                <w:sz w:val="22"/>
              </w:rPr>
              <w:t>Arrange an internet search program in the classroom and let students explore the impact of early intervention on characteristics of deaf and hard of hearing students. Let them draw relevant contents to present in the class with the use of power point</w:t>
            </w:r>
            <w:r w:rsidRPr="00C908DD">
              <w:rPr>
                <w:rFonts w:ascii="Times New Roman" w:hAnsi="Times New Roman" w:cs="Times New Roman"/>
              </w:rPr>
              <w:t xml:space="preserve">. </w:t>
            </w:r>
          </w:p>
        </w:tc>
      </w:tr>
    </w:tbl>
    <w:p w14:paraId="53E66C59" w14:textId="77777777" w:rsidR="00C908DD" w:rsidRPr="00C908DD" w:rsidRDefault="00C908DD" w:rsidP="00C908DD">
      <w:pPr>
        <w:spacing w:after="0"/>
        <w:rPr>
          <w:rFonts w:ascii="Times New Roman" w:hAnsi="Times New Roman" w:cs="Times New Roman"/>
          <w:sz w:val="24"/>
          <w:lang w:eastAsia="en-US"/>
        </w:rPr>
      </w:pPr>
    </w:p>
    <w:p w14:paraId="49D76AF9" w14:textId="77777777" w:rsidR="00C908DD" w:rsidRPr="00C908DD" w:rsidRDefault="00C908DD" w:rsidP="00F01CDA">
      <w:pPr>
        <w:pStyle w:val="a4"/>
        <w:numPr>
          <w:ilvl w:val="0"/>
          <w:numId w:val="330"/>
        </w:numPr>
        <w:spacing w:after="0"/>
        <w:rPr>
          <w:rFonts w:ascii="Times New Roman" w:hAnsi="Times New Roman" w:cs="Times New Roman"/>
          <w:b/>
          <w:bCs/>
        </w:rPr>
      </w:pPr>
      <w:r w:rsidRPr="00C908DD">
        <w:rPr>
          <w:rFonts w:ascii="Times New Roman" w:hAnsi="Times New Roman" w:cs="Times New Roman"/>
          <w:b/>
          <w:bCs/>
        </w:rPr>
        <w:t>Evaluation</w:t>
      </w:r>
    </w:p>
    <w:p w14:paraId="682FA7B9" w14:textId="77777777" w:rsidR="00C908DD" w:rsidRPr="00C908DD" w:rsidRDefault="00C908DD" w:rsidP="00F01CDA">
      <w:pPr>
        <w:pStyle w:val="a4"/>
        <w:numPr>
          <w:ilvl w:val="1"/>
          <w:numId w:val="330"/>
        </w:numPr>
        <w:spacing w:after="0"/>
        <w:rPr>
          <w:rFonts w:ascii="Times New Roman" w:hAnsi="Times New Roman" w:cs="Times New Roman"/>
          <w:b/>
          <w:bCs/>
        </w:rPr>
      </w:pPr>
      <w:r w:rsidRPr="00C908DD">
        <w:rPr>
          <w:rFonts w:ascii="Times New Roman" w:hAnsi="Times New Roman" w:cs="Times New Roman"/>
          <w:b/>
          <w:bCs/>
        </w:rPr>
        <w:t>Internal Assessment 40%</w:t>
      </w:r>
    </w:p>
    <w:p w14:paraId="0742592D" w14:textId="77777777" w:rsidR="00C908DD" w:rsidRPr="00C908DD" w:rsidRDefault="00C908DD" w:rsidP="00C908DD">
      <w:pPr>
        <w:pStyle w:val="a4"/>
        <w:spacing w:after="0"/>
        <w:ind w:left="1080"/>
        <w:rPr>
          <w:rFonts w:ascii="Times New Roman" w:hAnsi="Times New Roman" w:cs="Times New Roman"/>
          <w:bCs/>
        </w:rPr>
      </w:pPr>
      <w:r w:rsidRPr="00C908DD">
        <w:rPr>
          <w:rFonts w:ascii="Times New Roman" w:hAnsi="Times New Roman" w:cs="Times New Roman"/>
          <w:bCs/>
        </w:rPr>
        <w:t>The concerned teacher will carry out the internal evaluation of the students based on the following criteria:</w:t>
      </w:r>
    </w:p>
    <w:p w14:paraId="1763B538" w14:textId="77777777" w:rsidR="00C908DD" w:rsidRPr="00C908DD" w:rsidRDefault="00C908DD" w:rsidP="00F01CDA">
      <w:pPr>
        <w:pStyle w:val="a4"/>
        <w:numPr>
          <w:ilvl w:val="0"/>
          <w:numId w:val="328"/>
        </w:numPr>
        <w:spacing w:after="0"/>
        <w:ind w:left="1710" w:hanging="270"/>
        <w:rPr>
          <w:rFonts w:ascii="Times New Roman" w:hAnsi="Times New Roman" w:cs="Times New Roman"/>
          <w:bCs/>
        </w:rPr>
      </w:pPr>
      <w:r w:rsidRPr="00C908DD">
        <w:rPr>
          <w:rFonts w:ascii="Times New Roman" w:hAnsi="Times New Roman" w:cs="Times New Roman"/>
          <w:bCs/>
        </w:rPr>
        <w:t xml:space="preserve">Attendance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t>05 points</w:t>
      </w:r>
    </w:p>
    <w:p w14:paraId="672BDCB7" w14:textId="77777777" w:rsidR="00C908DD" w:rsidRPr="00C908DD" w:rsidRDefault="00C908DD" w:rsidP="00F01CDA">
      <w:pPr>
        <w:pStyle w:val="a4"/>
        <w:numPr>
          <w:ilvl w:val="0"/>
          <w:numId w:val="328"/>
        </w:numPr>
        <w:spacing w:after="0"/>
        <w:ind w:left="1710" w:hanging="270"/>
        <w:rPr>
          <w:rFonts w:ascii="Times New Roman" w:hAnsi="Times New Roman" w:cs="Times New Roman"/>
          <w:bCs/>
        </w:rPr>
      </w:pPr>
      <w:r w:rsidRPr="00C908DD">
        <w:rPr>
          <w:rFonts w:ascii="Times New Roman" w:hAnsi="Times New Roman" w:cs="Times New Roman"/>
          <w:bCs/>
        </w:rPr>
        <w:t xml:space="preserve">Participation in learning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t>05 points</w:t>
      </w:r>
    </w:p>
    <w:p w14:paraId="18BF3B3D" w14:textId="77777777" w:rsidR="00C908DD" w:rsidRPr="00C908DD" w:rsidRDefault="00C908DD" w:rsidP="00F01CDA">
      <w:pPr>
        <w:pStyle w:val="a4"/>
        <w:numPr>
          <w:ilvl w:val="0"/>
          <w:numId w:val="328"/>
        </w:numPr>
        <w:spacing w:after="0"/>
        <w:ind w:left="1710" w:hanging="270"/>
        <w:rPr>
          <w:rFonts w:ascii="Times New Roman" w:hAnsi="Times New Roman" w:cs="Times New Roman"/>
          <w:bCs/>
        </w:rPr>
      </w:pPr>
      <w:r w:rsidRPr="00C908DD">
        <w:rPr>
          <w:rFonts w:ascii="Times New Roman" w:hAnsi="Times New Roman" w:cs="Times New Roman"/>
          <w:bCs/>
        </w:rPr>
        <w:t xml:space="preserve">First assessment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t>10 points</w:t>
      </w:r>
    </w:p>
    <w:p w14:paraId="7B505611" w14:textId="77777777" w:rsidR="00C908DD" w:rsidRPr="00C908DD" w:rsidRDefault="00C908DD" w:rsidP="00F01CDA">
      <w:pPr>
        <w:pStyle w:val="a4"/>
        <w:numPr>
          <w:ilvl w:val="0"/>
          <w:numId w:val="328"/>
        </w:numPr>
        <w:spacing w:after="0"/>
        <w:ind w:left="1710" w:hanging="270"/>
        <w:rPr>
          <w:rFonts w:ascii="Times New Roman" w:hAnsi="Times New Roman" w:cs="Times New Roman"/>
          <w:bCs/>
        </w:rPr>
      </w:pPr>
      <w:r w:rsidRPr="00C908DD">
        <w:rPr>
          <w:rFonts w:ascii="Times New Roman" w:hAnsi="Times New Roman" w:cs="Times New Roman"/>
          <w:bCs/>
        </w:rPr>
        <w:lastRenderedPageBreak/>
        <w:t xml:space="preserve">Second assessment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t>10 points</w:t>
      </w:r>
    </w:p>
    <w:p w14:paraId="5402D23F" w14:textId="77777777" w:rsidR="00C908DD" w:rsidRPr="00C908DD" w:rsidRDefault="00C908DD" w:rsidP="00F01CDA">
      <w:pPr>
        <w:pStyle w:val="a4"/>
        <w:numPr>
          <w:ilvl w:val="0"/>
          <w:numId w:val="328"/>
        </w:numPr>
        <w:spacing w:after="0"/>
        <w:ind w:left="1710" w:hanging="270"/>
        <w:rPr>
          <w:rFonts w:ascii="Times New Roman" w:hAnsi="Times New Roman" w:cs="Times New Roman"/>
          <w:bCs/>
        </w:rPr>
      </w:pPr>
      <w:r w:rsidRPr="00C908DD">
        <w:rPr>
          <w:rFonts w:ascii="Times New Roman" w:hAnsi="Times New Roman" w:cs="Times New Roman"/>
          <w:bCs/>
        </w:rPr>
        <w:t>Third assessment</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t>10 points</w:t>
      </w:r>
    </w:p>
    <w:p w14:paraId="0B488F56" w14:textId="77777777" w:rsidR="00C908DD" w:rsidRPr="00C908DD" w:rsidRDefault="00C908DD" w:rsidP="00C908DD">
      <w:pPr>
        <w:pStyle w:val="a4"/>
        <w:spacing w:after="0"/>
        <w:ind w:left="1710"/>
        <w:rPr>
          <w:rFonts w:ascii="Times New Roman" w:hAnsi="Times New Roman" w:cs="Times New Roman"/>
          <w:b/>
          <w:bCs/>
        </w:rPr>
      </w:pPr>
      <w:r w:rsidRPr="00C908DD">
        <w:rPr>
          <w:rFonts w:ascii="Times New Roman" w:hAnsi="Times New Roman" w:cs="Times New Roman"/>
          <w:b/>
          <w:bCs/>
        </w:rPr>
        <w:t>Total</w:t>
      </w:r>
      <w:r w:rsidRPr="00C908DD">
        <w:rPr>
          <w:rFonts w:ascii="Times New Roman" w:hAnsi="Times New Roman" w:cs="Times New Roman"/>
          <w:bCs/>
        </w:rPr>
        <w:t xml:space="preserve">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
          <w:bCs/>
        </w:rPr>
        <w:t>40 points</w:t>
      </w:r>
    </w:p>
    <w:p w14:paraId="79AF7E8D" w14:textId="77777777" w:rsidR="00C908DD" w:rsidRPr="00C908DD" w:rsidRDefault="00C908DD" w:rsidP="00F01CDA">
      <w:pPr>
        <w:pStyle w:val="a4"/>
        <w:numPr>
          <w:ilvl w:val="1"/>
          <w:numId w:val="330"/>
        </w:numPr>
        <w:spacing w:after="0"/>
        <w:rPr>
          <w:rFonts w:ascii="Times New Roman" w:hAnsi="Times New Roman" w:cs="Times New Roman"/>
          <w:bCs/>
        </w:rPr>
      </w:pPr>
      <w:r w:rsidRPr="00C908DD">
        <w:rPr>
          <w:rFonts w:ascii="Times New Roman" w:hAnsi="Times New Roman" w:cs="Times New Roman"/>
          <w:b/>
          <w:bCs/>
        </w:rPr>
        <w:t>Semester/Final Examination</w:t>
      </w:r>
      <w:r w:rsidRPr="00C908DD">
        <w:rPr>
          <w:rFonts w:ascii="Times New Roman" w:hAnsi="Times New Roman" w:cs="Times New Roman"/>
          <w:bCs/>
        </w:rPr>
        <w:t xml:space="preserve"> 60%</w:t>
      </w:r>
    </w:p>
    <w:p w14:paraId="5C96DCC9" w14:textId="77777777" w:rsidR="00C908DD" w:rsidRPr="00C908DD" w:rsidRDefault="00C908DD" w:rsidP="00C908DD">
      <w:pPr>
        <w:pStyle w:val="a4"/>
        <w:spacing w:after="0"/>
        <w:ind w:left="1080"/>
        <w:rPr>
          <w:rFonts w:ascii="Times New Roman" w:hAnsi="Times New Roman" w:cs="Times New Roman"/>
          <w:bCs/>
        </w:rPr>
      </w:pPr>
      <w:r w:rsidRPr="00C908DD">
        <w:rPr>
          <w:rFonts w:ascii="Times New Roman" w:hAnsi="Times New Roman" w:cs="Times New Roman"/>
          <w:bCs/>
        </w:rPr>
        <w:t xml:space="preserve">Examination Division, Dean’s Office, Faculty of Education will conduct semester/final examination at the end of each semester. The distribution of points for three types of questions is as follows: </w:t>
      </w:r>
    </w:p>
    <w:p w14:paraId="22A0E4B6" w14:textId="77777777" w:rsidR="00C908DD" w:rsidRPr="00C908DD" w:rsidRDefault="00C908DD" w:rsidP="00F01CDA">
      <w:pPr>
        <w:pStyle w:val="a4"/>
        <w:numPr>
          <w:ilvl w:val="0"/>
          <w:numId w:val="329"/>
        </w:numPr>
        <w:spacing w:after="0"/>
        <w:ind w:left="1710" w:hanging="270"/>
        <w:rPr>
          <w:rFonts w:ascii="Times New Roman" w:hAnsi="Times New Roman" w:cs="Times New Roman"/>
          <w:bCs/>
        </w:rPr>
      </w:pPr>
      <w:r w:rsidRPr="00C908DD">
        <w:rPr>
          <w:rFonts w:ascii="Times New Roman" w:hAnsi="Times New Roman" w:cs="Times New Roman"/>
          <w:bCs/>
        </w:rPr>
        <w:t>Objective type questions (10 Multiple choice items x 1 point) 10 points</w:t>
      </w:r>
    </w:p>
    <w:p w14:paraId="1172DDDB" w14:textId="77777777" w:rsidR="00C908DD" w:rsidRPr="00C908DD" w:rsidRDefault="00C908DD" w:rsidP="00F01CDA">
      <w:pPr>
        <w:pStyle w:val="a4"/>
        <w:numPr>
          <w:ilvl w:val="0"/>
          <w:numId w:val="329"/>
        </w:numPr>
        <w:spacing w:after="0"/>
        <w:ind w:left="1710" w:hanging="270"/>
        <w:rPr>
          <w:rFonts w:ascii="Times New Roman" w:hAnsi="Times New Roman" w:cs="Times New Roman"/>
          <w:bCs/>
        </w:rPr>
      </w:pPr>
      <w:r w:rsidRPr="00C908DD">
        <w:rPr>
          <w:rFonts w:ascii="Times New Roman" w:hAnsi="Times New Roman" w:cs="Times New Roman"/>
          <w:bCs/>
        </w:rPr>
        <w:t xml:space="preserve">Short answer questions (6 questions x 5 points) </w:t>
      </w:r>
      <w:r w:rsidRPr="00C908DD">
        <w:rPr>
          <w:rFonts w:ascii="Times New Roman" w:hAnsi="Times New Roman" w:cs="Times New Roman"/>
          <w:bCs/>
        </w:rPr>
        <w:tab/>
      </w:r>
      <w:r w:rsidRPr="00C908DD">
        <w:rPr>
          <w:rFonts w:ascii="Times New Roman" w:hAnsi="Times New Roman" w:cs="Times New Roman"/>
          <w:bCs/>
        </w:rPr>
        <w:tab/>
        <w:t>30 points</w:t>
      </w:r>
    </w:p>
    <w:p w14:paraId="7EB5D5D3" w14:textId="77777777" w:rsidR="00C908DD" w:rsidRPr="00C908DD" w:rsidRDefault="00C908DD" w:rsidP="00F01CDA">
      <w:pPr>
        <w:pStyle w:val="a4"/>
        <w:numPr>
          <w:ilvl w:val="0"/>
          <w:numId w:val="329"/>
        </w:numPr>
        <w:spacing w:after="0"/>
        <w:ind w:left="1710" w:hanging="270"/>
        <w:rPr>
          <w:rFonts w:ascii="Times New Roman" w:hAnsi="Times New Roman" w:cs="Times New Roman"/>
          <w:bCs/>
        </w:rPr>
      </w:pPr>
      <w:r w:rsidRPr="00C908DD">
        <w:rPr>
          <w:rFonts w:ascii="Times New Roman" w:hAnsi="Times New Roman" w:cs="Times New Roman"/>
          <w:bCs/>
        </w:rPr>
        <w:t xml:space="preserve">Long answer questions (2 questions x 10 points) </w:t>
      </w:r>
      <w:r w:rsidRPr="00C908DD">
        <w:rPr>
          <w:rFonts w:ascii="Times New Roman" w:hAnsi="Times New Roman" w:cs="Times New Roman"/>
          <w:bCs/>
        </w:rPr>
        <w:tab/>
      </w:r>
      <w:r w:rsidRPr="00C908DD">
        <w:rPr>
          <w:rFonts w:ascii="Times New Roman" w:hAnsi="Times New Roman" w:cs="Times New Roman"/>
          <w:bCs/>
        </w:rPr>
        <w:tab/>
        <w:t>20 points</w:t>
      </w:r>
    </w:p>
    <w:p w14:paraId="20D8F37E" w14:textId="77777777" w:rsidR="00C908DD" w:rsidRPr="00C908DD" w:rsidRDefault="00C908DD" w:rsidP="00C908DD">
      <w:pPr>
        <w:pStyle w:val="a4"/>
        <w:spacing w:after="0"/>
        <w:ind w:left="1710"/>
        <w:rPr>
          <w:rFonts w:ascii="Times New Roman" w:hAnsi="Times New Roman" w:cs="Times New Roman"/>
          <w:b/>
          <w:bCs/>
        </w:rPr>
      </w:pPr>
      <w:r w:rsidRPr="00C908DD">
        <w:rPr>
          <w:rFonts w:ascii="Times New Roman" w:hAnsi="Times New Roman" w:cs="Times New Roman"/>
          <w:b/>
          <w:bCs/>
        </w:rPr>
        <w:t xml:space="preserve">Total </w:t>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Cs/>
        </w:rPr>
        <w:tab/>
      </w:r>
      <w:r w:rsidRPr="00C908DD">
        <w:rPr>
          <w:rFonts w:ascii="Times New Roman" w:hAnsi="Times New Roman" w:cs="Times New Roman"/>
          <w:b/>
          <w:bCs/>
        </w:rPr>
        <w:t>60 points</w:t>
      </w:r>
    </w:p>
    <w:p w14:paraId="3E01FBB8" w14:textId="77777777" w:rsidR="00C908DD" w:rsidRPr="00C908DD" w:rsidRDefault="00C908DD" w:rsidP="00C908DD">
      <w:pPr>
        <w:pStyle w:val="a4"/>
        <w:spacing w:after="0"/>
        <w:ind w:left="1710"/>
        <w:rPr>
          <w:rFonts w:ascii="Times New Roman" w:hAnsi="Times New Roman" w:cs="Times New Roman"/>
          <w:b/>
          <w:bCs/>
        </w:rPr>
      </w:pPr>
    </w:p>
    <w:p w14:paraId="6D229E9A" w14:textId="77777777" w:rsidR="00C908DD" w:rsidRPr="00C908DD" w:rsidRDefault="00C908DD" w:rsidP="00F01CDA">
      <w:pPr>
        <w:pStyle w:val="a4"/>
        <w:numPr>
          <w:ilvl w:val="0"/>
          <w:numId w:val="330"/>
        </w:numPr>
        <w:spacing w:after="0"/>
        <w:rPr>
          <w:rFonts w:ascii="Times New Roman" w:hAnsi="Times New Roman" w:cs="Times New Roman"/>
          <w:b/>
          <w:bCs/>
        </w:rPr>
      </w:pPr>
      <w:r w:rsidRPr="00C908DD">
        <w:rPr>
          <w:rFonts w:ascii="Times New Roman" w:hAnsi="Times New Roman" w:cs="Times New Roman"/>
          <w:b/>
          <w:bCs/>
        </w:rPr>
        <w:t>Recommended Books and References</w:t>
      </w:r>
    </w:p>
    <w:p w14:paraId="642B7533" w14:textId="77777777" w:rsidR="00C908DD" w:rsidRPr="00C908DD" w:rsidRDefault="00C908DD" w:rsidP="00C908DD">
      <w:pPr>
        <w:pStyle w:val="a4"/>
        <w:spacing w:after="0"/>
        <w:ind w:left="360"/>
        <w:rPr>
          <w:rFonts w:ascii="Times New Roman" w:hAnsi="Times New Roman" w:cs="Times New Roman"/>
          <w:b/>
          <w:bCs/>
        </w:rPr>
      </w:pPr>
    </w:p>
    <w:p w14:paraId="723C1E16" w14:textId="77777777" w:rsidR="00C908DD" w:rsidRPr="00C908DD" w:rsidRDefault="00C908DD" w:rsidP="00C908DD">
      <w:pPr>
        <w:pStyle w:val="a4"/>
        <w:spacing w:after="0"/>
        <w:ind w:left="360"/>
        <w:jc w:val="center"/>
        <w:rPr>
          <w:rFonts w:ascii="Times New Roman" w:hAnsi="Times New Roman" w:cs="Times New Roman"/>
          <w:b/>
          <w:bCs/>
        </w:rPr>
      </w:pPr>
      <w:r w:rsidRPr="00C908DD">
        <w:rPr>
          <w:rFonts w:ascii="Times New Roman" w:hAnsi="Times New Roman" w:cs="Times New Roman"/>
          <w:b/>
          <w:bCs/>
        </w:rPr>
        <w:t>Recommended Books</w:t>
      </w:r>
    </w:p>
    <w:p w14:paraId="075B15CD" w14:textId="77777777" w:rsidR="00C908DD" w:rsidRPr="00C908DD" w:rsidRDefault="00C908DD" w:rsidP="00C908DD">
      <w:pPr>
        <w:shd w:val="clear" w:color="auto" w:fill="FFFFFF"/>
        <w:spacing w:after="0"/>
        <w:ind w:left="1267" w:hanging="720"/>
        <w:outlineLvl w:val="0"/>
        <w:rPr>
          <w:rFonts w:ascii="Times New Roman" w:hAnsi="Times New Roman" w:cs="Times New Roman"/>
          <w:sz w:val="22"/>
        </w:rPr>
      </w:pPr>
      <w:r w:rsidRPr="00C908DD">
        <w:rPr>
          <w:rFonts w:ascii="Times New Roman" w:hAnsi="Times New Roman" w:cs="Times New Roman"/>
          <w:sz w:val="22"/>
        </w:rPr>
        <w:t xml:space="preserve">Moores, D. F. (2001). </w:t>
      </w:r>
      <w:r w:rsidRPr="00C908DD">
        <w:rPr>
          <w:rFonts w:ascii="Times New Roman" w:hAnsi="Times New Roman" w:cs="Times New Roman"/>
          <w:i/>
          <w:iCs/>
          <w:sz w:val="22"/>
        </w:rPr>
        <w:t>Educating the Deaf: Psychology, Principles and Practices</w:t>
      </w:r>
      <w:r w:rsidRPr="00C908DD">
        <w:rPr>
          <w:rFonts w:ascii="Times New Roman" w:hAnsi="Times New Roman" w:cs="Times New Roman"/>
          <w:sz w:val="22"/>
        </w:rPr>
        <w:t>. New York: Gallaudet University. (Unit I, II, III and V)</w:t>
      </w:r>
    </w:p>
    <w:p w14:paraId="4C600ADA" w14:textId="77777777" w:rsidR="00C908DD" w:rsidRPr="00C908DD" w:rsidRDefault="00C908DD" w:rsidP="00C908DD">
      <w:pPr>
        <w:shd w:val="clear" w:color="auto" w:fill="FFFFFF"/>
        <w:spacing w:after="0"/>
        <w:ind w:left="1267" w:hanging="720"/>
        <w:outlineLvl w:val="0"/>
        <w:rPr>
          <w:rFonts w:ascii="Times New Roman" w:hAnsi="Times New Roman" w:cs="Times New Roman"/>
          <w:color w:val="111111"/>
          <w:sz w:val="22"/>
          <w:lang w:bidi="ne-NP"/>
        </w:rPr>
      </w:pPr>
      <w:r w:rsidRPr="00C908DD">
        <w:rPr>
          <w:rFonts w:ascii="Times New Roman" w:hAnsi="Times New Roman" w:cs="Times New Roman"/>
          <w:color w:val="111111"/>
          <w:sz w:val="22"/>
          <w:lang w:bidi="ne-NP"/>
        </w:rPr>
        <w:t xml:space="preserve">Swanwick, R. (1998). </w:t>
      </w:r>
      <w:r w:rsidRPr="00C908DD">
        <w:rPr>
          <w:rFonts w:ascii="Times New Roman" w:hAnsi="Times New Roman" w:cs="Times New Roman"/>
          <w:i/>
          <w:iCs/>
          <w:color w:val="111111"/>
          <w:sz w:val="22"/>
          <w:lang w:bidi="ne-NP"/>
        </w:rPr>
        <w:t>Issues in Deaf Education</w:t>
      </w:r>
      <w:r w:rsidRPr="00C908DD">
        <w:rPr>
          <w:rFonts w:ascii="Times New Roman" w:hAnsi="Times New Roman" w:cs="Times New Roman"/>
          <w:color w:val="111111"/>
          <w:sz w:val="22"/>
          <w:lang w:bidi="ne-NP"/>
        </w:rPr>
        <w:t xml:space="preserve">. Michigan: The University of Michigan. (Unit IV) </w:t>
      </w:r>
    </w:p>
    <w:p w14:paraId="1B8D1B93" w14:textId="77777777" w:rsidR="00C908DD" w:rsidRPr="00C908DD" w:rsidRDefault="00C908DD" w:rsidP="00C908DD">
      <w:pPr>
        <w:shd w:val="clear" w:color="auto" w:fill="FFFFFF"/>
        <w:spacing w:after="0"/>
        <w:ind w:left="720"/>
        <w:jc w:val="center"/>
        <w:outlineLvl w:val="0"/>
        <w:rPr>
          <w:rFonts w:ascii="Times New Roman" w:hAnsi="Times New Roman" w:cs="Times New Roman"/>
          <w:color w:val="111111"/>
          <w:sz w:val="22"/>
          <w:lang w:bidi="ne-NP"/>
        </w:rPr>
      </w:pPr>
      <w:r w:rsidRPr="00C908DD">
        <w:rPr>
          <w:rFonts w:ascii="Times New Roman" w:hAnsi="Times New Roman" w:cs="Times New Roman"/>
          <w:b/>
          <w:bCs/>
          <w:sz w:val="22"/>
        </w:rPr>
        <w:t>References</w:t>
      </w:r>
    </w:p>
    <w:p w14:paraId="0F6789BB" w14:textId="77777777" w:rsidR="00C908DD" w:rsidRPr="00C908DD" w:rsidRDefault="00C908DD" w:rsidP="00C908DD">
      <w:pPr>
        <w:shd w:val="clear" w:color="auto" w:fill="FFFFFF"/>
        <w:spacing w:after="0"/>
        <w:ind w:left="1260" w:hanging="720"/>
        <w:outlineLvl w:val="0"/>
        <w:rPr>
          <w:rFonts w:ascii="Times New Roman" w:hAnsi="Times New Roman" w:cs="Times New Roman"/>
          <w:color w:val="111111"/>
          <w:sz w:val="22"/>
          <w:lang w:bidi="ne-NP"/>
        </w:rPr>
      </w:pPr>
      <w:r w:rsidRPr="00C908DD">
        <w:rPr>
          <w:rFonts w:ascii="Times New Roman" w:hAnsi="Times New Roman" w:cs="Times New Roman"/>
          <w:color w:val="111111"/>
          <w:sz w:val="22"/>
          <w:lang w:bidi="ne-NP"/>
        </w:rPr>
        <w:t xml:space="preserve">Marschark, M. &amp; Spencer, P.E. (2005). </w:t>
      </w:r>
      <w:r w:rsidRPr="00C908DD">
        <w:rPr>
          <w:rFonts w:ascii="Times New Roman" w:hAnsi="Times New Roman" w:cs="Times New Roman"/>
          <w:i/>
          <w:color w:val="111111"/>
          <w:sz w:val="22"/>
          <w:lang w:bidi="ne-NP"/>
        </w:rPr>
        <w:t xml:space="preserve">Oxford Handbook of Deaf </w:t>
      </w:r>
      <w:proofErr w:type="gramStart"/>
      <w:r w:rsidRPr="00C908DD">
        <w:rPr>
          <w:rFonts w:ascii="Times New Roman" w:hAnsi="Times New Roman" w:cs="Times New Roman"/>
          <w:i/>
          <w:color w:val="111111"/>
          <w:sz w:val="22"/>
          <w:lang w:bidi="ne-NP"/>
        </w:rPr>
        <w:t xml:space="preserve">Studies,   </w:t>
      </w:r>
      <w:proofErr w:type="gramEnd"/>
      <w:r w:rsidRPr="00C908DD">
        <w:rPr>
          <w:rFonts w:ascii="Times New Roman" w:hAnsi="Times New Roman" w:cs="Times New Roman"/>
          <w:i/>
          <w:color w:val="111111"/>
          <w:sz w:val="22"/>
          <w:lang w:bidi="ne-NP"/>
        </w:rPr>
        <w:t>Language and Education</w:t>
      </w:r>
      <w:r w:rsidRPr="00C908DD">
        <w:rPr>
          <w:rFonts w:ascii="Times New Roman" w:hAnsi="Times New Roman" w:cs="Times New Roman"/>
          <w:color w:val="111111"/>
          <w:sz w:val="22"/>
          <w:lang w:bidi="ne-NP"/>
        </w:rPr>
        <w:t xml:space="preserve">. New York: Oxford University Press. </w:t>
      </w:r>
    </w:p>
    <w:p w14:paraId="121B8EAC" w14:textId="77777777" w:rsidR="00C908DD" w:rsidRDefault="00C908DD" w:rsidP="00C908DD">
      <w:pPr>
        <w:shd w:val="clear" w:color="auto" w:fill="FFFFFF"/>
        <w:spacing w:after="100" w:afterAutospacing="1" w:line="285" w:lineRule="atLeast"/>
        <w:ind w:left="720"/>
        <w:outlineLvl w:val="0"/>
        <w:rPr>
          <w:color w:val="111111"/>
          <w:lang w:bidi="ne-NP"/>
        </w:rPr>
      </w:pPr>
    </w:p>
    <w:p w14:paraId="463D17C1" w14:textId="77777777" w:rsidR="00C908DD" w:rsidRDefault="00C908DD" w:rsidP="00C908DD">
      <w:pPr>
        <w:rPr>
          <w:lang w:eastAsia="en-US"/>
        </w:rPr>
      </w:pPr>
    </w:p>
    <w:p w14:paraId="30C51497" w14:textId="77777777" w:rsidR="00C908DD" w:rsidRDefault="00C908DD" w:rsidP="006B6FEE">
      <w:pPr>
        <w:pStyle w:val="a9"/>
        <w:rPr>
          <w:rFonts w:ascii="Times New Roman" w:hAnsi="Times New Roman" w:cs="Times New Roman"/>
          <w:sz w:val="24"/>
          <w:szCs w:val="24"/>
        </w:rPr>
        <w:sectPr w:rsidR="00C908DD" w:rsidSect="00BB3D6F">
          <w:pgSz w:w="11906" w:h="16838"/>
          <w:pgMar w:top="1701" w:right="1440" w:bottom="1440" w:left="1440" w:header="851" w:footer="992" w:gutter="0"/>
          <w:cols w:space="425"/>
          <w:docGrid w:linePitch="360"/>
        </w:sectPr>
      </w:pPr>
    </w:p>
    <w:p w14:paraId="13B3B7A7" w14:textId="77777777" w:rsidR="00125F28" w:rsidRPr="006B7E81" w:rsidRDefault="00125F28" w:rsidP="00125F28">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 xml:space="preserve">B.Ed. </w:t>
      </w:r>
      <w:r>
        <w:rPr>
          <w:rFonts w:ascii="Times New Roman" w:hAnsi="Times New Roman" w:cs="Times New Roman" w:hint="eastAsia"/>
          <w:b/>
          <w:sz w:val="56"/>
          <w:szCs w:val="56"/>
        </w:rPr>
        <w:t>Six</w:t>
      </w:r>
      <w:r>
        <w:rPr>
          <w:rFonts w:ascii="Times New Roman" w:hAnsi="Times New Roman" w:cs="Times New Roman"/>
          <w:b/>
          <w:sz w:val="56"/>
          <w:szCs w:val="56"/>
        </w:rPr>
        <w:t>th</w:t>
      </w:r>
      <w:r w:rsidRPr="006B7E81">
        <w:rPr>
          <w:rFonts w:ascii="Times New Roman" w:hAnsi="Times New Roman" w:cs="Times New Roman"/>
          <w:b/>
          <w:sz w:val="56"/>
          <w:szCs w:val="56"/>
        </w:rPr>
        <w:t xml:space="preserve"> Semester</w:t>
      </w:r>
    </w:p>
    <w:p w14:paraId="7099507D" w14:textId="77777777" w:rsidR="00125F28" w:rsidRDefault="00125F28" w:rsidP="00125F28">
      <w:pPr>
        <w:pStyle w:val="a9"/>
        <w:spacing w:line="312" w:lineRule="auto"/>
        <w:jc w:val="left"/>
        <w:rPr>
          <w:rFonts w:ascii="Times New Roman" w:hAnsi="Times New Roman" w:cs="Times New Roman"/>
          <w:b/>
          <w:sz w:val="24"/>
          <w:szCs w:val="24"/>
        </w:rPr>
      </w:pPr>
    </w:p>
    <w:p w14:paraId="44B1CEE9" w14:textId="77777777" w:rsidR="00125F28" w:rsidRDefault="00125F28" w:rsidP="00125F28">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745B9217" w14:textId="77777777" w:rsidR="00125F28" w:rsidRPr="00C6224D" w:rsidRDefault="000939E1" w:rsidP="00125F28">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Assessment in Teaching and Learning</w:t>
      </w:r>
    </w:p>
    <w:p w14:paraId="78006733" w14:textId="77777777" w:rsidR="00125F28" w:rsidRDefault="00125F28" w:rsidP="00125F28">
      <w:pPr>
        <w:pStyle w:val="a9"/>
        <w:spacing w:line="312" w:lineRule="auto"/>
        <w:jc w:val="left"/>
        <w:rPr>
          <w:rFonts w:ascii="Times New Roman" w:hAnsi="Times New Roman" w:cs="Times New Roman"/>
          <w:b/>
          <w:sz w:val="24"/>
          <w:szCs w:val="24"/>
        </w:rPr>
      </w:pPr>
    </w:p>
    <w:p w14:paraId="428410A1" w14:textId="77777777" w:rsidR="00125F28" w:rsidRDefault="00125F28" w:rsidP="00125F28">
      <w:pPr>
        <w:pStyle w:val="a9"/>
        <w:spacing w:line="312" w:lineRule="auto"/>
        <w:jc w:val="left"/>
        <w:rPr>
          <w:rFonts w:ascii="Times New Roman" w:hAnsi="Times New Roman" w:cs="Times New Roman"/>
          <w:b/>
          <w:sz w:val="24"/>
          <w:szCs w:val="24"/>
        </w:rPr>
      </w:pPr>
    </w:p>
    <w:p w14:paraId="5F7EC920" w14:textId="77777777" w:rsidR="00125F28" w:rsidRDefault="00125F28" w:rsidP="00125F28">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1DF6CC42" w14:textId="77777777" w:rsidR="00125F28" w:rsidRPr="00AF020D" w:rsidRDefault="000939E1" w:rsidP="00125F28">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Literature in Language Classroom</w:t>
      </w:r>
    </w:p>
    <w:p w14:paraId="2006CE94" w14:textId="77777777" w:rsidR="00125F28" w:rsidRPr="006B7E81" w:rsidRDefault="000939E1" w:rsidP="00125F28">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Teaching English for Young Learners</w:t>
      </w:r>
    </w:p>
    <w:p w14:paraId="402FCBFF" w14:textId="77777777" w:rsidR="00125F28" w:rsidRDefault="000939E1" w:rsidP="00125F28">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Fiction and Non-fiction</w:t>
      </w:r>
    </w:p>
    <w:p w14:paraId="04B1D360" w14:textId="77777777" w:rsidR="00125F28" w:rsidRDefault="00125F28" w:rsidP="00125F28">
      <w:pPr>
        <w:pStyle w:val="a9"/>
        <w:spacing w:line="312" w:lineRule="auto"/>
        <w:jc w:val="left"/>
        <w:rPr>
          <w:rFonts w:ascii="Times New Roman" w:hAnsi="Times New Roman" w:cs="Times New Roman"/>
          <w:b/>
          <w:sz w:val="24"/>
          <w:szCs w:val="24"/>
        </w:rPr>
      </w:pPr>
    </w:p>
    <w:p w14:paraId="3506C645" w14:textId="77777777" w:rsidR="00125F28" w:rsidRDefault="00125F28" w:rsidP="00125F28">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5FF107FA" w14:textId="77777777" w:rsidR="00125F28" w:rsidRDefault="00125F28" w:rsidP="00125F28">
      <w:pPr>
        <w:pStyle w:val="a9"/>
        <w:spacing w:line="312" w:lineRule="auto"/>
        <w:jc w:val="left"/>
        <w:rPr>
          <w:rFonts w:ascii="Times New Roman" w:hAnsi="Times New Roman" w:cs="Times New Roman"/>
          <w:b/>
          <w:sz w:val="24"/>
          <w:szCs w:val="24"/>
        </w:rPr>
      </w:pPr>
    </w:p>
    <w:p w14:paraId="3CCBE387" w14:textId="77777777" w:rsidR="00125F28" w:rsidRDefault="00125F28" w:rsidP="00125F28">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74E4867C" w14:textId="77777777" w:rsidR="00125F28" w:rsidRPr="006B7E81" w:rsidRDefault="000939E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 xml:space="preserve">Adolescent Sexual and Reproductive Health Education </w:t>
      </w:r>
    </w:p>
    <w:p w14:paraId="7E083815" w14:textId="77777777" w:rsidR="00125F28" w:rsidRDefault="000939E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Exercise Physiology and Kinesiology</w:t>
      </w:r>
    </w:p>
    <w:p w14:paraId="1C5C7358" w14:textId="77777777" w:rsidR="00125F28" w:rsidRDefault="000939E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 xml:space="preserve">Project Work on School and Community Health </w:t>
      </w:r>
    </w:p>
    <w:p w14:paraId="21C1B83C" w14:textId="77777777" w:rsidR="00125F28" w:rsidRDefault="00125F28" w:rsidP="00125F28">
      <w:pPr>
        <w:pStyle w:val="a9"/>
        <w:spacing w:line="312" w:lineRule="auto"/>
        <w:jc w:val="left"/>
        <w:rPr>
          <w:rFonts w:ascii="Times New Roman" w:hAnsi="Times New Roman" w:cs="Times New Roman"/>
          <w:b/>
          <w:sz w:val="24"/>
          <w:szCs w:val="24"/>
        </w:rPr>
      </w:pPr>
    </w:p>
    <w:p w14:paraId="1FC5914B" w14:textId="77777777" w:rsidR="00125F28" w:rsidRDefault="00125F28" w:rsidP="00125F28">
      <w:pPr>
        <w:pStyle w:val="a9"/>
        <w:spacing w:line="312" w:lineRule="auto"/>
        <w:jc w:val="left"/>
        <w:rPr>
          <w:rFonts w:ascii="Times New Roman" w:hAnsi="Times New Roman" w:cs="Times New Roman"/>
          <w:b/>
          <w:sz w:val="24"/>
          <w:szCs w:val="24"/>
        </w:rPr>
      </w:pPr>
    </w:p>
    <w:p w14:paraId="7963A643" w14:textId="77777777" w:rsidR="00125F28" w:rsidRDefault="00125F28" w:rsidP="00125F28">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7EEE4522" w14:textId="77777777" w:rsidR="00125F28" w:rsidRPr="00BD370F" w:rsidRDefault="005C7827" w:rsidP="00125F28">
      <w:pPr>
        <w:pStyle w:val="a9"/>
        <w:jc w:val="left"/>
        <w:rPr>
          <w:rFonts w:ascii="Times New Roman" w:hAnsi="Times New Roman" w:cs="Times New Roman"/>
          <w:sz w:val="24"/>
          <w:szCs w:val="24"/>
        </w:rPr>
      </w:pPr>
      <w:r>
        <w:rPr>
          <w:rFonts w:ascii="Times New Roman" w:hAnsi="Times New Roman" w:cs="Times New Roman" w:hint="eastAsia"/>
          <w:b/>
          <w:bCs/>
          <w:sz w:val="24"/>
          <w:szCs w:val="24"/>
        </w:rPr>
        <w:t>Introduction to Education for Children with Visual Impairment</w:t>
      </w:r>
    </w:p>
    <w:p w14:paraId="15DF1FAB" w14:textId="77777777" w:rsidR="00125F28" w:rsidRPr="00AF020D" w:rsidRDefault="00125F28" w:rsidP="00125F28">
      <w:pPr>
        <w:pStyle w:val="a9"/>
        <w:rPr>
          <w:rFonts w:ascii="Times New Roman" w:hAnsi="Times New Roman" w:cs="Times New Roman"/>
          <w:sz w:val="24"/>
          <w:szCs w:val="24"/>
        </w:rPr>
      </w:pPr>
    </w:p>
    <w:p w14:paraId="2BCE8F68" w14:textId="77777777" w:rsidR="00125F28" w:rsidRPr="00524DCA" w:rsidRDefault="00125F28" w:rsidP="00125F28">
      <w:pPr>
        <w:pStyle w:val="a9"/>
        <w:rPr>
          <w:rFonts w:ascii="Times New Roman" w:hAnsi="Times New Roman" w:cs="Times New Roman"/>
          <w:sz w:val="24"/>
          <w:szCs w:val="24"/>
        </w:rPr>
      </w:pPr>
    </w:p>
    <w:p w14:paraId="2E6049AC" w14:textId="77777777" w:rsidR="00125F28" w:rsidRDefault="00125F28" w:rsidP="00125F28">
      <w:pPr>
        <w:pStyle w:val="a9"/>
        <w:rPr>
          <w:rFonts w:ascii="Times New Roman" w:hAnsi="Times New Roman" w:cs="Times New Roman"/>
          <w:sz w:val="24"/>
          <w:szCs w:val="24"/>
        </w:rPr>
      </w:pPr>
    </w:p>
    <w:p w14:paraId="3EF70A80" w14:textId="77777777" w:rsidR="00125F28" w:rsidRDefault="00125F28" w:rsidP="00125F28">
      <w:pPr>
        <w:pStyle w:val="a9"/>
        <w:rPr>
          <w:rFonts w:ascii="Times New Roman" w:hAnsi="Times New Roman" w:cs="Times New Roman"/>
          <w:sz w:val="24"/>
          <w:szCs w:val="24"/>
        </w:rPr>
      </w:pPr>
    </w:p>
    <w:p w14:paraId="265AA120" w14:textId="77777777" w:rsidR="00125F28" w:rsidRDefault="00125F28" w:rsidP="00125F28">
      <w:pPr>
        <w:pStyle w:val="a9"/>
        <w:rPr>
          <w:rFonts w:ascii="Times New Roman" w:hAnsi="Times New Roman" w:cs="Times New Roman"/>
          <w:sz w:val="24"/>
          <w:szCs w:val="24"/>
        </w:rPr>
      </w:pPr>
    </w:p>
    <w:p w14:paraId="7DE40D2E" w14:textId="77777777" w:rsidR="00125F28" w:rsidRDefault="00125F28" w:rsidP="00125F28">
      <w:pPr>
        <w:pStyle w:val="a9"/>
        <w:rPr>
          <w:rFonts w:ascii="Times New Roman" w:hAnsi="Times New Roman" w:cs="Times New Roman"/>
          <w:sz w:val="24"/>
          <w:szCs w:val="24"/>
        </w:rPr>
      </w:pPr>
    </w:p>
    <w:p w14:paraId="30DAA5A2" w14:textId="77777777" w:rsidR="00125F28" w:rsidRDefault="00125F28" w:rsidP="00125F28">
      <w:pPr>
        <w:pStyle w:val="a9"/>
        <w:rPr>
          <w:rFonts w:ascii="Times New Roman" w:hAnsi="Times New Roman" w:cs="Times New Roman"/>
          <w:sz w:val="24"/>
          <w:szCs w:val="24"/>
        </w:rPr>
      </w:pPr>
    </w:p>
    <w:p w14:paraId="4F10FE82" w14:textId="77777777" w:rsidR="00125F28" w:rsidRDefault="00125F28" w:rsidP="00125F28">
      <w:pPr>
        <w:pStyle w:val="a9"/>
        <w:rPr>
          <w:rFonts w:ascii="Times New Roman" w:hAnsi="Times New Roman" w:cs="Times New Roman"/>
          <w:sz w:val="24"/>
          <w:szCs w:val="24"/>
        </w:rPr>
      </w:pPr>
    </w:p>
    <w:p w14:paraId="5A00A614" w14:textId="77777777" w:rsidR="00125F28" w:rsidRDefault="00125F28" w:rsidP="00125F28">
      <w:pPr>
        <w:pStyle w:val="a9"/>
        <w:rPr>
          <w:rFonts w:ascii="Times New Roman" w:hAnsi="Times New Roman" w:cs="Times New Roman"/>
          <w:sz w:val="24"/>
          <w:szCs w:val="24"/>
        </w:rPr>
      </w:pPr>
    </w:p>
    <w:p w14:paraId="65F039D6" w14:textId="77777777" w:rsidR="000E34F4" w:rsidRDefault="000E34F4" w:rsidP="006B6FEE">
      <w:pPr>
        <w:pStyle w:val="a9"/>
        <w:rPr>
          <w:rFonts w:ascii="Times New Roman" w:hAnsi="Times New Roman" w:cs="Times New Roman"/>
          <w:sz w:val="24"/>
          <w:szCs w:val="24"/>
        </w:rPr>
        <w:sectPr w:rsidR="000E34F4" w:rsidSect="00BB3D6F">
          <w:pgSz w:w="11906" w:h="16838"/>
          <w:pgMar w:top="1701" w:right="1440" w:bottom="1440" w:left="1440" w:header="851" w:footer="992" w:gutter="0"/>
          <w:cols w:space="425"/>
          <w:docGrid w:linePitch="360"/>
        </w:sectPr>
      </w:pPr>
    </w:p>
    <w:p w14:paraId="4BE7A826" w14:textId="77777777" w:rsidR="00A41E20" w:rsidRPr="00A41E20" w:rsidRDefault="00A41E20" w:rsidP="00A41E20">
      <w:pPr>
        <w:pStyle w:val="a9"/>
        <w:spacing w:line="312" w:lineRule="auto"/>
        <w:jc w:val="left"/>
        <w:rPr>
          <w:rFonts w:ascii="Times New Roman" w:hAnsi="Times New Roman" w:cs="Times New Roman"/>
          <w:b/>
          <w:sz w:val="28"/>
          <w:szCs w:val="24"/>
        </w:rPr>
      </w:pPr>
      <w:r w:rsidRPr="00A41E20">
        <w:rPr>
          <w:rFonts w:ascii="Times New Roman" w:hAnsi="Times New Roman" w:cs="Times New Roman"/>
          <w:b/>
          <w:sz w:val="28"/>
          <w:szCs w:val="24"/>
        </w:rPr>
        <w:lastRenderedPageBreak/>
        <w:t>Core Courses</w:t>
      </w:r>
    </w:p>
    <w:p w14:paraId="112A98BE" w14:textId="77777777" w:rsidR="00A41E20" w:rsidRPr="00A41E20" w:rsidRDefault="00A41E20" w:rsidP="00A41E20">
      <w:pPr>
        <w:pStyle w:val="a9"/>
        <w:numPr>
          <w:ilvl w:val="0"/>
          <w:numId w:val="149"/>
        </w:numPr>
        <w:spacing w:line="312" w:lineRule="auto"/>
        <w:jc w:val="left"/>
        <w:rPr>
          <w:rFonts w:ascii="Times New Roman" w:hAnsi="Times New Roman" w:cs="Times New Roman"/>
          <w:b/>
          <w:sz w:val="28"/>
          <w:szCs w:val="24"/>
        </w:rPr>
      </w:pPr>
      <w:r w:rsidRPr="00A41E20">
        <w:rPr>
          <w:rFonts w:ascii="Times New Roman" w:hAnsi="Times New Roman" w:cs="Times New Roman" w:hint="eastAsia"/>
          <w:b/>
          <w:sz w:val="28"/>
          <w:szCs w:val="24"/>
        </w:rPr>
        <w:t>Assessment in Teaching and Learning</w:t>
      </w:r>
    </w:p>
    <w:p w14:paraId="2A3269D2" w14:textId="77777777" w:rsidR="00A41E20" w:rsidRDefault="00A41E20" w:rsidP="00A41E20">
      <w:pPr>
        <w:pStyle w:val="a9"/>
        <w:spacing w:line="312" w:lineRule="auto"/>
        <w:jc w:val="left"/>
        <w:rPr>
          <w:rFonts w:ascii="Times New Roman" w:hAnsi="Times New Roman" w:cs="Times New Roman"/>
          <w:b/>
          <w:sz w:val="24"/>
          <w:szCs w:val="24"/>
        </w:rPr>
      </w:pPr>
    </w:p>
    <w:p w14:paraId="6B126AFD" w14:textId="77777777" w:rsidR="00A41E20" w:rsidRPr="00A41E20" w:rsidRDefault="00A41E20" w:rsidP="00A41E20">
      <w:pPr>
        <w:pStyle w:val="a9"/>
        <w:spacing w:line="312" w:lineRule="auto"/>
        <w:jc w:val="left"/>
        <w:rPr>
          <w:rFonts w:ascii="Times New Roman" w:hAnsi="Times New Roman" w:cs="Times New Roman"/>
          <w:sz w:val="24"/>
          <w:szCs w:val="24"/>
        </w:rPr>
      </w:pPr>
      <w:r w:rsidRPr="00A41E20">
        <w:rPr>
          <w:rFonts w:ascii="Times New Roman" w:hAnsi="Times New Roman" w:cs="Times New Roman" w:hint="eastAsia"/>
          <w:sz w:val="24"/>
          <w:szCs w:val="24"/>
        </w:rPr>
        <w:t>(</w:t>
      </w:r>
      <w:r>
        <w:rPr>
          <w:rFonts w:ascii="Times New Roman" w:hAnsi="Times New Roman" w:cs="Times New Roman" w:hint="eastAsia"/>
          <w:sz w:val="24"/>
          <w:szCs w:val="24"/>
        </w:rPr>
        <w:t>To be i</w:t>
      </w:r>
      <w:r w:rsidRPr="00A41E20">
        <w:rPr>
          <w:rFonts w:ascii="Times New Roman" w:hAnsi="Times New Roman" w:cs="Times New Roman" w:hint="eastAsia"/>
          <w:sz w:val="24"/>
          <w:szCs w:val="24"/>
        </w:rPr>
        <w:t>nserted)</w:t>
      </w:r>
    </w:p>
    <w:p w14:paraId="3C9F539D" w14:textId="77777777" w:rsidR="00A41E20" w:rsidRDefault="00A41E20" w:rsidP="00A41E20">
      <w:pPr>
        <w:pStyle w:val="a9"/>
        <w:spacing w:line="312" w:lineRule="auto"/>
        <w:jc w:val="left"/>
        <w:rPr>
          <w:rFonts w:ascii="Times New Roman" w:hAnsi="Times New Roman" w:cs="Times New Roman"/>
          <w:b/>
          <w:sz w:val="24"/>
          <w:szCs w:val="24"/>
        </w:rPr>
      </w:pPr>
    </w:p>
    <w:p w14:paraId="4757707F" w14:textId="77777777" w:rsidR="00A41E20" w:rsidRDefault="00A41E20" w:rsidP="00A41E20">
      <w:pPr>
        <w:pStyle w:val="a9"/>
        <w:spacing w:line="312" w:lineRule="auto"/>
        <w:jc w:val="left"/>
        <w:rPr>
          <w:rFonts w:ascii="Times New Roman" w:hAnsi="Times New Roman" w:cs="Times New Roman"/>
          <w:b/>
          <w:sz w:val="24"/>
          <w:szCs w:val="24"/>
        </w:rPr>
        <w:sectPr w:rsidR="00A41E20" w:rsidSect="00BB3D6F">
          <w:pgSz w:w="11906" w:h="16838"/>
          <w:pgMar w:top="1701" w:right="1440" w:bottom="1440" w:left="1440" w:header="851" w:footer="992" w:gutter="0"/>
          <w:cols w:space="425"/>
          <w:docGrid w:linePitch="360"/>
        </w:sectPr>
      </w:pPr>
    </w:p>
    <w:p w14:paraId="00839667" w14:textId="77777777" w:rsidR="00A41E20" w:rsidRPr="00A41E20" w:rsidRDefault="00A41E20" w:rsidP="00A41E20">
      <w:pPr>
        <w:pStyle w:val="a9"/>
        <w:spacing w:line="312" w:lineRule="auto"/>
        <w:jc w:val="left"/>
        <w:rPr>
          <w:rFonts w:ascii="Times New Roman" w:hAnsi="Times New Roman" w:cs="Times New Roman"/>
          <w:b/>
          <w:sz w:val="28"/>
          <w:szCs w:val="24"/>
        </w:rPr>
      </w:pPr>
      <w:r w:rsidRPr="00A41E20">
        <w:rPr>
          <w:rFonts w:ascii="Times New Roman" w:hAnsi="Times New Roman" w:cs="Times New Roman"/>
          <w:b/>
          <w:sz w:val="28"/>
          <w:szCs w:val="24"/>
        </w:rPr>
        <w:lastRenderedPageBreak/>
        <w:t xml:space="preserve">Specialization Major (English Education) Courses </w:t>
      </w:r>
    </w:p>
    <w:p w14:paraId="532D8DDC" w14:textId="77777777" w:rsidR="00A41E20" w:rsidRPr="00A41E20" w:rsidRDefault="00A41E20" w:rsidP="00F01CDA">
      <w:pPr>
        <w:pStyle w:val="a9"/>
        <w:numPr>
          <w:ilvl w:val="0"/>
          <w:numId w:val="331"/>
        </w:numPr>
        <w:spacing w:line="312" w:lineRule="auto"/>
        <w:jc w:val="left"/>
        <w:rPr>
          <w:rFonts w:ascii="Times New Roman" w:hAnsi="Times New Roman" w:cs="Times New Roman"/>
          <w:b/>
          <w:sz w:val="28"/>
          <w:szCs w:val="24"/>
        </w:rPr>
      </w:pPr>
      <w:r w:rsidRPr="00A41E20">
        <w:rPr>
          <w:rFonts w:ascii="Times New Roman" w:hAnsi="Times New Roman" w:cs="Times New Roman" w:hint="eastAsia"/>
          <w:b/>
          <w:bCs/>
          <w:sz w:val="28"/>
          <w:szCs w:val="24"/>
        </w:rPr>
        <w:t>Literature in Language Classroom</w:t>
      </w:r>
    </w:p>
    <w:p w14:paraId="15A823B7" w14:textId="77777777" w:rsidR="00A41E20" w:rsidRPr="00A41E20" w:rsidRDefault="00A41E20" w:rsidP="00F01CDA">
      <w:pPr>
        <w:pStyle w:val="a9"/>
        <w:numPr>
          <w:ilvl w:val="0"/>
          <w:numId w:val="331"/>
        </w:numPr>
        <w:spacing w:line="312" w:lineRule="auto"/>
        <w:jc w:val="left"/>
        <w:rPr>
          <w:rFonts w:ascii="Times New Roman" w:hAnsi="Times New Roman" w:cs="Times New Roman"/>
          <w:b/>
          <w:sz w:val="28"/>
          <w:szCs w:val="24"/>
        </w:rPr>
      </w:pPr>
      <w:r w:rsidRPr="00A41E20">
        <w:rPr>
          <w:rFonts w:ascii="Times New Roman" w:hAnsi="Times New Roman" w:cs="Times New Roman" w:hint="eastAsia"/>
          <w:b/>
          <w:bCs/>
          <w:sz w:val="28"/>
          <w:szCs w:val="24"/>
        </w:rPr>
        <w:t>Teaching English for Young Learners</w:t>
      </w:r>
    </w:p>
    <w:p w14:paraId="6E6EECE8" w14:textId="77777777" w:rsidR="00A41E20" w:rsidRDefault="00A41E20" w:rsidP="00F01CDA">
      <w:pPr>
        <w:pStyle w:val="a9"/>
        <w:numPr>
          <w:ilvl w:val="0"/>
          <w:numId w:val="331"/>
        </w:numPr>
        <w:spacing w:line="312" w:lineRule="auto"/>
        <w:jc w:val="left"/>
        <w:rPr>
          <w:rFonts w:ascii="Times New Roman" w:hAnsi="Times New Roman" w:cs="Times New Roman"/>
          <w:b/>
          <w:sz w:val="28"/>
          <w:szCs w:val="24"/>
        </w:rPr>
      </w:pPr>
      <w:r w:rsidRPr="00A41E20">
        <w:rPr>
          <w:rFonts w:ascii="Times New Roman" w:hAnsi="Times New Roman" w:cs="Times New Roman" w:hint="eastAsia"/>
          <w:b/>
          <w:sz w:val="28"/>
          <w:szCs w:val="24"/>
        </w:rPr>
        <w:t>Fiction and Non-fiction</w:t>
      </w:r>
    </w:p>
    <w:p w14:paraId="308380C9" w14:textId="77777777" w:rsidR="004F134D" w:rsidRDefault="004F134D" w:rsidP="004F134D">
      <w:pPr>
        <w:pStyle w:val="a9"/>
        <w:spacing w:line="312" w:lineRule="auto"/>
        <w:ind w:left="720"/>
        <w:jc w:val="left"/>
        <w:rPr>
          <w:rFonts w:ascii="Times New Roman" w:hAnsi="Times New Roman" w:cs="Times New Roman"/>
          <w:b/>
          <w:sz w:val="28"/>
          <w:szCs w:val="24"/>
        </w:rPr>
      </w:pPr>
    </w:p>
    <w:p w14:paraId="3FF06647" w14:textId="77777777" w:rsidR="004F134D" w:rsidRPr="00A41E20" w:rsidRDefault="004F134D" w:rsidP="004F134D">
      <w:pPr>
        <w:pStyle w:val="a9"/>
        <w:spacing w:line="312" w:lineRule="auto"/>
        <w:jc w:val="left"/>
        <w:rPr>
          <w:rFonts w:ascii="Times New Roman" w:hAnsi="Times New Roman" w:cs="Times New Roman"/>
          <w:sz w:val="24"/>
          <w:szCs w:val="24"/>
        </w:rPr>
      </w:pPr>
      <w:r w:rsidRPr="00A41E20">
        <w:rPr>
          <w:rFonts w:ascii="Times New Roman" w:hAnsi="Times New Roman" w:cs="Times New Roman" w:hint="eastAsia"/>
          <w:sz w:val="24"/>
          <w:szCs w:val="24"/>
        </w:rPr>
        <w:t>(</w:t>
      </w:r>
      <w:r>
        <w:rPr>
          <w:rFonts w:ascii="Times New Roman" w:hAnsi="Times New Roman" w:cs="Times New Roman" w:hint="eastAsia"/>
          <w:sz w:val="24"/>
          <w:szCs w:val="24"/>
        </w:rPr>
        <w:t>To be i</w:t>
      </w:r>
      <w:r w:rsidRPr="00A41E20">
        <w:rPr>
          <w:rFonts w:ascii="Times New Roman" w:hAnsi="Times New Roman" w:cs="Times New Roman" w:hint="eastAsia"/>
          <w:sz w:val="24"/>
          <w:szCs w:val="24"/>
        </w:rPr>
        <w:t>nserted)</w:t>
      </w:r>
    </w:p>
    <w:p w14:paraId="049081AC" w14:textId="77777777" w:rsidR="004F134D" w:rsidRPr="004F134D" w:rsidRDefault="004F134D" w:rsidP="004F134D">
      <w:pPr>
        <w:pStyle w:val="a9"/>
        <w:spacing w:line="312" w:lineRule="auto"/>
        <w:ind w:left="720"/>
        <w:jc w:val="left"/>
        <w:rPr>
          <w:rFonts w:ascii="Times New Roman" w:hAnsi="Times New Roman" w:cs="Times New Roman"/>
          <w:sz w:val="24"/>
          <w:szCs w:val="24"/>
        </w:rPr>
      </w:pPr>
    </w:p>
    <w:p w14:paraId="36CB48BA" w14:textId="77777777" w:rsidR="00A41E20" w:rsidRDefault="00A41E20" w:rsidP="00A41E20">
      <w:pPr>
        <w:pStyle w:val="a9"/>
        <w:spacing w:line="312" w:lineRule="auto"/>
        <w:jc w:val="left"/>
        <w:rPr>
          <w:rFonts w:ascii="Times New Roman" w:hAnsi="Times New Roman" w:cs="Times New Roman"/>
          <w:b/>
          <w:sz w:val="24"/>
          <w:szCs w:val="24"/>
        </w:rPr>
      </w:pPr>
    </w:p>
    <w:p w14:paraId="2FB1C59D" w14:textId="77777777" w:rsidR="00A41E20" w:rsidRDefault="00A41E20" w:rsidP="00A41E20">
      <w:pPr>
        <w:pStyle w:val="a9"/>
        <w:spacing w:line="312" w:lineRule="auto"/>
        <w:jc w:val="left"/>
        <w:rPr>
          <w:rFonts w:ascii="Times New Roman" w:hAnsi="Times New Roman" w:cs="Times New Roman"/>
          <w:b/>
          <w:sz w:val="24"/>
          <w:szCs w:val="24"/>
        </w:rPr>
      </w:pPr>
    </w:p>
    <w:p w14:paraId="51F6DACC" w14:textId="77777777" w:rsidR="00A41E20" w:rsidRDefault="00A41E20" w:rsidP="00A41E20">
      <w:pPr>
        <w:pStyle w:val="a9"/>
        <w:spacing w:line="312" w:lineRule="auto"/>
        <w:jc w:val="left"/>
        <w:rPr>
          <w:rFonts w:ascii="Times New Roman" w:hAnsi="Times New Roman" w:cs="Times New Roman"/>
          <w:b/>
          <w:sz w:val="24"/>
          <w:szCs w:val="24"/>
        </w:rPr>
      </w:pPr>
    </w:p>
    <w:p w14:paraId="063497E2" w14:textId="77777777" w:rsidR="00A41E20" w:rsidRDefault="00A41E20" w:rsidP="00A41E20">
      <w:pPr>
        <w:pStyle w:val="a9"/>
        <w:spacing w:line="312" w:lineRule="auto"/>
        <w:jc w:val="left"/>
        <w:rPr>
          <w:rFonts w:ascii="Times New Roman" w:hAnsi="Times New Roman" w:cs="Times New Roman"/>
          <w:b/>
          <w:sz w:val="24"/>
          <w:szCs w:val="24"/>
        </w:rPr>
        <w:sectPr w:rsidR="00A41E20" w:rsidSect="00BB3D6F">
          <w:pgSz w:w="11906" w:h="16838"/>
          <w:pgMar w:top="1701" w:right="1440" w:bottom="1440" w:left="1440" w:header="851" w:footer="992" w:gutter="0"/>
          <w:cols w:space="425"/>
          <w:docGrid w:linePitch="360"/>
        </w:sectPr>
      </w:pPr>
    </w:p>
    <w:p w14:paraId="2AB36F6D" w14:textId="77777777" w:rsidR="00A41E20" w:rsidRPr="004F134D" w:rsidRDefault="00A41E20" w:rsidP="00A41E20">
      <w:pPr>
        <w:pStyle w:val="a9"/>
        <w:spacing w:line="312" w:lineRule="auto"/>
        <w:jc w:val="left"/>
        <w:rPr>
          <w:rFonts w:ascii="Times New Roman" w:hAnsi="Times New Roman" w:cs="Times New Roman"/>
          <w:b/>
          <w:sz w:val="28"/>
          <w:szCs w:val="24"/>
        </w:rPr>
      </w:pPr>
      <w:r w:rsidRPr="004F134D">
        <w:rPr>
          <w:rFonts w:ascii="Times New Roman" w:hAnsi="Times New Roman" w:cs="Times New Roman"/>
          <w:b/>
          <w:sz w:val="28"/>
          <w:szCs w:val="24"/>
        </w:rPr>
        <w:lastRenderedPageBreak/>
        <w:t xml:space="preserve">Specialization Major (Health Education) Courses </w:t>
      </w:r>
    </w:p>
    <w:p w14:paraId="40C67686" w14:textId="77777777" w:rsidR="00A41E20" w:rsidRPr="004F134D" w:rsidRDefault="00A41E20" w:rsidP="00F01CDA">
      <w:pPr>
        <w:pStyle w:val="a9"/>
        <w:numPr>
          <w:ilvl w:val="0"/>
          <w:numId w:val="332"/>
        </w:numPr>
        <w:spacing w:line="312" w:lineRule="auto"/>
        <w:jc w:val="left"/>
        <w:rPr>
          <w:rFonts w:ascii="Times New Roman" w:hAnsi="Times New Roman" w:cs="Times New Roman"/>
          <w:b/>
          <w:sz w:val="28"/>
          <w:szCs w:val="24"/>
        </w:rPr>
      </w:pPr>
      <w:r w:rsidRPr="004F134D">
        <w:rPr>
          <w:rFonts w:ascii="Times New Roman" w:hAnsi="Times New Roman" w:cs="Times New Roman" w:hint="eastAsia"/>
          <w:b/>
          <w:bCs/>
          <w:sz w:val="28"/>
          <w:szCs w:val="24"/>
        </w:rPr>
        <w:t xml:space="preserve">Adolescent Sexual and Reproductive Health Education </w:t>
      </w:r>
    </w:p>
    <w:p w14:paraId="18BDC8ED" w14:textId="77777777" w:rsidR="00A41E20" w:rsidRPr="004F134D" w:rsidRDefault="00A41E20" w:rsidP="00F01CDA">
      <w:pPr>
        <w:pStyle w:val="a9"/>
        <w:numPr>
          <w:ilvl w:val="0"/>
          <w:numId w:val="332"/>
        </w:numPr>
        <w:spacing w:line="312" w:lineRule="auto"/>
        <w:jc w:val="left"/>
        <w:rPr>
          <w:rFonts w:ascii="Times New Roman" w:hAnsi="Times New Roman" w:cs="Times New Roman"/>
          <w:b/>
          <w:sz w:val="28"/>
          <w:szCs w:val="24"/>
        </w:rPr>
      </w:pPr>
      <w:r w:rsidRPr="004F134D">
        <w:rPr>
          <w:rFonts w:ascii="Times New Roman" w:hAnsi="Times New Roman" w:cs="Times New Roman" w:hint="eastAsia"/>
          <w:b/>
          <w:sz w:val="28"/>
          <w:szCs w:val="24"/>
        </w:rPr>
        <w:t>Exercise Physiology and Kinesiology</w:t>
      </w:r>
    </w:p>
    <w:p w14:paraId="43D1E232" w14:textId="77777777" w:rsidR="00A41E20" w:rsidRPr="004F134D" w:rsidRDefault="00A41E20" w:rsidP="00F01CDA">
      <w:pPr>
        <w:pStyle w:val="a9"/>
        <w:numPr>
          <w:ilvl w:val="0"/>
          <w:numId w:val="332"/>
        </w:numPr>
        <w:spacing w:line="312" w:lineRule="auto"/>
        <w:jc w:val="left"/>
        <w:rPr>
          <w:rFonts w:ascii="Times New Roman" w:hAnsi="Times New Roman" w:cs="Times New Roman"/>
          <w:b/>
          <w:sz w:val="28"/>
          <w:szCs w:val="24"/>
        </w:rPr>
      </w:pPr>
      <w:r w:rsidRPr="004F134D">
        <w:rPr>
          <w:rFonts w:ascii="Times New Roman" w:hAnsi="Times New Roman" w:cs="Times New Roman" w:hint="eastAsia"/>
          <w:b/>
          <w:sz w:val="28"/>
          <w:szCs w:val="24"/>
        </w:rPr>
        <w:t xml:space="preserve">Project Work on School and Community Health </w:t>
      </w:r>
    </w:p>
    <w:p w14:paraId="65DF778C" w14:textId="77777777" w:rsidR="00A41E20" w:rsidRDefault="00A41E20" w:rsidP="00A41E20">
      <w:pPr>
        <w:pStyle w:val="a9"/>
        <w:spacing w:line="312" w:lineRule="auto"/>
        <w:jc w:val="left"/>
        <w:rPr>
          <w:rFonts w:ascii="Times New Roman" w:hAnsi="Times New Roman" w:cs="Times New Roman"/>
          <w:b/>
          <w:sz w:val="24"/>
          <w:szCs w:val="24"/>
        </w:rPr>
      </w:pPr>
    </w:p>
    <w:p w14:paraId="48FA1877" w14:textId="77777777" w:rsidR="00A41E20" w:rsidRDefault="00A41E20" w:rsidP="00A41E20">
      <w:pPr>
        <w:pStyle w:val="a9"/>
        <w:spacing w:line="312" w:lineRule="auto"/>
        <w:jc w:val="left"/>
        <w:rPr>
          <w:rFonts w:ascii="Times New Roman" w:hAnsi="Times New Roman" w:cs="Times New Roman"/>
          <w:b/>
          <w:sz w:val="24"/>
          <w:szCs w:val="24"/>
        </w:rPr>
      </w:pPr>
    </w:p>
    <w:p w14:paraId="3D896892" w14:textId="77777777" w:rsidR="004F134D" w:rsidRDefault="004F134D" w:rsidP="00A41E20">
      <w:pPr>
        <w:pStyle w:val="a9"/>
        <w:spacing w:line="312" w:lineRule="auto"/>
        <w:jc w:val="left"/>
        <w:rPr>
          <w:rFonts w:ascii="Times New Roman" w:hAnsi="Times New Roman" w:cs="Times New Roman"/>
          <w:b/>
          <w:sz w:val="28"/>
          <w:szCs w:val="24"/>
        </w:rPr>
      </w:pPr>
    </w:p>
    <w:p w14:paraId="5B7D6C9F" w14:textId="77777777" w:rsidR="004F134D" w:rsidRDefault="004F134D" w:rsidP="00A41E20">
      <w:pPr>
        <w:pStyle w:val="a9"/>
        <w:spacing w:line="312" w:lineRule="auto"/>
        <w:jc w:val="left"/>
        <w:rPr>
          <w:rFonts w:ascii="Times New Roman" w:hAnsi="Times New Roman" w:cs="Times New Roman"/>
          <w:b/>
          <w:sz w:val="28"/>
          <w:szCs w:val="24"/>
        </w:rPr>
      </w:pPr>
    </w:p>
    <w:p w14:paraId="75BD09D1" w14:textId="77777777" w:rsidR="004F134D" w:rsidRDefault="004F134D" w:rsidP="00A41E20">
      <w:pPr>
        <w:pStyle w:val="a9"/>
        <w:spacing w:line="312" w:lineRule="auto"/>
        <w:jc w:val="left"/>
        <w:rPr>
          <w:rFonts w:ascii="Times New Roman" w:hAnsi="Times New Roman" w:cs="Times New Roman"/>
          <w:b/>
          <w:sz w:val="28"/>
          <w:szCs w:val="24"/>
        </w:rPr>
      </w:pPr>
    </w:p>
    <w:p w14:paraId="702E9301" w14:textId="77777777" w:rsidR="004F134D" w:rsidRDefault="004F134D" w:rsidP="00A41E20">
      <w:pPr>
        <w:pStyle w:val="a9"/>
        <w:spacing w:line="312" w:lineRule="auto"/>
        <w:jc w:val="left"/>
        <w:rPr>
          <w:rFonts w:ascii="Times New Roman" w:hAnsi="Times New Roman" w:cs="Times New Roman"/>
          <w:b/>
          <w:sz w:val="28"/>
          <w:szCs w:val="24"/>
        </w:rPr>
      </w:pPr>
    </w:p>
    <w:p w14:paraId="45CA85C6" w14:textId="77777777" w:rsidR="004F134D" w:rsidRDefault="004F134D" w:rsidP="00A41E20">
      <w:pPr>
        <w:pStyle w:val="a9"/>
        <w:spacing w:line="312" w:lineRule="auto"/>
        <w:jc w:val="left"/>
        <w:rPr>
          <w:rFonts w:ascii="Times New Roman" w:hAnsi="Times New Roman" w:cs="Times New Roman"/>
          <w:b/>
          <w:sz w:val="28"/>
          <w:szCs w:val="24"/>
        </w:rPr>
      </w:pPr>
    </w:p>
    <w:p w14:paraId="057AD2E0" w14:textId="77777777" w:rsidR="004F134D" w:rsidRDefault="004F134D" w:rsidP="00A41E20">
      <w:pPr>
        <w:pStyle w:val="a9"/>
        <w:spacing w:line="312" w:lineRule="auto"/>
        <w:jc w:val="left"/>
        <w:rPr>
          <w:rFonts w:ascii="Times New Roman" w:hAnsi="Times New Roman" w:cs="Times New Roman"/>
          <w:b/>
          <w:sz w:val="28"/>
          <w:szCs w:val="24"/>
        </w:rPr>
        <w:sectPr w:rsidR="004F134D" w:rsidSect="00BB3D6F">
          <w:pgSz w:w="11906" w:h="16838"/>
          <w:pgMar w:top="1701" w:right="1440" w:bottom="1440" w:left="1440" w:header="851" w:footer="992" w:gutter="0"/>
          <w:cols w:space="425"/>
          <w:docGrid w:linePitch="360"/>
        </w:sectPr>
      </w:pPr>
    </w:p>
    <w:p w14:paraId="53F89BF6" w14:textId="77777777" w:rsidR="004F134D" w:rsidRPr="004F134D" w:rsidRDefault="004F134D" w:rsidP="004F134D">
      <w:pPr>
        <w:tabs>
          <w:tab w:val="left" w:pos="252"/>
          <w:tab w:val="right" w:pos="4320"/>
        </w:tabs>
        <w:spacing w:after="0"/>
        <w:rPr>
          <w:rFonts w:ascii="Times New Roman" w:hAnsi="Times New Roman"/>
          <w:sz w:val="22"/>
        </w:rPr>
      </w:pPr>
      <w:r w:rsidRPr="004F134D">
        <w:rPr>
          <w:rFonts w:ascii="Times New Roman" w:hAnsi="Times New Roman"/>
          <w:bCs/>
          <w:iCs/>
          <w:sz w:val="22"/>
        </w:rPr>
        <w:lastRenderedPageBreak/>
        <w:t>Course Title:</w:t>
      </w:r>
      <w:r w:rsidRPr="004F134D">
        <w:rPr>
          <w:rFonts w:ascii="Times New Roman" w:hAnsi="Times New Roman"/>
          <w:b/>
          <w:sz w:val="22"/>
        </w:rPr>
        <w:t xml:space="preserve"> Adolescent Sexual and Reproductive Health Education</w:t>
      </w:r>
    </w:p>
    <w:p w14:paraId="03841C3D" w14:textId="77777777" w:rsidR="004F134D" w:rsidRPr="004F134D" w:rsidRDefault="004F134D" w:rsidP="004F134D">
      <w:pPr>
        <w:tabs>
          <w:tab w:val="left" w:pos="1080"/>
          <w:tab w:val="left" w:pos="1350"/>
        </w:tabs>
        <w:spacing w:after="0"/>
        <w:rPr>
          <w:rFonts w:ascii="Times New Roman" w:hAnsi="Times New Roman"/>
          <w:bCs/>
          <w:iCs/>
          <w:sz w:val="22"/>
        </w:rPr>
      </w:pPr>
      <w:r w:rsidRPr="004F134D">
        <w:rPr>
          <w:rFonts w:ascii="Times New Roman" w:hAnsi="Times New Roman"/>
          <w:bCs/>
          <w:iCs/>
          <w:sz w:val="22"/>
        </w:rPr>
        <w:t>Course No. : HP.Ed.</w:t>
      </w:r>
      <w:r w:rsidRPr="004F134D">
        <w:rPr>
          <w:rFonts w:ascii="Times New Roman" w:hAnsi="Times New Roman" w:hint="eastAsia"/>
          <w:bCs/>
          <w:iCs/>
          <w:sz w:val="22"/>
        </w:rPr>
        <w:t>465</w:t>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t xml:space="preserve">        </w:t>
      </w:r>
      <w:r w:rsidRPr="004F134D">
        <w:rPr>
          <w:rFonts w:ascii="Times New Roman" w:hAnsi="Times New Roman"/>
          <w:bCs/>
          <w:iCs/>
          <w:sz w:val="22"/>
        </w:rPr>
        <w:tab/>
        <w:t>Nature of course: Theoretical</w:t>
      </w:r>
    </w:p>
    <w:p w14:paraId="7E3C0AE7" w14:textId="77777777" w:rsidR="004F134D" w:rsidRPr="004F134D" w:rsidRDefault="004F134D" w:rsidP="004F134D">
      <w:pPr>
        <w:spacing w:after="0"/>
        <w:rPr>
          <w:rFonts w:ascii="Times New Roman" w:hAnsi="Times New Roman"/>
          <w:bCs/>
          <w:iCs/>
          <w:sz w:val="22"/>
        </w:rPr>
      </w:pPr>
      <w:r w:rsidRPr="004F134D">
        <w:rPr>
          <w:rFonts w:ascii="Times New Roman" w:hAnsi="Times New Roman"/>
          <w:bCs/>
          <w:iCs/>
          <w:sz w:val="22"/>
        </w:rPr>
        <w:t>Level: B. Ed.</w:t>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t>Credit hours: 3</w:t>
      </w:r>
    </w:p>
    <w:p w14:paraId="607B2957" w14:textId="77777777" w:rsidR="004F134D" w:rsidRPr="004F134D" w:rsidRDefault="004F134D" w:rsidP="004F134D">
      <w:pPr>
        <w:spacing w:after="0"/>
        <w:rPr>
          <w:rFonts w:ascii="Times New Roman" w:hAnsi="Times New Roman"/>
          <w:bCs/>
          <w:iCs/>
          <w:sz w:val="22"/>
        </w:rPr>
      </w:pPr>
      <w:r w:rsidRPr="004F134D">
        <w:rPr>
          <w:rFonts w:ascii="Times New Roman" w:hAnsi="Times New Roman"/>
          <w:bCs/>
          <w:iCs/>
          <w:sz w:val="22"/>
        </w:rPr>
        <w:t xml:space="preserve">Semester:  Sixth </w:t>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r>
      <w:r w:rsidRPr="004F134D">
        <w:rPr>
          <w:rFonts w:ascii="Times New Roman" w:hAnsi="Times New Roman"/>
          <w:bCs/>
          <w:iCs/>
          <w:sz w:val="22"/>
        </w:rPr>
        <w:tab/>
        <w:t xml:space="preserve">       Teaching hours: 48</w:t>
      </w:r>
    </w:p>
    <w:p w14:paraId="6FEDDE52" w14:textId="77777777" w:rsidR="004F134D" w:rsidRPr="004F134D" w:rsidRDefault="004F134D" w:rsidP="004F134D">
      <w:pPr>
        <w:tabs>
          <w:tab w:val="left" w:pos="720"/>
          <w:tab w:val="left" w:pos="1440"/>
          <w:tab w:val="left" w:pos="2160"/>
          <w:tab w:val="left" w:pos="2880"/>
          <w:tab w:val="left" w:pos="3600"/>
          <w:tab w:val="left" w:pos="4320"/>
          <w:tab w:val="left" w:pos="5040"/>
          <w:tab w:val="left" w:pos="5760"/>
          <w:tab w:val="left" w:pos="6480"/>
          <w:tab w:val="left" w:pos="7035"/>
        </w:tabs>
        <w:spacing w:after="0"/>
        <w:rPr>
          <w:rFonts w:ascii="Times New Roman" w:hAnsi="Times New Roman"/>
          <w:b/>
          <w:bCs/>
          <w:sz w:val="22"/>
        </w:rPr>
      </w:pPr>
      <w:r w:rsidRPr="004F134D">
        <w:rPr>
          <w:rFonts w:ascii="Times New Roman" w:hAnsi="Times New Roman"/>
          <w:noProof/>
          <w:sz w:val="22"/>
          <w:lang w:bidi="ne-NP"/>
        </w:rPr>
        <mc:AlternateContent>
          <mc:Choice Requires="wps">
            <w:drawing>
              <wp:anchor distT="4294967294" distB="4294967294" distL="114300" distR="114300" simplePos="0" relativeHeight="251704320" behindDoc="0" locked="0" layoutInCell="1" allowOverlap="1" wp14:anchorId="33DC6E1A" wp14:editId="2A78A481">
                <wp:simplePos x="0" y="0"/>
                <wp:positionH relativeFrom="column">
                  <wp:posOffset>0</wp:posOffset>
                </wp:positionH>
                <wp:positionV relativeFrom="paragraph">
                  <wp:posOffset>57784</wp:posOffset>
                </wp:positionV>
                <wp:extent cx="6172200" cy="0"/>
                <wp:effectExtent l="0" t="19050" r="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55pt" to="4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2SHgIAADk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" strokeweight="2.25pt"/>
            </w:pict>
          </mc:Fallback>
        </mc:AlternateContent>
      </w:r>
    </w:p>
    <w:p w14:paraId="1376E953" w14:textId="77777777" w:rsidR="004F134D" w:rsidRPr="004F134D" w:rsidRDefault="004F134D" w:rsidP="00F01CDA">
      <w:pPr>
        <w:widowControl/>
        <w:numPr>
          <w:ilvl w:val="0"/>
          <w:numId w:val="343"/>
        </w:numPr>
        <w:tabs>
          <w:tab w:val="left" w:pos="720"/>
          <w:tab w:val="left" w:pos="1440"/>
          <w:tab w:val="left" w:pos="2160"/>
          <w:tab w:val="left" w:pos="2880"/>
          <w:tab w:val="left" w:pos="3600"/>
          <w:tab w:val="left" w:pos="4320"/>
          <w:tab w:val="left" w:pos="5040"/>
          <w:tab w:val="left" w:pos="5760"/>
          <w:tab w:val="left" w:pos="6480"/>
          <w:tab w:val="left" w:pos="7035"/>
        </w:tabs>
        <w:wordWrap/>
        <w:autoSpaceDE/>
        <w:autoSpaceDN/>
        <w:spacing w:after="0"/>
        <w:ind w:hanging="720"/>
        <w:rPr>
          <w:rFonts w:ascii="Times New Roman" w:hAnsi="Times New Roman"/>
          <w:b/>
          <w:bCs/>
          <w:sz w:val="22"/>
        </w:rPr>
      </w:pPr>
      <w:r w:rsidRPr="004F134D">
        <w:rPr>
          <w:rFonts w:ascii="Times New Roman" w:hAnsi="Times New Roman"/>
          <w:b/>
          <w:bCs/>
          <w:sz w:val="22"/>
        </w:rPr>
        <w:t>Course Description</w:t>
      </w:r>
    </w:p>
    <w:p w14:paraId="53E1E09B" w14:textId="77777777" w:rsidR="004F134D" w:rsidRPr="004F134D" w:rsidRDefault="004F134D" w:rsidP="004F134D">
      <w:pPr>
        <w:spacing w:after="0"/>
        <w:rPr>
          <w:rFonts w:ascii="Times New Roman" w:hAnsi="Times New Roman"/>
          <w:sz w:val="22"/>
        </w:rPr>
      </w:pPr>
      <w:r w:rsidRPr="004F134D">
        <w:rPr>
          <w:rFonts w:ascii="Times New Roman" w:hAnsi="Times New Roman"/>
          <w:sz w:val="22"/>
        </w:rPr>
        <w:t xml:space="preserve">This course is designed to introduce the students to the basic knowledge of adolescent sexual and reproductive health education. The focus of the course lies on components like adolescent sexuality, problems of adolescents' sexuality, addressing adolescents' sexual and reproductive health problems, comprehensive sexuality education and sexuality education for adolescents with special needs. This course demands creation of appropriate and stimulating environment for ensuring active participation of students in teaching learning process. </w:t>
      </w:r>
    </w:p>
    <w:p w14:paraId="1B7270C7" w14:textId="77777777" w:rsidR="004F134D" w:rsidRPr="004F134D" w:rsidRDefault="004F134D" w:rsidP="004F134D">
      <w:pPr>
        <w:spacing w:after="0"/>
        <w:rPr>
          <w:rFonts w:ascii="Times New Roman" w:hAnsi="Times New Roman"/>
          <w:sz w:val="22"/>
        </w:rPr>
      </w:pPr>
    </w:p>
    <w:p w14:paraId="105D4D4D" w14:textId="77777777" w:rsidR="004F134D" w:rsidRPr="004F134D" w:rsidRDefault="004F134D" w:rsidP="00F01CDA">
      <w:pPr>
        <w:widowControl/>
        <w:numPr>
          <w:ilvl w:val="0"/>
          <w:numId w:val="343"/>
        </w:numPr>
        <w:wordWrap/>
        <w:autoSpaceDE/>
        <w:autoSpaceDN/>
        <w:spacing w:after="0"/>
        <w:ind w:hanging="720"/>
        <w:rPr>
          <w:rFonts w:ascii="Times New Roman" w:hAnsi="Times New Roman"/>
          <w:b/>
          <w:bCs/>
          <w:sz w:val="22"/>
        </w:rPr>
      </w:pPr>
      <w:r w:rsidRPr="004F134D">
        <w:rPr>
          <w:rFonts w:ascii="Times New Roman" w:hAnsi="Times New Roman"/>
          <w:b/>
          <w:bCs/>
          <w:sz w:val="22"/>
        </w:rPr>
        <w:t>General Objectives</w:t>
      </w:r>
    </w:p>
    <w:p w14:paraId="666B2FA1" w14:textId="77777777" w:rsidR="004F134D" w:rsidRPr="004F134D" w:rsidRDefault="004F134D" w:rsidP="004F134D">
      <w:pPr>
        <w:spacing w:after="0"/>
        <w:rPr>
          <w:rFonts w:ascii="Times New Roman" w:hAnsi="Times New Roman"/>
          <w:color w:val="0D0D0D"/>
          <w:sz w:val="22"/>
        </w:rPr>
      </w:pPr>
      <w:r w:rsidRPr="004F134D">
        <w:rPr>
          <w:rFonts w:ascii="Times New Roman" w:hAnsi="Times New Roman"/>
          <w:color w:val="0D0D0D"/>
          <w:sz w:val="22"/>
        </w:rPr>
        <w:t>The general objectives of this course are as follows:</w:t>
      </w:r>
    </w:p>
    <w:p w14:paraId="390F1738" w14:textId="77777777" w:rsidR="004F134D" w:rsidRPr="004F134D" w:rsidRDefault="004F134D" w:rsidP="00F01CDA">
      <w:pPr>
        <w:pStyle w:val="a4"/>
        <w:numPr>
          <w:ilvl w:val="0"/>
          <w:numId w:val="338"/>
        </w:numPr>
        <w:spacing w:after="0"/>
        <w:rPr>
          <w:rFonts w:ascii="Times New Roman" w:hAnsi="Times New Roman"/>
          <w:color w:val="0D0D0D"/>
        </w:rPr>
      </w:pPr>
      <w:r w:rsidRPr="004F134D">
        <w:rPr>
          <w:rFonts w:ascii="Times New Roman" w:hAnsi="Times New Roman"/>
          <w:color w:val="0D0D0D"/>
        </w:rPr>
        <w:t>To provide students with understanding of dimensions and objectives of adolescent sexual and reproductive health.</w:t>
      </w:r>
    </w:p>
    <w:p w14:paraId="12FA901F" w14:textId="77777777" w:rsidR="004F134D" w:rsidRPr="004F134D" w:rsidRDefault="004F134D" w:rsidP="00F01CDA">
      <w:pPr>
        <w:pStyle w:val="a4"/>
        <w:numPr>
          <w:ilvl w:val="0"/>
          <w:numId w:val="338"/>
        </w:numPr>
        <w:spacing w:after="0"/>
        <w:rPr>
          <w:rFonts w:ascii="Times New Roman" w:hAnsi="Times New Roman"/>
          <w:color w:val="0D0D0D"/>
        </w:rPr>
      </w:pPr>
      <w:r w:rsidRPr="004F134D">
        <w:rPr>
          <w:rFonts w:ascii="Times New Roman" w:hAnsi="Times New Roman"/>
          <w:color w:val="0D0D0D"/>
        </w:rPr>
        <w:t>To help students gain knowledge on sexual and reproductive health problems of adolescents and addressing them.</w:t>
      </w:r>
    </w:p>
    <w:p w14:paraId="3177A165" w14:textId="77777777" w:rsidR="004F134D" w:rsidRPr="004F134D" w:rsidRDefault="004F134D" w:rsidP="00F01CDA">
      <w:pPr>
        <w:pStyle w:val="a4"/>
        <w:numPr>
          <w:ilvl w:val="0"/>
          <w:numId w:val="338"/>
        </w:numPr>
        <w:spacing w:after="0"/>
        <w:rPr>
          <w:rFonts w:ascii="Times New Roman" w:hAnsi="Times New Roman"/>
          <w:color w:val="0D0D0D"/>
        </w:rPr>
      </w:pPr>
      <w:r w:rsidRPr="004F134D">
        <w:rPr>
          <w:rFonts w:ascii="Times New Roman" w:hAnsi="Times New Roman"/>
          <w:color w:val="0D0D0D"/>
        </w:rPr>
        <w:t>To familiarize the students with components of reproductive health.</w:t>
      </w:r>
    </w:p>
    <w:p w14:paraId="55777901" w14:textId="77777777" w:rsidR="004F134D" w:rsidRPr="004F134D" w:rsidRDefault="004F134D" w:rsidP="00F01CDA">
      <w:pPr>
        <w:pStyle w:val="a4"/>
        <w:numPr>
          <w:ilvl w:val="0"/>
          <w:numId w:val="338"/>
        </w:numPr>
        <w:spacing w:after="0"/>
        <w:rPr>
          <w:rFonts w:ascii="Times New Roman" w:hAnsi="Times New Roman"/>
          <w:color w:val="0D0D0D"/>
        </w:rPr>
      </w:pPr>
      <w:r w:rsidRPr="004F134D">
        <w:rPr>
          <w:rFonts w:ascii="Times New Roman" w:hAnsi="Times New Roman"/>
          <w:color w:val="0D0D0D"/>
        </w:rPr>
        <w:t>To help students gain an understanding of comprehensive sexuality education.</w:t>
      </w:r>
    </w:p>
    <w:p w14:paraId="636A08FB" w14:textId="77777777" w:rsidR="004F134D" w:rsidRPr="004F134D" w:rsidRDefault="004F134D" w:rsidP="00F01CDA">
      <w:pPr>
        <w:pStyle w:val="a4"/>
        <w:numPr>
          <w:ilvl w:val="0"/>
          <w:numId w:val="338"/>
        </w:numPr>
        <w:spacing w:after="0"/>
        <w:rPr>
          <w:rFonts w:ascii="Times New Roman" w:hAnsi="Times New Roman"/>
          <w:color w:val="0D0D0D"/>
        </w:rPr>
      </w:pPr>
      <w:r w:rsidRPr="004F134D">
        <w:rPr>
          <w:rFonts w:ascii="Times New Roman" w:hAnsi="Times New Roman"/>
        </w:rPr>
        <w:t xml:space="preserve">To expose the students to </w:t>
      </w:r>
      <w:r w:rsidRPr="004F134D">
        <w:rPr>
          <w:rFonts w:ascii="Times New Roman" w:hAnsi="Times New Roman"/>
          <w:bCs/>
        </w:rPr>
        <w:t>sexuality education for adolescents with special need and measures for addressing them.</w:t>
      </w:r>
    </w:p>
    <w:p w14:paraId="75E77B6B" w14:textId="77777777" w:rsidR="004F134D" w:rsidRPr="004F134D" w:rsidRDefault="004F134D" w:rsidP="004F134D">
      <w:pPr>
        <w:pStyle w:val="a4"/>
        <w:spacing w:after="0"/>
        <w:rPr>
          <w:rFonts w:ascii="Times New Roman" w:hAnsi="Times New Roman"/>
          <w:color w:val="0D0D0D"/>
        </w:rPr>
      </w:pPr>
    </w:p>
    <w:p w14:paraId="4C76A9D6" w14:textId="77777777" w:rsidR="004F134D" w:rsidRPr="004F134D" w:rsidRDefault="004F134D" w:rsidP="00F01CDA">
      <w:pPr>
        <w:pStyle w:val="a4"/>
        <w:numPr>
          <w:ilvl w:val="0"/>
          <w:numId w:val="342"/>
        </w:numPr>
        <w:spacing w:after="0"/>
        <w:ind w:hanging="1080"/>
        <w:rPr>
          <w:rFonts w:ascii="Times New Roman" w:hAnsi="Times New Roman"/>
          <w:b/>
          <w:bCs/>
        </w:rPr>
      </w:pPr>
      <w:r w:rsidRPr="004F134D">
        <w:rPr>
          <w:rFonts w:ascii="Times New Roman" w:hAnsi="Times New Roman"/>
          <w:b/>
          <w:bCs/>
        </w:rPr>
        <w:t>Specific Objectives and Contents</w:t>
      </w:r>
    </w:p>
    <w:p w14:paraId="7F5E5B38" w14:textId="77777777" w:rsidR="004F134D" w:rsidRPr="004F134D" w:rsidRDefault="004F134D" w:rsidP="004F134D">
      <w:pPr>
        <w:pStyle w:val="a4"/>
        <w:tabs>
          <w:tab w:val="num" w:pos="720"/>
        </w:tabs>
        <w:spacing w:after="0"/>
        <w:ind w:left="1440"/>
        <w:jc w:val="both"/>
        <w:rPr>
          <w:rFonts w:ascii="Times New Roman" w:hAnsi="Times New Roman"/>
          <w:b/>
          <w:bCs/>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4770"/>
      </w:tblGrid>
      <w:tr w:rsidR="004F134D" w:rsidRPr="004F134D" w14:paraId="3D1CB34E" w14:textId="77777777" w:rsidTr="001C417B">
        <w:trPr>
          <w:trHeight w:val="422"/>
        </w:trPr>
        <w:tc>
          <w:tcPr>
            <w:tcW w:w="4950" w:type="dxa"/>
            <w:tcBorders>
              <w:top w:val="single" w:sz="4" w:space="0" w:color="auto"/>
              <w:left w:val="single" w:sz="4" w:space="0" w:color="auto"/>
              <w:bottom w:val="single" w:sz="4" w:space="0" w:color="auto"/>
              <w:right w:val="single" w:sz="4" w:space="0" w:color="auto"/>
            </w:tcBorders>
            <w:hideMark/>
          </w:tcPr>
          <w:p w14:paraId="61DE636F"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Specific Objectives</w:t>
            </w:r>
          </w:p>
        </w:tc>
        <w:tc>
          <w:tcPr>
            <w:tcW w:w="4770" w:type="dxa"/>
            <w:tcBorders>
              <w:top w:val="single" w:sz="4" w:space="0" w:color="auto"/>
              <w:left w:val="single" w:sz="4" w:space="0" w:color="auto"/>
              <w:bottom w:val="single" w:sz="4" w:space="0" w:color="auto"/>
              <w:right w:val="single" w:sz="4" w:space="0" w:color="auto"/>
            </w:tcBorders>
          </w:tcPr>
          <w:p w14:paraId="2B998F56"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Contents</w:t>
            </w:r>
          </w:p>
        </w:tc>
      </w:tr>
      <w:tr w:rsidR="004F134D" w:rsidRPr="004F134D" w14:paraId="5B68A5CE" w14:textId="77777777" w:rsidTr="001C417B">
        <w:trPr>
          <w:trHeight w:val="2060"/>
        </w:trPr>
        <w:tc>
          <w:tcPr>
            <w:tcW w:w="4950" w:type="dxa"/>
            <w:tcBorders>
              <w:top w:val="single" w:sz="4" w:space="0" w:color="auto"/>
              <w:left w:val="single" w:sz="4" w:space="0" w:color="auto"/>
              <w:bottom w:val="single" w:sz="4" w:space="0" w:color="auto"/>
              <w:right w:val="single" w:sz="4" w:space="0" w:color="auto"/>
            </w:tcBorders>
          </w:tcPr>
          <w:p w14:paraId="111781BE"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Explain the traditional and contemporary views of sexuality.</w:t>
            </w:r>
          </w:p>
          <w:p w14:paraId="4DD917A9"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Discuss the dimensions of human sexuality.</w:t>
            </w:r>
          </w:p>
          <w:p w14:paraId="1C6D8CBB"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Illustrate physical, social and psychological changes during adolescence.</w:t>
            </w:r>
          </w:p>
          <w:p w14:paraId="31BCAFB6"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Identify the problems and issues of adolescent sexuality.</w:t>
            </w:r>
          </w:p>
          <w:p w14:paraId="2EADA16D"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bCs/>
                <w:sz w:val="22"/>
              </w:rPr>
              <w:t>Suggest measures to reduce adolescent sexual health problem.</w:t>
            </w:r>
          </w:p>
          <w:p w14:paraId="561690F0" w14:textId="77777777" w:rsidR="004F134D" w:rsidRPr="004F134D" w:rsidRDefault="004F134D" w:rsidP="001C417B">
            <w:pPr>
              <w:spacing w:after="0"/>
              <w:ind w:left="260"/>
              <w:rPr>
                <w:rFonts w:ascii="Times New Roman" w:hAnsi="Times New Roman"/>
                <w:b/>
                <w:bCs/>
                <w:sz w:val="22"/>
              </w:rPr>
            </w:pPr>
          </w:p>
        </w:tc>
        <w:tc>
          <w:tcPr>
            <w:tcW w:w="4770" w:type="dxa"/>
            <w:tcBorders>
              <w:top w:val="single" w:sz="4" w:space="0" w:color="auto"/>
              <w:left w:val="single" w:sz="4" w:space="0" w:color="auto"/>
              <w:bottom w:val="single" w:sz="4" w:space="0" w:color="auto"/>
              <w:right w:val="single" w:sz="4" w:space="0" w:color="auto"/>
            </w:tcBorders>
          </w:tcPr>
          <w:p w14:paraId="3AC325D3" w14:textId="77777777" w:rsidR="004F134D" w:rsidRPr="004F134D" w:rsidRDefault="004F134D" w:rsidP="001C417B">
            <w:pPr>
              <w:spacing w:after="0"/>
              <w:ind w:left="72" w:hanging="72"/>
              <w:rPr>
                <w:rFonts w:ascii="Times New Roman" w:hAnsi="Times New Roman"/>
                <w:sz w:val="22"/>
              </w:rPr>
            </w:pPr>
            <w:r w:rsidRPr="004F134D">
              <w:rPr>
                <w:rFonts w:ascii="Times New Roman" w:hAnsi="Times New Roman"/>
                <w:b/>
                <w:bCs/>
                <w:sz w:val="22"/>
              </w:rPr>
              <w:t xml:space="preserve"> Unit I: Adolescent Sexuality                          (15)                                                            </w:t>
            </w:r>
            <w:r w:rsidRPr="004F134D">
              <w:rPr>
                <w:rFonts w:ascii="Times New Roman" w:hAnsi="Times New Roman"/>
                <w:sz w:val="22"/>
              </w:rPr>
              <w:t xml:space="preserve"> </w:t>
            </w:r>
          </w:p>
          <w:p w14:paraId="6B8ED2F0" w14:textId="77777777" w:rsidR="004F134D" w:rsidRPr="004F134D" w:rsidRDefault="004F134D" w:rsidP="00F01CDA">
            <w:pPr>
              <w:pStyle w:val="a4"/>
              <w:numPr>
                <w:ilvl w:val="1"/>
                <w:numId w:val="334"/>
              </w:numPr>
              <w:tabs>
                <w:tab w:val="left" w:pos="612"/>
              </w:tabs>
              <w:spacing w:after="0"/>
              <w:ind w:left="72" w:firstLine="90"/>
              <w:rPr>
                <w:rFonts w:ascii="Times New Roman" w:hAnsi="Times New Roman"/>
              </w:rPr>
            </w:pPr>
            <w:r w:rsidRPr="004F134D">
              <w:rPr>
                <w:rFonts w:ascii="Times New Roman" w:hAnsi="Times New Roman"/>
              </w:rPr>
              <w:t>Views towards sexuality</w:t>
            </w:r>
          </w:p>
          <w:p w14:paraId="613F1F5F" w14:textId="77777777" w:rsidR="004F134D" w:rsidRPr="004F134D" w:rsidRDefault="004F134D" w:rsidP="00F01CDA">
            <w:pPr>
              <w:pStyle w:val="a4"/>
              <w:numPr>
                <w:ilvl w:val="2"/>
                <w:numId w:val="334"/>
              </w:numPr>
              <w:tabs>
                <w:tab w:val="left" w:pos="1152"/>
              </w:tabs>
              <w:spacing w:after="0"/>
              <w:ind w:hanging="108"/>
              <w:rPr>
                <w:rFonts w:ascii="Times New Roman" w:hAnsi="Times New Roman"/>
              </w:rPr>
            </w:pPr>
            <w:r w:rsidRPr="004F134D">
              <w:rPr>
                <w:rFonts w:ascii="Times New Roman" w:hAnsi="Times New Roman"/>
              </w:rPr>
              <w:t xml:space="preserve"> Traditional</w:t>
            </w:r>
          </w:p>
          <w:p w14:paraId="4DA365CA" w14:textId="77777777" w:rsidR="004F134D" w:rsidRPr="004F134D" w:rsidRDefault="004F134D" w:rsidP="00F01CDA">
            <w:pPr>
              <w:pStyle w:val="a4"/>
              <w:numPr>
                <w:ilvl w:val="2"/>
                <w:numId w:val="334"/>
              </w:numPr>
              <w:tabs>
                <w:tab w:val="left" w:pos="1152"/>
              </w:tabs>
              <w:spacing w:after="0"/>
              <w:ind w:left="1242" w:hanging="630"/>
              <w:rPr>
                <w:rFonts w:ascii="Times New Roman" w:hAnsi="Times New Roman"/>
              </w:rPr>
            </w:pPr>
            <w:r w:rsidRPr="004F134D">
              <w:rPr>
                <w:rFonts w:ascii="Times New Roman" w:hAnsi="Times New Roman"/>
              </w:rPr>
              <w:t xml:space="preserve"> Contemporary </w:t>
            </w:r>
          </w:p>
          <w:p w14:paraId="1084CDE7" w14:textId="77777777" w:rsidR="004F134D" w:rsidRPr="004F134D" w:rsidRDefault="004F134D" w:rsidP="00F01CDA">
            <w:pPr>
              <w:pStyle w:val="a4"/>
              <w:numPr>
                <w:ilvl w:val="1"/>
                <w:numId w:val="334"/>
              </w:numPr>
              <w:spacing w:after="0"/>
              <w:ind w:left="612" w:hanging="450"/>
              <w:rPr>
                <w:rFonts w:ascii="Times New Roman" w:hAnsi="Times New Roman"/>
              </w:rPr>
            </w:pPr>
            <w:r w:rsidRPr="004F134D">
              <w:rPr>
                <w:rFonts w:ascii="Times New Roman" w:hAnsi="Times New Roman"/>
              </w:rPr>
              <w:t>Dimensions of human sexuality</w:t>
            </w:r>
          </w:p>
          <w:p w14:paraId="51DBD063" w14:textId="77777777" w:rsidR="004F134D" w:rsidRPr="004F134D" w:rsidRDefault="004F134D" w:rsidP="00F01CDA">
            <w:pPr>
              <w:pStyle w:val="a4"/>
              <w:numPr>
                <w:ilvl w:val="2"/>
                <w:numId w:val="334"/>
              </w:numPr>
              <w:tabs>
                <w:tab w:val="left" w:pos="1242"/>
                <w:tab w:val="left" w:pos="1278"/>
                <w:tab w:val="left" w:pos="1692"/>
              </w:tabs>
              <w:spacing w:after="0"/>
              <w:ind w:hanging="108"/>
              <w:rPr>
                <w:rFonts w:ascii="Times New Roman" w:hAnsi="Times New Roman"/>
              </w:rPr>
            </w:pPr>
            <w:r w:rsidRPr="004F134D">
              <w:rPr>
                <w:rFonts w:ascii="Times New Roman" w:hAnsi="Times New Roman"/>
              </w:rPr>
              <w:t xml:space="preserve"> Biological</w:t>
            </w:r>
          </w:p>
          <w:p w14:paraId="78D64C04" w14:textId="77777777" w:rsidR="004F134D" w:rsidRPr="004F134D" w:rsidRDefault="004F134D" w:rsidP="00F01CDA">
            <w:pPr>
              <w:pStyle w:val="a4"/>
              <w:numPr>
                <w:ilvl w:val="2"/>
                <w:numId w:val="334"/>
              </w:numPr>
              <w:tabs>
                <w:tab w:val="left" w:pos="1242"/>
                <w:tab w:val="left" w:pos="1278"/>
                <w:tab w:val="left" w:pos="1692"/>
              </w:tabs>
              <w:spacing w:after="0"/>
              <w:ind w:hanging="108"/>
              <w:rPr>
                <w:rFonts w:ascii="Times New Roman" w:hAnsi="Times New Roman"/>
              </w:rPr>
            </w:pPr>
            <w:r w:rsidRPr="004F134D">
              <w:rPr>
                <w:rFonts w:ascii="Times New Roman" w:hAnsi="Times New Roman"/>
              </w:rPr>
              <w:t xml:space="preserve"> Cultural</w:t>
            </w:r>
          </w:p>
          <w:p w14:paraId="502F1E6D" w14:textId="77777777" w:rsidR="004F134D" w:rsidRPr="004F134D" w:rsidRDefault="004F134D" w:rsidP="00F01CDA">
            <w:pPr>
              <w:pStyle w:val="a4"/>
              <w:numPr>
                <w:ilvl w:val="2"/>
                <w:numId w:val="334"/>
              </w:numPr>
              <w:tabs>
                <w:tab w:val="left" w:pos="1242"/>
                <w:tab w:val="left" w:pos="1278"/>
                <w:tab w:val="left" w:pos="1692"/>
              </w:tabs>
              <w:spacing w:after="0"/>
              <w:ind w:hanging="108"/>
              <w:rPr>
                <w:rFonts w:ascii="Times New Roman" w:hAnsi="Times New Roman"/>
              </w:rPr>
            </w:pPr>
            <w:r w:rsidRPr="004F134D">
              <w:rPr>
                <w:rFonts w:ascii="Times New Roman" w:hAnsi="Times New Roman"/>
              </w:rPr>
              <w:t xml:space="preserve"> Ethical</w:t>
            </w:r>
          </w:p>
          <w:p w14:paraId="3AAF27DF" w14:textId="77777777" w:rsidR="004F134D" w:rsidRPr="004F134D" w:rsidRDefault="004F134D" w:rsidP="00F01CDA">
            <w:pPr>
              <w:pStyle w:val="a4"/>
              <w:numPr>
                <w:ilvl w:val="2"/>
                <w:numId w:val="334"/>
              </w:numPr>
              <w:tabs>
                <w:tab w:val="left" w:pos="1242"/>
                <w:tab w:val="left" w:pos="1278"/>
                <w:tab w:val="left" w:pos="1692"/>
              </w:tabs>
              <w:spacing w:after="0"/>
              <w:ind w:hanging="108"/>
              <w:rPr>
                <w:rFonts w:ascii="Times New Roman" w:hAnsi="Times New Roman"/>
              </w:rPr>
            </w:pPr>
            <w:r w:rsidRPr="004F134D">
              <w:rPr>
                <w:rFonts w:ascii="Times New Roman" w:hAnsi="Times New Roman"/>
              </w:rPr>
              <w:t xml:space="preserve"> Psychological</w:t>
            </w:r>
          </w:p>
          <w:p w14:paraId="6C995B8B" w14:textId="77777777" w:rsidR="004F134D" w:rsidRPr="004F134D" w:rsidRDefault="004F134D" w:rsidP="00F01CDA">
            <w:pPr>
              <w:pStyle w:val="a4"/>
              <w:numPr>
                <w:ilvl w:val="1"/>
                <w:numId w:val="334"/>
              </w:numPr>
              <w:tabs>
                <w:tab w:val="left" w:pos="612"/>
              </w:tabs>
              <w:spacing w:after="0"/>
              <w:ind w:left="1152" w:hanging="990"/>
              <w:rPr>
                <w:rFonts w:ascii="Times New Roman" w:hAnsi="Times New Roman"/>
              </w:rPr>
            </w:pPr>
            <w:r w:rsidRPr="004F134D">
              <w:rPr>
                <w:rFonts w:ascii="Times New Roman" w:hAnsi="Times New Roman"/>
              </w:rPr>
              <w:t>Changes in sexuality during adolescent</w:t>
            </w:r>
          </w:p>
          <w:p w14:paraId="5259D2EA" w14:textId="77777777" w:rsidR="004F134D" w:rsidRPr="004F134D" w:rsidRDefault="004F134D" w:rsidP="00F01CDA">
            <w:pPr>
              <w:pStyle w:val="a4"/>
              <w:numPr>
                <w:ilvl w:val="2"/>
                <w:numId w:val="334"/>
              </w:numPr>
              <w:tabs>
                <w:tab w:val="left" w:pos="612"/>
                <w:tab w:val="left" w:pos="1242"/>
              </w:tabs>
              <w:spacing w:after="0"/>
              <w:ind w:hanging="108"/>
              <w:rPr>
                <w:rFonts w:ascii="Times New Roman" w:hAnsi="Times New Roman"/>
              </w:rPr>
            </w:pPr>
            <w:r w:rsidRPr="004F134D">
              <w:rPr>
                <w:rFonts w:ascii="Times New Roman" w:hAnsi="Times New Roman"/>
              </w:rPr>
              <w:t>Physical</w:t>
            </w:r>
          </w:p>
          <w:p w14:paraId="5AFD38BE" w14:textId="77777777" w:rsidR="004F134D" w:rsidRPr="004F134D" w:rsidRDefault="004F134D" w:rsidP="00F01CDA">
            <w:pPr>
              <w:pStyle w:val="a4"/>
              <w:numPr>
                <w:ilvl w:val="2"/>
                <w:numId w:val="334"/>
              </w:numPr>
              <w:tabs>
                <w:tab w:val="left" w:pos="612"/>
                <w:tab w:val="left" w:pos="1242"/>
              </w:tabs>
              <w:spacing w:after="0"/>
              <w:ind w:hanging="108"/>
              <w:rPr>
                <w:rFonts w:ascii="Times New Roman" w:hAnsi="Times New Roman"/>
              </w:rPr>
            </w:pPr>
            <w:r w:rsidRPr="004F134D">
              <w:rPr>
                <w:rFonts w:ascii="Times New Roman" w:hAnsi="Times New Roman"/>
              </w:rPr>
              <w:t>Social</w:t>
            </w:r>
          </w:p>
          <w:p w14:paraId="3F76B3C7" w14:textId="77777777" w:rsidR="004F134D" w:rsidRPr="004F134D" w:rsidRDefault="004F134D" w:rsidP="00F01CDA">
            <w:pPr>
              <w:pStyle w:val="a4"/>
              <w:numPr>
                <w:ilvl w:val="2"/>
                <w:numId w:val="334"/>
              </w:numPr>
              <w:tabs>
                <w:tab w:val="left" w:pos="612"/>
                <w:tab w:val="left" w:pos="1242"/>
              </w:tabs>
              <w:spacing w:after="0"/>
              <w:ind w:hanging="108"/>
              <w:rPr>
                <w:rFonts w:ascii="Times New Roman" w:hAnsi="Times New Roman"/>
              </w:rPr>
            </w:pPr>
            <w:r w:rsidRPr="004F134D">
              <w:rPr>
                <w:rFonts w:ascii="Times New Roman" w:hAnsi="Times New Roman"/>
              </w:rPr>
              <w:t>Mental</w:t>
            </w:r>
          </w:p>
          <w:p w14:paraId="47DBC291" w14:textId="77777777" w:rsidR="004F134D" w:rsidRPr="004F134D" w:rsidRDefault="004F134D" w:rsidP="00F01CDA">
            <w:pPr>
              <w:pStyle w:val="a4"/>
              <w:numPr>
                <w:ilvl w:val="2"/>
                <w:numId w:val="334"/>
              </w:numPr>
              <w:tabs>
                <w:tab w:val="left" w:pos="612"/>
                <w:tab w:val="left" w:pos="1242"/>
              </w:tabs>
              <w:spacing w:after="0"/>
              <w:ind w:hanging="108"/>
              <w:rPr>
                <w:rFonts w:ascii="Times New Roman" w:hAnsi="Times New Roman"/>
              </w:rPr>
            </w:pPr>
            <w:r w:rsidRPr="004F134D">
              <w:rPr>
                <w:rFonts w:ascii="Times New Roman" w:hAnsi="Times New Roman"/>
              </w:rPr>
              <w:t>Emotional</w:t>
            </w:r>
          </w:p>
          <w:p w14:paraId="54C41662" w14:textId="77777777" w:rsidR="004F134D" w:rsidRPr="004F134D" w:rsidRDefault="004F134D" w:rsidP="00F01CDA">
            <w:pPr>
              <w:pStyle w:val="a4"/>
              <w:numPr>
                <w:ilvl w:val="1"/>
                <w:numId w:val="334"/>
              </w:numPr>
              <w:spacing w:after="0"/>
              <w:ind w:left="612" w:hanging="450"/>
              <w:rPr>
                <w:rFonts w:ascii="Times New Roman" w:hAnsi="Times New Roman"/>
              </w:rPr>
            </w:pPr>
            <w:r w:rsidRPr="004F134D">
              <w:rPr>
                <w:rFonts w:ascii="Times New Roman" w:hAnsi="Times New Roman"/>
                <w:bCs/>
              </w:rPr>
              <w:t>Problems and issues of adolescent sexuality</w:t>
            </w:r>
          </w:p>
          <w:p w14:paraId="019B820D" w14:textId="77777777" w:rsidR="004F134D" w:rsidRPr="004F134D" w:rsidRDefault="004F134D" w:rsidP="00F01CDA">
            <w:pPr>
              <w:pStyle w:val="a4"/>
              <w:numPr>
                <w:ilvl w:val="2"/>
                <w:numId w:val="334"/>
              </w:numPr>
              <w:tabs>
                <w:tab w:val="left" w:pos="1278"/>
                <w:tab w:val="left" w:pos="1744"/>
                <w:tab w:val="left" w:pos="2196"/>
              </w:tabs>
              <w:spacing w:after="0"/>
              <w:ind w:left="972" w:hanging="360"/>
              <w:rPr>
                <w:rFonts w:ascii="Times New Roman" w:hAnsi="Times New Roman"/>
                <w:bCs/>
              </w:rPr>
            </w:pPr>
            <w:r w:rsidRPr="004F134D">
              <w:rPr>
                <w:rFonts w:ascii="Times New Roman" w:hAnsi="Times New Roman"/>
                <w:bCs/>
              </w:rPr>
              <w:lastRenderedPageBreak/>
              <w:t>Sexual harassment</w:t>
            </w:r>
          </w:p>
          <w:p w14:paraId="45D8D509" w14:textId="77777777" w:rsidR="004F134D" w:rsidRPr="004F134D" w:rsidRDefault="004F134D" w:rsidP="00F01CDA">
            <w:pPr>
              <w:pStyle w:val="a4"/>
              <w:numPr>
                <w:ilvl w:val="2"/>
                <w:numId w:val="334"/>
              </w:numPr>
              <w:tabs>
                <w:tab w:val="left" w:pos="1278"/>
                <w:tab w:val="left" w:pos="1744"/>
                <w:tab w:val="left" w:pos="2196"/>
              </w:tabs>
              <w:spacing w:after="0"/>
              <w:ind w:left="972" w:hanging="360"/>
              <w:rPr>
                <w:rFonts w:ascii="Times New Roman" w:hAnsi="Times New Roman"/>
                <w:bCs/>
              </w:rPr>
            </w:pPr>
            <w:r w:rsidRPr="004F134D">
              <w:rPr>
                <w:rFonts w:ascii="Times New Roman" w:hAnsi="Times New Roman"/>
                <w:bCs/>
              </w:rPr>
              <w:t>Sexual violence and abuse</w:t>
            </w:r>
          </w:p>
          <w:p w14:paraId="2A718979" w14:textId="77777777" w:rsidR="004F134D" w:rsidRPr="004F134D" w:rsidRDefault="004F134D" w:rsidP="00F01CDA">
            <w:pPr>
              <w:pStyle w:val="a4"/>
              <w:numPr>
                <w:ilvl w:val="2"/>
                <w:numId w:val="334"/>
              </w:numPr>
              <w:tabs>
                <w:tab w:val="left" w:pos="1278"/>
                <w:tab w:val="left" w:pos="1744"/>
                <w:tab w:val="left" w:pos="2196"/>
              </w:tabs>
              <w:spacing w:after="0"/>
              <w:ind w:left="972" w:hanging="360"/>
              <w:rPr>
                <w:rFonts w:ascii="Times New Roman" w:hAnsi="Times New Roman"/>
                <w:bCs/>
              </w:rPr>
            </w:pPr>
            <w:r w:rsidRPr="004F134D">
              <w:rPr>
                <w:rFonts w:ascii="Times New Roman" w:hAnsi="Times New Roman"/>
                <w:bCs/>
              </w:rPr>
              <w:t>Peer pressures</w:t>
            </w:r>
          </w:p>
          <w:p w14:paraId="60B3A5AC" w14:textId="77777777" w:rsidR="004F134D" w:rsidRPr="004F134D" w:rsidRDefault="004F134D" w:rsidP="00F01CDA">
            <w:pPr>
              <w:pStyle w:val="a4"/>
              <w:numPr>
                <w:ilvl w:val="2"/>
                <w:numId w:val="334"/>
              </w:numPr>
              <w:tabs>
                <w:tab w:val="left" w:pos="1278"/>
                <w:tab w:val="left" w:pos="1744"/>
                <w:tab w:val="left" w:pos="2196"/>
              </w:tabs>
              <w:spacing w:after="0"/>
              <w:ind w:left="972" w:hanging="360"/>
              <w:rPr>
                <w:rFonts w:ascii="Times New Roman" w:hAnsi="Times New Roman"/>
                <w:bCs/>
              </w:rPr>
            </w:pPr>
            <w:r w:rsidRPr="004F134D">
              <w:rPr>
                <w:rFonts w:ascii="Times New Roman" w:hAnsi="Times New Roman"/>
                <w:bCs/>
              </w:rPr>
              <w:t>Unsafe sexual behaviour</w:t>
            </w:r>
          </w:p>
          <w:p w14:paraId="66E79298" w14:textId="77777777" w:rsidR="004F134D" w:rsidRPr="004F134D" w:rsidRDefault="004F134D" w:rsidP="00F01CDA">
            <w:pPr>
              <w:pStyle w:val="a4"/>
              <w:numPr>
                <w:ilvl w:val="2"/>
                <w:numId w:val="334"/>
              </w:numPr>
              <w:spacing w:after="0"/>
              <w:ind w:left="1242" w:hanging="630"/>
              <w:rPr>
                <w:rFonts w:ascii="Times New Roman" w:hAnsi="Times New Roman"/>
                <w:bCs/>
              </w:rPr>
            </w:pPr>
            <w:r w:rsidRPr="004F134D">
              <w:rPr>
                <w:rFonts w:ascii="Times New Roman" w:hAnsi="Times New Roman"/>
                <w:bCs/>
              </w:rPr>
              <w:t>Problems of adolescents' sexual activity, teen age marriage, teen age pregnancy and teen age mother</w:t>
            </w:r>
          </w:p>
          <w:p w14:paraId="5CEFCCA0" w14:textId="77777777" w:rsidR="004F134D" w:rsidRPr="004F134D" w:rsidRDefault="004F134D" w:rsidP="00F01CDA">
            <w:pPr>
              <w:pStyle w:val="a4"/>
              <w:numPr>
                <w:ilvl w:val="2"/>
                <w:numId w:val="334"/>
              </w:numPr>
              <w:spacing w:after="0"/>
              <w:ind w:left="1242" w:hanging="630"/>
              <w:rPr>
                <w:rFonts w:ascii="Times New Roman" w:hAnsi="Times New Roman"/>
                <w:bCs/>
              </w:rPr>
            </w:pPr>
            <w:r w:rsidRPr="004F134D">
              <w:rPr>
                <w:rFonts w:ascii="Times New Roman" w:hAnsi="Times New Roman"/>
                <w:bCs/>
              </w:rPr>
              <w:t>Unsafe and induced abortion</w:t>
            </w:r>
          </w:p>
          <w:p w14:paraId="7689F62E" w14:textId="77777777" w:rsidR="004F134D" w:rsidRPr="004F134D" w:rsidRDefault="004F134D" w:rsidP="00F01CDA">
            <w:pPr>
              <w:pStyle w:val="a4"/>
              <w:numPr>
                <w:ilvl w:val="2"/>
                <w:numId w:val="334"/>
              </w:numPr>
              <w:spacing w:after="0"/>
              <w:ind w:left="1242" w:hanging="630"/>
              <w:rPr>
                <w:rFonts w:ascii="Times New Roman" w:hAnsi="Times New Roman"/>
                <w:bCs/>
              </w:rPr>
            </w:pPr>
            <w:r w:rsidRPr="004F134D">
              <w:rPr>
                <w:rFonts w:ascii="Times New Roman" w:hAnsi="Times New Roman"/>
                <w:bCs/>
              </w:rPr>
              <w:t>HIV and AIDS and Reproductive Tract Infection (RTIs)</w:t>
            </w:r>
          </w:p>
          <w:p w14:paraId="25B63DAC" w14:textId="77777777" w:rsidR="004F134D" w:rsidRPr="004F134D" w:rsidRDefault="004F134D" w:rsidP="00F01CDA">
            <w:pPr>
              <w:pStyle w:val="a4"/>
              <w:numPr>
                <w:ilvl w:val="2"/>
                <w:numId w:val="334"/>
              </w:numPr>
              <w:spacing w:after="0"/>
              <w:ind w:left="1242" w:hanging="630"/>
              <w:rPr>
                <w:rFonts w:ascii="Times New Roman" w:hAnsi="Times New Roman"/>
                <w:bCs/>
              </w:rPr>
            </w:pPr>
            <w:r w:rsidRPr="004F134D">
              <w:rPr>
                <w:rFonts w:ascii="Times New Roman" w:hAnsi="Times New Roman"/>
                <w:bCs/>
              </w:rPr>
              <w:t xml:space="preserve">Use of harmful substance </w:t>
            </w:r>
          </w:p>
        </w:tc>
      </w:tr>
      <w:tr w:rsidR="004F134D" w:rsidRPr="004F134D" w14:paraId="472B9F66" w14:textId="77777777" w:rsidTr="001C417B">
        <w:tc>
          <w:tcPr>
            <w:tcW w:w="4950" w:type="dxa"/>
            <w:tcBorders>
              <w:top w:val="single" w:sz="4" w:space="0" w:color="auto"/>
              <w:left w:val="single" w:sz="4" w:space="0" w:color="auto"/>
              <w:bottom w:val="single" w:sz="4" w:space="0" w:color="auto"/>
              <w:right w:val="single" w:sz="4" w:space="0" w:color="auto"/>
            </w:tcBorders>
          </w:tcPr>
          <w:p w14:paraId="58ADC420"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lastRenderedPageBreak/>
              <w:t>Describe peer education, guidance and counseling, and life skills approaches to address adolescent's problems.</w:t>
            </w:r>
          </w:p>
          <w:p w14:paraId="1D49D5DF"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Illustrate creative activities to reduce adolescents' problems.</w:t>
            </w:r>
          </w:p>
          <w:p w14:paraId="349E821C"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Clarify the concept of, and describe the elements of adolescent friendly reproductive health services.</w:t>
            </w:r>
          </w:p>
          <w:p w14:paraId="3FF24B8E"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 xml:space="preserve">Identify the barriers to </w:t>
            </w:r>
            <w:r w:rsidRPr="004F134D">
              <w:rPr>
                <w:rFonts w:ascii="Times New Roman" w:hAnsi="Times New Roman"/>
                <w:bCs/>
                <w:sz w:val="22"/>
              </w:rPr>
              <w:t>adolescent reproductive health services.</w:t>
            </w:r>
          </w:p>
          <w:p w14:paraId="4D496931"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Suggest measures to manage adolescent friendly reproductive health services.</w:t>
            </w:r>
          </w:p>
          <w:p w14:paraId="14555824" w14:textId="77777777" w:rsidR="004F134D" w:rsidRPr="004F134D" w:rsidRDefault="004F134D" w:rsidP="00F01CDA">
            <w:pPr>
              <w:widowControl/>
              <w:numPr>
                <w:ilvl w:val="1"/>
                <w:numId w:val="333"/>
              </w:numPr>
              <w:tabs>
                <w:tab w:val="clear" w:pos="450"/>
              </w:tabs>
              <w:wordWrap/>
              <w:autoSpaceDE/>
              <w:autoSpaceDN/>
              <w:spacing w:after="0"/>
              <w:ind w:left="260" w:hanging="274"/>
              <w:jc w:val="left"/>
              <w:rPr>
                <w:rFonts w:ascii="Times New Roman" w:hAnsi="Times New Roman"/>
                <w:sz w:val="22"/>
              </w:rPr>
            </w:pPr>
            <w:r w:rsidRPr="004F134D">
              <w:rPr>
                <w:rFonts w:ascii="Times New Roman" w:hAnsi="Times New Roman"/>
                <w:sz w:val="22"/>
              </w:rPr>
              <w:t>Analyse policy-programme of government of Nepal for ensuring adolescent health services.</w:t>
            </w:r>
          </w:p>
        </w:tc>
        <w:tc>
          <w:tcPr>
            <w:tcW w:w="4770" w:type="dxa"/>
            <w:tcBorders>
              <w:top w:val="single" w:sz="4" w:space="0" w:color="auto"/>
              <w:left w:val="single" w:sz="4" w:space="0" w:color="auto"/>
              <w:bottom w:val="single" w:sz="4" w:space="0" w:color="auto"/>
              <w:right w:val="single" w:sz="4" w:space="0" w:color="auto"/>
            </w:tcBorders>
          </w:tcPr>
          <w:p w14:paraId="292320AA" w14:textId="77777777" w:rsidR="004F134D" w:rsidRPr="004F134D" w:rsidRDefault="004F134D" w:rsidP="001C417B">
            <w:pPr>
              <w:spacing w:after="0"/>
              <w:ind w:left="702" w:hanging="702"/>
              <w:rPr>
                <w:rFonts w:ascii="Times New Roman" w:hAnsi="Times New Roman"/>
                <w:b/>
                <w:sz w:val="22"/>
              </w:rPr>
            </w:pPr>
            <w:r w:rsidRPr="004F134D">
              <w:rPr>
                <w:rFonts w:ascii="Times New Roman" w:hAnsi="Times New Roman"/>
                <w:b/>
                <w:sz w:val="22"/>
              </w:rPr>
              <w:t xml:space="preserve">Unit II: Addressing Adolescent's Sexual and Reproductive Health Problems            (5)                                                           </w:t>
            </w:r>
          </w:p>
          <w:p w14:paraId="43A8ED74" w14:textId="77777777" w:rsidR="004F134D" w:rsidRPr="004F134D" w:rsidRDefault="004F134D" w:rsidP="00F01CDA">
            <w:pPr>
              <w:widowControl/>
              <w:numPr>
                <w:ilvl w:val="1"/>
                <w:numId w:val="343"/>
              </w:numPr>
              <w:tabs>
                <w:tab w:val="left" w:pos="702"/>
              </w:tabs>
              <w:wordWrap/>
              <w:autoSpaceDE/>
              <w:autoSpaceDN/>
              <w:spacing w:after="0"/>
              <w:ind w:left="702" w:hanging="450"/>
              <w:jc w:val="left"/>
              <w:rPr>
                <w:rFonts w:ascii="Times New Roman" w:hAnsi="Times New Roman"/>
                <w:sz w:val="22"/>
              </w:rPr>
            </w:pPr>
            <w:r w:rsidRPr="004F134D">
              <w:rPr>
                <w:rFonts w:ascii="Times New Roman" w:hAnsi="Times New Roman"/>
                <w:sz w:val="22"/>
              </w:rPr>
              <w:t>Peer education approach</w:t>
            </w:r>
          </w:p>
          <w:p w14:paraId="42AA50DC" w14:textId="77777777" w:rsidR="004F134D" w:rsidRPr="004F134D" w:rsidRDefault="004F134D" w:rsidP="00F01CDA">
            <w:pPr>
              <w:widowControl/>
              <w:numPr>
                <w:ilvl w:val="1"/>
                <w:numId w:val="343"/>
              </w:numPr>
              <w:tabs>
                <w:tab w:val="left" w:pos="702"/>
              </w:tabs>
              <w:wordWrap/>
              <w:autoSpaceDE/>
              <w:autoSpaceDN/>
              <w:spacing w:after="0"/>
              <w:ind w:left="702" w:hanging="450"/>
              <w:jc w:val="left"/>
              <w:rPr>
                <w:rFonts w:ascii="Times New Roman" w:hAnsi="Times New Roman"/>
                <w:sz w:val="22"/>
              </w:rPr>
            </w:pPr>
            <w:r w:rsidRPr="004F134D">
              <w:rPr>
                <w:rFonts w:ascii="Times New Roman" w:hAnsi="Times New Roman"/>
                <w:sz w:val="22"/>
              </w:rPr>
              <w:t>Guidance and counseling approaches</w:t>
            </w:r>
          </w:p>
          <w:p w14:paraId="1AECD9F9" w14:textId="77777777" w:rsidR="004F134D" w:rsidRPr="004F134D" w:rsidRDefault="004F134D" w:rsidP="00F01CDA">
            <w:pPr>
              <w:widowControl/>
              <w:numPr>
                <w:ilvl w:val="1"/>
                <w:numId w:val="343"/>
              </w:numPr>
              <w:tabs>
                <w:tab w:val="left" w:pos="702"/>
              </w:tabs>
              <w:wordWrap/>
              <w:autoSpaceDE/>
              <w:autoSpaceDN/>
              <w:spacing w:after="0"/>
              <w:ind w:left="702" w:hanging="450"/>
              <w:jc w:val="left"/>
              <w:rPr>
                <w:rFonts w:ascii="Times New Roman" w:hAnsi="Times New Roman"/>
                <w:sz w:val="22"/>
              </w:rPr>
            </w:pPr>
            <w:r w:rsidRPr="004F134D">
              <w:rPr>
                <w:rFonts w:ascii="Times New Roman" w:hAnsi="Times New Roman"/>
                <w:sz w:val="22"/>
              </w:rPr>
              <w:t>Encouraging participation in creative activities</w:t>
            </w:r>
          </w:p>
          <w:p w14:paraId="0B72D4F7" w14:textId="77777777" w:rsidR="004F134D" w:rsidRPr="004F134D" w:rsidRDefault="004F134D" w:rsidP="00F01CDA">
            <w:pPr>
              <w:widowControl/>
              <w:numPr>
                <w:ilvl w:val="1"/>
                <w:numId w:val="343"/>
              </w:numPr>
              <w:tabs>
                <w:tab w:val="left" w:pos="702"/>
              </w:tabs>
              <w:wordWrap/>
              <w:autoSpaceDE/>
              <w:autoSpaceDN/>
              <w:spacing w:after="0"/>
              <w:ind w:left="702" w:hanging="450"/>
              <w:jc w:val="left"/>
              <w:rPr>
                <w:rFonts w:ascii="Times New Roman" w:hAnsi="Times New Roman"/>
                <w:sz w:val="22"/>
              </w:rPr>
            </w:pPr>
            <w:r w:rsidRPr="004F134D">
              <w:rPr>
                <w:rFonts w:ascii="Times New Roman" w:hAnsi="Times New Roman"/>
                <w:sz w:val="22"/>
              </w:rPr>
              <w:t>Life skills approach</w:t>
            </w:r>
          </w:p>
          <w:p w14:paraId="4F60C15A" w14:textId="77777777" w:rsidR="004F134D" w:rsidRPr="004F134D" w:rsidRDefault="004F134D" w:rsidP="001C417B">
            <w:pPr>
              <w:tabs>
                <w:tab w:val="left" w:pos="612"/>
              </w:tabs>
              <w:spacing w:after="0"/>
              <w:ind w:left="702" w:hanging="450"/>
              <w:rPr>
                <w:rFonts w:ascii="Times New Roman" w:hAnsi="Times New Roman"/>
                <w:sz w:val="22"/>
              </w:rPr>
            </w:pPr>
            <w:r w:rsidRPr="004F134D">
              <w:rPr>
                <w:rFonts w:ascii="Times New Roman" w:hAnsi="Times New Roman"/>
                <w:sz w:val="22"/>
              </w:rPr>
              <w:t>2.4   Adolescent/youth friendly reproductive health services</w:t>
            </w:r>
          </w:p>
          <w:p w14:paraId="4DE66752" w14:textId="77777777" w:rsidR="004F134D" w:rsidRPr="004F134D" w:rsidRDefault="004F134D" w:rsidP="00F01CDA">
            <w:pPr>
              <w:pStyle w:val="a4"/>
              <w:numPr>
                <w:ilvl w:val="2"/>
                <w:numId w:val="341"/>
              </w:numPr>
              <w:tabs>
                <w:tab w:val="left" w:pos="540"/>
                <w:tab w:val="left" w:pos="972"/>
                <w:tab w:val="left" w:pos="1242"/>
              </w:tabs>
              <w:spacing w:after="0"/>
              <w:ind w:hanging="18"/>
              <w:rPr>
                <w:rFonts w:ascii="Times New Roman" w:hAnsi="Times New Roman"/>
              </w:rPr>
            </w:pPr>
            <w:r w:rsidRPr="004F134D">
              <w:rPr>
                <w:rFonts w:ascii="Times New Roman" w:hAnsi="Times New Roman"/>
              </w:rPr>
              <w:t>Concept and elements</w:t>
            </w:r>
          </w:p>
          <w:p w14:paraId="1B169586" w14:textId="77777777" w:rsidR="004F134D" w:rsidRPr="004F134D" w:rsidRDefault="004F134D" w:rsidP="00F01CDA">
            <w:pPr>
              <w:pStyle w:val="a4"/>
              <w:numPr>
                <w:ilvl w:val="2"/>
                <w:numId w:val="341"/>
              </w:numPr>
              <w:tabs>
                <w:tab w:val="left" w:pos="540"/>
                <w:tab w:val="left" w:pos="1242"/>
              </w:tabs>
              <w:spacing w:after="0"/>
              <w:ind w:left="1242" w:hanging="540"/>
              <w:rPr>
                <w:rFonts w:ascii="Times New Roman" w:hAnsi="Times New Roman"/>
              </w:rPr>
            </w:pPr>
            <w:r w:rsidRPr="004F134D">
              <w:rPr>
                <w:rFonts w:ascii="Times New Roman" w:hAnsi="Times New Roman"/>
                <w:bCs/>
              </w:rPr>
              <w:t xml:space="preserve">Barriers to adolescent reproductive health services </w:t>
            </w:r>
          </w:p>
          <w:p w14:paraId="4C72FC43" w14:textId="77777777" w:rsidR="004F134D" w:rsidRPr="004F134D" w:rsidRDefault="004F134D" w:rsidP="00F01CDA">
            <w:pPr>
              <w:pStyle w:val="a4"/>
              <w:numPr>
                <w:ilvl w:val="2"/>
                <w:numId w:val="341"/>
              </w:numPr>
              <w:tabs>
                <w:tab w:val="left" w:pos="540"/>
                <w:tab w:val="left" w:pos="1242"/>
              </w:tabs>
              <w:spacing w:after="0"/>
              <w:ind w:left="1242" w:hanging="540"/>
              <w:rPr>
                <w:rFonts w:ascii="Times New Roman" w:hAnsi="Times New Roman"/>
              </w:rPr>
            </w:pPr>
            <w:r w:rsidRPr="004F134D">
              <w:rPr>
                <w:rFonts w:ascii="Times New Roman" w:hAnsi="Times New Roman"/>
                <w:bCs/>
              </w:rPr>
              <w:t>Measures for managing adolescents friendly services</w:t>
            </w:r>
          </w:p>
          <w:p w14:paraId="72447439" w14:textId="77777777" w:rsidR="004F134D" w:rsidRPr="004F134D" w:rsidRDefault="004F134D" w:rsidP="00F01CDA">
            <w:pPr>
              <w:pStyle w:val="a4"/>
              <w:numPr>
                <w:ilvl w:val="2"/>
                <w:numId w:val="341"/>
              </w:numPr>
              <w:tabs>
                <w:tab w:val="left" w:pos="540"/>
                <w:tab w:val="left" w:pos="1242"/>
              </w:tabs>
              <w:spacing w:after="0"/>
              <w:ind w:left="1242" w:hanging="540"/>
              <w:rPr>
                <w:rFonts w:ascii="Times New Roman" w:hAnsi="Times New Roman"/>
              </w:rPr>
            </w:pPr>
            <w:r w:rsidRPr="004F134D">
              <w:rPr>
                <w:rFonts w:ascii="Times New Roman" w:hAnsi="Times New Roman"/>
              </w:rPr>
              <w:t>Government policy-programme for ensuring adolescent health services</w:t>
            </w:r>
          </w:p>
        </w:tc>
      </w:tr>
      <w:tr w:rsidR="004F134D" w:rsidRPr="004F134D" w14:paraId="75AF81EC" w14:textId="77777777" w:rsidTr="001C417B">
        <w:trPr>
          <w:trHeight w:val="4148"/>
        </w:trPr>
        <w:tc>
          <w:tcPr>
            <w:tcW w:w="4950" w:type="dxa"/>
            <w:tcBorders>
              <w:top w:val="single" w:sz="4" w:space="0" w:color="auto"/>
              <w:left w:val="single" w:sz="4" w:space="0" w:color="auto"/>
              <w:bottom w:val="single" w:sz="4" w:space="0" w:color="auto"/>
              <w:right w:val="single" w:sz="4" w:space="0" w:color="auto"/>
            </w:tcBorders>
            <w:hideMark/>
          </w:tcPr>
          <w:p w14:paraId="6F8EED16" w14:textId="77777777" w:rsidR="004F134D" w:rsidRPr="004F134D" w:rsidRDefault="004F134D" w:rsidP="00F01CDA">
            <w:pPr>
              <w:widowControl/>
              <w:numPr>
                <w:ilvl w:val="0"/>
                <w:numId w:val="340"/>
              </w:numPr>
              <w:wordWrap/>
              <w:autoSpaceDE/>
              <w:autoSpaceDN/>
              <w:spacing w:after="0"/>
              <w:ind w:left="252" w:hanging="252"/>
              <w:jc w:val="left"/>
              <w:rPr>
                <w:rFonts w:ascii="Times New Roman" w:hAnsi="Times New Roman"/>
                <w:sz w:val="22"/>
              </w:rPr>
            </w:pPr>
            <w:r w:rsidRPr="004F134D">
              <w:rPr>
                <w:rFonts w:ascii="Times New Roman" w:hAnsi="Times New Roman"/>
                <w:sz w:val="22"/>
              </w:rPr>
              <w:t xml:space="preserve">Introduce the different components of reproductive health. </w:t>
            </w:r>
          </w:p>
          <w:p w14:paraId="592A4772" w14:textId="77777777" w:rsidR="004F134D" w:rsidRPr="004F134D" w:rsidRDefault="004F134D" w:rsidP="00F01CDA">
            <w:pPr>
              <w:widowControl/>
              <w:numPr>
                <w:ilvl w:val="0"/>
                <w:numId w:val="340"/>
              </w:numPr>
              <w:wordWrap/>
              <w:autoSpaceDE/>
              <w:autoSpaceDN/>
              <w:spacing w:after="0"/>
              <w:ind w:left="252" w:hanging="252"/>
              <w:jc w:val="left"/>
              <w:rPr>
                <w:rFonts w:ascii="Times New Roman" w:hAnsi="Times New Roman"/>
                <w:sz w:val="22"/>
              </w:rPr>
            </w:pPr>
            <w:r w:rsidRPr="004F134D">
              <w:rPr>
                <w:rFonts w:ascii="Times New Roman" w:hAnsi="Times New Roman"/>
                <w:sz w:val="22"/>
              </w:rPr>
              <w:t>Suggest preventive measures to manage the consequences of abortion, sexually transmitted infections (STIs)/RTIs and HIV and AIDS and sub-fertility.</w:t>
            </w:r>
          </w:p>
          <w:p w14:paraId="4603D454" w14:textId="77777777" w:rsidR="004F134D" w:rsidRPr="004F134D" w:rsidRDefault="004F134D" w:rsidP="00F01CDA">
            <w:pPr>
              <w:widowControl/>
              <w:numPr>
                <w:ilvl w:val="0"/>
                <w:numId w:val="340"/>
              </w:numPr>
              <w:wordWrap/>
              <w:autoSpaceDE/>
              <w:autoSpaceDN/>
              <w:spacing w:after="0"/>
              <w:ind w:left="252" w:hanging="252"/>
              <w:jc w:val="left"/>
              <w:rPr>
                <w:rFonts w:ascii="Times New Roman" w:hAnsi="Times New Roman"/>
                <w:sz w:val="22"/>
              </w:rPr>
            </w:pPr>
            <w:r w:rsidRPr="004F134D">
              <w:rPr>
                <w:rFonts w:ascii="Times New Roman" w:hAnsi="Times New Roman"/>
                <w:sz w:val="22"/>
              </w:rPr>
              <w:t>Illustrate elder women's sexual health problems and their management.</w:t>
            </w:r>
          </w:p>
          <w:p w14:paraId="1BF57448" w14:textId="77777777" w:rsidR="004F134D" w:rsidRPr="004F134D" w:rsidRDefault="004F134D" w:rsidP="00F01CDA">
            <w:pPr>
              <w:widowControl/>
              <w:numPr>
                <w:ilvl w:val="0"/>
                <w:numId w:val="340"/>
              </w:numPr>
              <w:wordWrap/>
              <w:autoSpaceDE/>
              <w:autoSpaceDN/>
              <w:spacing w:after="0"/>
              <w:ind w:left="252" w:hanging="252"/>
              <w:jc w:val="left"/>
              <w:rPr>
                <w:rFonts w:ascii="Times New Roman" w:hAnsi="Times New Roman"/>
                <w:sz w:val="22"/>
              </w:rPr>
            </w:pPr>
            <w:r w:rsidRPr="004F134D">
              <w:rPr>
                <w:rFonts w:ascii="Times New Roman" w:hAnsi="Times New Roman"/>
                <w:sz w:val="22"/>
              </w:rPr>
              <w:t>Describe gender based violence and suggest measures to reduce this problem.</w:t>
            </w:r>
          </w:p>
        </w:tc>
        <w:tc>
          <w:tcPr>
            <w:tcW w:w="4770" w:type="dxa"/>
            <w:tcBorders>
              <w:top w:val="single" w:sz="4" w:space="0" w:color="auto"/>
              <w:left w:val="single" w:sz="4" w:space="0" w:color="auto"/>
              <w:bottom w:val="single" w:sz="4" w:space="0" w:color="auto"/>
              <w:right w:val="single" w:sz="4" w:space="0" w:color="auto"/>
            </w:tcBorders>
          </w:tcPr>
          <w:p w14:paraId="327AB8DC" w14:textId="77777777" w:rsidR="004F134D" w:rsidRPr="004F134D" w:rsidRDefault="004F134D" w:rsidP="001C417B">
            <w:pPr>
              <w:spacing w:after="0"/>
              <w:ind w:left="792" w:hanging="792"/>
              <w:rPr>
                <w:rFonts w:ascii="Times New Roman" w:hAnsi="Times New Roman"/>
                <w:b/>
                <w:bCs/>
                <w:sz w:val="22"/>
              </w:rPr>
            </w:pPr>
            <w:r w:rsidRPr="004F134D">
              <w:rPr>
                <w:rFonts w:ascii="Times New Roman" w:hAnsi="Times New Roman"/>
                <w:b/>
                <w:bCs/>
                <w:sz w:val="22"/>
              </w:rPr>
              <w:t xml:space="preserve">Unit III: Introduction to Components  of Reproductive Health                         (13)                                                                                                                                     </w:t>
            </w:r>
          </w:p>
          <w:p w14:paraId="2912AD6F"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Family planning</w:t>
            </w:r>
          </w:p>
          <w:p w14:paraId="4C94492D"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Safe motherhood</w:t>
            </w:r>
          </w:p>
          <w:p w14:paraId="6FC8129F"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Infant and child health care</w:t>
            </w:r>
          </w:p>
          <w:p w14:paraId="697F3E58"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Prevention and management of the</w:t>
            </w:r>
          </w:p>
          <w:p w14:paraId="5187950D" w14:textId="77777777" w:rsidR="004F134D" w:rsidRPr="004F134D" w:rsidRDefault="004F134D" w:rsidP="001C417B">
            <w:pPr>
              <w:pStyle w:val="a4"/>
              <w:spacing w:after="0"/>
              <w:ind w:left="360" w:firstLine="342"/>
              <w:rPr>
                <w:rFonts w:ascii="Times New Roman" w:hAnsi="Times New Roman"/>
              </w:rPr>
            </w:pPr>
            <w:r w:rsidRPr="004F134D">
              <w:rPr>
                <w:rFonts w:ascii="Times New Roman" w:hAnsi="Times New Roman"/>
              </w:rPr>
              <w:t>consequences of abortion</w:t>
            </w:r>
          </w:p>
          <w:p w14:paraId="596E00D1" w14:textId="77777777" w:rsidR="004F134D" w:rsidRPr="004F134D" w:rsidRDefault="004F134D" w:rsidP="00F01CDA">
            <w:pPr>
              <w:pStyle w:val="a4"/>
              <w:numPr>
                <w:ilvl w:val="1"/>
                <w:numId w:val="336"/>
              </w:numPr>
              <w:spacing w:after="0"/>
              <w:ind w:left="702" w:hanging="450"/>
              <w:rPr>
                <w:rFonts w:ascii="Times New Roman" w:hAnsi="Times New Roman"/>
              </w:rPr>
            </w:pPr>
            <w:r w:rsidRPr="004F134D">
              <w:rPr>
                <w:rFonts w:ascii="Times New Roman" w:hAnsi="Times New Roman"/>
              </w:rPr>
              <w:t>Prevention against sexually transmitted infections (STIs)/RTIs and HIV and AIDS</w:t>
            </w:r>
          </w:p>
          <w:p w14:paraId="6C223DBF" w14:textId="77777777" w:rsidR="004F134D" w:rsidRPr="004F134D" w:rsidRDefault="004F134D" w:rsidP="00F01CDA">
            <w:pPr>
              <w:pStyle w:val="a4"/>
              <w:numPr>
                <w:ilvl w:val="1"/>
                <w:numId w:val="336"/>
              </w:numPr>
              <w:spacing w:after="0"/>
              <w:ind w:left="702" w:hanging="450"/>
              <w:rPr>
                <w:rFonts w:ascii="Times New Roman" w:hAnsi="Times New Roman"/>
              </w:rPr>
            </w:pPr>
            <w:r w:rsidRPr="004F134D">
              <w:rPr>
                <w:rFonts w:ascii="Times New Roman" w:hAnsi="Times New Roman"/>
              </w:rPr>
              <w:t>Prevention and management of sub-fertility</w:t>
            </w:r>
          </w:p>
          <w:p w14:paraId="78A7B0D5"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Adolescence reproductive health</w:t>
            </w:r>
          </w:p>
          <w:p w14:paraId="5437E3AC" w14:textId="77777777" w:rsidR="004F134D" w:rsidRPr="004F134D" w:rsidRDefault="004F134D" w:rsidP="00F01CDA">
            <w:pPr>
              <w:pStyle w:val="a4"/>
              <w:numPr>
                <w:ilvl w:val="1"/>
                <w:numId w:val="336"/>
              </w:numPr>
              <w:spacing w:after="0"/>
              <w:ind w:left="702" w:hanging="450"/>
              <w:rPr>
                <w:rFonts w:ascii="Times New Roman" w:hAnsi="Times New Roman"/>
              </w:rPr>
            </w:pPr>
            <w:r w:rsidRPr="004F134D">
              <w:rPr>
                <w:rFonts w:ascii="Times New Roman" w:hAnsi="Times New Roman"/>
              </w:rPr>
              <w:t>Elder women’s problems and their management</w:t>
            </w:r>
          </w:p>
          <w:p w14:paraId="7F2626E8" w14:textId="77777777" w:rsidR="004F134D" w:rsidRPr="004F134D" w:rsidRDefault="004F134D" w:rsidP="00F01CDA">
            <w:pPr>
              <w:pStyle w:val="a4"/>
              <w:numPr>
                <w:ilvl w:val="1"/>
                <w:numId w:val="336"/>
              </w:numPr>
              <w:spacing w:after="0"/>
              <w:ind w:hanging="108"/>
              <w:rPr>
                <w:rFonts w:ascii="Times New Roman" w:hAnsi="Times New Roman"/>
              </w:rPr>
            </w:pPr>
            <w:r w:rsidRPr="004F134D">
              <w:rPr>
                <w:rFonts w:ascii="Times New Roman" w:hAnsi="Times New Roman"/>
              </w:rPr>
              <w:t>Gender based violence</w:t>
            </w:r>
          </w:p>
        </w:tc>
      </w:tr>
      <w:tr w:rsidR="004F134D" w:rsidRPr="004F134D" w14:paraId="3F11435D" w14:textId="77777777" w:rsidTr="001C417B">
        <w:trPr>
          <w:trHeight w:val="1340"/>
        </w:trPr>
        <w:tc>
          <w:tcPr>
            <w:tcW w:w="4950" w:type="dxa"/>
            <w:tcBorders>
              <w:top w:val="single" w:sz="4" w:space="0" w:color="auto"/>
              <w:left w:val="single" w:sz="4" w:space="0" w:color="auto"/>
              <w:bottom w:val="single" w:sz="4" w:space="0" w:color="auto"/>
              <w:right w:val="single" w:sz="4" w:space="0" w:color="auto"/>
            </w:tcBorders>
            <w:hideMark/>
          </w:tcPr>
          <w:p w14:paraId="69182D73" w14:textId="77777777" w:rsidR="004F134D" w:rsidRPr="004F134D" w:rsidRDefault="004F134D" w:rsidP="00F01CDA">
            <w:pPr>
              <w:widowControl/>
              <w:numPr>
                <w:ilvl w:val="0"/>
                <w:numId w:val="335"/>
              </w:numPr>
              <w:tabs>
                <w:tab w:val="clear" w:pos="792"/>
                <w:tab w:val="num" w:pos="252"/>
              </w:tabs>
              <w:wordWrap/>
              <w:autoSpaceDE/>
              <w:autoSpaceDN/>
              <w:spacing w:after="0"/>
              <w:ind w:left="252" w:hanging="180"/>
              <w:jc w:val="left"/>
              <w:rPr>
                <w:rFonts w:ascii="Times New Roman" w:hAnsi="Times New Roman"/>
                <w:sz w:val="22"/>
              </w:rPr>
            </w:pPr>
            <w:r w:rsidRPr="004F134D">
              <w:rPr>
                <w:rFonts w:ascii="Times New Roman" w:hAnsi="Times New Roman"/>
                <w:sz w:val="22"/>
              </w:rPr>
              <w:lastRenderedPageBreak/>
              <w:t>Discuss the concept, objectives, need and components of comprehensive sexuality education.</w:t>
            </w:r>
          </w:p>
          <w:p w14:paraId="5F947236" w14:textId="77777777" w:rsidR="004F134D" w:rsidRPr="004F134D" w:rsidRDefault="004F134D" w:rsidP="001C417B">
            <w:pPr>
              <w:spacing w:after="0"/>
              <w:rPr>
                <w:rFonts w:ascii="Times New Roman" w:hAnsi="Times New Roman"/>
                <w:bCs/>
                <w:sz w:val="22"/>
              </w:rPr>
            </w:pPr>
          </w:p>
        </w:tc>
        <w:tc>
          <w:tcPr>
            <w:tcW w:w="4770" w:type="dxa"/>
            <w:tcBorders>
              <w:top w:val="single" w:sz="4" w:space="0" w:color="auto"/>
              <w:left w:val="single" w:sz="4" w:space="0" w:color="auto"/>
              <w:bottom w:val="single" w:sz="4" w:space="0" w:color="auto"/>
              <w:right w:val="single" w:sz="4" w:space="0" w:color="auto"/>
            </w:tcBorders>
          </w:tcPr>
          <w:p w14:paraId="5CEE6EDC" w14:textId="77777777" w:rsidR="004F134D" w:rsidRPr="004F134D" w:rsidRDefault="004F134D" w:rsidP="001C417B">
            <w:pPr>
              <w:spacing w:after="0"/>
              <w:rPr>
                <w:rFonts w:ascii="Times New Roman" w:hAnsi="Times New Roman"/>
                <w:sz w:val="22"/>
              </w:rPr>
            </w:pPr>
            <w:r w:rsidRPr="004F134D">
              <w:rPr>
                <w:rFonts w:ascii="Times New Roman" w:hAnsi="Times New Roman"/>
                <w:b/>
                <w:sz w:val="22"/>
              </w:rPr>
              <w:t xml:space="preserve">Unit IV: Comprehensive Sexuality Education (CSE)                                                                  (5)                                                </w:t>
            </w:r>
          </w:p>
          <w:p w14:paraId="421FE7AE" w14:textId="77777777" w:rsidR="004F134D" w:rsidRPr="004F134D" w:rsidRDefault="004F134D" w:rsidP="00F01CDA">
            <w:pPr>
              <w:pStyle w:val="a4"/>
              <w:numPr>
                <w:ilvl w:val="1"/>
                <w:numId w:val="337"/>
              </w:numPr>
              <w:spacing w:after="0"/>
              <w:ind w:hanging="108"/>
              <w:rPr>
                <w:rFonts w:ascii="Times New Roman" w:hAnsi="Times New Roman"/>
              </w:rPr>
            </w:pPr>
            <w:r w:rsidRPr="004F134D">
              <w:rPr>
                <w:rFonts w:ascii="Times New Roman" w:hAnsi="Times New Roman"/>
              </w:rPr>
              <w:t>Concept</w:t>
            </w:r>
          </w:p>
          <w:p w14:paraId="5D07DE6B" w14:textId="77777777" w:rsidR="004F134D" w:rsidRPr="004F134D" w:rsidRDefault="004F134D" w:rsidP="00F01CDA">
            <w:pPr>
              <w:pStyle w:val="a4"/>
              <w:numPr>
                <w:ilvl w:val="1"/>
                <w:numId w:val="337"/>
              </w:numPr>
              <w:spacing w:after="0"/>
              <w:ind w:hanging="108"/>
              <w:rPr>
                <w:rFonts w:ascii="Times New Roman" w:hAnsi="Times New Roman"/>
              </w:rPr>
            </w:pPr>
            <w:r w:rsidRPr="004F134D">
              <w:rPr>
                <w:rFonts w:ascii="Times New Roman" w:hAnsi="Times New Roman"/>
              </w:rPr>
              <w:t>Objectives and need of CSE</w:t>
            </w:r>
          </w:p>
          <w:p w14:paraId="11EC9168" w14:textId="77777777" w:rsidR="004F134D" w:rsidRPr="004F134D" w:rsidRDefault="004F134D" w:rsidP="00F01CDA">
            <w:pPr>
              <w:pStyle w:val="a4"/>
              <w:numPr>
                <w:ilvl w:val="1"/>
                <w:numId w:val="337"/>
              </w:numPr>
              <w:spacing w:after="0"/>
              <w:ind w:hanging="108"/>
              <w:rPr>
                <w:rFonts w:ascii="Times New Roman" w:hAnsi="Times New Roman"/>
              </w:rPr>
            </w:pPr>
            <w:r w:rsidRPr="004F134D">
              <w:rPr>
                <w:rFonts w:ascii="Times New Roman" w:hAnsi="Times New Roman"/>
              </w:rPr>
              <w:t>Components</w:t>
            </w:r>
          </w:p>
          <w:p w14:paraId="3B92F0CA" w14:textId="77777777" w:rsidR="004F134D" w:rsidRPr="004F134D" w:rsidRDefault="004F134D" w:rsidP="00F01CDA">
            <w:pPr>
              <w:pStyle w:val="a4"/>
              <w:numPr>
                <w:ilvl w:val="2"/>
                <w:numId w:val="337"/>
              </w:numPr>
              <w:tabs>
                <w:tab w:val="left" w:pos="885"/>
                <w:tab w:val="left" w:pos="1332"/>
              </w:tabs>
              <w:spacing w:after="0"/>
              <w:ind w:hanging="18"/>
              <w:rPr>
                <w:rFonts w:ascii="Times New Roman" w:hAnsi="Times New Roman"/>
              </w:rPr>
            </w:pPr>
            <w:r w:rsidRPr="004F134D">
              <w:rPr>
                <w:rFonts w:ascii="Times New Roman" w:hAnsi="Times New Roman"/>
                <w:lang w:val="da-DK"/>
              </w:rPr>
              <w:t>Gender</w:t>
            </w:r>
          </w:p>
          <w:p w14:paraId="0F2C3D18" w14:textId="77777777" w:rsidR="004F134D" w:rsidRPr="004F134D" w:rsidRDefault="004F134D" w:rsidP="00F01CDA">
            <w:pPr>
              <w:pStyle w:val="a4"/>
              <w:numPr>
                <w:ilvl w:val="2"/>
                <w:numId w:val="337"/>
              </w:numPr>
              <w:tabs>
                <w:tab w:val="left" w:pos="885"/>
                <w:tab w:val="left" w:pos="1332"/>
              </w:tabs>
              <w:spacing w:after="0"/>
              <w:ind w:hanging="18"/>
              <w:rPr>
                <w:rFonts w:ascii="Times New Roman" w:hAnsi="Times New Roman"/>
              </w:rPr>
            </w:pPr>
            <w:r w:rsidRPr="004F134D">
              <w:rPr>
                <w:rFonts w:ascii="Times New Roman" w:hAnsi="Times New Roman"/>
              </w:rPr>
              <w:t>Sexual and reproductive health</w:t>
            </w:r>
          </w:p>
          <w:p w14:paraId="2F306EAD" w14:textId="77777777" w:rsidR="004F134D" w:rsidRPr="004F134D" w:rsidRDefault="004F134D" w:rsidP="00F01CDA">
            <w:pPr>
              <w:pStyle w:val="a4"/>
              <w:numPr>
                <w:ilvl w:val="2"/>
                <w:numId w:val="337"/>
              </w:numPr>
              <w:tabs>
                <w:tab w:val="left" w:pos="863"/>
                <w:tab w:val="left" w:pos="1332"/>
              </w:tabs>
              <w:spacing w:after="0"/>
              <w:ind w:hanging="18"/>
              <w:rPr>
                <w:rFonts w:ascii="Times New Roman" w:hAnsi="Times New Roman"/>
              </w:rPr>
            </w:pPr>
            <w:r w:rsidRPr="004F134D">
              <w:rPr>
                <w:rFonts w:ascii="Times New Roman" w:hAnsi="Times New Roman"/>
              </w:rPr>
              <w:t>Sexual citizenship</w:t>
            </w:r>
          </w:p>
          <w:p w14:paraId="7012BC16" w14:textId="77777777" w:rsidR="004F134D" w:rsidRPr="004F134D" w:rsidRDefault="004F134D" w:rsidP="00F01CDA">
            <w:pPr>
              <w:pStyle w:val="a4"/>
              <w:numPr>
                <w:ilvl w:val="2"/>
                <w:numId w:val="337"/>
              </w:numPr>
              <w:tabs>
                <w:tab w:val="left" w:pos="863"/>
                <w:tab w:val="left" w:pos="1332"/>
              </w:tabs>
              <w:spacing w:after="0"/>
              <w:ind w:hanging="18"/>
              <w:rPr>
                <w:rFonts w:ascii="Times New Roman" w:hAnsi="Times New Roman"/>
              </w:rPr>
            </w:pPr>
            <w:r w:rsidRPr="004F134D">
              <w:rPr>
                <w:rFonts w:ascii="Times New Roman" w:hAnsi="Times New Roman"/>
              </w:rPr>
              <w:t>Pleasure</w:t>
            </w:r>
          </w:p>
          <w:p w14:paraId="19C67EA6" w14:textId="77777777" w:rsidR="004F134D" w:rsidRPr="004F134D" w:rsidRDefault="004F134D" w:rsidP="00F01CDA">
            <w:pPr>
              <w:pStyle w:val="a4"/>
              <w:numPr>
                <w:ilvl w:val="2"/>
                <w:numId w:val="337"/>
              </w:numPr>
              <w:tabs>
                <w:tab w:val="left" w:pos="863"/>
                <w:tab w:val="left" w:pos="1332"/>
              </w:tabs>
              <w:spacing w:after="0"/>
              <w:ind w:hanging="18"/>
              <w:rPr>
                <w:rFonts w:ascii="Times New Roman" w:hAnsi="Times New Roman"/>
              </w:rPr>
            </w:pPr>
            <w:r w:rsidRPr="004F134D">
              <w:rPr>
                <w:rFonts w:ascii="Times New Roman" w:hAnsi="Times New Roman"/>
              </w:rPr>
              <w:t>Violence</w:t>
            </w:r>
          </w:p>
          <w:p w14:paraId="6EF55415" w14:textId="77777777" w:rsidR="004F134D" w:rsidRPr="004F134D" w:rsidRDefault="004F134D" w:rsidP="00F01CDA">
            <w:pPr>
              <w:pStyle w:val="a4"/>
              <w:numPr>
                <w:ilvl w:val="2"/>
                <w:numId w:val="337"/>
              </w:numPr>
              <w:tabs>
                <w:tab w:val="left" w:pos="863"/>
                <w:tab w:val="left" w:pos="1332"/>
              </w:tabs>
              <w:spacing w:after="0"/>
              <w:ind w:hanging="18"/>
              <w:rPr>
                <w:rFonts w:ascii="Times New Roman" w:hAnsi="Times New Roman"/>
              </w:rPr>
            </w:pPr>
            <w:r w:rsidRPr="004F134D">
              <w:rPr>
                <w:rFonts w:ascii="Times New Roman" w:hAnsi="Times New Roman"/>
              </w:rPr>
              <w:t>Diversity</w:t>
            </w:r>
          </w:p>
          <w:p w14:paraId="54A7A928" w14:textId="77777777" w:rsidR="004F134D" w:rsidRPr="004F134D" w:rsidRDefault="004F134D" w:rsidP="00F01CDA">
            <w:pPr>
              <w:pStyle w:val="a4"/>
              <w:numPr>
                <w:ilvl w:val="2"/>
                <w:numId w:val="337"/>
              </w:numPr>
              <w:tabs>
                <w:tab w:val="left" w:pos="863"/>
                <w:tab w:val="left" w:pos="1332"/>
              </w:tabs>
              <w:spacing w:after="0"/>
              <w:ind w:hanging="18"/>
              <w:rPr>
                <w:rFonts w:ascii="Times New Roman" w:hAnsi="Times New Roman"/>
              </w:rPr>
            </w:pPr>
            <w:r w:rsidRPr="004F134D">
              <w:rPr>
                <w:rFonts w:ascii="Times New Roman" w:hAnsi="Times New Roman"/>
              </w:rPr>
              <w:t>Relationship</w:t>
            </w:r>
          </w:p>
        </w:tc>
      </w:tr>
      <w:tr w:rsidR="004F134D" w:rsidRPr="004F134D" w14:paraId="316A744B" w14:textId="77777777" w:rsidTr="001C417B">
        <w:trPr>
          <w:trHeight w:val="1340"/>
        </w:trPr>
        <w:tc>
          <w:tcPr>
            <w:tcW w:w="4950" w:type="dxa"/>
            <w:tcBorders>
              <w:top w:val="single" w:sz="4" w:space="0" w:color="auto"/>
              <w:left w:val="single" w:sz="4" w:space="0" w:color="auto"/>
              <w:bottom w:val="single" w:sz="4" w:space="0" w:color="auto"/>
              <w:right w:val="single" w:sz="4" w:space="0" w:color="auto"/>
            </w:tcBorders>
            <w:hideMark/>
          </w:tcPr>
          <w:p w14:paraId="14522CD7" w14:textId="77777777" w:rsidR="004F134D" w:rsidRPr="004F134D" w:rsidRDefault="004F134D" w:rsidP="00F01CDA">
            <w:pPr>
              <w:widowControl/>
              <w:numPr>
                <w:ilvl w:val="1"/>
                <w:numId w:val="333"/>
              </w:numPr>
              <w:tabs>
                <w:tab w:val="clear" w:pos="450"/>
              </w:tabs>
              <w:wordWrap/>
              <w:autoSpaceDE/>
              <w:autoSpaceDN/>
              <w:spacing w:after="0"/>
              <w:ind w:left="252" w:hanging="252"/>
              <w:jc w:val="left"/>
              <w:rPr>
                <w:rFonts w:ascii="Times New Roman" w:hAnsi="Times New Roman"/>
                <w:sz w:val="22"/>
              </w:rPr>
            </w:pPr>
            <w:r w:rsidRPr="004F134D">
              <w:rPr>
                <w:rFonts w:ascii="Times New Roman" w:hAnsi="Times New Roman"/>
                <w:sz w:val="22"/>
              </w:rPr>
              <w:t>Explain the need of sexuality education for adolescents with special needs.</w:t>
            </w:r>
          </w:p>
          <w:p w14:paraId="2F8EF6B8" w14:textId="77777777" w:rsidR="004F134D" w:rsidRPr="004F134D" w:rsidRDefault="004F134D" w:rsidP="00F01CDA">
            <w:pPr>
              <w:widowControl/>
              <w:numPr>
                <w:ilvl w:val="1"/>
                <w:numId w:val="333"/>
              </w:numPr>
              <w:tabs>
                <w:tab w:val="clear" w:pos="450"/>
              </w:tabs>
              <w:wordWrap/>
              <w:autoSpaceDE/>
              <w:autoSpaceDN/>
              <w:spacing w:after="0"/>
              <w:ind w:left="252" w:hanging="252"/>
              <w:jc w:val="left"/>
              <w:rPr>
                <w:rFonts w:ascii="Times New Roman" w:hAnsi="Times New Roman"/>
                <w:sz w:val="22"/>
              </w:rPr>
            </w:pPr>
            <w:r w:rsidRPr="004F134D">
              <w:rPr>
                <w:rFonts w:ascii="Times New Roman" w:hAnsi="Times New Roman"/>
                <w:sz w:val="22"/>
              </w:rPr>
              <w:t>Identify sexuality problems of adolescents with special needs.</w:t>
            </w:r>
          </w:p>
          <w:p w14:paraId="1A9BB6AE" w14:textId="77777777" w:rsidR="004F134D" w:rsidRPr="004F134D" w:rsidRDefault="004F134D" w:rsidP="00F01CDA">
            <w:pPr>
              <w:widowControl/>
              <w:numPr>
                <w:ilvl w:val="1"/>
                <w:numId w:val="333"/>
              </w:numPr>
              <w:tabs>
                <w:tab w:val="clear" w:pos="450"/>
              </w:tabs>
              <w:wordWrap/>
              <w:autoSpaceDE/>
              <w:autoSpaceDN/>
              <w:spacing w:after="0"/>
              <w:ind w:left="252" w:hanging="252"/>
              <w:jc w:val="left"/>
              <w:rPr>
                <w:rFonts w:ascii="Times New Roman" w:hAnsi="Times New Roman"/>
                <w:sz w:val="22"/>
              </w:rPr>
            </w:pPr>
            <w:r w:rsidRPr="004F134D">
              <w:rPr>
                <w:rFonts w:ascii="Times New Roman" w:hAnsi="Times New Roman"/>
                <w:sz w:val="22"/>
              </w:rPr>
              <w:t xml:space="preserve">Suggest measures to address sexual health problems of adolescents with special needs. </w:t>
            </w:r>
          </w:p>
          <w:p w14:paraId="62BBEFC6" w14:textId="77777777" w:rsidR="004F134D" w:rsidRPr="004F134D" w:rsidRDefault="004F134D" w:rsidP="00F01CDA">
            <w:pPr>
              <w:widowControl/>
              <w:numPr>
                <w:ilvl w:val="1"/>
                <w:numId w:val="333"/>
              </w:numPr>
              <w:tabs>
                <w:tab w:val="clear" w:pos="450"/>
              </w:tabs>
              <w:wordWrap/>
              <w:autoSpaceDE/>
              <w:autoSpaceDN/>
              <w:spacing w:after="0"/>
              <w:ind w:left="252" w:hanging="252"/>
              <w:jc w:val="left"/>
              <w:rPr>
                <w:rFonts w:ascii="Times New Roman" w:hAnsi="Times New Roman"/>
                <w:sz w:val="22"/>
              </w:rPr>
            </w:pPr>
            <w:r w:rsidRPr="004F134D">
              <w:rPr>
                <w:rFonts w:ascii="Times New Roman" w:hAnsi="Times New Roman"/>
                <w:sz w:val="22"/>
              </w:rPr>
              <w:t xml:space="preserve">Explain the need of sexual hygiene for adolescents with special needs. </w:t>
            </w:r>
          </w:p>
        </w:tc>
        <w:tc>
          <w:tcPr>
            <w:tcW w:w="4770" w:type="dxa"/>
            <w:tcBorders>
              <w:top w:val="single" w:sz="4" w:space="0" w:color="auto"/>
              <w:left w:val="single" w:sz="4" w:space="0" w:color="auto"/>
              <w:bottom w:val="single" w:sz="4" w:space="0" w:color="auto"/>
              <w:right w:val="single" w:sz="4" w:space="0" w:color="auto"/>
            </w:tcBorders>
          </w:tcPr>
          <w:p w14:paraId="5EEA7278" w14:textId="77777777" w:rsidR="004F134D" w:rsidRPr="004F134D" w:rsidRDefault="004F134D" w:rsidP="001C417B">
            <w:pPr>
              <w:spacing w:after="0"/>
              <w:ind w:left="702" w:hanging="702"/>
              <w:rPr>
                <w:rFonts w:ascii="Times New Roman" w:hAnsi="Times New Roman"/>
                <w:b/>
                <w:bCs/>
                <w:sz w:val="22"/>
              </w:rPr>
            </w:pPr>
            <w:r w:rsidRPr="004F134D">
              <w:rPr>
                <w:rFonts w:ascii="Times New Roman" w:hAnsi="Times New Roman"/>
                <w:b/>
                <w:bCs/>
                <w:sz w:val="22"/>
              </w:rPr>
              <w:t xml:space="preserve">Unit V: Sexuality Education for adolescents with Special Needs                              (10)                                      </w:t>
            </w:r>
          </w:p>
          <w:p w14:paraId="633642E1" w14:textId="77777777" w:rsidR="004F134D" w:rsidRPr="004F134D" w:rsidRDefault="004F134D" w:rsidP="00F01CDA">
            <w:pPr>
              <w:pStyle w:val="a4"/>
              <w:numPr>
                <w:ilvl w:val="1"/>
                <w:numId w:val="339"/>
              </w:numPr>
              <w:spacing w:after="0"/>
              <w:ind w:hanging="513"/>
              <w:rPr>
                <w:rFonts w:ascii="Times New Roman" w:hAnsi="Times New Roman"/>
                <w:bCs/>
              </w:rPr>
            </w:pPr>
            <w:r w:rsidRPr="004F134D">
              <w:rPr>
                <w:rFonts w:ascii="Times New Roman" w:hAnsi="Times New Roman"/>
                <w:bCs/>
              </w:rPr>
              <w:t>Need of sexuality education for adolescents with special needs</w:t>
            </w:r>
          </w:p>
          <w:p w14:paraId="33B0910C" w14:textId="77777777" w:rsidR="004F134D" w:rsidRPr="004F134D" w:rsidRDefault="004F134D" w:rsidP="00F01CDA">
            <w:pPr>
              <w:pStyle w:val="a4"/>
              <w:numPr>
                <w:ilvl w:val="1"/>
                <w:numId w:val="339"/>
              </w:numPr>
              <w:spacing w:after="0"/>
              <w:ind w:hanging="513"/>
              <w:rPr>
                <w:rFonts w:ascii="Times New Roman" w:hAnsi="Times New Roman"/>
                <w:bCs/>
              </w:rPr>
            </w:pPr>
            <w:r w:rsidRPr="004F134D">
              <w:rPr>
                <w:rFonts w:ascii="Times New Roman" w:hAnsi="Times New Roman"/>
                <w:bCs/>
              </w:rPr>
              <w:t>Sexuality problems of adolescents with special needs (Physical disability, blindness, deafness, intellectual disability, autism, emotional and behavioural disorder, and speech and language disorder)</w:t>
            </w:r>
          </w:p>
          <w:p w14:paraId="17B95500" w14:textId="77777777" w:rsidR="004F134D" w:rsidRPr="004F134D" w:rsidRDefault="004F134D" w:rsidP="001C417B">
            <w:pPr>
              <w:pStyle w:val="a4"/>
              <w:spacing w:after="0"/>
              <w:ind w:left="792" w:hanging="540"/>
              <w:rPr>
                <w:rFonts w:ascii="Times New Roman" w:hAnsi="Times New Roman"/>
                <w:bCs/>
              </w:rPr>
            </w:pPr>
            <w:r w:rsidRPr="004F134D">
              <w:rPr>
                <w:rFonts w:ascii="Times New Roman" w:hAnsi="Times New Roman"/>
                <w:bCs/>
              </w:rPr>
              <w:t xml:space="preserve">3.3     Measures for addressing  sexual health  problems </w:t>
            </w:r>
          </w:p>
          <w:p w14:paraId="3BFE9A19" w14:textId="77777777" w:rsidR="004F134D" w:rsidRPr="004F134D" w:rsidRDefault="004F134D" w:rsidP="001C417B">
            <w:pPr>
              <w:spacing w:after="0"/>
              <w:ind w:left="792" w:hanging="540"/>
              <w:rPr>
                <w:rFonts w:ascii="Times New Roman" w:hAnsi="Times New Roman"/>
                <w:bCs/>
                <w:sz w:val="22"/>
              </w:rPr>
            </w:pPr>
            <w:r w:rsidRPr="004F134D">
              <w:rPr>
                <w:rFonts w:ascii="Times New Roman" w:hAnsi="Times New Roman"/>
                <w:bCs/>
                <w:sz w:val="22"/>
              </w:rPr>
              <w:t>3.4     Sexual hygiene for adolescents with special needs</w:t>
            </w:r>
            <w:r w:rsidRPr="004F134D">
              <w:rPr>
                <w:rFonts w:ascii="Times New Roman" w:hAnsi="Times New Roman"/>
                <w:b/>
                <w:bCs/>
                <w:sz w:val="22"/>
              </w:rPr>
              <w:t xml:space="preserve">                                       </w:t>
            </w:r>
          </w:p>
        </w:tc>
      </w:tr>
    </w:tbl>
    <w:p w14:paraId="5BFC3876" w14:textId="77777777" w:rsidR="004F134D" w:rsidRPr="004F134D" w:rsidRDefault="004F134D" w:rsidP="004F134D">
      <w:pPr>
        <w:spacing w:after="0"/>
        <w:rPr>
          <w:rFonts w:ascii="Times New Roman" w:hAnsi="Times New Roman"/>
          <w:i/>
          <w:sz w:val="22"/>
        </w:rPr>
      </w:pPr>
      <w:r w:rsidRPr="004F134D">
        <w:rPr>
          <w:rFonts w:ascii="Times New Roman" w:hAnsi="Times New Roman"/>
          <w:i/>
          <w:sz w:val="22"/>
        </w:rPr>
        <w:t xml:space="preserve">Note:  The figures in the parentheses indicate the approximate teaching hours for the respective units. </w:t>
      </w:r>
    </w:p>
    <w:p w14:paraId="760EF130" w14:textId="77777777" w:rsidR="004F134D" w:rsidRPr="004F134D" w:rsidRDefault="004F134D" w:rsidP="004F134D">
      <w:pPr>
        <w:spacing w:after="0"/>
        <w:rPr>
          <w:rFonts w:ascii="Times New Roman" w:hAnsi="Times New Roman"/>
          <w:i/>
          <w:sz w:val="22"/>
        </w:rPr>
      </w:pPr>
    </w:p>
    <w:p w14:paraId="3647B4FA" w14:textId="77777777" w:rsidR="004F134D" w:rsidRPr="004F134D" w:rsidRDefault="004F134D" w:rsidP="00F01CDA">
      <w:pPr>
        <w:widowControl/>
        <w:numPr>
          <w:ilvl w:val="0"/>
          <w:numId w:val="339"/>
        </w:numPr>
        <w:wordWrap/>
        <w:autoSpaceDE/>
        <w:autoSpaceDN/>
        <w:spacing w:after="0"/>
        <w:ind w:hanging="720"/>
        <w:jc w:val="left"/>
        <w:rPr>
          <w:rFonts w:ascii="Times New Roman" w:hAnsi="Times New Roman"/>
          <w:b/>
          <w:sz w:val="22"/>
        </w:rPr>
      </w:pPr>
      <w:r w:rsidRPr="004F134D">
        <w:rPr>
          <w:rFonts w:ascii="Times New Roman" w:hAnsi="Times New Roman"/>
          <w:b/>
          <w:iCs/>
          <w:sz w:val="22"/>
        </w:rPr>
        <w:t>Methods/Instructional Techniques</w:t>
      </w:r>
      <w:r w:rsidRPr="004F134D">
        <w:rPr>
          <w:rFonts w:ascii="Times New Roman" w:hAnsi="Times New Roman"/>
          <w:b/>
          <w:iCs/>
          <w:sz w:val="22"/>
        </w:rPr>
        <w:tab/>
      </w:r>
    </w:p>
    <w:p w14:paraId="77F69C14" w14:textId="77777777" w:rsidR="004F134D" w:rsidRPr="004F134D" w:rsidRDefault="004F134D" w:rsidP="004F134D">
      <w:pPr>
        <w:pStyle w:val="a4"/>
        <w:tabs>
          <w:tab w:val="left" w:pos="4107"/>
        </w:tabs>
        <w:spacing w:after="0"/>
        <w:rPr>
          <w:rFonts w:ascii="Times New Roman" w:hAnsi="Times New Roman"/>
          <w:b/>
          <w:iCs/>
        </w:rPr>
      </w:pPr>
      <w:r w:rsidRPr="004F134D">
        <w:rPr>
          <w:rFonts w:ascii="Times New Roman" w:hAnsi="Times New Roman"/>
          <w:b/>
          <w:iCs/>
        </w:rPr>
        <w:tab/>
      </w:r>
    </w:p>
    <w:p w14:paraId="4ACEB37C" w14:textId="77777777" w:rsidR="004F134D" w:rsidRPr="004F134D" w:rsidRDefault="004F134D" w:rsidP="004F134D">
      <w:pPr>
        <w:spacing w:after="0"/>
        <w:rPr>
          <w:rStyle w:val="af3"/>
          <w:rFonts w:ascii="Times New Roman" w:hAnsi="Times New Roman"/>
          <w:sz w:val="22"/>
        </w:rPr>
      </w:pPr>
      <w:r w:rsidRPr="004F134D">
        <w:rPr>
          <w:rStyle w:val="af3"/>
          <w:rFonts w:ascii="Times New Roman" w:hAnsi="Times New Roman"/>
          <w:sz w:val="22"/>
        </w:rPr>
        <w:t>The instructional techniques for this course are divided into two groups. The first group consists of general instructional techniques applicable to most of the units. The second group consists of suggested specific instructional techniques applicable to specific units.</w:t>
      </w:r>
    </w:p>
    <w:p w14:paraId="76C87E93" w14:textId="77777777" w:rsidR="004F134D" w:rsidRPr="004F134D" w:rsidRDefault="004F134D" w:rsidP="004F134D">
      <w:pPr>
        <w:spacing w:after="0"/>
        <w:ind w:firstLine="360"/>
        <w:rPr>
          <w:rFonts w:ascii="Times New Roman" w:hAnsi="Times New Roman"/>
          <w:b/>
          <w:sz w:val="22"/>
        </w:rPr>
      </w:pPr>
    </w:p>
    <w:p w14:paraId="04ACC824" w14:textId="77777777" w:rsidR="004F134D" w:rsidRPr="004F134D" w:rsidRDefault="004F134D" w:rsidP="004F134D">
      <w:pPr>
        <w:spacing w:after="0"/>
        <w:ind w:firstLine="360"/>
        <w:rPr>
          <w:rFonts w:ascii="Times New Roman" w:hAnsi="Times New Roman"/>
          <w:b/>
          <w:sz w:val="22"/>
        </w:rPr>
      </w:pPr>
      <w:proofErr w:type="gramStart"/>
      <w:r w:rsidRPr="004F134D">
        <w:rPr>
          <w:rFonts w:ascii="Times New Roman" w:hAnsi="Times New Roman"/>
          <w:b/>
          <w:sz w:val="22"/>
        </w:rPr>
        <w:t>4.1  General</w:t>
      </w:r>
      <w:proofErr w:type="gramEnd"/>
      <w:r w:rsidRPr="004F134D">
        <w:rPr>
          <w:rFonts w:ascii="Times New Roman" w:hAnsi="Times New Roman"/>
          <w:b/>
          <w:sz w:val="22"/>
        </w:rPr>
        <w:t xml:space="preserve"> Instructional Techniques</w:t>
      </w:r>
    </w:p>
    <w:p w14:paraId="7386AE91" w14:textId="77777777" w:rsidR="004F134D" w:rsidRPr="004F134D" w:rsidRDefault="004F134D" w:rsidP="004F134D">
      <w:pPr>
        <w:widowControl/>
        <w:numPr>
          <w:ilvl w:val="0"/>
          <w:numId w:val="117"/>
        </w:numPr>
        <w:tabs>
          <w:tab w:val="left" w:pos="720"/>
          <w:tab w:val="left" w:pos="6660"/>
          <w:tab w:val="left" w:pos="7920"/>
        </w:tabs>
        <w:suppressAutoHyphens/>
        <w:wordWrap/>
        <w:autoSpaceDN/>
        <w:spacing w:after="0"/>
        <w:jc w:val="left"/>
        <w:rPr>
          <w:rFonts w:ascii="Times New Roman" w:hAnsi="Times New Roman"/>
          <w:sz w:val="22"/>
        </w:rPr>
      </w:pPr>
      <w:r w:rsidRPr="004F134D">
        <w:rPr>
          <w:rFonts w:ascii="Times New Roman" w:hAnsi="Times New Roman"/>
          <w:sz w:val="22"/>
        </w:rPr>
        <w:t>Lecture</w:t>
      </w:r>
    </w:p>
    <w:p w14:paraId="10E3F84D" w14:textId="77777777" w:rsidR="004F134D" w:rsidRPr="004F134D" w:rsidRDefault="004F134D" w:rsidP="004F134D">
      <w:pPr>
        <w:widowControl/>
        <w:numPr>
          <w:ilvl w:val="0"/>
          <w:numId w:val="117"/>
        </w:numPr>
        <w:tabs>
          <w:tab w:val="left" w:pos="720"/>
          <w:tab w:val="left" w:pos="6660"/>
          <w:tab w:val="left" w:pos="7920"/>
        </w:tabs>
        <w:suppressAutoHyphens/>
        <w:wordWrap/>
        <w:autoSpaceDN/>
        <w:spacing w:after="0"/>
        <w:jc w:val="left"/>
        <w:rPr>
          <w:rFonts w:ascii="Times New Roman" w:hAnsi="Times New Roman"/>
          <w:sz w:val="22"/>
        </w:rPr>
      </w:pPr>
      <w:r w:rsidRPr="004F134D">
        <w:rPr>
          <w:rFonts w:ascii="Times New Roman" w:hAnsi="Times New Roman"/>
          <w:sz w:val="22"/>
        </w:rPr>
        <w:t>Discussion</w:t>
      </w:r>
    </w:p>
    <w:p w14:paraId="14B94CC2" w14:textId="77777777" w:rsidR="004F134D" w:rsidRPr="004F134D" w:rsidRDefault="004F134D" w:rsidP="004F134D">
      <w:pPr>
        <w:widowControl/>
        <w:numPr>
          <w:ilvl w:val="0"/>
          <w:numId w:val="117"/>
        </w:numPr>
        <w:tabs>
          <w:tab w:val="left" w:pos="720"/>
          <w:tab w:val="left" w:pos="6660"/>
          <w:tab w:val="left" w:pos="7920"/>
        </w:tabs>
        <w:suppressAutoHyphens/>
        <w:wordWrap/>
        <w:autoSpaceDN/>
        <w:spacing w:after="0"/>
        <w:jc w:val="left"/>
        <w:rPr>
          <w:rFonts w:ascii="Times New Roman" w:hAnsi="Times New Roman"/>
          <w:sz w:val="22"/>
        </w:rPr>
      </w:pPr>
      <w:r w:rsidRPr="004F134D">
        <w:rPr>
          <w:rFonts w:ascii="Times New Roman" w:hAnsi="Times New Roman"/>
          <w:sz w:val="22"/>
        </w:rPr>
        <w:t>Presentation by students</w:t>
      </w:r>
    </w:p>
    <w:p w14:paraId="23C27D74" w14:textId="77777777" w:rsidR="004F134D" w:rsidRPr="004F134D" w:rsidRDefault="004F134D" w:rsidP="004F134D">
      <w:pPr>
        <w:tabs>
          <w:tab w:val="left" w:pos="720"/>
          <w:tab w:val="left" w:pos="6660"/>
          <w:tab w:val="left" w:pos="7920"/>
        </w:tabs>
        <w:suppressAutoHyphens/>
        <w:spacing w:after="0"/>
        <w:ind w:left="720"/>
        <w:rPr>
          <w:rFonts w:ascii="Times New Roman" w:hAnsi="Times New Roman"/>
          <w:sz w:val="22"/>
        </w:rPr>
      </w:pPr>
    </w:p>
    <w:p w14:paraId="77538FD9" w14:textId="77777777" w:rsidR="004F134D" w:rsidRPr="004F134D" w:rsidRDefault="004F134D" w:rsidP="004F134D">
      <w:pPr>
        <w:tabs>
          <w:tab w:val="left" w:pos="360"/>
          <w:tab w:val="left" w:pos="6660"/>
          <w:tab w:val="left" w:pos="7920"/>
        </w:tabs>
        <w:suppressAutoHyphens/>
        <w:spacing w:after="0"/>
        <w:rPr>
          <w:rFonts w:ascii="Times New Roman" w:hAnsi="Times New Roman"/>
          <w:b/>
          <w:sz w:val="22"/>
        </w:rPr>
      </w:pPr>
      <w:r w:rsidRPr="004F134D">
        <w:rPr>
          <w:rFonts w:ascii="Times New Roman" w:hAnsi="Times New Roman"/>
          <w:b/>
          <w:sz w:val="22"/>
        </w:rPr>
        <w:tab/>
        <w:t>4.2 Specific Instructional Techniques</w:t>
      </w:r>
    </w:p>
    <w:p w14:paraId="5BC26753" w14:textId="77777777" w:rsidR="004F134D" w:rsidRPr="004F134D" w:rsidRDefault="004F134D" w:rsidP="004F134D">
      <w:pPr>
        <w:tabs>
          <w:tab w:val="left" w:pos="720"/>
          <w:tab w:val="left" w:pos="6660"/>
          <w:tab w:val="left" w:pos="7920"/>
        </w:tabs>
        <w:suppressAutoHyphens/>
        <w:spacing w:after="0"/>
        <w:rPr>
          <w:rFonts w:ascii="Times New Roman" w:hAnsi="Times New Roman"/>
          <w:b/>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870"/>
      </w:tblGrid>
      <w:tr w:rsidR="004F134D" w:rsidRPr="004F134D" w14:paraId="0AB1BE90" w14:textId="77777777" w:rsidTr="001C417B">
        <w:tc>
          <w:tcPr>
            <w:tcW w:w="670" w:type="dxa"/>
          </w:tcPr>
          <w:p w14:paraId="4C02BFC8"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Unit</w:t>
            </w:r>
          </w:p>
        </w:tc>
        <w:tc>
          <w:tcPr>
            <w:tcW w:w="8870" w:type="dxa"/>
          </w:tcPr>
          <w:p w14:paraId="20843353"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Suggested specific instructional techniques</w:t>
            </w:r>
          </w:p>
        </w:tc>
      </w:tr>
      <w:tr w:rsidR="004F134D" w:rsidRPr="004F134D" w14:paraId="51DA6CFC" w14:textId="77777777" w:rsidTr="001C417B">
        <w:tc>
          <w:tcPr>
            <w:tcW w:w="670" w:type="dxa"/>
          </w:tcPr>
          <w:p w14:paraId="5FE851C2"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lastRenderedPageBreak/>
              <w:t>I</w:t>
            </w:r>
          </w:p>
        </w:tc>
        <w:tc>
          <w:tcPr>
            <w:tcW w:w="8870" w:type="dxa"/>
          </w:tcPr>
          <w:p w14:paraId="6E956933"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 xml:space="preserve">Students will be asked to write the concept of sexuality in Meta cards. </w:t>
            </w:r>
          </w:p>
          <w:p w14:paraId="74F1AEAD"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The cards written by the students will be placed on the wall to show traditional and contemporary concepts of sexuality.</w:t>
            </w:r>
          </w:p>
          <w:p w14:paraId="76C72B70"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Students will discuss about these concepts in the class followed by teachers’ feedback.</w:t>
            </w:r>
          </w:p>
        </w:tc>
      </w:tr>
      <w:tr w:rsidR="004F134D" w:rsidRPr="004F134D" w14:paraId="30131ABC" w14:textId="77777777" w:rsidTr="001C417B">
        <w:trPr>
          <w:trHeight w:val="530"/>
        </w:trPr>
        <w:tc>
          <w:tcPr>
            <w:tcW w:w="670" w:type="dxa"/>
          </w:tcPr>
          <w:p w14:paraId="4393DEC8"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II</w:t>
            </w:r>
          </w:p>
        </w:tc>
        <w:tc>
          <w:tcPr>
            <w:tcW w:w="8870" w:type="dxa"/>
          </w:tcPr>
          <w:p w14:paraId="1AD67354"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Students will organise role play on peer group training about adolescent sexual and reproductive health problems followed by discussion.</w:t>
            </w:r>
          </w:p>
        </w:tc>
      </w:tr>
      <w:tr w:rsidR="004F134D" w:rsidRPr="004F134D" w14:paraId="5828BE09" w14:textId="77777777" w:rsidTr="001C417B">
        <w:trPr>
          <w:trHeight w:val="350"/>
        </w:trPr>
        <w:tc>
          <w:tcPr>
            <w:tcW w:w="670" w:type="dxa"/>
          </w:tcPr>
          <w:p w14:paraId="67F56121"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III</w:t>
            </w:r>
          </w:p>
        </w:tc>
        <w:tc>
          <w:tcPr>
            <w:tcW w:w="8870" w:type="dxa"/>
          </w:tcPr>
          <w:p w14:paraId="4B9C3017"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Teacher will apply a cafe method to demonstrate sexuality problems of adolescents with special needs followed by discussion.</w:t>
            </w:r>
          </w:p>
          <w:p w14:paraId="41EDBAEC" w14:textId="77777777" w:rsidR="004F134D" w:rsidRPr="004F134D" w:rsidRDefault="004F134D" w:rsidP="004F134D">
            <w:pPr>
              <w:pStyle w:val="a4"/>
              <w:numPr>
                <w:ilvl w:val="0"/>
                <w:numId w:val="120"/>
              </w:numPr>
              <w:spacing w:after="0"/>
              <w:ind w:left="410"/>
              <w:jc w:val="both"/>
              <w:rPr>
                <w:rFonts w:ascii="Times New Roman" w:hAnsi="Times New Roman"/>
              </w:rPr>
            </w:pPr>
            <w:r w:rsidRPr="004F134D">
              <w:rPr>
                <w:rFonts w:ascii="Times New Roman" w:hAnsi="Times New Roman"/>
              </w:rPr>
              <w:t>A resource person will deliver a lecture on prevention and management of consequences of abortion, followed by discussion.</w:t>
            </w:r>
          </w:p>
        </w:tc>
      </w:tr>
    </w:tbl>
    <w:p w14:paraId="2E0F31FE" w14:textId="77777777" w:rsidR="004F134D" w:rsidRPr="004F134D" w:rsidRDefault="004F134D" w:rsidP="004F134D">
      <w:pPr>
        <w:spacing w:after="0"/>
        <w:ind w:left="720"/>
        <w:rPr>
          <w:rFonts w:ascii="Times New Roman" w:hAnsi="Times New Roman"/>
          <w:b/>
          <w:sz w:val="22"/>
        </w:rPr>
      </w:pPr>
    </w:p>
    <w:p w14:paraId="17FDA522" w14:textId="77777777" w:rsidR="004F134D" w:rsidRPr="004F134D" w:rsidRDefault="004F134D" w:rsidP="00F01CDA">
      <w:pPr>
        <w:widowControl/>
        <w:numPr>
          <w:ilvl w:val="0"/>
          <w:numId w:val="339"/>
        </w:numPr>
        <w:wordWrap/>
        <w:autoSpaceDE/>
        <w:autoSpaceDN/>
        <w:spacing w:after="0"/>
        <w:ind w:hanging="720"/>
        <w:rPr>
          <w:rFonts w:ascii="Times New Roman" w:hAnsi="Times New Roman"/>
          <w:b/>
          <w:sz w:val="22"/>
        </w:rPr>
      </w:pPr>
      <w:r w:rsidRPr="004F134D">
        <w:rPr>
          <w:rFonts w:ascii="Times New Roman" w:hAnsi="Times New Roman"/>
          <w:b/>
          <w:sz w:val="22"/>
        </w:rPr>
        <w:t>Evaluation</w:t>
      </w:r>
    </w:p>
    <w:p w14:paraId="78B4C43E" w14:textId="77777777" w:rsidR="004F134D" w:rsidRPr="004F134D" w:rsidRDefault="004F134D" w:rsidP="004F134D">
      <w:pPr>
        <w:adjustRightInd w:val="0"/>
        <w:spacing w:after="0"/>
        <w:ind w:left="720"/>
        <w:rPr>
          <w:rFonts w:ascii="Times New Roman" w:hAnsi="Times New Roman"/>
          <w:sz w:val="22"/>
        </w:rPr>
      </w:pPr>
      <w:r w:rsidRPr="004F134D">
        <w:rPr>
          <w:rFonts w:ascii="Times New Roman" w:hAnsi="Times New Roman"/>
          <w:sz w:val="22"/>
        </w:rPr>
        <w:t>Students' learning will be assessed through formative and summative evaluation.</w:t>
      </w:r>
    </w:p>
    <w:p w14:paraId="49D975E2" w14:textId="77777777" w:rsidR="004F134D" w:rsidRPr="004F134D" w:rsidRDefault="004F134D" w:rsidP="004F134D">
      <w:pPr>
        <w:spacing w:after="0"/>
        <w:ind w:left="720"/>
        <w:rPr>
          <w:rFonts w:ascii="Times New Roman" w:hAnsi="Times New Roman"/>
          <w:b/>
          <w:sz w:val="22"/>
        </w:rPr>
      </w:pPr>
    </w:p>
    <w:p w14:paraId="368C4694" w14:textId="77777777" w:rsidR="004F134D" w:rsidRPr="004F134D" w:rsidRDefault="004F134D" w:rsidP="004F134D">
      <w:pPr>
        <w:widowControl/>
        <w:numPr>
          <w:ilvl w:val="1"/>
          <w:numId w:val="83"/>
        </w:numPr>
        <w:tabs>
          <w:tab w:val="left" w:pos="990"/>
        </w:tabs>
        <w:wordWrap/>
        <w:autoSpaceDE/>
        <w:autoSpaceDN/>
        <w:spacing w:after="0"/>
        <w:ind w:firstLine="90"/>
        <w:jc w:val="left"/>
        <w:rPr>
          <w:rFonts w:ascii="Times New Roman" w:hAnsi="Times New Roman"/>
          <w:b/>
          <w:sz w:val="22"/>
        </w:rPr>
      </w:pPr>
      <w:r w:rsidRPr="004F134D">
        <w:rPr>
          <w:rFonts w:ascii="Times New Roman" w:hAnsi="Times New Roman"/>
          <w:b/>
          <w:sz w:val="22"/>
        </w:rPr>
        <w:t>Internal Evaluation 40%</w:t>
      </w:r>
    </w:p>
    <w:p w14:paraId="3E7C6FB0" w14:textId="77777777" w:rsidR="004F134D" w:rsidRPr="004F134D" w:rsidRDefault="004F134D" w:rsidP="004F134D">
      <w:pPr>
        <w:spacing w:after="0"/>
        <w:rPr>
          <w:rFonts w:ascii="Times New Roman" w:hAnsi="Times New Roman"/>
          <w:sz w:val="22"/>
        </w:rPr>
      </w:pPr>
      <w:r w:rsidRPr="004F134D">
        <w:rPr>
          <w:rFonts w:ascii="Times New Roman" w:hAnsi="Times New Roman"/>
          <w:sz w:val="22"/>
        </w:rPr>
        <w:t>Internal evaluation will be conducted by subject teachers based on following aspects:</w:t>
      </w:r>
    </w:p>
    <w:tbl>
      <w:tblPr>
        <w:tblW w:w="7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840"/>
      </w:tblGrid>
      <w:tr w:rsidR="004F134D" w:rsidRPr="004F134D" w14:paraId="78B0DF9B" w14:textId="77777777" w:rsidTr="001C417B">
        <w:tc>
          <w:tcPr>
            <w:tcW w:w="6660" w:type="dxa"/>
          </w:tcPr>
          <w:p w14:paraId="46D57732"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Aspects</w:t>
            </w:r>
          </w:p>
        </w:tc>
        <w:tc>
          <w:tcPr>
            <w:tcW w:w="840" w:type="dxa"/>
          </w:tcPr>
          <w:p w14:paraId="064AA537"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Points</w:t>
            </w:r>
          </w:p>
        </w:tc>
      </w:tr>
      <w:tr w:rsidR="004F134D" w:rsidRPr="004F134D" w14:paraId="07A8282F" w14:textId="77777777" w:rsidTr="001C417B">
        <w:tc>
          <w:tcPr>
            <w:tcW w:w="6660" w:type="dxa"/>
          </w:tcPr>
          <w:p w14:paraId="347F3917" w14:textId="77777777" w:rsidR="004F134D" w:rsidRPr="004F134D" w:rsidRDefault="004F134D" w:rsidP="004F134D">
            <w:pPr>
              <w:widowControl/>
              <w:numPr>
                <w:ilvl w:val="0"/>
                <w:numId w:val="120"/>
              </w:numPr>
              <w:wordWrap/>
              <w:autoSpaceDE/>
              <w:autoSpaceDN/>
              <w:spacing w:after="0"/>
              <w:rPr>
                <w:rFonts w:ascii="Times New Roman" w:hAnsi="Times New Roman"/>
                <w:sz w:val="22"/>
              </w:rPr>
            </w:pPr>
            <w:r w:rsidRPr="004F134D">
              <w:rPr>
                <w:rFonts w:ascii="Times New Roman" w:hAnsi="Times New Roman"/>
                <w:sz w:val="22"/>
              </w:rPr>
              <w:t>Attendance</w:t>
            </w:r>
          </w:p>
        </w:tc>
        <w:tc>
          <w:tcPr>
            <w:tcW w:w="840" w:type="dxa"/>
          </w:tcPr>
          <w:p w14:paraId="0FBE03E5"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5</w:t>
            </w:r>
          </w:p>
        </w:tc>
      </w:tr>
      <w:tr w:rsidR="004F134D" w:rsidRPr="004F134D" w14:paraId="4ACCAFCD" w14:textId="77777777" w:rsidTr="001C417B">
        <w:tc>
          <w:tcPr>
            <w:tcW w:w="6660" w:type="dxa"/>
          </w:tcPr>
          <w:p w14:paraId="591A4B32" w14:textId="77777777" w:rsidR="004F134D" w:rsidRPr="004F134D" w:rsidRDefault="004F134D" w:rsidP="004F134D">
            <w:pPr>
              <w:widowControl/>
              <w:numPr>
                <w:ilvl w:val="0"/>
                <w:numId w:val="120"/>
              </w:numPr>
              <w:wordWrap/>
              <w:autoSpaceDE/>
              <w:autoSpaceDN/>
              <w:spacing w:after="0"/>
              <w:rPr>
                <w:rFonts w:ascii="Times New Roman" w:hAnsi="Times New Roman"/>
                <w:sz w:val="22"/>
              </w:rPr>
            </w:pPr>
            <w:r w:rsidRPr="004F134D">
              <w:rPr>
                <w:rFonts w:ascii="Times New Roman" w:hAnsi="Times New Roman"/>
                <w:sz w:val="22"/>
              </w:rPr>
              <w:t>Participation in teaching learning activities</w:t>
            </w:r>
          </w:p>
        </w:tc>
        <w:tc>
          <w:tcPr>
            <w:tcW w:w="840" w:type="dxa"/>
          </w:tcPr>
          <w:p w14:paraId="60C398E0"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5</w:t>
            </w:r>
          </w:p>
        </w:tc>
      </w:tr>
      <w:tr w:rsidR="004F134D" w:rsidRPr="004F134D" w14:paraId="701905BD" w14:textId="77777777" w:rsidTr="001C417B">
        <w:tc>
          <w:tcPr>
            <w:tcW w:w="6660" w:type="dxa"/>
          </w:tcPr>
          <w:p w14:paraId="298130ED" w14:textId="77777777" w:rsidR="004F134D" w:rsidRPr="004F134D" w:rsidRDefault="004F134D" w:rsidP="004F134D">
            <w:pPr>
              <w:widowControl/>
              <w:numPr>
                <w:ilvl w:val="0"/>
                <w:numId w:val="120"/>
              </w:numPr>
              <w:wordWrap/>
              <w:autoSpaceDE/>
              <w:autoSpaceDN/>
              <w:spacing w:after="0"/>
              <w:rPr>
                <w:rFonts w:ascii="Times New Roman" w:hAnsi="Times New Roman"/>
                <w:sz w:val="22"/>
              </w:rPr>
            </w:pPr>
            <w:r w:rsidRPr="004F134D">
              <w:rPr>
                <w:rFonts w:ascii="Times New Roman" w:hAnsi="Times New Roman"/>
                <w:sz w:val="22"/>
              </w:rPr>
              <w:t>First assessment: Unit test</w:t>
            </w:r>
          </w:p>
        </w:tc>
        <w:tc>
          <w:tcPr>
            <w:tcW w:w="840" w:type="dxa"/>
          </w:tcPr>
          <w:p w14:paraId="5C3ECBB0"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10</w:t>
            </w:r>
          </w:p>
        </w:tc>
      </w:tr>
      <w:tr w:rsidR="004F134D" w:rsidRPr="004F134D" w14:paraId="239FA270" w14:textId="77777777" w:rsidTr="001C417B">
        <w:tc>
          <w:tcPr>
            <w:tcW w:w="6660" w:type="dxa"/>
          </w:tcPr>
          <w:p w14:paraId="0AFE0598" w14:textId="77777777" w:rsidR="004F134D" w:rsidRPr="004F134D" w:rsidRDefault="004F134D" w:rsidP="004F134D">
            <w:pPr>
              <w:widowControl/>
              <w:numPr>
                <w:ilvl w:val="0"/>
                <w:numId w:val="120"/>
              </w:numPr>
              <w:wordWrap/>
              <w:autoSpaceDE/>
              <w:autoSpaceDN/>
              <w:spacing w:after="0"/>
              <w:rPr>
                <w:rFonts w:ascii="Times New Roman" w:hAnsi="Times New Roman"/>
                <w:sz w:val="22"/>
              </w:rPr>
            </w:pPr>
            <w:r w:rsidRPr="004F134D">
              <w:rPr>
                <w:rFonts w:ascii="Times New Roman" w:hAnsi="Times New Roman"/>
                <w:sz w:val="22"/>
              </w:rPr>
              <w:t xml:space="preserve">Second assessment: Midterm test </w:t>
            </w:r>
          </w:p>
        </w:tc>
        <w:tc>
          <w:tcPr>
            <w:tcW w:w="840" w:type="dxa"/>
          </w:tcPr>
          <w:p w14:paraId="4E295B47"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10</w:t>
            </w:r>
          </w:p>
        </w:tc>
      </w:tr>
      <w:tr w:rsidR="004F134D" w:rsidRPr="004F134D" w14:paraId="6F6EB5C4" w14:textId="77777777" w:rsidTr="001C417B">
        <w:trPr>
          <w:trHeight w:val="404"/>
        </w:trPr>
        <w:tc>
          <w:tcPr>
            <w:tcW w:w="6660" w:type="dxa"/>
          </w:tcPr>
          <w:p w14:paraId="3E276EE4" w14:textId="77777777" w:rsidR="004F134D" w:rsidRPr="004F134D" w:rsidRDefault="004F134D" w:rsidP="004F134D">
            <w:pPr>
              <w:widowControl/>
              <w:numPr>
                <w:ilvl w:val="0"/>
                <w:numId w:val="120"/>
              </w:numPr>
              <w:wordWrap/>
              <w:autoSpaceDE/>
              <w:autoSpaceDN/>
              <w:spacing w:after="0"/>
              <w:jc w:val="left"/>
              <w:rPr>
                <w:rFonts w:ascii="Times New Roman" w:hAnsi="Times New Roman"/>
                <w:sz w:val="22"/>
              </w:rPr>
            </w:pPr>
            <w:r w:rsidRPr="004F134D">
              <w:rPr>
                <w:rFonts w:ascii="Times New Roman" w:hAnsi="Times New Roman"/>
                <w:sz w:val="22"/>
              </w:rPr>
              <w:t>Third assessment</w:t>
            </w:r>
          </w:p>
        </w:tc>
        <w:tc>
          <w:tcPr>
            <w:tcW w:w="840" w:type="dxa"/>
          </w:tcPr>
          <w:p w14:paraId="09D5F041"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10</w:t>
            </w:r>
          </w:p>
        </w:tc>
      </w:tr>
      <w:tr w:rsidR="004F134D" w:rsidRPr="004F134D" w14:paraId="597190C1" w14:textId="77777777" w:rsidTr="001C417B">
        <w:trPr>
          <w:trHeight w:val="404"/>
        </w:trPr>
        <w:tc>
          <w:tcPr>
            <w:tcW w:w="6660" w:type="dxa"/>
          </w:tcPr>
          <w:p w14:paraId="05401D56"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Total</w:t>
            </w:r>
          </w:p>
        </w:tc>
        <w:tc>
          <w:tcPr>
            <w:tcW w:w="840" w:type="dxa"/>
          </w:tcPr>
          <w:p w14:paraId="07B22CE9"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40</w:t>
            </w:r>
          </w:p>
        </w:tc>
      </w:tr>
    </w:tbl>
    <w:p w14:paraId="74CB1919" w14:textId="77777777" w:rsidR="004F134D" w:rsidRPr="004F134D" w:rsidRDefault="004F134D" w:rsidP="004F134D">
      <w:pPr>
        <w:spacing w:after="0"/>
        <w:rPr>
          <w:rFonts w:ascii="Times New Roman" w:hAnsi="Times New Roman"/>
          <w:sz w:val="22"/>
        </w:rPr>
      </w:pPr>
    </w:p>
    <w:p w14:paraId="2E8EBDE2" w14:textId="77777777" w:rsidR="004F134D" w:rsidRPr="004F134D" w:rsidRDefault="004F134D" w:rsidP="004F134D">
      <w:pPr>
        <w:widowControl/>
        <w:numPr>
          <w:ilvl w:val="1"/>
          <w:numId w:val="83"/>
        </w:numPr>
        <w:tabs>
          <w:tab w:val="left" w:pos="990"/>
        </w:tabs>
        <w:wordWrap/>
        <w:autoSpaceDE/>
        <w:autoSpaceDN/>
        <w:spacing w:after="0"/>
        <w:ind w:firstLine="90"/>
        <w:rPr>
          <w:rFonts w:ascii="Times New Roman" w:hAnsi="Times New Roman"/>
          <w:b/>
          <w:sz w:val="22"/>
        </w:rPr>
      </w:pPr>
      <w:r w:rsidRPr="004F134D">
        <w:rPr>
          <w:rFonts w:ascii="Times New Roman" w:hAnsi="Times New Roman"/>
          <w:b/>
          <w:sz w:val="22"/>
        </w:rPr>
        <w:t xml:space="preserve">  External Evaluation 60%</w:t>
      </w:r>
    </w:p>
    <w:p w14:paraId="35174CDC" w14:textId="77777777" w:rsidR="004F134D" w:rsidRPr="004F134D" w:rsidRDefault="004F134D" w:rsidP="004F134D">
      <w:pPr>
        <w:spacing w:after="0"/>
        <w:rPr>
          <w:rFonts w:ascii="Times New Roman" w:hAnsi="Times New Roman"/>
          <w:sz w:val="22"/>
        </w:rPr>
      </w:pPr>
      <w:r w:rsidRPr="004F134D">
        <w:rPr>
          <w:rFonts w:ascii="Times New Roman" w:hAnsi="Times New Roman"/>
          <w:sz w:val="22"/>
        </w:rPr>
        <w:t>Examination Division, Office of the Dean, Faculty of Education will conduct final examination at the end of semester.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9"/>
        <w:gridCol w:w="857"/>
      </w:tblGrid>
      <w:tr w:rsidR="004F134D" w:rsidRPr="004F134D" w14:paraId="621D71F7" w14:textId="77777777" w:rsidTr="001C417B">
        <w:tc>
          <w:tcPr>
            <w:tcW w:w="6619" w:type="dxa"/>
            <w:shd w:val="clear" w:color="auto" w:fill="auto"/>
          </w:tcPr>
          <w:p w14:paraId="59EC71E1"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Types of Questions</w:t>
            </w:r>
          </w:p>
        </w:tc>
        <w:tc>
          <w:tcPr>
            <w:tcW w:w="857" w:type="dxa"/>
            <w:shd w:val="clear" w:color="auto" w:fill="auto"/>
          </w:tcPr>
          <w:p w14:paraId="5ED9BC66" w14:textId="77777777" w:rsidR="004F134D" w:rsidRPr="004F134D" w:rsidRDefault="004F134D" w:rsidP="001C417B">
            <w:pPr>
              <w:spacing w:after="0"/>
              <w:rPr>
                <w:rFonts w:ascii="Times New Roman" w:hAnsi="Times New Roman"/>
                <w:b/>
                <w:sz w:val="22"/>
              </w:rPr>
            </w:pPr>
            <w:r w:rsidRPr="004F134D">
              <w:rPr>
                <w:rFonts w:ascii="Times New Roman" w:hAnsi="Times New Roman"/>
                <w:b/>
                <w:sz w:val="22"/>
              </w:rPr>
              <w:t>Points</w:t>
            </w:r>
          </w:p>
        </w:tc>
      </w:tr>
      <w:tr w:rsidR="004F134D" w:rsidRPr="004F134D" w14:paraId="695B2662" w14:textId="77777777" w:rsidTr="001C417B">
        <w:tc>
          <w:tcPr>
            <w:tcW w:w="6619" w:type="dxa"/>
            <w:shd w:val="clear" w:color="auto" w:fill="auto"/>
          </w:tcPr>
          <w:p w14:paraId="1EA9F390" w14:textId="77777777" w:rsidR="004F134D" w:rsidRPr="004F134D" w:rsidRDefault="004F134D" w:rsidP="004F134D">
            <w:pPr>
              <w:widowControl/>
              <w:numPr>
                <w:ilvl w:val="0"/>
                <w:numId w:val="178"/>
              </w:numPr>
              <w:wordWrap/>
              <w:autoSpaceDE/>
              <w:autoSpaceDN/>
              <w:spacing w:after="0"/>
              <w:ind w:left="259" w:hanging="259"/>
              <w:rPr>
                <w:rFonts w:ascii="Times New Roman" w:hAnsi="Times New Roman"/>
                <w:sz w:val="22"/>
              </w:rPr>
            </w:pPr>
            <w:r w:rsidRPr="004F134D">
              <w:rPr>
                <w:rFonts w:ascii="Times New Roman" w:hAnsi="Times New Roman"/>
                <w:sz w:val="22"/>
              </w:rPr>
              <w:t>Multiple choice questions (10 x 1 point)</w:t>
            </w:r>
          </w:p>
        </w:tc>
        <w:tc>
          <w:tcPr>
            <w:tcW w:w="857" w:type="dxa"/>
            <w:shd w:val="clear" w:color="auto" w:fill="auto"/>
          </w:tcPr>
          <w:p w14:paraId="78F1A530"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10</w:t>
            </w:r>
          </w:p>
        </w:tc>
      </w:tr>
      <w:tr w:rsidR="004F134D" w:rsidRPr="004F134D" w14:paraId="685F1CD5" w14:textId="77777777" w:rsidTr="001C417B">
        <w:tc>
          <w:tcPr>
            <w:tcW w:w="6619" w:type="dxa"/>
            <w:shd w:val="clear" w:color="auto" w:fill="auto"/>
          </w:tcPr>
          <w:p w14:paraId="68DC78DB" w14:textId="77777777" w:rsidR="004F134D" w:rsidRPr="004F134D" w:rsidRDefault="004F134D" w:rsidP="004F134D">
            <w:pPr>
              <w:widowControl/>
              <w:numPr>
                <w:ilvl w:val="0"/>
                <w:numId w:val="178"/>
              </w:numPr>
              <w:wordWrap/>
              <w:autoSpaceDE/>
              <w:autoSpaceDN/>
              <w:spacing w:after="0"/>
              <w:ind w:left="259" w:hanging="259"/>
              <w:rPr>
                <w:rFonts w:ascii="Times New Roman" w:hAnsi="Times New Roman"/>
                <w:sz w:val="22"/>
              </w:rPr>
            </w:pPr>
            <w:r w:rsidRPr="004F134D">
              <w:rPr>
                <w:rFonts w:ascii="Times New Roman" w:hAnsi="Times New Roman"/>
                <w:sz w:val="22"/>
              </w:rPr>
              <w:t>Short answer questions (6 x 5 points)</w:t>
            </w:r>
          </w:p>
        </w:tc>
        <w:tc>
          <w:tcPr>
            <w:tcW w:w="857" w:type="dxa"/>
            <w:shd w:val="clear" w:color="auto" w:fill="auto"/>
          </w:tcPr>
          <w:p w14:paraId="6D15620A"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30</w:t>
            </w:r>
          </w:p>
        </w:tc>
      </w:tr>
      <w:tr w:rsidR="004F134D" w:rsidRPr="004F134D" w14:paraId="71CCDEC7" w14:textId="77777777" w:rsidTr="001C417B">
        <w:tc>
          <w:tcPr>
            <w:tcW w:w="6619" w:type="dxa"/>
            <w:shd w:val="clear" w:color="auto" w:fill="auto"/>
          </w:tcPr>
          <w:p w14:paraId="23E1F351" w14:textId="77777777" w:rsidR="004F134D" w:rsidRPr="004F134D" w:rsidRDefault="004F134D" w:rsidP="004F134D">
            <w:pPr>
              <w:widowControl/>
              <w:numPr>
                <w:ilvl w:val="0"/>
                <w:numId w:val="178"/>
              </w:numPr>
              <w:wordWrap/>
              <w:autoSpaceDE/>
              <w:autoSpaceDN/>
              <w:spacing w:after="0"/>
              <w:ind w:left="259" w:hanging="259"/>
              <w:rPr>
                <w:rFonts w:ascii="Times New Roman" w:hAnsi="Times New Roman"/>
                <w:sz w:val="22"/>
              </w:rPr>
            </w:pPr>
            <w:r w:rsidRPr="004F134D">
              <w:rPr>
                <w:rFonts w:ascii="Times New Roman" w:hAnsi="Times New Roman"/>
                <w:sz w:val="22"/>
              </w:rPr>
              <w:t>Long answer questions (2 x 10 points)</w:t>
            </w:r>
          </w:p>
        </w:tc>
        <w:tc>
          <w:tcPr>
            <w:tcW w:w="857" w:type="dxa"/>
            <w:shd w:val="clear" w:color="auto" w:fill="auto"/>
          </w:tcPr>
          <w:p w14:paraId="2E403F65" w14:textId="77777777" w:rsidR="004F134D" w:rsidRPr="004F134D" w:rsidRDefault="004F134D" w:rsidP="001C417B">
            <w:pPr>
              <w:spacing w:after="0"/>
              <w:jc w:val="center"/>
              <w:rPr>
                <w:rFonts w:ascii="Times New Roman" w:hAnsi="Times New Roman"/>
                <w:sz w:val="22"/>
              </w:rPr>
            </w:pPr>
            <w:r w:rsidRPr="004F134D">
              <w:rPr>
                <w:rFonts w:ascii="Times New Roman" w:hAnsi="Times New Roman"/>
                <w:sz w:val="22"/>
              </w:rPr>
              <w:t>20</w:t>
            </w:r>
          </w:p>
        </w:tc>
      </w:tr>
      <w:tr w:rsidR="004F134D" w:rsidRPr="004F134D" w14:paraId="19ECB73B" w14:textId="77777777" w:rsidTr="001C417B">
        <w:trPr>
          <w:trHeight w:val="359"/>
        </w:trPr>
        <w:tc>
          <w:tcPr>
            <w:tcW w:w="6619" w:type="dxa"/>
            <w:shd w:val="clear" w:color="auto" w:fill="auto"/>
          </w:tcPr>
          <w:p w14:paraId="5B8B775F"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Total</w:t>
            </w:r>
          </w:p>
        </w:tc>
        <w:tc>
          <w:tcPr>
            <w:tcW w:w="857" w:type="dxa"/>
            <w:shd w:val="clear" w:color="auto" w:fill="auto"/>
          </w:tcPr>
          <w:p w14:paraId="106F53C0" w14:textId="77777777" w:rsidR="004F134D" w:rsidRPr="004F134D" w:rsidRDefault="004F134D" w:rsidP="001C417B">
            <w:pPr>
              <w:spacing w:after="0"/>
              <w:jc w:val="center"/>
              <w:rPr>
                <w:rFonts w:ascii="Times New Roman" w:hAnsi="Times New Roman"/>
                <w:b/>
                <w:sz w:val="22"/>
              </w:rPr>
            </w:pPr>
            <w:r w:rsidRPr="004F134D">
              <w:rPr>
                <w:rFonts w:ascii="Times New Roman" w:hAnsi="Times New Roman"/>
                <w:b/>
                <w:sz w:val="22"/>
              </w:rPr>
              <w:t>60</w:t>
            </w:r>
          </w:p>
        </w:tc>
      </w:tr>
    </w:tbl>
    <w:p w14:paraId="293E1B0A" w14:textId="77777777" w:rsidR="004F134D" w:rsidRPr="004F134D" w:rsidRDefault="004F134D" w:rsidP="004F134D">
      <w:pPr>
        <w:spacing w:after="0"/>
        <w:rPr>
          <w:rFonts w:ascii="Times New Roman" w:hAnsi="Times New Roman"/>
          <w:b/>
          <w:sz w:val="22"/>
        </w:rPr>
      </w:pPr>
    </w:p>
    <w:p w14:paraId="4EA028D9" w14:textId="77777777" w:rsidR="004F134D" w:rsidRPr="004F134D" w:rsidRDefault="004F134D" w:rsidP="004F134D">
      <w:pPr>
        <w:spacing w:after="0"/>
        <w:rPr>
          <w:rFonts w:ascii="Times New Roman" w:hAnsi="Times New Roman"/>
          <w:b/>
          <w:sz w:val="22"/>
        </w:rPr>
      </w:pPr>
      <w:r w:rsidRPr="004F134D">
        <w:rPr>
          <w:rFonts w:ascii="Times New Roman" w:hAnsi="Times New Roman"/>
          <w:b/>
          <w:sz w:val="22"/>
        </w:rPr>
        <w:t>6.</w:t>
      </w:r>
      <w:r w:rsidRPr="004F134D">
        <w:rPr>
          <w:rFonts w:ascii="Times New Roman" w:hAnsi="Times New Roman"/>
          <w:b/>
          <w:sz w:val="22"/>
        </w:rPr>
        <w:tab/>
        <w:t>Recommended Books and References</w:t>
      </w:r>
    </w:p>
    <w:p w14:paraId="714BDAFB" w14:textId="77777777" w:rsidR="004F134D" w:rsidRPr="004F134D" w:rsidRDefault="004F134D" w:rsidP="004F134D">
      <w:pPr>
        <w:pStyle w:val="a4"/>
        <w:spacing w:after="0"/>
        <w:ind w:left="0"/>
        <w:rPr>
          <w:rFonts w:ascii="Times New Roman" w:hAnsi="Times New Roman"/>
          <w:b/>
        </w:rPr>
      </w:pPr>
    </w:p>
    <w:p w14:paraId="061CBA56" w14:textId="77777777" w:rsidR="004F134D" w:rsidRPr="004F134D" w:rsidRDefault="004F134D" w:rsidP="004F134D">
      <w:pPr>
        <w:pStyle w:val="a4"/>
        <w:tabs>
          <w:tab w:val="left" w:pos="180"/>
        </w:tabs>
        <w:spacing w:after="0"/>
        <w:jc w:val="center"/>
        <w:rPr>
          <w:rFonts w:ascii="Times New Roman" w:hAnsi="Times New Roman"/>
          <w:b/>
          <w:bCs/>
        </w:rPr>
      </w:pPr>
      <w:r w:rsidRPr="004F134D">
        <w:rPr>
          <w:rFonts w:ascii="Times New Roman" w:hAnsi="Times New Roman"/>
          <w:b/>
          <w:bCs/>
        </w:rPr>
        <w:t>Recommended Books</w:t>
      </w:r>
    </w:p>
    <w:p w14:paraId="17251F21"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Bruess, C. E &amp; Greeiberg, J. S. (2004). </w:t>
      </w:r>
      <w:r w:rsidRPr="004F134D">
        <w:rPr>
          <w:rFonts w:ascii="Times New Roman" w:hAnsi="Times New Roman"/>
          <w:i/>
          <w:sz w:val="22"/>
        </w:rPr>
        <w:t>Sexuality education: theory and practice</w:t>
      </w:r>
      <w:r w:rsidRPr="004F134D">
        <w:rPr>
          <w:rFonts w:ascii="Times New Roman" w:hAnsi="Times New Roman"/>
          <w:sz w:val="22"/>
        </w:rPr>
        <w:t>. Boston: Jones and Bartlett Publishers. (For Unit I)</w:t>
      </w:r>
    </w:p>
    <w:p w14:paraId="0627FD13" w14:textId="77777777" w:rsidR="004F134D" w:rsidRPr="004F134D" w:rsidRDefault="004F134D" w:rsidP="004F134D">
      <w:pPr>
        <w:tabs>
          <w:tab w:val="left" w:pos="180"/>
        </w:tabs>
        <w:spacing w:after="0"/>
        <w:ind w:left="720" w:hanging="720"/>
        <w:rPr>
          <w:rFonts w:ascii="Times New Roman" w:hAnsi="Times New Roman"/>
          <w:sz w:val="22"/>
        </w:rPr>
      </w:pPr>
    </w:p>
    <w:p w14:paraId="47246B56"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Hatcher, R. A. Rinehart, W. Blackburn, R. &amp; Geller, J. S. (1997) </w:t>
      </w:r>
      <w:r w:rsidRPr="004F134D">
        <w:rPr>
          <w:rFonts w:ascii="Times New Roman" w:hAnsi="Times New Roman"/>
          <w:i/>
          <w:sz w:val="22"/>
        </w:rPr>
        <w:t>The essentials of contraceptives technology</w:t>
      </w:r>
      <w:r w:rsidRPr="004F134D">
        <w:rPr>
          <w:rFonts w:ascii="Times New Roman" w:hAnsi="Times New Roman"/>
          <w:sz w:val="22"/>
        </w:rPr>
        <w:t xml:space="preserve">. Baltimore: WHO/ USAID. (For Unit IV). </w:t>
      </w:r>
    </w:p>
    <w:p w14:paraId="5B36AD3D" w14:textId="77777777" w:rsidR="004F134D" w:rsidRPr="004F134D" w:rsidRDefault="004F134D" w:rsidP="004F134D">
      <w:pPr>
        <w:tabs>
          <w:tab w:val="left" w:pos="180"/>
        </w:tabs>
        <w:spacing w:after="0"/>
        <w:ind w:left="720" w:hanging="720"/>
        <w:rPr>
          <w:rFonts w:ascii="Times New Roman" w:hAnsi="Times New Roman"/>
          <w:sz w:val="22"/>
        </w:rPr>
      </w:pPr>
    </w:p>
    <w:p w14:paraId="5BA0E5AF"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lastRenderedPageBreak/>
        <w:t xml:space="preserve">IPPF (2010). </w:t>
      </w:r>
      <w:r w:rsidRPr="004F134D">
        <w:rPr>
          <w:rFonts w:ascii="Times New Roman" w:hAnsi="Times New Roman"/>
          <w:i/>
          <w:sz w:val="22"/>
        </w:rPr>
        <w:t>IPPF framework for comprehensive sexuality</w:t>
      </w:r>
      <w:r w:rsidRPr="004F134D">
        <w:rPr>
          <w:rFonts w:ascii="Times New Roman" w:hAnsi="Times New Roman"/>
          <w:sz w:val="22"/>
        </w:rPr>
        <w:t>. London: Author. (For Unit V).</w:t>
      </w:r>
    </w:p>
    <w:p w14:paraId="46985353" w14:textId="77777777" w:rsidR="004F134D" w:rsidRPr="004F134D" w:rsidRDefault="004F134D" w:rsidP="004F134D">
      <w:pPr>
        <w:tabs>
          <w:tab w:val="left" w:pos="180"/>
        </w:tabs>
        <w:spacing w:after="0"/>
        <w:ind w:left="720" w:hanging="720"/>
        <w:rPr>
          <w:rFonts w:ascii="Times New Roman" w:hAnsi="Times New Roman"/>
          <w:sz w:val="22"/>
        </w:rPr>
      </w:pPr>
    </w:p>
    <w:p w14:paraId="5CC16E71"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Masters, W. H., Johnson, V. E. &amp; Kolondy R. C. (2007). </w:t>
      </w:r>
      <w:r w:rsidRPr="004F134D">
        <w:rPr>
          <w:rFonts w:ascii="Times New Roman" w:hAnsi="Times New Roman"/>
          <w:i/>
          <w:sz w:val="22"/>
        </w:rPr>
        <w:t>Human sexuality (Indian edition)</w:t>
      </w:r>
      <w:r w:rsidRPr="004F134D">
        <w:rPr>
          <w:rFonts w:ascii="Times New Roman" w:hAnsi="Times New Roman"/>
          <w:sz w:val="22"/>
        </w:rPr>
        <w:t xml:space="preserve"> New Delhi: Dorling Kindersley. (For Unit I &amp; III).</w:t>
      </w:r>
    </w:p>
    <w:p w14:paraId="03B6D659" w14:textId="77777777" w:rsidR="004F134D" w:rsidRPr="004F134D" w:rsidRDefault="004F134D" w:rsidP="004F134D">
      <w:pPr>
        <w:tabs>
          <w:tab w:val="left" w:pos="180"/>
        </w:tabs>
        <w:spacing w:after="0"/>
        <w:ind w:left="720" w:hanging="720"/>
        <w:rPr>
          <w:rFonts w:ascii="Times New Roman" w:hAnsi="Times New Roman"/>
          <w:sz w:val="22"/>
        </w:rPr>
      </w:pPr>
    </w:p>
    <w:p w14:paraId="1849BA06"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MoH &amp; Unicef (1996). </w:t>
      </w:r>
      <w:r w:rsidRPr="004F134D">
        <w:rPr>
          <w:rFonts w:ascii="Times New Roman" w:hAnsi="Times New Roman"/>
          <w:i/>
          <w:sz w:val="22"/>
        </w:rPr>
        <w:t>National maternity care</w:t>
      </w:r>
      <w:r w:rsidRPr="004F134D">
        <w:rPr>
          <w:rFonts w:ascii="Times New Roman" w:hAnsi="Times New Roman"/>
          <w:sz w:val="22"/>
        </w:rPr>
        <w:t>. Kathmandu: Authors. (For Unit IV).</w:t>
      </w:r>
    </w:p>
    <w:p w14:paraId="5F7239AA" w14:textId="77777777" w:rsidR="004F134D" w:rsidRPr="004F134D" w:rsidRDefault="004F134D" w:rsidP="004F134D">
      <w:pPr>
        <w:tabs>
          <w:tab w:val="left" w:pos="180"/>
        </w:tabs>
        <w:spacing w:after="0"/>
        <w:ind w:left="1080" w:hanging="720"/>
        <w:rPr>
          <w:rFonts w:ascii="Times New Roman" w:hAnsi="Times New Roman"/>
          <w:sz w:val="22"/>
        </w:rPr>
      </w:pPr>
    </w:p>
    <w:p w14:paraId="3C1B2585"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Shrestha, D. R. (2008). </w:t>
      </w:r>
      <w:r w:rsidRPr="004F134D">
        <w:rPr>
          <w:rFonts w:ascii="Times New Roman" w:hAnsi="Times New Roman"/>
          <w:i/>
          <w:sz w:val="22"/>
        </w:rPr>
        <w:t xml:space="preserve">Reproductive health: National and international perspectives. </w:t>
      </w:r>
      <w:r w:rsidRPr="004F134D">
        <w:rPr>
          <w:rFonts w:ascii="Times New Roman" w:hAnsi="Times New Roman"/>
          <w:sz w:val="22"/>
        </w:rPr>
        <w:t>Kavre: Mrs. Narayan Devi Shrestha. (For Unit II).</w:t>
      </w:r>
    </w:p>
    <w:p w14:paraId="787B3555" w14:textId="77777777" w:rsidR="004F134D" w:rsidRPr="004F134D" w:rsidRDefault="004F134D" w:rsidP="004F134D">
      <w:pPr>
        <w:tabs>
          <w:tab w:val="left" w:pos="180"/>
        </w:tabs>
        <w:spacing w:after="0"/>
        <w:ind w:left="720" w:hanging="720"/>
        <w:rPr>
          <w:rFonts w:ascii="Times New Roman" w:hAnsi="Times New Roman"/>
          <w:sz w:val="22"/>
        </w:rPr>
      </w:pPr>
    </w:p>
    <w:p w14:paraId="29B9EBCD" w14:textId="77777777" w:rsidR="004F134D" w:rsidRPr="004F134D" w:rsidRDefault="004F134D" w:rsidP="004F134D">
      <w:pPr>
        <w:tabs>
          <w:tab w:val="left" w:pos="180"/>
        </w:tabs>
        <w:spacing w:after="0"/>
        <w:ind w:left="720" w:hanging="720"/>
        <w:rPr>
          <w:rFonts w:ascii="Times New Roman" w:hAnsi="Times New Roman"/>
          <w:sz w:val="22"/>
        </w:rPr>
      </w:pPr>
    </w:p>
    <w:p w14:paraId="5C97DCEE" w14:textId="77777777" w:rsidR="004F134D" w:rsidRPr="004F134D" w:rsidRDefault="004F134D" w:rsidP="004F134D">
      <w:pPr>
        <w:tabs>
          <w:tab w:val="left" w:pos="180"/>
        </w:tabs>
        <w:spacing w:after="0"/>
        <w:ind w:left="720" w:hanging="720"/>
        <w:rPr>
          <w:rFonts w:ascii="Times New Roman" w:hAnsi="Times New Roman"/>
          <w:sz w:val="22"/>
        </w:rPr>
      </w:pPr>
    </w:p>
    <w:p w14:paraId="49037EE9" w14:textId="77777777" w:rsidR="004F134D" w:rsidRPr="004F134D" w:rsidRDefault="004F134D" w:rsidP="004F134D">
      <w:pPr>
        <w:pStyle w:val="a4"/>
        <w:tabs>
          <w:tab w:val="left" w:pos="180"/>
        </w:tabs>
        <w:spacing w:after="0"/>
        <w:ind w:hanging="720"/>
        <w:jc w:val="center"/>
        <w:rPr>
          <w:rFonts w:ascii="Times New Roman" w:hAnsi="Times New Roman"/>
          <w:bCs/>
        </w:rPr>
      </w:pPr>
      <w:r w:rsidRPr="004F134D">
        <w:rPr>
          <w:rFonts w:ascii="Times New Roman" w:hAnsi="Times New Roman"/>
          <w:b/>
          <w:bCs/>
        </w:rPr>
        <w:t>References</w:t>
      </w:r>
    </w:p>
    <w:p w14:paraId="2628926E" w14:textId="77777777" w:rsidR="004F134D" w:rsidRPr="004F134D" w:rsidRDefault="004F134D" w:rsidP="004F134D">
      <w:pPr>
        <w:tabs>
          <w:tab w:val="left" w:pos="180"/>
        </w:tabs>
        <w:spacing w:after="0"/>
        <w:ind w:left="720" w:hanging="720"/>
        <w:rPr>
          <w:rFonts w:ascii="Times New Roman" w:hAnsi="Times New Roman"/>
          <w:sz w:val="22"/>
        </w:rPr>
      </w:pPr>
    </w:p>
    <w:p w14:paraId="7D863B02"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Maharjan, S. K. (2070 B. S). </w:t>
      </w:r>
      <w:r w:rsidRPr="004F134D">
        <w:rPr>
          <w:rFonts w:ascii="Times New Roman" w:hAnsi="Times New Roman"/>
          <w:i/>
          <w:iCs/>
          <w:sz w:val="22"/>
        </w:rPr>
        <w:t>Manav younikta ra prajanan swasthya.</w:t>
      </w:r>
      <w:r w:rsidRPr="004F134D">
        <w:rPr>
          <w:rFonts w:ascii="Times New Roman" w:hAnsi="Times New Roman"/>
          <w:sz w:val="22"/>
        </w:rPr>
        <w:t xml:space="preserve"> (Sixth Ed.). Kirtipur: Sun Light Publication.</w:t>
      </w:r>
    </w:p>
    <w:p w14:paraId="2192ACA5" w14:textId="77777777" w:rsidR="004F134D" w:rsidRPr="004F134D" w:rsidRDefault="004F134D" w:rsidP="004F134D">
      <w:pPr>
        <w:tabs>
          <w:tab w:val="left" w:pos="180"/>
        </w:tabs>
        <w:spacing w:after="0"/>
        <w:ind w:left="720" w:hanging="720"/>
        <w:rPr>
          <w:rFonts w:ascii="Times New Roman" w:hAnsi="Times New Roman"/>
          <w:sz w:val="22"/>
        </w:rPr>
      </w:pPr>
    </w:p>
    <w:p w14:paraId="12F60598"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Pokhrel, N. (2060 B. S). </w:t>
      </w:r>
      <w:r w:rsidRPr="004F134D">
        <w:rPr>
          <w:rFonts w:ascii="Times New Roman" w:hAnsi="Times New Roman"/>
          <w:i/>
          <w:sz w:val="22"/>
        </w:rPr>
        <w:t xml:space="preserve">Youn, garva ra sutkeri. </w:t>
      </w:r>
      <w:r w:rsidRPr="004F134D">
        <w:rPr>
          <w:rFonts w:ascii="Times New Roman" w:hAnsi="Times New Roman"/>
          <w:sz w:val="22"/>
        </w:rPr>
        <w:t>Kathmandu: Educational Enterprise.</w:t>
      </w:r>
    </w:p>
    <w:p w14:paraId="03414EEC" w14:textId="77777777" w:rsidR="004F134D" w:rsidRPr="004F134D" w:rsidRDefault="004F134D" w:rsidP="004F134D">
      <w:pPr>
        <w:tabs>
          <w:tab w:val="left" w:pos="180"/>
        </w:tabs>
        <w:spacing w:after="0"/>
        <w:ind w:left="720" w:hanging="720"/>
        <w:rPr>
          <w:rFonts w:ascii="Times New Roman" w:hAnsi="Times New Roman"/>
          <w:sz w:val="22"/>
        </w:rPr>
      </w:pPr>
    </w:p>
    <w:p w14:paraId="7B7D57C6"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Tuitui, R. &amp; Tuitui, S. (2064 B. S). </w:t>
      </w:r>
      <w:r w:rsidRPr="004F134D">
        <w:rPr>
          <w:rFonts w:ascii="Times New Roman" w:hAnsi="Times New Roman"/>
          <w:i/>
          <w:iCs/>
          <w:sz w:val="22"/>
        </w:rPr>
        <w:t>Prajajan swasthya</w:t>
      </w:r>
      <w:r w:rsidRPr="004F134D">
        <w:rPr>
          <w:rFonts w:ascii="Times New Roman" w:hAnsi="Times New Roman"/>
          <w:sz w:val="22"/>
        </w:rPr>
        <w:t>.  Kathmandu: Prashanti Prakashan.</w:t>
      </w:r>
    </w:p>
    <w:p w14:paraId="129D2EF0" w14:textId="77777777" w:rsidR="004F134D" w:rsidRPr="004F134D" w:rsidRDefault="004F134D" w:rsidP="004F134D">
      <w:pPr>
        <w:tabs>
          <w:tab w:val="left" w:pos="180"/>
        </w:tabs>
        <w:spacing w:after="0"/>
        <w:ind w:left="720" w:hanging="720"/>
        <w:rPr>
          <w:rFonts w:ascii="Times New Roman" w:hAnsi="Times New Roman"/>
          <w:sz w:val="22"/>
        </w:rPr>
      </w:pPr>
    </w:p>
    <w:p w14:paraId="331E55E0"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UNESCO (1998). </w:t>
      </w:r>
      <w:r w:rsidRPr="004F134D">
        <w:rPr>
          <w:rFonts w:ascii="Times New Roman" w:hAnsi="Times New Roman"/>
          <w:i/>
          <w:sz w:val="22"/>
        </w:rPr>
        <w:t>Handbook for educating on adolescent reproductive and sexual health</w:t>
      </w:r>
      <w:r w:rsidRPr="004F134D">
        <w:rPr>
          <w:rFonts w:ascii="Times New Roman" w:hAnsi="Times New Roman"/>
          <w:sz w:val="22"/>
        </w:rPr>
        <w:t>. Bangkok: Author.</w:t>
      </w:r>
    </w:p>
    <w:p w14:paraId="2DD13E0E" w14:textId="77777777" w:rsidR="004F134D" w:rsidRPr="004F134D" w:rsidRDefault="004F134D" w:rsidP="004F134D">
      <w:pPr>
        <w:tabs>
          <w:tab w:val="left" w:pos="180"/>
        </w:tabs>
        <w:spacing w:after="0"/>
        <w:ind w:left="720" w:hanging="720"/>
        <w:rPr>
          <w:rFonts w:ascii="Times New Roman" w:hAnsi="Times New Roman"/>
          <w:sz w:val="22"/>
        </w:rPr>
      </w:pPr>
    </w:p>
    <w:p w14:paraId="4F466418" w14:textId="77777777" w:rsidR="004F134D" w:rsidRPr="004F134D" w:rsidRDefault="004F134D" w:rsidP="004F134D">
      <w:pPr>
        <w:tabs>
          <w:tab w:val="left" w:pos="180"/>
        </w:tabs>
        <w:spacing w:after="0"/>
        <w:ind w:left="720" w:hanging="720"/>
        <w:rPr>
          <w:rFonts w:ascii="Times New Roman" w:hAnsi="Times New Roman"/>
          <w:sz w:val="22"/>
        </w:rPr>
      </w:pPr>
      <w:r w:rsidRPr="004F134D">
        <w:rPr>
          <w:rFonts w:ascii="Times New Roman" w:hAnsi="Times New Roman"/>
          <w:sz w:val="22"/>
        </w:rPr>
        <w:t xml:space="preserve">UNFPA (2016). </w:t>
      </w:r>
      <w:r w:rsidRPr="004F134D">
        <w:rPr>
          <w:rFonts w:ascii="Times New Roman" w:hAnsi="Times New Roman"/>
          <w:i/>
          <w:sz w:val="22"/>
        </w:rPr>
        <w:t xml:space="preserve">Adolescent boys and young men: engaging them as supporters of gender equality and health and understanding their vulnerabilities. </w:t>
      </w:r>
      <w:r w:rsidRPr="004F134D">
        <w:rPr>
          <w:rFonts w:ascii="Times New Roman" w:hAnsi="Times New Roman"/>
          <w:sz w:val="22"/>
        </w:rPr>
        <w:t>Washington, D.C: UNFPA.</w:t>
      </w:r>
    </w:p>
    <w:p w14:paraId="5A7AD1B9" w14:textId="77777777" w:rsidR="004F134D" w:rsidRDefault="004F134D" w:rsidP="004F134D">
      <w:pPr>
        <w:tabs>
          <w:tab w:val="left" w:pos="180"/>
        </w:tabs>
        <w:spacing w:after="0"/>
        <w:ind w:left="720" w:hanging="720"/>
        <w:rPr>
          <w:rFonts w:ascii="Times New Roman" w:hAnsi="Times New Roman"/>
          <w:sz w:val="22"/>
        </w:rPr>
        <w:sectPr w:rsidR="004F134D" w:rsidSect="00BB3D6F">
          <w:pgSz w:w="11906" w:h="16838"/>
          <w:pgMar w:top="1701" w:right="1440" w:bottom="1440" w:left="1440" w:header="851" w:footer="992" w:gutter="0"/>
          <w:cols w:space="425"/>
          <w:docGrid w:linePitch="360"/>
        </w:sectPr>
      </w:pPr>
    </w:p>
    <w:p w14:paraId="34CC7A5A" w14:textId="77777777" w:rsidR="004F134D" w:rsidRPr="00755AA6" w:rsidRDefault="004F134D" w:rsidP="004F134D">
      <w:pPr>
        <w:tabs>
          <w:tab w:val="left" w:pos="5130"/>
        </w:tabs>
        <w:spacing w:after="0"/>
        <w:rPr>
          <w:rFonts w:ascii="Times New Roman" w:hAnsi="Times New Roman" w:cs="Times New Roman"/>
          <w:sz w:val="24"/>
          <w:szCs w:val="24"/>
          <w:lang w:val="en-GB"/>
        </w:rPr>
      </w:pPr>
      <w:r>
        <w:rPr>
          <w:rFonts w:ascii="Times New Roman" w:hAnsi="Times New Roman" w:cs="Times New Roman"/>
          <w:b/>
          <w:bCs/>
          <w:sz w:val="24"/>
          <w:szCs w:val="24"/>
        </w:rPr>
        <w:lastRenderedPageBreak/>
        <w:t xml:space="preserve">Course Title: </w:t>
      </w:r>
      <w:r w:rsidRPr="00BA6168">
        <w:rPr>
          <w:rFonts w:ascii="Times New Roman" w:hAnsi="Times New Roman" w:cs="Times New Roman"/>
          <w:b/>
          <w:sz w:val="24"/>
          <w:szCs w:val="24"/>
        </w:rPr>
        <w:t>Exercise Physiology and Kinesiology</w:t>
      </w:r>
      <w:r w:rsidRPr="00726DAA">
        <w:rPr>
          <w:rFonts w:ascii="Times New Roman" w:hAnsi="Times New Roman" w:cs="Times New Roman"/>
          <w:b/>
          <w:bCs/>
          <w:sz w:val="24"/>
          <w:szCs w:val="24"/>
        </w:rPr>
        <w:t xml:space="preserve"> </w:t>
      </w:r>
      <w:r w:rsidRPr="00D61077">
        <w:rPr>
          <w:rFonts w:ascii="Times New Roman" w:hAnsi="Times New Roman" w:cs="Times New Roman"/>
          <w:b/>
          <w:sz w:val="24"/>
          <w:szCs w:val="24"/>
        </w:rPr>
        <w:tab/>
      </w:r>
      <w:r w:rsidRPr="00D61077">
        <w:rPr>
          <w:rFonts w:ascii="Times New Roman" w:hAnsi="Times New Roman" w:cs="Times New Roman"/>
          <w:bCs/>
          <w:sz w:val="24"/>
          <w:szCs w:val="24"/>
        </w:rPr>
        <w:t xml:space="preserve"> </w:t>
      </w:r>
    </w:p>
    <w:p w14:paraId="237EA7DD" w14:textId="77777777" w:rsidR="004F134D" w:rsidRPr="00755AA6" w:rsidRDefault="004F134D" w:rsidP="004F134D">
      <w:pPr>
        <w:tabs>
          <w:tab w:val="left" w:pos="5130"/>
        </w:tabs>
        <w:spacing w:after="0"/>
        <w:rPr>
          <w:rFonts w:ascii="Times New Roman" w:hAnsi="Times New Roman" w:cs="Times New Roman"/>
          <w:sz w:val="24"/>
          <w:szCs w:val="24"/>
          <w:lang w:val="en-GB"/>
        </w:rPr>
      </w:pPr>
      <w:r>
        <w:rPr>
          <w:rFonts w:ascii="Times New Roman" w:hAnsi="Times New Roman" w:cs="Times New Roman"/>
          <w:sz w:val="24"/>
          <w:szCs w:val="24"/>
          <w:lang w:val="en-GB"/>
        </w:rPr>
        <w:t>Course No.: HP.Ed.</w:t>
      </w:r>
      <w:r>
        <w:rPr>
          <w:rFonts w:ascii="Times New Roman" w:hAnsi="Times New Roman" w:cs="Times New Roman" w:hint="eastAsia"/>
          <w:sz w:val="24"/>
          <w:szCs w:val="24"/>
          <w:lang w:val="en-GB"/>
        </w:rPr>
        <w:t>466</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rPr>
        <w:t>Nature of the c</w:t>
      </w:r>
      <w:r w:rsidRPr="00D61077">
        <w:rPr>
          <w:rFonts w:ascii="Times New Roman" w:hAnsi="Times New Roman" w:cs="Times New Roman"/>
          <w:sz w:val="24"/>
          <w:szCs w:val="24"/>
        </w:rPr>
        <w:t xml:space="preserve">ourse: </w:t>
      </w:r>
      <w:r w:rsidRPr="00D61077">
        <w:rPr>
          <w:rFonts w:ascii="Times New Roman" w:hAnsi="Times New Roman" w:cs="Times New Roman"/>
          <w:bCs/>
          <w:sz w:val="24"/>
          <w:szCs w:val="24"/>
        </w:rPr>
        <w:t>Theoretical</w:t>
      </w:r>
    </w:p>
    <w:p w14:paraId="4CFA829B" w14:textId="77777777" w:rsidR="004F134D" w:rsidRPr="00755AA6" w:rsidRDefault="004F134D" w:rsidP="004F134D">
      <w:pPr>
        <w:tabs>
          <w:tab w:val="left" w:pos="5130"/>
        </w:tabs>
        <w:spacing w:after="0"/>
        <w:rPr>
          <w:rFonts w:ascii="Times New Roman" w:hAnsi="Times New Roman" w:cs="Times New Roman"/>
          <w:sz w:val="24"/>
          <w:szCs w:val="24"/>
          <w:lang w:val="en-GB"/>
        </w:rPr>
      </w:pPr>
      <w:r>
        <w:rPr>
          <w:rFonts w:ascii="Times New Roman" w:hAnsi="Times New Roman" w:cs="Times New Roman"/>
          <w:sz w:val="24"/>
          <w:szCs w:val="24"/>
          <w:lang w:val="en-GB"/>
        </w:rPr>
        <w:t>Level: B.Ed.</w:t>
      </w:r>
      <w:r>
        <w:rPr>
          <w:rFonts w:ascii="Times New Roman" w:hAnsi="Times New Roman" w:cs="Times New Roman"/>
          <w:sz w:val="24"/>
          <w:szCs w:val="24"/>
          <w:lang w:val="en-GB"/>
        </w:rPr>
        <w:tab/>
      </w:r>
      <w:r>
        <w:rPr>
          <w:rFonts w:ascii="Times New Roman" w:hAnsi="Times New Roman" w:cs="Times New Roman"/>
          <w:sz w:val="24"/>
          <w:szCs w:val="24"/>
          <w:lang w:val="en-GB"/>
        </w:rPr>
        <w:tab/>
        <w:t>Credit h</w:t>
      </w:r>
      <w:r w:rsidRPr="00755AA6">
        <w:rPr>
          <w:rFonts w:ascii="Times New Roman" w:hAnsi="Times New Roman" w:cs="Times New Roman"/>
          <w:sz w:val="24"/>
          <w:szCs w:val="24"/>
          <w:lang w:val="en-GB"/>
        </w:rPr>
        <w:t>ours: 3</w:t>
      </w:r>
    </w:p>
    <w:p w14:paraId="41714C6D" w14:textId="77777777" w:rsidR="004F134D" w:rsidRDefault="004F134D" w:rsidP="004F134D">
      <w:pPr>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706368" behindDoc="0" locked="0" layoutInCell="1" allowOverlap="1" wp14:anchorId="714BA028" wp14:editId="7D4C20AE">
                <wp:simplePos x="0" y="0"/>
                <wp:positionH relativeFrom="column">
                  <wp:posOffset>-251460</wp:posOffset>
                </wp:positionH>
                <wp:positionV relativeFrom="paragraph">
                  <wp:posOffset>229870</wp:posOffset>
                </wp:positionV>
                <wp:extent cx="6042660" cy="635"/>
                <wp:effectExtent l="0" t="19050" r="15240"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9.8pt;margin-top:18.1pt;width:475.8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" strokecolor="#323232" strokeweight="2.25pt"/>
            </w:pict>
          </mc:Fallback>
        </mc:AlternateContent>
      </w:r>
      <w:r w:rsidRPr="00D61077">
        <w:rPr>
          <w:rFonts w:ascii="Times New Roman" w:hAnsi="Times New Roman" w:cs="Times New Roman"/>
          <w:sz w:val="24"/>
          <w:szCs w:val="24"/>
        </w:rPr>
        <w:t xml:space="preserve">Semester: </w:t>
      </w:r>
      <w:r>
        <w:rPr>
          <w:rFonts w:ascii="Times New Roman" w:hAnsi="Times New Roman" w:cs="Times New Roman"/>
          <w:bCs/>
          <w:sz w:val="24"/>
          <w:szCs w:val="24"/>
        </w:rPr>
        <w:t>Sixth</w:t>
      </w:r>
      <w:r w:rsidRPr="009637DE">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Teaching h</w:t>
      </w:r>
      <w:r w:rsidRPr="00755AA6">
        <w:rPr>
          <w:rFonts w:ascii="Times New Roman" w:hAnsi="Times New Roman" w:cs="Times New Roman"/>
          <w:sz w:val="24"/>
          <w:szCs w:val="24"/>
          <w:lang w:val="en-GB"/>
        </w:rPr>
        <w:t>ours: 48</w:t>
      </w:r>
    </w:p>
    <w:p w14:paraId="328DBC74" w14:textId="77777777" w:rsidR="004F134D" w:rsidRPr="00314716" w:rsidRDefault="004F134D" w:rsidP="004F134D">
      <w:pPr>
        <w:spacing w:before="120" w:after="0"/>
        <w:rPr>
          <w:rFonts w:ascii="Times New Roman" w:hAnsi="Times New Roman" w:cs="Times New Roman"/>
          <w:b/>
          <w:sz w:val="24"/>
          <w:szCs w:val="24"/>
        </w:rPr>
      </w:pPr>
      <w:r w:rsidRPr="00314716">
        <w:rPr>
          <w:rFonts w:ascii="Times New Roman" w:hAnsi="Times New Roman" w:cs="Times New Roman"/>
          <w:b/>
          <w:sz w:val="24"/>
          <w:szCs w:val="24"/>
        </w:rPr>
        <w:t xml:space="preserve">1. Course </w:t>
      </w:r>
      <w:r>
        <w:rPr>
          <w:rFonts w:ascii="Times New Roman" w:hAnsi="Times New Roman" w:cs="Times New Roman"/>
          <w:b/>
          <w:sz w:val="24"/>
          <w:szCs w:val="24"/>
        </w:rPr>
        <w:t>Description</w:t>
      </w:r>
    </w:p>
    <w:p w14:paraId="0283733B" w14:textId="77777777" w:rsidR="004F134D" w:rsidRDefault="004F134D" w:rsidP="004F134D">
      <w:pPr>
        <w:adjustRightInd w:val="0"/>
        <w:spacing w:after="0" w:line="240" w:lineRule="auto"/>
        <w:rPr>
          <w:rFonts w:ascii="Times New Roman" w:hAnsi="Times New Roman" w:cs="Times New Roman"/>
          <w:sz w:val="24"/>
        </w:rPr>
      </w:pPr>
      <w:r w:rsidRPr="00500427">
        <w:rPr>
          <w:rFonts w:ascii="Times New Roman" w:hAnsi="Times New Roman" w:cs="Times New Roman"/>
          <w:sz w:val="24"/>
          <w:szCs w:val="24"/>
        </w:rPr>
        <w:t xml:space="preserve">This course is designed </w:t>
      </w:r>
      <w:r>
        <w:rPr>
          <w:rFonts w:ascii="Times New Roman" w:hAnsi="Times New Roman" w:cs="Times New Roman"/>
          <w:sz w:val="24"/>
        </w:rPr>
        <w:t>to equip students with the basic knowledge of exercise physiology and kinesiology. The course deals with the effects of physical exercises on human body systems. In addition, it also intends to provide knowledge of biomechanics and kinesiology as applied in different physical activities. Active students' participation is ensured to deliver the contents through students' presentations, classroom interaction, discussion, and so on.</w:t>
      </w:r>
    </w:p>
    <w:p w14:paraId="07E83DAF" w14:textId="77777777" w:rsidR="004F134D" w:rsidRDefault="004F134D" w:rsidP="004F134D">
      <w:pPr>
        <w:adjustRightInd w:val="0"/>
        <w:spacing w:after="0" w:line="240" w:lineRule="auto"/>
        <w:rPr>
          <w:rFonts w:ascii="Times New Roman" w:hAnsi="Times New Roman" w:cs="Times New Roman"/>
          <w:sz w:val="24"/>
          <w:szCs w:val="24"/>
        </w:rPr>
      </w:pPr>
    </w:p>
    <w:p w14:paraId="73930C3C" w14:textId="77777777" w:rsidR="004F134D" w:rsidRPr="00314716" w:rsidRDefault="004F134D" w:rsidP="004F134D">
      <w:pPr>
        <w:adjustRightInd w:val="0"/>
        <w:spacing w:after="0" w:line="240" w:lineRule="auto"/>
        <w:rPr>
          <w:rFonts w:ascii="Times New Roman" w:hAnsi="Times New Roman" w:cs="Times New Roman"/>
          <w:b/>
          <w:sz w:val="24"/>
          <w:szCs w:val="24"/>
        </w:rPr>
      </w:pPr>
      <w:r w:rsidRPr="00314716">
        <w:rPr>
          <w:rFonts w:ascii="Times New Roman" w:hAnsi="Times New Roman" w:cs="Times New Roman"/>
          <w:b/>
          <w:sz w:val="24"/>
          <w:szCs w:val="24"/>
        </w:rPr>
        <w:t>2. General Objectives</w:t>
      </w:r>
    </w:p>
    <w:p w14:paraId="6B494A54" w14:textId="77777777" w:rsidR="004F134D" w:rsidRPr="00500427" w:rsidRDefault="004F134D" w:rsidP="004F134D">
      <w:pPr>
        <w:pStyle w:val="a4"/>
        <w:autoSpaceDE w:val="0"/>
        <w:autoSpaceDN w:val="0"/>
        <w:adjustRightInd w:val="0"/>
        <w:spacing w:after="0" w:line="240" w:lineRule="auto"/>
        <w:rPr>
          <w:rFonts w:ascii="Times New Roman" w:hAnsi="Times New Roman" w:cs="Times New Roman"/>
          <w:sz w:val="24"/>
          <w:szCs w:val="24"/>
        </w:rPr>
      </w:pPr>
      <w:r w:rsidRPr="00500427">
        <w:rPr>
          <w:rFonts w:ascii="Times New Roman" w:hAnsi="Times New Roman" w:cs="Times New Roman"/>
          <w:sz w:val="24"/>
          <w:szCs w:val="24"/>
        </w:rPr>
        <w:t>The general objectives of this course are as follows:</w:t>
      </w:r>
    </w:p>
    <w:p w14:paraId="75B562D6" w14:textId="77777777" w:rsidR="004F134D" w:rsidRDefault="004F134D" w:rsidP="004F134D">
      <w:pPr>
        <w:widowControl/>
        <w:numPr>
          <w:ilvl w:val="0"/>
          <w:numId w:val="7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To familarise the students with the basic concepts of ex</w:t>
      </w:r>
      <w:r w:rsidRPr="00500427">
        <w:rPr>
          <w:rFonts w:ascii="Times New Roman" w:hAnsi="Times New Roman" w:cs="Times New Roman"/>
          <w:sz w:val="24"/>
          <w:szCs w:val="24"/>
        </w:rPr>
        <w:t xml:space="preserve">ercise </w:t>
      </w:r>
      <w:r>
        <w:rPr>
          <w:rFonts w:ascii="Times New Roman" w:hAnsi="Times New Roman" w:cs="Times New Roman"/>
          <w:sz w:val="24"/>
          <w:szCs w:val="24"/>
        </w:rPr>
        <w:t>p</w:t>
      </w:r>
      <w:r w:rsidRPr="00500427">
        <w:rPr>
          <w:rFonts w:ascii="Times New Roman" w:hAnsi="Times New Roman" w:cs="Times New Roman"/>
          <w:sz w:val="24"/>
          <w:szCs w:val="24"/>
        </w:rPr>
        <w:t>hysiology</w:t>
      </w:r>
      <w:r>
        <w:rPr>
          <w:rFonts w:ascii="Times New Roman" w:hAnsi="Times New Roman" w:cs="Times New Roman"/>
          <w:sz w:val="24"/>
          <w:szCs w:val="24"/>
        </w:rPr>
        <w:t xml:space="preserve"> and kinesiology.</w:t>
      </w:r>
    </w:p>
    <w:p w14:paraId="4A9DA25A" w14:textId="77777777" w:rsidR="004F134D" w:rsidRDefault="004F134D" w:rsidP="004F134D">
      <w:pPr>
        <w:widowControl/>
        <w:numPr>
          <w:ilvl w:val="0"/>
          <w:numId w:val="7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To enable the students to assess the physiological effects of physical exercise on human body systems.</w:t>
      </w:r>
    </w:p>
    <w:p w14:paraId="1C6A4538" w14:textId="77777777" w:rsidR="004F134D" w:rsidRDefault="004F134D" w:rsidP="004F134D">
      <w:pPr>
        <w:widowControl/>
        <w:numPr>
          <w:ilvl w:val="0"/>
          <w:numId w:val="7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To make students knowledgeable about the procedures of biomechanics in sports.</w:t>
      </w:r>
    </w:p>
    <w:p w14:paraId="33EE25C0" w14:textId="77777777" w:rsidR="004F134D" w:rsidRPr="00BF41E1" w:rsidRDefault="004F134D" w:rsidP="004F134D">
      <w:pPr>
        <w:widowControl/>
        <w:numPr>
          <w:ilvl w:val="0"/>
          <w:numId w:val="77"/>
        </w:numPr>
        <w:wordWrap/>
        <w:autoSpaceDE/>
        <w:autoSpaceDN/>
        <w:spacing w:after="0"/>
        <w:jc w:val="left"/>
        <w:rPr>
          <w:rFonts w:ascii="Times New Roman" w:hAnsi="Times New Roman" w:cs="Times New Roman"/>
          <w:sz w:val="24"/>
          <w:szCs w:val="24"/>
        </w:rPr>
      </w:pPr>
      <w:r>
        <w:rPr>
          <w:rFonts w:ascii="Times New Roman" w:hAnsi="Times New Roman" w:cs="Times New Roman"/>
          <w:sz w:val="24"/>
          <w:szCs w:val="24"/>
        </w:rPr>
        <w:t>To enable the students to analyse different aspects of biomechanics and kinesiology as applied in physical activities and games.</w:t>
      </w:r>
    </w:p>
    <w:p w14:paraId="522AF743" w14:textId="77777777" w:rsidR="004F134D" w:rsidRPr="00314716" w:rsidRDefault="004F134D" w:rsidP="004F134D">
      <w:pPr>
        <w:spacing w:before="120" w:after="0"/>
        <w:rPr>
          <w:rFonts w:ascii="Times New Roman" w:hAnsi="Times New Roman" w:cs="Times New Roman"/>
          <w:b/>
          <w:bCs/>
          <w:sz w:val="24"/>
          <w:szCs w:val="24"/>
        </w:rPr>
      </w:pPr>
      <w:r w:rsidRPr="00511FD9">
        <w:rPr>
          <w:rFonts w:ascii="Times New Roman" w:hAnsi="Times New Roman" w:cs="Times New Roman"/>
          <w:b/>
          <w:bCs/>
          <w:sz w:val="24"/>
          <w:szCs w:val="24"/>
        </w:rPr>
        <w:t>3.</w:t>
      </w:r>
      <w:r w:rsidRPr="00511FD9">
        <w:rPr>
          <w:rFonts w:ascii="Times New Roman" w:hAnsi="Times New Roman" w:cs="Times New Roman"/>
          <w:b/>
          <w:bCs/>
          <w:sz w:val="24"/>
          <w:szCs w:val="24"/>
        </w:rPr>
        <w:tab/>
        <w:t>Specific Objectives and Contents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310"/>
      </w:tblGrid>
      <w:tr w:rsidR="004F134D" w:rsidRPr="00D87B4E" w14:paraId="7BADA203" w14:textId="77777777" w:rsidTr="001C417B">
        <w:tc>
          <w:tcPr>
            <w:tcW w:w="3600" w:type="dxa"/>
          </w:tcPr>
          <w:p w14:paraId="555CAE3D" w14:textId="77777777" w:rsidR="004F134D" w:rsidRPr="00D87B4E" w:rsidRDefault="004F134D" w:rsidP="001C417B">
            <w:pPr>
              <w:adjustRightInd w:val="0"/>
              <w:spacing w:after="0" w:line="240" w:lineRule="auto"/>
              <w:jc w:val="center"/>
              <w:rPr>
                <w:rFonts w:ascii="Times New Roman" w:hAnsi="Times New Roman" w:cs="Times New Roman"/>
                <w:b/>
                <w:sz w:val="24"/>
                <w:szCs w:val="24"/>
              </w:rPr>
            </w:pPr>
            <w:r w:rsidRPr="00D87B4E">
              <w:rPr>
                <w:rFonts w:ascii="Times New Roman" w:hAnsi="Times New Roman" w:cs="Times New Roman"/>
                <w:b/>
                <w:sz w:val="24"/>
                <w:szCs w:val="24"/>
              </w:rPr>
              <w:t>Specific Objectives</w:t>
            </w:r>
          </w:p>
        </w:tc>
        <w:tc>
          <w:tcPr>
            <w:tcW w:w="5310" w:type="dxa"/>
          </w:tcPr>
          <w:p w14:paraId="5F953F63" w14:textId="77777777" w:rsidR="004F134D" w:rsidRPr="00D87B4E" w:rsidRDefault="004F134D" w:rsidP="001C417B">
            <w:pPr>
              <w:adjustRightInd w:val="0"/>
              <w:spacing w:after="0" w:line="240" w:lineRule="auto"/>
              <w:jc w:val="center"/>
              <w:rPr>
                <w:rFonts w:ascii="Times New Roman" w:hAnsi="Times New Roman" w:cs="Times New Roman"/>
                <w:b/>
                <w:sz w:val="24"/>
                <w:szCs w:val="24"/>
              </w:rPr>
            </w:pPr>
            <w:r w:rsidRPr="00D87B4E">
              <w:rPr>
                <w:rFonts w:ascii="Times New Roman" w:hAnsi="Times New Roman" w:cs="Times New Roman"/>
                <w:b/>
                <w:sz w:val="24"/>
                <w:szCs w:val="24"/>
              </w:rPr>
              <w:t>Contents</w:t>
            </w:r>
          </w:p>
        </w:tc>
      </w:tr>
      <w:tr w:rsidR="004F134D" w:rsidRPr="00D87B4E" w14:paraId="7A64ACBC" w14:textId="77777777" w:rsidTr="001C417B">
        <w:tc>
          <w:tcPr>
            <w:tcW w:w="3600" w:type="dxa"/>
          </w:tcPr>
          <w:p w14:paraId="4F2D4041"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Define exercise physiology</w:t>
            </w:r>
          </w:p>
          <w:p w14:paraId="1606DE80"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Explain the meaning, objectives, importance and need of exercise physiology.</w:t>
            </w:r>
          </w:p>
          <w:p w14:paraId="209282A8"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Analyse the microscopic structure of skeletal muscle and its functions.</w:t>
            </w:r>
          </w:p>
          <w:p w14:paraId="2FAB3CAD"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Explain the contraction of muscle in the body and its role in sports.</w:t>
            </w:r>
          </w:p>
          <w:p w14:paraId="574383ED"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Describe energy release process.</w:t>
            </w:r>
          </w:p>
          <w:p w14:paraId="5428F516"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Illustrate glycogen cycle</w:t>
            </w:r>
          </w:p>
          <w:p w14:paraId="424F2C9A"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Explain lactic acid formation with its effects.</w:t>
            </w:r>
          </w:p>
          <w:p w14:paraId="726EE117"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 xml:space="preserve">Differentiate aerobic from anaerobic exercises with examples. </w:t>
            </w:r>
          </w:p>
        </w:tc>
        <w:tc>
          <w:tcPr>
            <w:tcW w:w="5310" w:type="dxa"/>
          </w:tcPr>
          <w:p w14:paraId="22BE24B2" w14:textId="77777777" w:rsidR="004F134D" w:rsidRPr="00D87B4E" w:rsidRDefault="004F134D" w:rsidP="004F134D">
            <w:pPr>
              <w:adjustRightInd w:val="0"/>
              <w:spacing w:after="0" w:line="240" w:lineRule="auto"/>
              <w:ind w:left="342" w:hanging="342"/>
              <w:jc w:val="left"/>
              <w:rPr>
                <w:rFonts w:ascii="Times New Roman" w:hAnsi="Times New Roman" w:cs="Times New Roman"/>
                <w:sz w:val="24"/>
                <w:szCs w:val="24"/>
              </w:rPr>
            </w:pPr>
            <w:r w:rsidRPr="00D87B4E">
              <w:rPr>
                <w:rFonts w:ascii="Times New Roman" w:hAnsi="Times New Roman" w:cs="Times New Roman"/>
                <w:b/>
                <w:sz w:val="24"/>
                <w:szCs w:val="24"/>
              </w:rPr>
              <w:t>Unit I: Introduction to  Exercise Physiology (20)</w:t>
            </w:r>
            <w:r w:rsidRPr="00D87B4E">
              <w:rPr>
                <w:rFonts w:ascii="Times New Roman" w:hAnsi="Times New Roman" w:cs="Times New Roman"/>
                <w:b/>
                <w:sz w:val="24"/>
                <w:szCs w:val="24"/>
              </w:rPr>
              <w:tab/>
            </w:r>
            <w:r w:rsidRPr="00D87B4E">
              <w:rPr>
                <w:rFonts w:ascii="Times New Roman" w:hAnsi="Times New Roman" w:cs="Times New Roman"/>
                <w:sz w:val="24"/>
                <w:szCs w:val="24"/>
              </w:rPr>
              <w:t>1.1</w:t>
            </w:r>
            <w:r w:rsidRPr="00D87B4E">
              <w:rPr>
                <w:rFonts w:ascii="Times New Roman" w:hAnsi="Times New Roman" w:cs="Times New Roman"/>
                <w:b/>
                <w:sz w:val="24"/>
                <w:szCs w:val="24"/>
              </w:rPr>
              <w:t xml:space="preserve">     </w:t>
            </w:r>
            <w:r w:rsidRPr="00D87B4E">
              <w:rPr>
                <w:rFonts w:ascii="Times New Roman" w:hAnsi="Times New Roman" w:cs="Times New Roman"/>
                <w:sz w:val="24"/>
                <w:szCs w:val="24"/>
              </w:rPr>
              <w:t xml:space="preserve">Meaning and definitions </w:t>
            </w:r>
          </w:p>
          <w:p w14:paraId="73928585"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rPr>
            </w:pPr>
            <w:r w:rsidRPr="00D87B4E">
              <w:rPr>
                <w:rFonts w:ascii="Times New Roman" w:hAnsi="Times New Roman" w:cs="Times New Roman"/>
                <w:sz w:val="24"/>
                <w:szCs w:val="24"/>
              </w:rPr>
              <w:t xml:space="preserve">Objectives, need and importance </w:t>
            </w:r>
          </w:p>
          <w:p w14:paraId="57193CBF"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szCs w:val="24"/>
                <w:lang w:val="en-GB"/>
              </w:rPr>
              <w:t>Microscopic structure of voluntary muscles and their functions</w:t>
            </w:r>
          </w:p>
          <w:p w14:paraId="7E3C47EB"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szCs w:val="24"/>
                <w:lang w:val="en-GB"/>
              </w:rPr>
              <w:t>Contraction of muscles and their roles in sports</w:t>
            </w:r>
          </w:p>
          <w:p w14:paraId="69A00F16"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rPr>
              <w:t>Energy release process and its utilization</w:t>
            </w:r>
          </w:p>
          <w:p w14:paraId="3C6F9DA1"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rPr>
              <w:t>Glycogen cycle</w:t>
            </w:r>
          </w:p>
          <w:p w14:paraId="20FEECC7"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rPr>
              <w:t>Lactic acid formation and its effect</w:t>
            </w:r>
          </w:p>
          <w:p w14:paraId="6ECE461D" w14:textId="77777777" w:rsidR="004F134D" w:rsidRPr="00D87B4E" w:rsidRDefault="004F134D" w:rsidP="00F01CDA">
            <w:pPr>
              <w:pStyle w:val="a4"/>
              <w:numPr>
                <w:ilvl w:val="1"/>
                <w:numId w:val="350"/>
              </w:numPr>
              <w:autoSpaceDE w:val="0"/>
              <w:autoSpaceDN w:val="0"/>
              <w:adjustRightInd w:val="0"/>
              <w:spacing w:after="0" w:line="240" w:lineRule="auto"/>
              <w:ind w:left="1422" w:hanging="630"/>
              <w:jc w:val="both"/>
              <w:rPr>
                <w:rFonts w:ascii="Times New Roman" w:hAnsi="Times New Roman" w:cs="Times New Roman"/>
                <w:sz w:val="24"/>
                <w:szCs w:val="24"/>
                <w:lang w:val="en-GB"/>
              </w:rPr>
            </w:pPr>
            <w:r w:rsidRPr="00D87B4E">
              <w:rPr>
                <w:rFonts w:ascii="Times New Roman" w:hAnsi="Times New Roman" w:cs="Times New Roman"/>
                <w:sz w:val="24"/>
              </w:rPr>
              <w:t xml:space="preserve">Aerobic and anaerobic exercises  </w:t>
            </w:r>
          </w:p>
        </w:tc>
      </w:tr>
      <w:tr w:rsidR="004F134D" w:rsidRPr="00D87B4E" w14:paraId="40222DC5" w14:textId="77777777" w:rsidTr="001C417B">
        <w:tc>
          <w:tcPr>
            <w:tcW w:w="3600" w:type="dxa"/>
          </w:tcPr>
          <w:p w14:paraId="03439F36" w14:textId="77777777" w:rsidR="004F134D" w:rsidRPr="00D87B4E" w:rsidRDefault="004F134D" w:rsidP="004F134D">
            <w:pPr>
              <w:widowControl/>
              <w:numPr>
                <w:ilvl w:val="0"/>
                <w:numId w:val="77"/>
              </w:numPr>
              <w:wordWrap/>
              <w:autoSpaceDE/>
              <w:autoSpaceDN/>
              <w:spacing w:after="0" w:line="233" w:lineRule="auto"/>
              <w:ind w:left="450" w:hanging="450"/>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Explain physiological changes in the body during and after exercise. </w:t>
            </w:r>
          </w:p>
          <w:p w14:paraId="543F9848" w14:textId="77777777" w:rsidR="004F134D" w:rsidRPr="00D87B4E" w:rsidRDefault="004F134D" w:rsidP="001C417B">
            <w:pPr>
              <w:tabs>
                <w:tab w:val="left" w:pos="5130"/>
              </w:tabs>
              <w:spacing w:after="0" w:line="233" w:lineRule="auto"/>
              <w:ind w:left="450" w:hanging="450"/>
              <w:rPr>
                <w:rFonts w:ascii="Times New Roman" w:hAnsi="Times New Roman" w:cs="Times New Roman"/>
                <w:sz w:val="24"/>
                <w:szCs w:val="24"/>
                <w:lang w:val="en-GB"/>
              </w:rPr>
            </w:pPr>
          </w:p>
        </w:tc>
        <w:tc>
          <w:tcPr>
            <w:tcW w:w="5310" w:type="dxa"/>
          </w:tcPr>
          <w:p w14:paraId="26C1EECE" w14:textId="77777777" w:rsidR="004F134D" w:rsidRPr="00D87B4E" w:rsidRDefault="004F134D" w:rsidP="004F134D">
            <w:pPr>
              <w:spacing w:after="0" w:line="240" w:lineRule="auto"/>
              <w:ind w:left="882" w:hanging="882"/>
              <w:jc w:val="left"/>
              <w:rPr>
                <w:rFonts w:ascii="Times New Roman" w:hAnsi="Times New Roman" w:cs="Times New Roman"/>
                <w:b/>
                <w:sz w:val="24"/>
                <w:szCs w:val="24"/>
                <w:lang w:val="en-GB"/>
              </w:rPr>
            </w:pPr>
            <w:r w:rsidRPr="00D87B4E">
              <w:rPr>
                <w:rFonts w:ascii="Times New Roman" w:hAnsi="Times New Roman" w:cs="Times New Roman"/>
                <w:b/>
                <w:sz w:val="24"/>
                <w:szCs w:val="24"/>
                <w:lang w:val="en-GB"/>
              </w:rPr>
              <w:lastRenderedPageBreak/>
              <w:t>Unit II: Physiological Effects of Exercise</w:t>
            </w:r>
            <w:r>
              <w:rPr>
                <w:rFonts w:ascii="Times New Roman" w:hAnsi="Times New Roman" w:cs="Times New Roman"/>
                <w:b/>
                <w:sz w:val="24"/>
                <w:szCs w:val="24"/>
                <w:lang w:val="en-GB"/>
              </w:rPr>
              <w:t xml:space="preserve"> and</w:t>
            </w:r>
            <w:r>
              <w:rPr>
                <w:rFonts w:ascii="Times New Roman" w:hAnsi="Times New Roman" w:cs="Times New Roman" w:hint="eastAsia"/>
                <w:b/>
                <w:sz w:val="24"/>
                <w:szCs w:val="24"/>
                <w:lang w:val="en-GB"/>
              </w:rPr>
              <w:t xml:space="preserve"> </w:t>
            </w:r>
            <w:r w:rsidRPr="00D87B4E">
              <w:rPr>
                <w:rFonts w:ascii="Times New Roman" w:hAnsi="Times New Roman" w:cs="Times New Roman"/>
                <w:b/>
                <w:sz w:val="24"/>
                <w:szCs w:val="24"/>
                <w:lang w:val="en-GB"/>
              </w:rPr>
              <w:t xml:space="preserve">Sports Training  </w:t>
            </w:r>
            <w:r>
              <w:rPr>
                <w:rFonts w:ascii="Times New Roman" w:hAnsi="Times New Roman" w:cs="Times New Roman"/>
                <w:b/>
                <w:sz w:val="24"/>
                <w:szCs w:val="24"/>
                <w:lang w:val="en-GB"/>
              </w:rPr>
              <w:t xml:space="preserve">                 </w:t>
            </w:r>
            <w:r w:rsidRPr="00D87B4E">
              <w:rPr>
                <w:rFonts w:ascii="Times New Roman" w:hAnsi="Times New Roman" w:cs="Times New Roman"/>
                <w:b/>
                <w:sz w:val="24"/>
                <w:szCs w:val="24"/>
                <w:lang w:val="en-GB"/>
              </w:rPr>
              <w:t xml:space="preserve">(8)                                                                                                                        </w:t>
            </w:r>
          </w:p>
          <w:p w14:paraId="78F32DD9" w14:textId="77777777" w:rsidR="004F134D" w:rsidRPr="00D87B4E" w:rsidRDefault="004F134D" w:rsidP="00F01CDA">
            <w:pPr>
              <w:widowControl/>
              <w:numPr>
                <w:ilvl w:val="1"/>
                <w:numId w:val="349"/>
              </w:numPr>
              <w:wordWrap/>
              <w:autoSpaceDE/>
              <w:autoSpaceDN/>
              <w:spacing w:after="0" w:line="240" w:lineRule="auto"/>
              <w:ind w:left="1242" w:hanging="630"/>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Cardio respiratory system</w:t>
            </w:r>
          </w:p>
          <w:p w14:paraId="2432D5F2" w14:textId="77777777" w:rsidR="004F134D" w:rsidRPr="00D87B4E" w:rsidRDefault="004F134D" w:rsidP="00F01CDA">
            <w:pPr>
              <w:widowControl/>
              <w:numPr>
                <w:ilvl w:val="1"/>
                <w:numId w:val="349"/>
              </w:numPr>
              <w:tabs>
                <w:tab w:val="left" w:pos="822"/>
              </w:tabs>
              <w:wordWrap/>
              <w:autoSpaceDE/>
              <w:autoSpaceDN/>
              <w:spacing w:after="0" w:line="240" w:lineRule="auto"/>
              <w:ind w:hanging="468"/>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lastRenderedPageBreak/>
              <w:t xml:space="preserve">   Skeleto-muscular system</w:t>
            </w:r>
          </w:p>
          <w:p w14:paraId="4D465EFC" w14:textId="77777777" w:rsidR="004F134D" w:rsidRPr="00D87B4E" w:rsidRDefault="004F134D" w:rsidP="00F01CDA">
            <w:pPr>
              <w:widowControl/>
              <w:numPr>
                <w:ilvl w:val="1"/>
                <w:numId w:val="349"/>
              </w:numPr>
              <w:tabs>
                <w:tab w:val="left" w:pos="822"/>
              </w:tabs>
              <w:wordWrap/>
              <w:autoSpaceDE/>
              <w:autoSpaceDN/>
              <w:spacing w:after="0" w:line="240" w:lineRule="auto"/>
              <w:ind w:hanging="468"/>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   Neuro-muscular system</w:t>
            </w:r>
          </w:p>
          <w:p w14:paraId="1FB6BA9F" w14:textId="77777777" w:rsidR="004F134D" w:rsidRPr="00D87B4E" w:rsidRDefault="004F134D" w:rsidP="00F01CDA">
            <w:pPr>
              <w:widowControl/>
              <w:numPr>
                <w:ilvl w:val="1"/>
                <w:numId w:val="349"/>
              </w:numPr>
              <w:tabs>
                <w:tab w:val="left" w:pos="822"/>
              </w:tabs>
              <w:wordWrap/>
              <w:autoSpaceDE/>
              <w:autoSpaceDN/>
              <w:spacing w:after="0" w:line="240" w:lineRule="auto"/>
              <w:ind w:hanging="468"/>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   Excreto-digestive systems</w:t>
            </w:r>
          </w:p>
        </w:tc>
      </w:tr>
      <w:tr w:rsidR="004F134D" w:rsidRPr="00D87B4E" w14:paraId="0C4B009E" w14:textId="77777777" w:rsidTr="001C417B">
        <w:tc>
          <w:tcPr>
            <w:tcW w:w="3600" w:type="dxa"/>
          </w:tcPr>
          <w:p w14:paraId="7A42A765"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lang w:val="en-GB"/>
              </w:rPr>
              <w:lastRenderedPageBreak/>
              <w:t>Clarify the concept of biomechanics.</w:t>
            </w:r>
          </w:p>
          <w:p w14:paraId="6A1CBCCF"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lang w:val="en-GB"/>
              </w:rPr>
              <w:t>Explain the need and importance of biomechanics in sports.</w:t>
            </w:r>
          </w:p>
          <w:p w14:paraId="6B84396C" w14:textId="77777777" w:rsidR="004F134D" w:rsidRPr="00D87B4E" w:rsidRDefault="004F134D" w:rsidP="004F134D">
            <w:pPr>
              <w:widowControl/>
              <w:numPr>
                <w:ilvl w:val="0"/>
                <w:numId w:val="77"/>
              </w:numPr>
              <w:wordWrap/>
              <w:autoSpaceDE/>
              <w:autoSpaceDN/>
              <w:spacing w:after="0" w:line="233" w:lineRule="auto"/>
              <w:ind w:left="450" w:hanging="450"/>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Explain the meaning and importance of kinesiology </w:t>
            </w:r>
          </w:p>
          <w:p w14:paraId="4A9BD779"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lang w:val="en-GB"/>
              </w:rPr>
              <w:t>Clarify the concept of planes and axes of the body.</w:t>
            </w:r>
          </w:p>
          <w:p w14:paraId="57A624E2"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lang w:val="en-GB"/>
              </w:rPr>
              <w:t>Describe leverage system of human body.</w:t>
            </w:r>
          </w:p>
          <w:p w14:paraId="1BE1C978"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Illustrate the types of leverage.</w:t>
            </w:r>
          </w:p>
          <w:p w14:paraId="3FFAD27E"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rPr>
              <w:t>List out mechanical advantages of leverage system in spots.</w:t>
            </w:r>
          </w:p>
          <w:p w14:paraId="1469F3B5" w14:textId="77777777" w:rsidR="004F134D" w:rsidRPr="00D87B4E" w:rsidRDefault="004F134D" w:rsidP="004F134D">
            <w:pPr>
              <w:pStyle w:val="a4"/>
              <w:numPr>
                <w:ilvl w:val="0"/>
                <w:numId w:val="77"/>
              </w:numPr>
              <w:autoSpaceDE w:val="0"/>
              <w:autoSpaceDN w:val="0"/>
              <w:adjustRightInd w:val="0"/>
              <w:spacing w:after="0" w:line="240" w:lineRule="auto"/>
              <w:ind w:left="450" w:hanging="450"/>
              <w:rPr>
                <w:rFonts w:ascii="Times New Roman" w:hAnsi="Times New Roman" w:cs="Times New Roman"/>
                <w:sz w:val="24"/>
                <w:szCs w:val="24"/>
              </w:rPr>
            </w:pPr>
            <w:r w:rsidRPr="00D87B4E">
              <w:rPr>
                <w:rFonts w:ascii="Times New Roman" w:hAnsi="Times New Roman" w:cs="Times New Roman"/>
                <w:sz w:val="24"/>
                <w:szCs w:val="24"/>
                <w:lang w:val="en-GB"/>
              </w:rPr>
              <w:t>Explain the role of gravity, motion, force and equilibrium in sports.</w:t>
            </w:r>
          </w:p>
        </w:tc>
        <w:tc>
          <w:tcPr>
            <w:tcW w:w="5310" w:type="dxa"/>
          </w:tcPr>
          <w:p w14:paraId="3FB7289E" w14:textId="77777777" w:rsidR="004F134D" w:rsidRPr="00D87B4E" w:rsidRDefault="004F134D" w:rsidP="001C417B">
            <w:pPr>
              <w:spacing w:after="0" w:line="240" w:lineRule="auto"/>
              <w:ind w:left="882" w:hanging="882"/>
              <w:rPr>
                <w:rFonts w:ascii="Times New Roman" w:hAnsi="Times New Roman" w:cs="Times New Roman"/>
                <w:b/>
                <w:sz w:val="24"/>
                <w:szCs w:val="24"/>
                <w:lang w:val="en-GB"/>
              </w:rPr>
            </w:pPr>
            <w:r w:rsidRPr="00D87B4E">
              <w:rPr>
                <w:rFonts w:ascii="Times New Roman" w:hAnsi="Times New Roman" w:cs="Times New Roman"/>
                <w:b/>
                <w:sz w:val="24"/>
                <w:szCs w:val="24"/>
                <w:lang w:val="en-GB"/>
              </w:rPr>
              <w:t xml:space="preserve">Unit III Introduction to Biomechanics and Kinesiology </w:t>
            </w:r>
            <w:r>
              <w:rPr>
                <w:rFonts w:ascii="Times New Roman" w:hAnsi="Times New Roman" w:cs="Times New Roman" w:hint="eastAsia"/>
                <w:b/>
                <w:sz w:val="24"/>
                <w:szCs w:val="24"/>
                <w:lang w:val="en-GB"/>
              </w:rPr>
              <w:t xml:space="preserve">                    </w:t>
            </w:r>
            <w:r w:rsidRPr="00D87B4E">
              <w:rPr>
                <w:rFonts w:ascii="Times New Roman" w:hAnsi="Times New Roman" w:cs="Times New Roman"/>
                <w:b/>
                <w:sz w:val="24"/>
                <w:szCs w:val="24"/>
                <w:lang w:val="en-GB"/>
              </w:rPr>
              <w:t xml:space="preserve">(20)                </w:t>
            </w:r>
          </w:p>
          <w:p w14:paraId="709E0246" w14:textId="77777777" w:rsidR="004F134D" w:rsidRPr="00D87B4E" w:rsidRDefault="004F134D" w:rsidP="001C417B">
            <w:pPr>
              <w:spacing w:after="0" w:line="240" w:lineRule="auto"/>
              <w:rPr>
                <w:rFonts w:ascii="Times New Roman" w:hAnsi="Times New Roman" w:cs="Times New Roman"/>
                <w:sz w:val="24"/>
                <w:szCs w:val="24"/>
                <w:lang w:val="en-GB"/>
              </w:rPr>
            </w:pPr>
            <w:r w:rsidRPr="00D87B4E">
              <w:rPr>
                <w:rFonts w:ascii="Times New Roman" w:hAnsi="Times New Roman" w:cs="Times New Roman"/>
                <w:sz w:val="24"/>
                <w:szCs w:val="24"/>
                <w:lang w:val="en-GB"/>
              </w:rPr>
              <w:t>3.1  Concept of biomechanics</w:t>
            </w:r>
          </w:p>
          <w:p w14:paraId="78CA1F34" w14:textId="77777777" w:rsidR="004F134D" w:rsidRPr="00D87B4E" w:rsidRDefault="004F134D" w:rsidP="001C417B">
            <w:pPr>
              <w:spacing w:after="0" w:line="240" w:lineRule="auto"/>
              <w:ind w:left="432" w:hanging="432"/>
              <w:rPr>
                <w:rFonts w:ascii="Times New Roman" w:hAnsi="Times New Roman" w:cs="Times New Roman"/>
                <w:sz w:val="24"/>
                <w:szCs w:val="24"/>
                <w:lang w:val="en-GB"/>
              </w:rPr>
            </w:pPr>
            <w:r w:rsidRPr="00D87B4E">
              <w:rPr>
                <w:rFonts w:ascii="Times New Roman" w:hAnsi="Times New Roman" w:cs="Times New Roman"/>
                <w:sz w:val="24"/>
                <w:szCs w:val="24"/>
                <w:lang w:val="en-GB"/>
              </w:rPr>
              <w:t>3.2</w:t>
            </w:r>
            <w:r w:rsidRPr="00D87B4E">
              <w:rPr>
                <w:rFonts w:ascii="Times New Roman" w:hAnsi="Times New Roman" w:cs="Times New Roman"/>
                <w:sz w:val="24"/>
                <w:szCs w:val="24"/>
                <w:lang w:val="en-GB"/>
              </w:rPr>
              <w:tab/>
              <w:t>Need and importance of biomechanics in sports</w:t>
            </w:r>
          </w:p>
          <w:p w14:paraId="7D1BFDC1"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 Meaning and importance of kinesiology.</w:t>
            </w:r>
          </w:p>
          <w:p w14:paraId="35E2DCA9"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Concept of planes and axes of the body </w:t>
            </w:r>
          </w:p>
          <w:p w14:paraId="5B38097F"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Leverage system of human body </w:t>
            </w:r>
          </w:p>
          <w:p w14:paraId="0FD13FA1"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Types</w:t>
            </w:r>
          </w:p>
          <w:p w14:paraId="6982CBF1"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Mechanical advantages</w:t>
            </w:r>
          </w:p>
          <w:p w14:paraId="59D6CF31"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Gravity in physical activities</w:t>
            </w:r>
          </w:p>
          <w:p w14:paraId="20D76132"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Force of gravity </w:t>
            </w:r>
          </w:p>
          <w:p w14:paraId="01B87F34"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Centre of gravity </w:t>
            </w:r>
          </w:p>
          <w:p w14:paraId="1DF49EAC"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The line of gravity </w:t>
            </w:r>
          </w:p>
          <w:p w14:paraId="4C77E97A"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Motion in physical activities</w:t>
            </w:r>
          </w:p>
          <w:p w14:paraId="2F44D89E"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Type </w:t>
            </w:r>
          </w:p>
          <w:p w14:paraId="7F37036E" w14:textId="77777777" w:rsidR="004F134D" w:rsidRPr="00D87B4E" w:rsidRDefault="004F134D" w:rsidP="00F01CDA">
            <w:pPr>
              <w:widowControl/>
              <w:numPr>
                <w:ilvl w:val="0"/>
                <w:numId w:val="345"/>
              </w:numPr>
              <w:tabs>
                <w:tab w:val="left" w:pos="1852"/>
              </w:tabs>
              <w:wordWrap/>
              <w:autoSpaceDE/>
              <w:autoSpaceDN/>
              <w:spacing w:after="0" w:line="240" w:lineRule="auto"/>
              <w:ind w:firstLine="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Translatory motion</w:t>
            </w:r>
          </w:p>
          <w:p w14:paraId="7C8B9196" w14:textId="77777777" w:rsidR="004F134D" w:rsidRPr="00D87B4E" w:rsidRDefault="004F134D" w:rsidP="00F01CDA">
            <w:pPr>
              <w:widowControl/>
              <w:numPr>
                <w:ilvl w:val="0"/>
                <w:numId w:val="345"/>
              </w:numPr>
              <w:tabs>
                <w:tab w:val="left" w:pos="1852"/>
              </w:tabs>
              <w:wordWrap/>
              <w:autoSpaceDE/>
              <w:autoSpaceDN/>
              <w:spacing w:after="0" w:line="240" w:lineRule="auto"/>
              <w:ind w:firstLine="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Linear and curvilinear</w:t>
            </w:r>
          </w:p>
          <w:p w14:paraId="115D26CC" w14:textId="77777777" w:rsidR="004F134D" w:rsidRPr="00D87B4E" w:rsidRDefault="004F134D" w:rsidP="00F01CDA">
            <w:pPr>
              <w:widowControl/>
              <w:numPr>
                <w:ilvl w:val="0"/>
                <w:numId w:val="345"/>
              </w:numPr>
              <w:tabs>
                <w:tab w:val="left" w:pos="1852"/>
              </w:tabs>
              <w:wordWrap/>
              <w:autoSpaceDE/>
              <w:autoSpaceDN/>
              <w:spacing w:after="0" w:line="240" w:lineRule="auto"/>
              <w:ind w:firstLine="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Rotation: rotatory and angular</w:t>
            </w:r>
          </w:p>
          <w:p w14:paraId="3DA62AF7"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Laws of motion and its application in sports</w:t>
            </w:r>
          </w:p>
          <w:p w14:paraId="2ACB0AD1"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Force in physical activities</w:t>
            </w:r>
          </w:p>
          <w:p w14:paraId="4A6AB989"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Types of force</w:t>
            </w:r>
          </w:p>
          <w:p w14:paraId="7B5C8CCA" w14:textId="77777777" w:rsidR="004F134D" w:rsidRPr="00D87B4E" w:rsidRDefault="004F134D" w:rsidP="00F01CDA">
            <w:pPr>
              <w:widowControl/>
              <w:numPr>
                <w:ilvl w:val="0"/>
                <w:numId w:val="346"/>
              </w:numPr>
              <w:tabs>
                <w:tab w:val="left" w:pos="768"/>
                <w:tab w:val="left" w:pos="1872"/>
              </w:tabs>
              <w:wordWrap/>
              <w:autoSpaceDE/>
              <w:autoSpaceDN/>
              <w:spacing w:after="0" w:line="240" w:lineRule="auto"/>
              <w:ind w:firstLine="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Centrifugal</w:t>
            </w:r>
          </w:p>
          <w:p w14:paraId="2892214A" w14:textId="77777777" w:rsidR="004F134D" w:rsidRPr="00D87B4E" w:rsidRDefault="004F134D" w:rsidP="00F01CDA">
            <w:pPr>
              <w:widowControl/>
              <w:numPr>
                <w:ilvl w:val="0"/>
                <w:numId w:val="346"/>
              </w:numPr>
              <w:tabs>
                <w:tab w:val="left" w:pos="768"/>
                <w:tab w:val="left" w:pos="1872"/>
              </w:tabs>
              <w:wordWrap/>
              <w:autoSpaceDE/>
              <w:autoSpaceDN/>
              <w:spacing w:after="0" w:line="240" w:lineRule="auto"/>
              <w:ind w:firstLine="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Centripetal</w:t>
            </w:r>
          </w:p>
          <w:p w14:paraId="0913C9C3" w14:textId="77777777" w:rsidR="004F134D" w:rsidRPr="00D87B4E" w:rsidRDefault="004F134D" w:rsidP="00F01CDA">
            <w:pPr>
              <w:widowControl/>
              <w:numPr>
                <w:ilvl w:val="2"/>
                <w:numId w:val="344"/>
              </w:numPr>
              <w:wordWrap/>
              <w:autoSpaceDE/>
              <w:autoSpaceDN/>
              <w:spacing w:after="0" w:line="233"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Basic concept of friction and resistance (air, water) in sports </w:t>
            </w:r>
          </w:p>
          <w:p w14:paraId="572FE1F4" w14:textId="77777777" w:rsidR="004F134D" w:rsidRPr="00D87B4E" w:rsidRDefault="004F134D" w:rsidP="00F01CDA">
            <w:pPr>
              <w:widowControl/>
              <w:numPr>
                <w:ilvl w:val="1"/>
                <w:numId w:val="344"/>
              </w:numPr>
              <w:wordWrap/>
              <w:autoSpaceDE/>
              <w:autoSpaceDN/>
              <w:spacing w:after="0" w:line="233" w:lineRule="auto"/>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Equilibrium in physical activities</w:t>
            </w:r>
          </w:p>
          <w:p w14:paraId="62FC3C9C" w14:textId="77777777" w:rsidR="004F134D" w:rsidRPr="00D87B4E" w:rsidRDefault="004F134D" w:rsidP="00F01CDA">
            <w:pPr>
              <w:widowControl/>
              <w:numPr>
                <w:ilvl w:val="2"/>
                <w:numId w:val="344"/>
              </w:numPr>
              <w:wordWrap/>
              <w:autoSpaceDE/>
              <w:autoSpaceDN/>
              <w:spacing w:after="0" w:line="240"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 xml:space="preserve">Concept </w:t>
            </w:r>
          </w:p>
          <w:p w14:paraId="01AE06E4" w14:textId="77777777" w:rsidR="004F134D" w:rsidRPr="00D87B4E" w:rsidRDefault="004F134D" w:rsidP="00F01CDA">
            <w:pPr>
              <w:widowControl/>
              <w:numPr>
                <w:ilvl w:val="2"/>
                <w:numId w:val="344"/>
              </w:numPr>
              <w:wordWrap/>
              <w:autoSpaceDE/>
              <w:autoSpaceDN/>
              <w:spacing w:after="0" w:line="240" w:lineRule="auto"/>
              <w:ind w:left="1422"/>
              <w:jc w:val="left"/>
              <w:rPr>
                <w:rFonts w:ascii="Times New Roman" w:hAnsi="Times New Roman" w:cs="Times New Roman"/>
                <w:sz w:val="24"/>
                <w:szCs w:val="24"/>
                <w:lang w:val="en-GB"/>
              </w:rPr>
            </w:pPr>
            <w:r w:rsidRPr="00D87B4E">
              <w:rPr>
                <w:rFonts w:ascii="Times New Roman" w:hAnsi="Times New Roman" w:cs="Times New Roman"/>
                <w:sz w:val="24"/>
                <w:szCs w:val="24"/>
                <w:lang w:val="en-GB"/>
              </w:rPr>
              <w:t>Types</w:t>
            </w:r>
          </w:p>
        </w:tc>
      </w:tr>
    </w:tbl>
    <w:p w14:paraId="34637230" w14:textId="77777777" w:rsidR="004F134D" w:rsidRPr="007C56D1" w:rsidRDefault="004F134D" w:rsidP="004F134D">
      <w:pPr>
        <w:rPr>
          <w:rFonts w:ascii="Times New Roman" w:hAnsi="Times New Roman" w:cs="Times New Roman"/>
          <w:i/>
          <w:szCs w:val="20"/>
        </w:rPr>
      </w:pPr>
      <w:r w:rsidRPr="007C56D1">
        <w:rPr>
          <w:rFonts w:ascii="Times New Roman" w:hAnsi="Times New Roman" w:cs="Times New Roman"/>
          <w:b/>
          <w:i/>
          <w:szCs w:val="20"/>
        </w:rPr>
        <w:t>Note:</w:t>
      </w:r>
      <w:r w:rsidRPr="007C56D1">
        <w:rPr>
          <w:rFonts w:ascii="Times New Roman" w:hAnsi="Times New Roman" w:cs="Times New Roman"/>
          <w:i/>
          <w:szCs w:val="20"/>
        </w:rPr>
        <w:t xml:space="preserve">  Figures in the parentheses indicate the approximate teaching hours for the respective units. </w:t>
      </w:r>
    </w:p>
    <w:p w14:paraId="66205C2A" w14:textId="77777777" w:rsidR="004F134D" w:rsidRPr="00314716" w:rsidRDefault="004F134D" w:rsidP="004F134D">
      <w:pPr>
        <w:spacing w:after="0"/>
        <w:rPr>
          <w:rFonts w:ascii="Times New Roman" w:hAnsi="Times New Roman" w:cs="Times New Roman"/>
          <w:b/>
          <w:sz w:val="24"/>
          <w:szCs w:val="24"/>
        </w:rPr>
      </w:pPr>
      <w:r w:rsidRPr="00314716">
        <w:rPr>
          <w:rFonts w:ascii="Times New Roman" w:hAnsi="Times New Roman" w:cs="Times New Roman"/>
          <w:b/>
          <w:sz w:val="24"/>
          <w:szCs w:val="24"/>
        </w:rPr>
        <w:t>4.</w:t>
      </w:r>
      <w:r w:rsidRPr="00314716">
        <w:rPr>
          <w:rFonts w:ascii="Times New Roman" w:hAnsi="Times New Roman" w:cs="Times New Roman"/>
          <w:b/>
          <w:sz w:val="24"/>
          <w:szCs w:val="24"/>
        </w:rPr>
        <w:tab/>
        <w:t>Instructional Techniques</w:t>
      </w:r>
    </w:p>
    <w:p w14:paraId="027CA5D2" w14:textId="77777777" w:rsidR="004F134D" w:rsidRPr="00314716" w:rsidRDefault="004F134D" w:rsidP="004F134D">
      <w:pPr>
        <w:spacing w:after="120"/>
        <w:rPr>
          <w:rFonts w:ascii="Times New Roman" w:hAnsi="Times New Roman" w:cs="Times New Roman"/>
          <w:sz w:val="24"/>
          <w:szCs w:val="24"/>
        </w:rPr>
      </w:pPr>
      <w:r w:rsidRPr="00314716">
        <w:rPr>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part consists of proposed specific instructional techniques applicable to specific units or sub units or content.</w:t>
      </w:r>
    </w:p>
    <w:p w14:paraId="02F209F6" w14:textId="77777777" w:rsidR="004F134D" w:rsidRPr="00314716" w:rsidRDefault="004F134D" w:rsidP="004F134D">
      <w:pPr>
        <w:widowControl/>
        <w:wordWrap/>
        <w:autoSpaceDE/>
        <w:autoSpaceDN/>
        <w:spacing w:after="0" w:line="240" w:lineRule="auto"/>
        <w:jc w:val="left"/>
        <w:rPr>
          <w:rFonts w:ascii="Times New Roman" w:hAnsi="Times New Roman" w:cs="Times New Roman"/>
          <w:b/>
          <w:sz w:val="24"/>
          <w:szCs w:val="24"/>
        </w:rPr>
      </w:pPr>
      <w:r>
        <w:rPr>
          <w:rFonts w:ascii="Times New Roman" w:hAnsi="Times New Roman" w:cs="Times New Roman" w:hint="eastAsia"/>
          <w:b/>
          <w:sz w:val="24"/>
          <w:szCs w:val="24"/>
        </w:rPr>
        <w:t xml:space="preserve">4.1 </w:t>
      </w:r>
      <w:r w:rsidRPr="00314716">
        <w:rPr>
          <w:rFonts w:ascii="Times New Roman" w:hAnsi="Times New Roman" w:cs="Times New Roman"/>
          <w:b/>
          <w:sz w:val="24"/>
          <w:szCs w:val="24"/>
        </w:rPr>
        <w:t>General Instructional Techniques</w:t>
      </w:r>
    </w:p>
    <w:p w14:paraId="1A74DD57" w14:textId="77777777" w:rsidR="004F134D" w:rsidRDefault="004F134D" w:rsidP="004F134D">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Pr>
          <w:rFonts w:ascii="Times New Roman" w:hAnsi="Times New Roman" w:cs="Times New Roman"/>
          <w:sz w:val="24"/>
          <w:szCs w:val="24"/>
        </w:rPr>
        <w:t>Lecture</w:t>
      </w:r>
      <w:r w:rsidRPr="00314716">
        <w:rPr>
          <w:rFonts w:ascii="Times New Roman" w:hAnsi="Times New Roman" w:cs="Times New Roman"/>
          <w:sz w:val="24"/>
          <w:szCs w:val="24"/>
        </w:rPr>
        <w:t xml:space="preserve"> </w:t>
      </w:r>
    </w:p>
    <w:p w14:paraId="105C1B36" w14:textId="77777777" w:rsidR="004F134D" w:rsidRDefault="004F134D" w:rsidP="004F134D">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314716">
        <w:rPr>
          <w:rFonts w:ascii="Times New Roman" w:hAnsi="Times New Roman" w:cs="Times New Roman"/>
          <w:sz w:val="24"/>
          <w:szCs w:val="24"/>
        </w:rPr>
        <w:t>Discussions</w:t>
      </w:r>
    </w:p>
    <w:p w14:paraId="388C92D8" w14:textId="77777777" w:rsidR="004F134D" w:rsidRDefault="004F134D" w:rsidP="004F134D">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314716">
        <w:rPr>
          <w:rFonts w:ascii="Times New Roman" w:hAnsi="Times New Roman" w:cs="Times New Roman"/>
          <w:sz w:val="24"/>
          <w:szCs w:val="24"/>
        </w:rPr>
        <w:t>Brain storming</w:t>
      </w:r>
    </w:p>
    <w:p w14:paraId="03EA40E8" w14:textId="77777777" w:rsidR="004F134D" w:rsidRPr="00314716" w:rsidRDefault="004F134D" w:rsidP="004F134D">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314716">
        <w:rPr>
          <w:rFonts w:ascii="Times New Roman" w:hAnsi="Times New Roman" w:cs="Times New Roman"/>
          <w:sz w:val="24"/>
          <w:szCs w:val="24"/>
        </w:rPr>
        <w:t xml:space="preserve">Presentations </w:t>
      </w:r>
    </w:p>
    <w:p w14:paraId="4CC8BCC7" w14:textId="77777777" w:rsidR="004F134D" w:rsidRPr="00314716" w:rsidRDefault="004F134D" w:rsidP="004F134D">
      <w:pPr>
        <w:tabs>
          <w:tab w:val="left" w:pos="1193"/>
        </w:tabs>
        <w:spacing w:before="120" w:after="120"/>
        <w:rPr>
          <w:rFonts w:ascii="Times New Roman" w:hAnsi="Times New Roman" w:cs="Times New Roman"/>
          <w:b/>
          <w:sz w:val="24"/>
          <w:szCs w:val="24"/>
        </w:rPr>
      </w:pPr>
      <w:r w:rsidRPr="00314716">
        <w:rPr>
          <w:rFonts w:ascii="Times New Roman" w:hAnsi="Times New Roman" w:cs="Times New Roman"/>
          <w:b/>
          <w:bCs/>
          <w:sz w:val="24"/>
          <w:szCs w:val="24"/>
        </w:rPr>
        <w:t xml:space="preserve">4.2 </w:t>
      </w:r>
      <w:r w:rsidRPr="00314716">
        <w:rPr>
          <w:rFonts w:ascii="Times New Roman" w:hAnsi="Times New Roman" w:cs="Times New Roman"/>
          <w:b/>
          <w:sz w:val="24"/>
          <w:szCs w:val="24"/>
        </w:rPr>
        <w:t>Specific Instructional Techniques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014"/>
      </w:tblGrid>
      <w:tr w:rsidR="004F134D" w:rsidRPr="00D87B4E" w14:paraId="0F875FFA" w14:textId="77777777" w:rsidTr="001C417B">
        <w:tc>
          <w:tcPr>
            <w:tcW w:w="0" w:type="auto"/>
          </w:tcPr>
          <w:p w14:paraId="4BFEF67C" w14:textId="77777777" w:rsidR="004F134D" w:rsidRPr="00D87B4E" w:rsidRDefault="004F134D" w:rsidP="001C417B">
            <w:pPr>
              <w:spacing w:after="0" w:line="240" w:lineRule="auto"/>
              <w:jc w:val="center"/>
              <w:rPr>
                <w:rFonts w:ascii="Times New Roman" w:hAnsi="Times New Roman" w:cs="Times New Roman"/>
                <w:b/>
                <w:sz w:val="24"/>
                <w:szCs w:val="24"/>
              </w:rPr>
            </w:pPr>
            <w:r w:rsidRPr="00D87B4E">
              <w:rPr>
                <w:rFonts w:ascii="Times New Roman" w:hAnsi="Times New Roman" w:cs="Times New Roman"/>
                <w:b/>
                <w:sz w:val="24"/>
                <w:szCs w:val="24"/>
              </w:rPr>
              <w:lastRenderedPageBreak/>
              <w:t>Unit</w:t>
            </w:r>
          </w:p>
        </w:tc>
        <w:tc>
          <w:tcPr>
            <w:tcW w:w="0" w:type="auto"/>
          </w:tcPr>
          <w:p w14:paraId="0F42C4DF" w14:textId="77777777" w:rsidR="004F134D" w:rsidRPr="00D87B4E" w:rsidRDefault="004F134D" w:rsidP="001C417B">
            <w:pPr>
              <w:spacing w:after="0" w:line="240" w:lineRule="auto"/>
              <w:jc w:val="center"/>
              <w:rPr>
                <w:rFonts w:ascii="Times New Roman" w:hAnsi="Times New Roman" w:cs="Times New Roman"/>
                <w:b/>
                <w:sz w:val="24"/>
                <w:szCs w:val="24"/>
              </w:rPr>
            </w:pPr>
            <w:r w:rsidRPr="00D87B4E">
              <w:rPr>
                <w:rFonts w:ascii="Times New Roman" w:hAnsi="Times New Roman" w:cs="Times New Roman"/>
                <w:b/>
                <w:sz w:val="24"/>
                <w:szCs w:val="24"/>
              </w:rPr>
              <w:t>Suggested Specific Instructional Techniques</w:t>
            </w:r>
          </w:p>
        </w:tc>
      </w:tr>
      <w:tr w:rsidR="004F134D" w:rsidRPr="00D87B4E" w14:paraId="06F2E48B" w14:textId="77777777" w:rsidTr="001C417B">
        <w:tc>
          <w:tcPr>
            <w:tcW w:w="0" w:type="auto"/>
          </w:tcPr>
          <w:p w14:paraId="5779BFCD" w14:textId="77777777" w:rsidR="004F134D" w:rsidRPr="00D87B4E" w:rsidRDefault="004F134D" w:rsidP="001C417B">
            <w:pPr>
              <w:pStyle w:val="a4"/>
              <w:tabs>
                <w:tab w:val="left" w:pos="342"/>
              </w:tabs>
              <w:ind w:left="0"/>
              <w:jc w:val="center"/>
              <w:rPr>
                <w:rFonts w:ascii="Times New Roman" w:hAnsi="Times New Roman" w:cs="Times New Roman"/>
                <w:sz w:val="24"/>
                <w:szCs w:val="24"/>
              </w:rPr>
            </w:pPr>
            <w:r w:rsidRPr="00D87B4E">
              <w:rPr>
                <w:rFonts w:ascii="Times New Roman" w:hAnsi="Times New Roman" w:cs="Times New Roman"/>
                <w:sz w:val="24"/>
                <w:szCs w:val="24"/>
              </w:rPr>
              <w:t>II</w:t>
            </w:r>
          </w:p>
        </w:tc>
        <w:tc>
          <w:tcPr>
            <w:tcW w:w="0" w:type="auto"/>
          </w:tcPr>
          <w:p w14:paraId="74C00E56" w14:textId="77777777" w:rsidR="004F134D" w:rsidRPr="00D87B4E" w:rsidRDefault="004F134D" w:rsidP="001C417B">
            <w:pPr>
              <w:spacing w:after="0" w:line="240" w:lineRule="auto"/>
              <w:rPr>
                <w:rFonts w:ascii="Times New Roman" w:hAnsi="Times New Roman" w:cs="Times New Roman"/>
                <w:sz w:val="24"/>
                <w:szCs w:val="24"/>
                <w:lang w:eastAsia="en-MY"/>
              </w:rPr>
            </w:pPr>
            <w:r w:rsidRPr="00D87B4E">
              <w:rPr>
                <w:rFonts w:ascii="Times New Roman" w:hAnsi="Times New Roman" w:cs="Times New Roman"/>
                <w:sz w:val="24"/>
                <w:szCs w:val="24"/>
                <w:lang w:eastAsia="en-MY"/>
              </w:rPr>
              <w:t>Students will be divided into different groups and each group will be asked to prepare papers on effect of exercise on human body system during and after exercise. They will present their papers in the class followed by teachers' feedback.</w:t>
            </w:r>
          </w:p>
        </w:tc>
      </w:tr>
      <w:tr w:rsidR="004F134D" w:rsidRPr="00D87B4E" w14:paraId="6D041AD1" w14:textId="77777777" w:rsidTr="001C417B">
        <w:trPr>
          <w:trHeight w:val="611"/>
        </w:trPr>
        <w:tc>
          <w:tcPr>
            <w:tcW w:w="0" w:type="auto"/>
          </w:tcPr>
          <w:p w14:paraId="2F36602B" w14:textId="77777777" w:rsidR="004F134D" w:rsidRPr="00D87B4E" w:rsidRDefault="004F134D" w:rsidP="001C417B">
            <w:pPr>
              <w:spacing w:after="0" w:line="240" w:lineRule="auto"/>
              <w:jc w:val="center"/>
              <w:rPr>
                <w:rFonts w:ascii="Times New Roman" w:hAnsi="Times New Roman" w:cs="Times New Roman"/>
                <w:b/>
                <w:sz w:val="24"/>
                <w:szCs w:val="24"/>
              </w:rPr>
            </w:pPr>
            <w:r w:rsidRPr="00D87B4E">
              <w:rPr>
                <w:rFonts w:ascii="Times New Roman" w:hAnsi="Times New Roman" w:cs="Times New Roman"/>
                <w:bCs/>
                <w:sz w:val="24"/>
                <w:szCs w:val="24"/>
              </w:rPr>
              <w:t>III</w:t>
            </w:r>
          </w:p>
        </w:tc>
        <w:tc>
          <w:tcPr>
            <w:tcW w:w="0" w:type="auto"/>
          </w:tcPr>
          <w:p w14:paraId="541429E3" w14:textId="77777777" w:rsidR="004F134D" w:rsidRPr="00D87B4E" w:rsidRDefault="004F134D" w:rsidP="00F01CDA">
            <w:pPr>
              <w:widowControl/>
              <w:numPr>
                <w:ilvl w:val="0"/>
                <w:numId w:val="351"/>
              </w:numPr>
              <w:wordWrap/>
              <w:autoSpaceDE/>
              <w:autoSpaceDN/>
              <w:spacing w:after="0" w:line="240" w:lineRule="auto"/>
              <w:ind w:left="392" w:hanging="270"/>
              <w:jc w:val="left"/>
              <w:rPr>
                <w:rFonts w:ascii="Times New Roman" w:hAnsi="Times New Roman" w:cs="Times New Roman"/>
                <w:sz w:val="24"/>
                <w:szCs w:val="24"/>
                <w:lang w:eastAsia="en-MY"/>
              </w:rPr>
            </w:pPr>
            <w:r w:rsidRPr="00D87B4E">
              <w:rPr>
                <w:rFonts w:ascii="Times New Roman" w:hAnsi="Times New Roman" w:cs="Times New Roman"/>
                <w:sz w:val="24"/>
                <w:szCs w:val="24"/>
                <w:lang w:eastAsia="en-MY"/>
              </w:rPr>
              <w:t>Teacher will demonstrate how basic principles of motion, gravity, force, lever and equilibriums can be applied in physical activities.</w:t>
            </w:r>
          </w:p>
          <w:p w14:paraId="2497C242" w14:textId="77777777" w:rsidR="004F134D" w:rsidRPr="00D87B4E" w:rsidRDefault="004F134D" w:rsidP="00F01CDA">
            <w:pPr>
              <w:widowControl/>
              <w:numPr>
                <w:ilvl w:val="0"/>
                <w:numId w:val="351"/>
              </w:numPr>
              <w:wordWrap/>
              <w:autoSpaceDE/>
              <w:autoSpaceDN/>
              <w:spacing w:after="0" w:line="240" w:lineRule="auto"/>
              <w:ind w:left="392" w:hanging="270"/>
              <w:jc w:val="left"/>
              <w:rPr>
                <w:rFonts w:ascii="Times New Roman" w:hAnsi="Times New Roman" w:cs="Times New Roman"/>
                <w:sz w:val="24"/>
                <w:szCs w:val="24"/>
                <w:lang w:eastAsia="en-MY"/>
              </w:rPr>
            </w:pPr>
            <w:r w:rsidRPr="00D87B4E">
              <w:rPr>
                <w:rFonts w:ascii="Times New Roman" w:hAnsi="Times New Roman" w:cs="Times New Roman"/>
                <w:sz w:val="24"/>
                <w:szCs w:val="24"/>
                <w:lang w:eastAsia="en-MY"/>
              </w:rPr>
              <w:t>The students will follow the demonstration with their participation.</w:t>
            </w:r>
          </w:p>
        </w:tc>
      </w:tr>
    </w:tbl>
    <w:p w14:paraId="5185B0A5" w14:textId="77777777" w:rsidR="004F134D" w:rsidRDefault="004F134D" w:rsidP="004F134D">
      <w:pPr>
        <w:adjustRightInd w:val="0"/>
        <w:spacing w:before="120" w:after="0" w:line="240" w:lineRule="auto"/>
        <w:rPr>
          <w:rFonts w:ascii="Times New Roman" w:hAnsi="Times New Roman" w:cs="Times New Roman"/>
          <w:b/>
          <w:sz w:val="24"/>
          <w:szCs w:val="24"/>
        </w:rPr>
      </w:pPr>
      <w:r w:rsidRPr="00314716">
        <w:rPr>
          <w:rFonts w:ascii="Times New Roman" w:hAnsi="Times New Roman" w:cs="Times New Roman"/>
          <w:b/>
          <w:sz w:val="24"/>
          <w:szCs w:val="24"/>
        </w:rPr>
        <w:t>5</w:t>
      </w:r>
      <w:r>
        <w:rPr>
          <w:rFonts w:ascii="Times New Roman" w:hAnsi="Times New Roman" w:cs="Times New Roman"/>
          <w:b/>
          <w:sz w:val="24"/>
          <w:szCs w:val="24"/>
        </w:rPr>
        <w:t>. Evaluation</w:t>
      </w:r>
    </w:p>
    <w:p w14:paraId="10D6995D" w14:textId="77777777" w:rsidR="004F134D" w:rsidRPr="00B028F6" w:rsidRDefault="004F134D" w:rsidP="004F134D">
      <w:pPr>
        <w:adjustRightInd w:val="0"/>
        <w:spacing w:before="120" w:after="0" w:line="240" w:lineRule="auto"/>
        <w:rPr>
          <w:rFonts w:ascii="Times New Roman" w:hAnsi="Times New Roman" w:cs="Times New Roman"/>
          <w:sz w:val="24"/>
          <w:szCs w:val="24"/>
        </w:rPr>
      </w:pPr>
      <w:r w:rsidRPr="00B028F6">
        <w:rPr>
          <w:rFonts w:ascii="Times New Roman" w:hAnsi="Times New Roman" w:cs="Times New Roman"/>
          <w:sz w:val="24"/>
          <w:szCs w:val="24"/>
        </w:rPr>
        <w:t xml:space="preserve">Students' performance </w:t>
      </w:r>
      <w:r>
        <w:rPr>
          <w:rFonts w:ascii="Times New Roman" w:hAnsi="Times New Roman" w:cs="Times New Roman"/>
          <w:sz w:val="24"/>
          <w:szCs w:val="24"/>
        </w:rPr>
        <w:t>will be assessed through</w:t>
      </w:r>
      <w:r w:rsidRPr="00B028F6">
        <w:rPr>
          <w:rFonts w:ascii="Times New Roman" w:hAnsi="Times New Roman" w:cs="Times New Roman"/>
          <w:sz w:val="24"/>
          <w:szCs w:val="24"/>
        </w:rPr>
        <w:t xml:space="preserve"> format</w:t>
      </w:r>
      <w:r>
        <w:rPr>
          <w:rFonts w:ascii="Times New Roman" w:hAnsi="Times New Roman" w:cs="Times New Roman"/>
          <w:sz w:val="24"/>
          <w:szCs w:val="24"/>
        </w:rPr>
        <w:t>ive</w:t>
      </w:r>
      <w:r w:rsidRPr="00B028F6">
        <w:rPr>
          <w:rFonts w:ascii="Times New Roman" w:hAnsi="Times New Roman" w:cs="Times New Roman"/>
          <w:sz w:val="24"/>
          <w:szCs w:val="24"/>
        </w:rPr>
        <w:t xml:space="preserve"> and </w:t>
      </w:r>
      <w:r>
        <w:rPr>
          <w:rFonts w:ascii="Times New Roman" w:hAnsi="Times New Roman" w:cs="Times New Roman"/>
          <w:sz w:val="24"/>
          <w:szCs w:val="24"/>
        </w:rPr>
        <w:t>summative evaluation.</w:t>
      </w:r>
    </w:p>
    <w:p w14:paraId="13C63C16" w14:textId="77777777" w:rsidR="004F134D" w:rsidRPr="00314716" w:rsidRDefault="004F134D" w:rsidP="004F134D">
      <w:pPr>
        <w:widowControl/>
        <w:wordWrap/>
        <w:autoSpaceDE/>
        <w:autoSpaceDN/>
        <w:spacing w:before="120" w:after="0" w:line="240" w:lineRule="auto"/>
        <w:jc w:val="left"/>
        <w:rPr>
          <w:rFonts w:ascii="Times New Roman" w:hAnsi="Times New Roman" w:cs="Times New Roman"/>
          <w:b/>
          <w:sz w:val="24"/>
          <w:szCs w:val="24"/>
        </w:rPr>
      </w:pPr>
      <w:r>
        <w:rPr>
          <w:rFonts w:ascii="Times New Roman" w:hAnsi="Times New Roman" w:cs="Times New Roman" w:hint="eastAsia"/>
          <w:b/>
          <w:sz w:val="24"/>
          <w:szCs w:val="24"/>
        </w:rPr>
        <w:t xml:space="preserve">5.1 </w:t>
      </w:r>
      <w:r>
        <w:rPr>
          <w:rFonts w:ascii="Times New Roman" w:hAnsi="Times New Roman" w:cs="Times New Roman"/>
          <w:b/>
          <w:sz w:val="24"/>
          <w:szCs w:val="24"/>
        </w:rPr>
        <w:t>Internal evaluation 4</w:t>
      </w:r>
      <w:r w:rsidRPr="00314716">
        <w:rPr>
          <w:rFonts w:ascii="Times New Roman" w:hAnsi="Times New Roman" w:cs="Times New Roman"/>
          <w:b/>
          <w:sz w:val="24"/>
          <w:szCs w:val="24"/>
        </w:rPr>
        <w:t>0%</w:t>
      </w:r>
    </w:p>
    <w:p w14:paraId="36FBCD6B" w14:textId="77777777" w:rsidR="004F134D" w:rsidRPr="00314716" w:rsidRDefault="004F134D" w:rsidP="004F134D">
      <w:pPr>
        <w:ind w:left="1080"/>
        <w:rPr>
          <w:rFonts w:ascii="Times New Roman" w:hAnsi="Times New Roman" w:cs="Times New Roman"/>
          <w:sz w:val="24"/>
          <w:szCs w:val="24"/>
        </w:rPr>
      </w:pPr>
      <w:r w:rsidRPr="00314716">
        <w:rPr>
          <w:rFonts w:ascii="Times New Roman" w:hAnsi="Times New Roman" w:cs="Times New Roman"/>
          <w:sz w:val="24"/>
          <w:szCs w:val="24"/>
        </w:rPr>
        <w:t xml:space="preserve">Internal evaluation will be conducted by </w:t>
      </w:r>
      <w:r>
        <w:rPr>
          <w:rFonts w:ascii="Times New Roman" w:hAnsi="Times New Roman" w:cs="Times New Roman"/>
          <w:sz w:val="24"/>
          <w:szCs w:val="24"/>
        </w:rPr>
        <w:t xml:space="preserve">the </w:t>
      </w:r>
      <w:r w:rsidRPr="00314716">
        <w:rPr>
          <w:rFonts w:ascii="Times New Roman" w:hAnsi="Times New Roman" w:cs="Times New Roman"/>
          <w:sz w:val="24"/>
          <w:szCs w:val="24"/>
        </w:rPr>
        <w:t>subject teacher based on the following activities: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4F134D" w:rsidRPr="00D87B4E" w14:paraId="49B61A4A" w14:textId="77777777" w:rsidTr="001C417B">
        <w:tc>
          <w:tcPr>
            <w:tcW w:w="4883" w:type="dxa"/>
          </w:tcPr>
          <w:p w14:paraId="750448E6" w14:textId="77777777" w:rsidR="004F134D" w:rsidRPr="00D87B4E" w:rsidRDefault="004F134D" w:rsidP="001C417B">
            <w:pPr>
              <w:spacing w:after="0"/>
              <w:jc w:val="center"/>
              <w:rPr>
                <w:rFonts w:ascii="Times New Roman" w:hAnsi="Times New Roman" w:cs="Times New Roman"/>
                <w:b/>
                <w:sz w:val="24"/>
                <w:szCs w:val="24"/>
              </w:rPr>
            </w:pPr>
            <w:r w:rsidRPr="00D87B4E">
              <w:rPr>
                <w:rFonts w:ascii="Times New Roman" w:hAnsi="Times New Roman" w:cs="Times New Roman"/>
                <w:b/>
                <w:sz w:val="24"/>
                <w:szCs w:val="24"/>
              </w:rPr>
              <w:t>Activities</w:t>
            </w:r>
          </w:p>
        </w:tc>
        <w:tc>
          <w:tcPr>
            <w:tcW w:w="1057" w:type="dxa"/>
          </w:tcPr>
          <w:p w14:paraId="406DA740" w14:textId="77777777" w:rsidR="004F134D" w:rsidRPr="00D87B4E" w:rsidRDefault="004F134D" w:rsidP="001C417B">
            <w:pPr>
              <w:spacing w:after="0"/>
              <w:rPr>
                <w:rFonts w:ascii="Times New Roman" w:hAnsi="Times New Roman" w:cs="Times New Roman"/>
                <w:b/>
                <w:sz w:val="24"/>
                <w:szCs w:val="24"/>
              </w:rPr>
            </w:pPr>
            <w:r w:rsidRPr="00D87B4E">
              <w:rPr>
                <w:rFonts w:ascii="Times New Roman" w:hAnsi="Times New Roman" w:cs="Times New Roman"/>
                <w:b/>
                <w:sz w:val="24"/>
                <w:szCs w:val="24"/>
              </w:rPr>
              <w:t>Points</w:t>
            </w:r>
          </w:p>
        </w:tc>
      </w:tr>
      <w:tr w:rsidR="004F134D" w:rsidRPr="00D87B4E" w14:paraId="787B3B2E" w14:textId="77777777" w:rsidTr="001C417B">
        <w:tc>
          <w:tcPr>
            <w:tcW w:w="4883" w:type="dxa"/>
          </w:tcPr>
          <w:p w14:paraId="6A1B7321" w14:textId="77777777" w:rsidR="004F134D" w:rsidRPr="00D87B4E" w:rsidRDefault="004F134D" w:rsidP="00F01CDA">
            <w:pPr>
              <w:widowControl/>
              <w:numPr>
                <w:ilvl w:val="0"/>
                <w:numId w:val="348"/>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Attendance</w:t>
            </w:r>
          </w:p>
        </w:tc>
        <w:tc>
          <w:tcPr>
            <w:tcW w:w="1057" w:type="dxa"/>
          </w:tcPr>
          <w:p w14:paraId="3A1CA88F"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5</w:t>
            </w:r>
          </w:p>
        </w:tc>
      </w:tr>
      <w:tr w:rsidR="004F134D" w:rsidRPr="00D87B4E" w14:paraId="377252A8" w14:textId="77777777" w:rsidTr="001C417B">
        <w:tc>
          <w:tcPr>
            <w:tcW w:w="4883" w:type="dxa"/>
          </w:tcPr>
          <w:p w14:paraId="2A9A4D9F" w14:textId="77777777" w:rsidR="004F134D" w:rsidRPr="00D87B4E" w:rsidRDefault="004F134D" w:rsidP="00F01CDA">
            <w:pPr>
              <w:widowControl/>
              <w:numPr>
                <w:ilvl w:val="0"/>
                <w:numId w:val="348"/>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Participation in learning activities</w:t>
            </w:r>
          </w:p>
        </w:tc>
        <w:tc>
          <w:tcPr>
            <w:tcW w:w="1057" w:type="dxa"/>
          </w:tcPr>
          <w:p w14:paraId="7CA0949D"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5</w:t>
            </w:r>
          </w:p>
        </w:tc>
      </w:tr>
      <w:tr w:rsidR="004F134D" w:rsidRPr="00D87B4E" w14:paraId="388733A6" w14:textId="77777777" w:rsidTr="001C417B">
        <w:tc>
          <w:tcPr>
            <w:tcW w:w="4883" w:type="dxa"/>
          </w:tcPr>
          <w:p w14:paraId="37D9C82E" w14:textId="77777777" w:rsidR="004F134D" w:rsidRPr="00D87B4E" w:rsidRDefault="004F134D" w:rsidP="00F01CDA">
            <w:pPr>
              <w:widowControl/>
              <w:numPr>
                <w:ilvl w:val="0"/>
                <w:numId w:val="348"/>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 xml:space="preserve">First assignment/ assessment </w:t>
            </w:r>
          </w:p>
        </w:tc>
        <w:tc>
          <w:tcPr>
            <w:tcW w:w="1057" w:type="dxa"/>
          </w:tcPr>
          <w:p w14:paraId="38E15BB0"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10</w:t>
            </w:r>
          </w:p>
        </w:tc>
      </w:tr>
      <w:tr w:rsidR="004F134D" w:rsidRPr="00D87B4E" w14:paraId="4FA1C64E" w14:textId="77777777" w:rsidTr="001C417B">
        <w:tc>
          <w:tcPr>
            <w:tcW w:w="4883" w:type="dxa"/>
          </w:tcPr>
          <w:p w14:paraId="35D53070" w14:textId="77777777" w:rsidR="004F134D" w:rsidRPr="00D87B4E" w:rsidRDefault="004F134D" w:rsidP="00F01CDA">
            <w:pPr>
              <w:widowControl/>
              <w:numPr>
                <w:ilvl w:val="0"/>
                <w:numId w:val="348"/>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Second assignment/assessment (1or 2)</w:t>
            </w:r>
          </w:p>
        </w:tc>
        <w:tc>
          <w:tcPr>
            <w:tcW w:w="1057" w:type="dxa"/>
          </w:tcPr>
          <w:p w14:paraId="4EAFF6F4"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10</w:t>
            </w:r>
          </w:p>
        </w:tc>
      </w:tr>
      <w:tr w:rsidR="004F134D" w:rsidRPr="00D87B4E" w14:paraId="6AB2281F" w14:textId="77777777" w:rsidTr="001C417B">
        <w:tc>
          <w:tcPr>
            <w:tcW w:w="4883" w:type="dxa"/>
          </w:tcPr>
          <w:p w14:paraId="0C418C1C" w14:textId="77777777" w:rsidR="004F134D" w:rsidRPr="00D87B4E" w:rsidRDefault="004F134D" w:rsidP="00F01CDA">
            <w:pPr>
              <w:widowControl/>
              <w:numPr>
                <w:ilvl w:val="0"/>
                <w:numId w:val="348"/>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Paper presentation</w:t>
            </w:r>
          </w:p>
        </w:tc>
        <w:tc>
          <w:tcPr>
            <w:tcW w:w="1057" w:type="dxa"/>
          </w:tcPr>
          <w:p w14:paraId="49A8C59E"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10</w:t>
            </w:r>
          </w:p>
        </w:tc>
      </w:tr>
      <w:tr w:rsidR="004F134D" w:rsidRPr="00D87B4E" w14:paraId="2010C7C8" w14:textId="77777777" w:rsidTr="001C417B">
        <w:tc>
          <w:tcPr>
            <w:tcW w:w="4883" w:type="dxa"/>
          </w:tcPr>
          <w:p w14:paraId="4FBA126A"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b/>
                <w:sz w:val="24"/>
                <w:szCs w:val="24"/>
              </w:rPr>
              <w:t>Total</w:t>
            </w:r>
          </w:p>
        </w:tc>
        <w:tc>
          <w:tcPr>
            <w:tcW w:w="1057" w:type="dxa"/>
          </w:tcPr>
          <w:p w14:paraId="30614E97"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b/>
                <w:sz w:val="24"/>
                <w:szCs w:val="24"/>
              </w:rPr>
              <w:t>40</w:t>
            </w:r>
          </w:p>
        </w:tc>
      </w:tr>
    </w:tbl>
    <w:p w14:paraId="3ECCFDBA" w14:textId="77777777" w:rsidR="004F134D" w:rsidRPr="00314716" w:rsidRDefault="004F134D" w:rsidP="004F134D">
      <w:pPr>
        <w:spacing w:before="120" w:after="0"/>
        <w:rPr>
          <w:rFonts w:ascii="Times New Roman" w:hAnsi="Times New Roman" w:cs="Times New Roman"/>
          <w:b/>
          <w:sz w:val="24"/>
          <w:szCs w:val="24"/>
        </w:rPr>
      </w:pPr>
      <w:r w:rsidRPr="00314716">
        <w:rPr>
          <w:rFonts w:ascii="Times New Roman" w:hAnsi="Times New Roman" w:cs="Times New Roman"/>
          <w:b/>
          <w:sz w:val="24"/>
          <w:szCs w:val="24"/>
        </w:rPr>
        <w:t xml:space="preserve">5.2 External Examination (Final Examination) </w:t>
      </w:r>
      <w:r>
        <w:rPr>
          <w:rFonts w:ascii="Times New Roman" w:hAnsi="Times New Roman" w:cs="Times New Roman"/>
          <w:b/>
          <w:sz w:val="24"/>
          <w:szCs w:val="24"/>
        </w:rPr>
        <w:t>6</w:t>
      </w:r>
      <w:r w:rsidRPr="00314716">
        <w:rPr>
          <w:rFonts w:ascii="Times New Roman" w:hAnsi="Times New Roman" w:cs="Times New Roman"/>
          <w:b/>
          <w:sz w:val="24"/>
          <w:szCs w:val="24"/>
        </w:rPr>
        <w:t>0%</w:t>
      </w:r>
    </w:p>
    <w:p w14:paraId="592E99A4" w14:textId="77777777" w:rsidR="004F134D" w:rsidRPr="00314716" w:rsidRDefault="004F134D" w:rsidP="004F134D">
      <w:pPr>
        <w:ind w:left="360"/>
        <w:rPr>
          <w:rFonts w:ascii="Times New Roman" w:hAnsi="Times New Roman" w:cs="Times New Roman"/>
          <w:sz w:val="24"/>
          <w:szCs w:val="24"/>
        </w:rPr>
      </w:pPr>
      <w:r w:rsidRPr="00314716">
        <w:rPr>
          <w:rFonts w:ascii="Times New Roman" w:hAnsi="Times New Roman" w:cs="Times New Roman"/>
          <w:sz w:val="24"/>
          <w:szCs w:val="24"/>
        </w:rPr>
        <w:t>Examination Division, Office of the Dean, Faculty of Education will conduct final exam</w:t>
      </w:r>
      <w:r>
        <w:rPr>
          <w:rFonts w:ascii="Times New Roman" w:hAnsi="Times New Roman" w:cs="Times New Roman"/>
          <w:sz w:val="24"/>
          <w:szCs w:val="24"/>
        </w:rPr>
        <w:t>ination at the end of semester</w:t>
      </w:r>
      <w:r w:rsidRPr="00314716">
        <w:rPr>
          <w:rFonts w:ascii="Times New Roman" w:hAnsi="Times New Roman" w:cs="Times New Roman"/>
          <w:sz w:val="24"/>
          <w:szCs w:val="24"/>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4F134D" w:rsidRPr="00D87B4E" w14:paraId="49A2C7ED" w14:textId="77777777" w:rsidTr="001C417B">
        <w:tc>
          <w:tcPr>
            <w:tcW w:w="4883" w:type="dxa"/>
          </w:tcPr>
          <w:p w14:paraId="6BC916F2" w14:textId="77777777" w:rsidR="004F134D" w:rsidRPr="00D87B4E" w:rsidRDefault="004F134D" w:rsidP="001C417B">
            <w:pPr>
              <w:spacing w:after="0"/>
              <w:jc w:val="center"/>
              <w:rPr>
                <w:rFonts w:ascii="Times New Roman" w:hAnsi="Times New Roman" w:cs="Times New Roman"/>
                <w:b/>
                <w:sz w:val="24"/>
                <w:szCs w:val="24"/>
              </w:rPr>
            </w:pPr>
            <w:r w:rsidRPr="00D87B4E">
              <w:rPr>
                <w:rFonts w:ascii="Times New Roman" w:hAnsi="Times New Roman" w:cs="Times New Roman"/>
                <w:b/>
                <w:sz w:val="24"/>
                <w:szCs w:val="24"/>
              </w:rPr>
              <w:t>Types of question</w:t>
            </w:r>
          </w:p>
        </w:tc>
        <w:tc>
          <w:tcPr>
            <w:tcW w:w="1057" w:type="dxa"/>
          </w:tcPr>
          <w:p w14:paraId="1C82311C" w14:textId="77777777" w:rsidR="004F134D" w:rsidRPr="00D87B4E" w:rsidRDefault="004F134D" w:rsidP="001C417B">
            <w:pPr>
              <w:spacing w:after="0"/>
              <w:jc w:val="center"/>
              <w:rPr>
                <w:rFonts w:ascii="Times New Roman" w:hAnsi="Times New Roman" w:cs="Times New Roman"/>
                <w:b/>
                <w:sz w:val="24"/>
                <w:szCs w:val="24"/>
              </w:rPr>
            </w:pPr>
            <w:r w:rsidRPr="00D87B4E">
              <w:rPr>
                <w:rFonts w:ascii="Times New Roman" w:hAnsi="Times New Roman" w:cs="Times New Roman"/>
                <w:b/>
                <w:sz w:val="24"/>
                <w:szCs w:val="24"/>
              </w:rPr>
              <w:t>Points</w:t>
            </w:r>
          </w:p>
        </w:tc>
      </w:tr>
      <w:tr w:rsidR="004F134D" w:rsidRPr="00D87B4E" w14:paraId="1167626E" w14:textId="77777777" w:rsidTr="001C417B">
        <w:tc>
          <w:tcPr>
            <w:tcW w:w="4883" w:type="dxa"/>
          </w:tcPr>
          <w:p w14:paraId="04DCB740" w14:textId="77777777" w:rsidR="004F134D" w:rsidRPr="00D87B4E" w:rsidRDefault="004F134D" w:rsidP="00F01CDA">
            <w:pPr>
              <w:widowControl/>
              <w:numPr>
                <w:ilvl w:val="0"/>
                <w:numId w:val="347"/>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Multiple choice questions (10 x1 point)</w:t>
            </w:r>
          </w:p>
        </w:tc>
        <w:tc>
          <w:tcPr>
            <w:tcW w:w="1057" w:type="dxa"/>
          </w:tcPr>
          <w:p w14:paraId="226ED829"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10</w:t>
            </w:r>
          </w:p>
        </w:tc>
      </w:tr>
      <w:tr w:rsidR="004F134D" w:rsidRPr="00D87B4E" w14:paraId="31208653" w14:textId="77777777" w:rsidTr="001C417B">
        <w:tc>
          <w:tcPr>
            <w:tcW w:w="4883" w:type="dxa"/>
          </w:tcPr>
          <w:p w14:paraId="4637DF04" w14:textId="77777777" w:rsidR="004F134D" w:rsidRPr="00D87B4E" w:rsidRDefault="004F134D" w:rsidP="00F01CDA">
            <w:pPr>
              <w:widowControl/>
              <w:numPr>
                <w:ilvl w:val="0"/>
                <w:numId w:val="347"/>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Short answer questions (6 x 5 points)</w:t>
            </w:r>
          </w:p>
        </w:tc>
        <w:tc>
          <w:tcPr>
            <w:tcW w:w="1057" w:type="dxa"/>
          </w:tcPr>
          <w:p w14:paraId="68737A1D"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30</w:t>
            </w:r>
          </w:p>
        </w:tc>
      </w:tr>
      <w:tr w:rsidR="004F134D" w:rsidRPr="00D87B4E" w14:paraId="241AF6C0" w14:textId="77777777" w:rsidTr="001C417B">
        <w:tc>
          <w:tcPr>
            <w:tcW w:w="4883" w:type="dxa"/>
          </w:tcPr>
          <w:p w14:paraId="47CDE52F" w14:textId="77777777" w:rsidR="004F134D" w:rsidRPr="00D87B4E" w:rsidRDefault="004F134D" w:rsidP="00F01CDA">
            <w:pPr>
              <w:widowControl/>
              <w:numPr>
                <w:ilvl w:val="0"/>
                <w:numId w:val="347"/>
              </w:numPr>
              <w:wordWrap/>
              <w:autoSpaceDE/>
              <w:autoSpaceDN/>
              <w:spacing w:after="0"/>
              <w:ind w:left="450"/>
              <w:jc w:val="left"/>
              <w:rPr>
                <w:rFonts w:ascii="Times New Roman" w:hAnsi="Times New Roman" w:cs="Times New Roman"/>
                <w:sz w:val="24"/>
                <w:szCs w:val="24"/>
              </w:rPr>
            </w:pPr>
            <w:r w:rsidRPr="00D87B4E">
              <w:rPr>
                <w:rFonts w:ascii="Times New Roman" w:hAnsi="Times New Roman" w:cs="Times New Roman"/>
                <w:sz w:val="24"/>
                <w:szCs w:val="24"/>
              </w:rPr>
              <w:t>Long answer questions (2 x 10 points)</w:t>
            </w:r>
          </w:p>
        </w:tc>
        <w:tc>
          <w:tcPr>
            <w:tcW w:w="1057" w:type="dxa"/>
          </w:tcPr>
          <w:p w14:paraId="40DE1D68"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sz w:val="24"/>
                <w:szCs w:val="24"/>
              </w:rPr>
              <w:t>20</w:t>
            </w:r>
          </w:p>
        </w:tc>
      </w:tr>
      <w:tr w:rsidR="004F134D" w:rsidRPr="00D87B4E" w14:paraId="298979A3" w14:textId="77777777" w:rsidTr="001C417B">
        <w:tc>
          <w:tcPr>
            <w:tcW w:w="4883" w:type="dxa"/>
          </w:tcPr>
          <w:p w14:paraId="3978E0AB"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b/>
                <w:sz w:val="24"/>
                <w:szCs w:val="24"/>
              </w:rPr>
              <w:t>Total</w:t>
            </w:r>
          </w:p>
        </w:tc>
        <w:tc>
          <w:tcPr>
            <w:tcW w:w="1057" w:type="dxa"/>
          </w:tcPr>
          <w:p w14:paraId="6D4FCD72" w14:textId="77777777" w:rsidR="004F134D" w:rsidRPr="00D87B4E" w:rsidRDefault="004F134D" w:rsidP="001C417B">
            <w:pPr>
              <w:spacing w:after="0"/>
              <w:jc w:val="center"/>
              <w:rPr>
                <w:rFonts w:ascii="Times New Roman" w:hAnsi="Times New Roman" w:cs="Times New Roman"/>
                <w:sz w:val="24"/>
                <w:szCs w:val="24"/>
              </w:rPr>
            </w:pPr>
            <w:r w:rsidRPr="00D87B4E">
              <w:rPr>
                <w:rFonts w:ascii="Times New Roman" w:hAnsi="Times New Roman" w:cs="Times New Roman"/>
                <w:b/>
                <w:sz w:val="24"/>
                <w:szCs w:val="24"/>
              </w:rPr>
              <w:t>60</w:t>
            </w:r>
          </w:p>
        </w:tc>
      </w:tr>
    </w:tbl>
    <w:p w14:paraId="1A0C395C" w14:textId="77777777" w:rsidR="004F134D" w:rsidRDefault="004F134D" w:rsidP="004F134D">
      <w:pPr>
        <w:pStyle w:val="a4"/>
        <w:spacing w:before="120" w:after="0"/>
        <w:ind w:left="0"/>
        <w:jc w:val="both"/>
        <w:rPr>
          <w:rFonts w:ascii="Times New Roman" w:hAnsi="Times New Roman"/>
          <w:b/>
          <w:bCs/>
          <w:sz w:val="24"/>
          <w:szCs w:val="24"/>
        </w:rPr>
      </w:pPr>
      <w:r>
        <w:rPr>
          <w:rFonts w:ascii="Times New Roman" w:hAnsi="Times New Roman"/>
          <w:b/>
          <w:bCs/>
          <w:sz w:val="24"/>
          <w:szCs w:val="24"/>
        </w:rPr>
        <w:t>6.</w:t>
      </w:r>
      <w:r>
        <w:rPr>
          <w:rFonts w:ascii="Times New Roman" w:hAnsi="Times New Roman"/>
          <w:b/>
          <w:bCs/>
          <w:sz w:val="24"/>
          <w:szCs w:val="24"/>
        </w:rPr>
        <w:tab/>
        <w:t>Recommended B</w:t>
      </w:r>
      <w:r w:rsidRPr="00755AA6">
        <w:rPr>
          <w:rFonts w:ascii="Times New Roman" w:hAnsi="Times New Roman"/>
          <w:b/>
          <w:bCs/>
          <w:sz w:val="24"/>
          <w:szCs w:val="24"/>
        </w:rPr>
        <w:t>ooks</w:t>
      </w:r>
      <w:r>
        <w:rPr>
          <w:rFonts w:ascii="Times New Roman" w:hAnsi="Times New Roman"/>
          <w:b/>
          <w:bCs/>
          <w:sz w:val="24"/>
          <w:szCs w:val="24"/>
        </w:rPr>
        <w:t xml:space="preserve"> and References</w:t>
      </w:r>
    </w:p>
    <w:p w14:paraId="62013B69" w14:textId="77777777" w:rsidR="004F134D" w:rsidRPr="006B68C0" w:rsidRDefault="004F134D" w:rsidP="004F134D">
      <w:pPr>
        <w:spacing w:before="120" w:after="0" w:line="240" w:lineRule="auto"/>
        <w:ind w:left="360"/>
        <w:jc w:val="center"/>
        <w:rPr>
          <w:rFonts w:ascii="Times New Roman" w:hAnsi="Times New Roman" w:cs="Times New Roman"/>
          <w:b/>
          <w:sz w:val="24"/>
          <w:szCs w:val="24"/>
        </w:rPr>
      </w:pPr>
      <w:r>
        <w:rPr>
          <w:rFonts w:ascii="Times New Roman" w:hAnsi="Times New Roman" w:cs="Times New Roman"/>
          <w:b/>
          <w:bCs/>
          <w:sz w:val="24"/>
          <w:szCs w:val="24"/>
        </w:rPr>
        <w:t>Recommended B</w:t>
      </w:r>
      <w:r w:rsidRPr="00755AA6">
        <w:rPr>
          <w:rFonts w:ascii="Times New Roman" w:hAnsi="Times New Roman" w:cs="Times New Roman"/>
          <w:b/>
          <w:bCs/>
          <w:sz w:val="24"/>
          <w:szCs w:val="24"/>
        </w:rPr>
        <w:t>ooks</w:t>
      </w:r>
    </w:p>
    <w:p w14:paraId="645125CD" w14:textId="77777777" w:rsidR="004F134D" w:rsidRDefault="004F134D" w:rsidP="004F134D">
      <w:pPr>
        <w:adjustRightInd w:val="0"/>
        <w:spacing w:before="120" w:after="120" w:line="240" w:lineRule="auto"/>
        <w:ind w:left="547" w:hanging="547"/>
        <w:rPr>
          <w:rFonts w:ascii="Times-Roman" w:hAnsi="Times-Roman" w:cs="Times-Roman"/>
          <w:sz w:val="24"/>
          <w:szCs w:val="24"/>
        </w:rPr>
      </w:pPr>
      <w:r w:rsidRPr="00974CBA">
        <w:rPr>
          <w:rFonts w:ascii="Times New Roman" w:hAnsi="Times New Roman" w:cs="Times New Roman"/>
          <w:sz w:val="24"/>
        </w:rPr>
        <w:t>Frost</w:t>
      </w:r>
      <w:r>
        <w:rPr>
          <w:rFonts w:ascii="Times New Roman" w:hAnsi="Times New Roman" w:cs="Times New Roman"/>
          <w:sz w:val="24"/>
        </w:rPr>
        <w:t xml:space="preserve">, R. (2002). </w:t>
      </w:r>
      <w:r w:rsidRPr="00E64723">
        <w:rPr>
          <w:rFonts w:ascii="Times New Roman" w:hAnsi="Times New Roman" w:cs="Times New Roman"/>
          <w:i/>
          <w:iCs/>
          <w:sz w:val="24"/>
        </w:rPr>
        <w:t>Applied kinesiology</w:t>
      </w:r>
      <w:r>
        <w:rPr>
          <w:rFonts w:ascii="Times New Roman" w:hAnsi="Times New Roman" w:cs="Times New Roman"/>
          <w:sz w:val="24"/>
        </w:rPr>
        <w:t xml:space="preserve">. California: North Atlantic Books. </w:t>
      </w:r>
      <w:r>
        <w:rPr>
          <w:rFonts w:ascii="Times-Roman" w:hAnsi="Times-Roman" w:cs="Times-Roman"/>
          <w:sz w:val="24"/>
          <w:szCs w:val="24"/>
        </w:rPr>
        <w:t>(For Unit III)</w:t>
      </w:r>
    </w:p>
    <w:p w14:paraId="18241094" w14:textId="77777777" w:rsidR="004F134D" w:rsidRPr="00DF6CCD" w:rsidRDefault="004F134D" w:rsidP="004F134D">
      <w:pPr>
        <w:spacing w:before="120" w:after="120"/>
        <w:ind w:left="540" w:hanging="540"/>
        <w:rPr>
          <w:rFonts w:ascii="Times New Roman" w:hAnsi="Times New Roman" w:cs="Times New Roman"/>
          <w:sz w:val="24"/>
        </w:rPr>
      </w:pPr>
      <w:r w:rsidRPr="00DF6CCD">
        <w:rPr>
          <w:rFonts w:ascii="Times New Roman" w:hAnsi="Times New Roman" w:cs="Times New Roman"/>
          <w:sz w:val="24"/>
        </w:rPr>
        <w:t xml:space="preserve">Karpowich, P. </w:t>
      </w:r>
      <w:r>
        <w:rPr>
          <w:rFonts w:ascii="Times New Roman" w:hAnsi="Times New Roman" w:cs="Times New Roman"/>
          <w:sz w:val="24"/>
        </w:rPr>
        <w:t>&amp;</w:t>
      </w:r>
      <w:r w:rsidRPr="00DF6CCD">
        <w:rPr>
          <w:rFonts w:ascii="Times New Roman" w:hAnsi="Times New Roman" w:cs="Times New Roman"/>
          <w:sz w:val="24"/>
        </w:rPr>
        <w:t xml:space="preserve"> Sinning, W. E. (1971). </w:t>
      </w:r>
      <w:r w:rsidRPr="00E64723">
        <w:rPr>
          <w:rFonts w:ascii="Times New Roman" w:hAnsi="Times New Roman" w:cs="Times New Roman"/>
          <w:i/>
          <w:iCs/>
          <w:sz w:val="24"/>
        </w:rPr>
        <w:t>Physiology of muscular activity</w:t>
      </w:r>
      <w:r w:rsidRPr="00DF6CCD">
        <w:rPr>
          <w:rFonts w:ascii="Times New Roman" w:hAnsi="Times New Roman" w:cs="Times New Roman"/>
          <w:sz w:val="24"/>
        </w:rPr>
        <w:t>. Philadelphia: W.B. Saunders Co.</w:t>
      </w:r>
      <w:r>
        <w:rPr>
          <w:rFonts w:ascii="Times New Roman" w:hAnsi="Times New Roman" w:cs="Times New Roman"/>
          <w:sz w:val="24"/>
        </w:rPr>
        <w:t xml:space="preserve"> </w:t>
      </w:r>
      <w:r>
        <w:rPr>
          <w:rFonts w:ascii="Times-Roman" w:hAnsi="Times-Roman" w:cs="Times-Roman"/>
          <w:sz w:val="24"/>
          <w:szCs w:val="24"/>
        </w:rPr>
        <w:t>(For Unit I and II)</w:t>
      </w:r>
    </w:p>
    <w:p w14:paraId="3A9CAED8" w14:textId="77777777" w:rsidR="004F134D" w:rsidRPr="00DF6CCD" w:rsidRDefault="004F134D" w:rsidP="004F134D">
      <w:pPr>
        <w:spacing w:before="120" w:after="120"/>
        <w:ind w:left="540" w:hanging="540"/>
        <w:rPr>
          <w:rFonts w:ascii="Times New Roman" w:hAnsi="Times New Roman" w:cs="Times New Roman"/>
          <w:sz w:val="24"/>
        </w:rPr>
      </w:pPr>
      <w:r w:rsidRPr="00DF6CCD">
        <w:rPr>
          <w:rFonts w:ascii="Times New Roman" w:hAnsi="Times New Roman" w:cs="Times New Roman"/>
          <w:sz w:val="24"/>
        </w:rPr>
        <w:t xml:space="preserve">Lamb, D. R. (1978). </w:t>
      </w:r>
      <w:r w:rsidRPr="00E64723">
        <w:rPr>
          <w:rFonts w:ascii="Times New Roman" w:hAnsi="Times New Roman" w:cs="Times New Roman"/>
          <w:i/>
          <w:iCs/>
          <w:sz w:val="24"/>
        </w:rPr>
        <w:t>Physiology of exercise</w:t>
      </w:r>
      <w:r w:rsidRPr="00DF6CCD">
        <w:rPr>
          <w:rFonts w:ascii="Times New Roman" w:hAnsi="Times New Roman" w:cs="Times New Roman"/>
          <w:sz w:val="24"/>
        </w:rPr>
        <w:t>. New York: McMillan Publication.</w:t>
      </w:r>
      <w:r>
        <w:rPr>
          <w:rFonts w:ascii="Times New Roman" w:hAnsi="Times New Roman" w:cs="Times New Roman"/>
          <w:sz w:val="24"/>
        </w:rPr>
        <w:t xml:space="preserve"> </w:t>
      </w:r>
      <w:r>
        <w:rPr>
          <w:rFonts w:ascii="Times-Roman" w:hAnsi="Times-Roman" w:cs="Times-Roman"/>
          <w:sz w:val="24"/>
          <w:szCs w:val="24"/>
        </w:rPr>
        <w:t>(For Unit I and II)</w:t>
      </w:r>
    </w:p>
    <w:p w14:paraId="27EC6D56" w14:textId="77777777" w:rsidR="004F134D" w:rsidRPr="00DF6CCD" w:rsidRDefault="004F134D" w:rsidP="004F134D">
      <w:pPr>
        <w:spacing w:before="120" w:after="120"/>
        <w:ind w:left="540" w:hanging="540"/>
        <w:rPr>
          <w:rFonts w:ascii="Times New Roman" w:hAnsi="Times New Roman" w:cs="Times New Roman"/>
          <w:sz w:val="24"/>
        </w:rPr>
      </w:pPr>
      <w:r>
        <w:rPr>
          <w:rFonts w:ascii="Times New Roman" w:hAnsi="Times New Roman" w:cs="Times New Roman"/>
          <w:sz w:val="24"/>
        </w:rPr>
        <w:t>Up</w:t>
      </w:r>
      <w:r w:rsidRPr="00DF6CCD">
        <w:rPr>
          <w:rFonts w:ascii="Times New Roman" w:hAnsi="Times New Roman" w:cs="Times New Roman"/>
          <w:sz w:val="24"/>
        </w:rPr>
        <w:t>pal</w:t>
      </w:r>
      <w:r>
        <w:rPr>
          <w:rFonts w:ascii="Times New Roman" w:hAnsi="Times New Roman" w:cs="Times New Roman"/>
          <w:sz w:val="24"/>
        </w:rPr>
        <w:t>,</w:t>
      </w:r>
      <w:r w:rsidRPr="00DF6CCD">
        <w:rPr>
          <w:rFonts w:ascii="Times New Roman" w:hAnsi="Times New Roman" w:cs="Times New Roman"/>
          <w:sz w:val="24"/>
        </w:rPr>
        <w:t xml:space="preserve"> A.</w:t>
      </w:r>
      <w:r>
        <w:rPr>
          <w:rFonts w:ascii="Times New Roman" w:hAnsi="Times New Roman" w:cs="Times New Roman"/>
          <w:sz w:val="24"/>
        </w:rPr>
        <w:t xml:space="preserve"> </w:t>
      </w:r>
      <w:r w:rsidRPr="00DF6CCD">
        <w:rPr>
          <w:rFonts w:ascii="Times New Roman" w:hAnsi="Times New Roman" w:cs="Times New Roman"/>
          <w:sz w:val="24"/>
        </w:rPr>
        <w:t xml:space="preserve">K., Kumar, L. G., </w:t>
      </w:r>
      <w:r>
        <w:rPr>
          <w:rFonts w:ascii="Times New Roman" w:hAnsi="Times New Roman" w:cs="Times New Roman"/>
          <w:sz w:val="24"/>
        </w:rPr>
        <w:t>&amp;</w:t>
      </w:r>
      <w:r w:rsidRPr="00DF6CCD">
        <w:rPr>
          <w:rFonts w:ascii="Times New Roman" w:hAnsi="Times New Roman" w:cs="Times New Roman"/>
          <w:sz w:val="24"/>
        </w:rPr>
        <w:t xml:space="preserve"> Panda, M. M. (2004). </w:t>
      </w:r>
      <w:r w:rsidRPr="00E64723">
        <w:rPr>
          <w:rFonts w:ascii="Times New Roman" w:hAnsi="Times New Roman" w:cs="Times New Roman"/>
          <w:i/>
          <w:iCs/>
          <w:sz w:val="24"/>
        </w:rPr>
        <w:t xml:space="preserve">Kinesiology for physical education and </w:t>
      </w:r>
      <w:r w:rsidRPr="00E64723">
        <w:rPr>
          <w:rFonts w:ascii="Times New Roman" w:hAnsi="Times New Roman" w:cs="Times New Roman"/>
          <w:i/>
          <w:iCs/>
          <w:sz w:val="24"/>
        </w:rPr>
        <w:lastRenderedPageBreak/>
        <w:t>exercise science</w:t>
      </w:r>
      <w:r w:rsidRPr="00DF6CCD">
        <w:rPr>
          <w:rFonts w:ascii="Times New Roman" w:hAnsi="Times New Roman" w:cs="Times New Roman"/>
          <w:sz w:val="24"/>
        </w:rPr>
        <w:t>. Delhi: Friends Publications.</w:t>
      </w:r>
      <w:r>
        <w:rPr>
          <w:rFonts w:ascii="Times New Roman" w:hAnsi="Times New Roman" w:cs="Times New Roman"/>
          <w:sz w:val="24"/>
        </w:rPr>
        <w:t xml:space="preserve"> </w:t>
      </w:r>
      <w:r>
        <w:rPr>
          <w:rFonts w:ascii="Times-Roman" w:hAnsi="Times-Roman" w:cs="Times-Roman"/>
          <w:sz w:val="24"/>
          <w:szCs w:val="24"/>
        </w:rPr>
        <w:t>(For Unit III)</w:t>
      </w:r>
    </w:p>
    <w:p w14:paraId="342B400E" w14:textId="77777777" w:rsidR="004F134D" w:rsidRPr="00E64723" w:rsidRDefault="004F134D" w:rsidP="004F134D">
      <w:pPr>
        <w:spacing w:before="120" w:after="120"/>
        <w:ind w:left="720" w:hanging="720"/>
        <w:jc w:val="center"/>
        <w:rPr>
          <w:rFonts w:ascii="Times New Roman" w:hAnsi="Times New Roman" w:cs="Times New Roman"/>
          <w:b/>
          <w:bCs/>
          <w:sz w:val="24"/>
        </w:rPr>
      </w:pPr>
      <w:r w:rsidRPr="00E64723">
        <w:rPr>
          <w:rFonts w:ascii="Times New Roman" w:hAnsi="Times New Roman" w:cs="Times New Roman"/>
          <w:b/>
          <w:bCs/>
          <w:sz w:val="24"/>
        </w:rPr>
        <w:t>Reference</w:t>
      </w:r>
      <w:r>
        <w:rPr>
          <w:rFonts w:ascii="Times New Roman" w:hAnsi="Times New Roman" w:cs="Times New Roman"/>
          <w:b/>
          <w:bCs/>
          <w:sz w:val="24"/>
        </w:rPr>
        <w:t>s</w:t>
      </w:r>
    </w:p>
    <w:p w14:paraId="7A451B52" w14:textId="77777777" w:rsidR="004F134D" w:rsidRDefault="004F134D" w:rsidP="004F134D">
      <w:pPr>
        <w:adjustRightInd w:val="0"/>
        <w:spacing w:after="120" w:line="240" w:lineRule="auto"/>
        <w:ind w:left="540" w:hanging="540"/>
        <w:rPr>
          <w:rFonts w:ascii="Times New Roman" w:hAnsi="Times New Roman" w:cs="Times New Roman"/>
          <w:sz w:val="24"/>
        </w:rPr>
      </w:pPr>
      <w:r w:rsidRPr="00E64723">
        <w:rPr>
          <w:rFonts w:ascii="Times New Roman" w:hAnsi="Times New Roman" w:cs="Times New Roman"/>
          <w:sz w:val="24"/>
        </w:rPr>
        <w:t>Baruwal, H. B., Shrestha S.</w:t>
      </w:r>
      <w:r>
        <w:rPr>
          <w:rFonts w:ascii="Times New Roman" w:hAnsi="Times New Roman" w:cs="Times New Roman"/>
          <w:sz w:val="24"/>
        </w:rPr>
        <w:t xml:space="preserve"> B., Shrestha, M. K. </w:t>
      </w:r>
      <w:r w:rsidRPr="00E64723">
        <w:rPr>
          <w:rFonts w:ascii="Times New Roman" w:hAnsi="Times New Roman" w:cs="Times New Roman"/>
          <w:sz w:val="24"/>
        </w:rPr>
        <w:t>Bhatt, M.</w:t>
      </w:r>
      <w:r>
        <w:rPr>
          <w:rFonts w:ascii="Times New Roman" w:hAnsi="Times New Roman" w:cs="Times New Roman"/>
          <w:sz w:val="24"/>
        </w:rPr>
        <w:t xml:space="preserve"> </w:t>
      </w:r>
      <w:r w:rsidRPr="00E64723">
        <w:rPr>
          <w:rFonts w:ascii="Times New Roman" w:hAnsi="Times New Roman" w:cs="Times New Roman"/>
          <w:sz w:val="24"/>
        </w:rPr>
        <w:t>D.</w:t>
      </w:r>
      <w:r>
        <w:rPr>
          <w:rFonts w:ascii="Times New Roman" w:hAnsi="Times New Roman" w:cs="Times New Roman"/>
          <w:sz w:val="24"/>
        </w:rPr>
        <w:t xml:space="preserve"> </w:t>
      </w:r>
      <w:r w:rsidRPr="00E64723">
        <w:rPr>
          <w:rFonts w:ascii="Times New Roman" w:hAnsi="Times New Roman" w:cs="Times New Roman"/>
          <w:sz w:val="24"/>
        </w:rPr>
        <w:t>T.</w:t>
      </w:r>
      <w:r>
        <w:rPr>
          <w:rFonts w:ascii="Times New Roman" w:hAnsi="Times New Roman" w:cs="Times New Roman"/>
          <w:sz w:val="24"/>
        </w:rPr>
        <w:t xml:space="preserve"> </w:t>
      </w:r>
      <w:r w:rsidRPr="00E64723">
        <w:rPr>
          <w:rFonts w:ascii="Times New Roman" w:hAnsi="Times New Roman" w:cs="Times New Roman"/>
          <w:sz w:val="24"/>
        </w:rPr>
        <w:t xml:space="preserve">D </w:t>
      </w:r>
      <w:r>
        <w:rPr>
          <w:rFonts w:ascii="Times New Roman" w:hAnsi="Times New Roman" w:cs="Times New Roman"/>
          <w:sz w:val="24"/>
        </w:rPr>
        <w:t>&amp;</w:t>
      </w:r>
      <w:r w:rsidRPr="00E64723">
        <w:rPr>
          <w:rFonts w:ascii="Times New Roman" w:hAnsi="Times New Roman" w:cs="Times New Roman"/>
          <w:sz w:val="24"/>
        </w:rPr>
        <w:t xml:space="preserve"> Poudel, T. R.</w:t>
      </w:r>
      <w:r>
        <w:rPr>
          <w:rFonts w:ascii="Times New Roman" w:hAnsi="Times New Roman" w:cs="Times New Roman"/>
          <w:sz w:val="24"/>
        </w:rPr>
        <w:t xml:space="preserve"> (2013). </w:t>
      </w:r>
      <w:r w:rsidRPr="00E64723">
        <w:rPr>
          <w:rFonts w:ascii="Times New Roman" w:hAnsi="Times New Roman" w:cs="Times New Roman"/>
          <w:i/>
          <w:iCs/>
          <w:sz w:val="24"/>
        </w:rPr>
        <w:t>Sports science and games.</w:t>
      </w:r>
      <w:r>
        <w:rPr>
          <w:rFonts w:ascii="Times New Roman" w:hAnsi="Times New Roman" w:cs="Times New Roman"/>
          <w:sz w:val="24"/>
        </w:rPr>
        <w:t xml:space="preserve"> Kathmandu: Pinacal Publications.  </w:t>
      </w:r>
    </w:p>
    <w:p w14:paraId="48360882" w14:textId="77777777" w:rsidR="004F134D" w:rsidRPr="00DF6CCD" w:rsidRDefault="004F134D" w:rsidP="004F134D">
      <w:pPr>
        <w:spacing w:before="120" w:after="120"/>
        <w:ind w:left="540" w:hanging="540"/>
        <w:rPr>
          <w:rFonts w:ascii="Times New Roman" w:hAnsi="Times New Roman" w:cs="Times New Roman"/>
          <w:sz w:val="24"/>
        </w:rPr>
      </w:pPr>
      <w:r w:rsidRPr="00DF6CCD">
        <w:rPr>
          <w:rFonts w:ascii="Times New Roman" w:hAnsi="Times New Roman" w:cs="Times New Roman"/>
          <w:sz w:val="24"/>
        </w:rPr>
        <w:t>Deshpande, S.</w:t>
      </w:r>
      <w:r>
        <w:rPr>
          <w:rFonts w:ascii="Times New Roman" w:hAnsi="Times New Roman" w:cs="Times New Roman"/>
          <w:sz w:val="24"/>
        </w:rPr>
        <w:t xml:space="preserve"> </w:t>
      </w:r>
      <w:r w:rsidRPr="00DF6CCD">
        <w:rPr>
          <w:rFonts w:ascii="Times New Roman" w:hAnsi="Times New Roman" w:cs="Times New Roman"/>
          <w:sz w:val="24"/>
        </w:rPr>
        <w:t>H. (1990</w:t>
      </w:r>
      <w:r w:rsidRPr="00E64723">
        <w:rPr>
          <w:rFonts w:ascii="Times New Roman" w:hAnsi="Times New Roman" w:cs="Times New Roman"/>
          <w:i/>
          <w:iCs/>
          <w:sz w:val="24"/>
        </w:rPr>
        <w:t>). Kinesiology</w:t>
      </w:r>
      <w:r w:rsidRPr="00DF6CCD">
        <w:rPr>
          <w:rFonts w:ascii="Times New Roman" w:hAnsi="Times New Roman" w:cs="Times New Roman"/>
          <w:sz w:val="24"/>
        </w:rPr>
        <w:t>. Amrawati: H.V.P.M. Publications.</w:t>
      </w:r>
    </w:p>
    <w:p w14:paraId="5BF13678" w14:textId="77777777" w:rsidR="004F134D" w:rsidRPr="00DF6CCD" w:rsidRDefault="004F134D" w:rsidP="004F134D">
      <w:pPr>
        <w:spacing w:after="120"/>
        <w:ind w:left="540" w:hanging="540"/>
        <w:rPr>
          <w:rFonts w:ascii="Times New Roman" w:hAnsi="Times New Roman" w:cs="Times New Roman"/>
          <w:sz w:val="24"/>
        </w:rPr>
      </w:pPr>
      <w:r>
        <w:rPr>
          <w:rFonts w:ascii="Times New Roman" w:hAnsi="Times New Roman" w:cs="Times New Roman"/>
          <w:sz w:val="24"/>
        </w:rPr>
        <w:t xml:space="preserve">Sherchan, L. (2013). </w:t>
      </w:r>
      <w:r w:rsidRPr="00E64723">
        <w:rPr>
          <w:rFonts w:ascii="Times New Roman" w:hAnsi="Times New Roman" w:cs="Times New Roman"/>
          <w:i/>
          <w:iCs/>
          <w:sz w:val="24"/>
        </w:rPr>
        <w:t>Sports science and games</w:t>
      </w:r>
      <w:r>
        <w:rPr>
          <w:rFonts w:ascii="Times New Roman" w:hAnsi="Times New Roman" w:cs="Times New Roman"/>
          <w:sz w:val="24"/>
        </w:rPr>
        <w:t xml:space="preserve">. Kirtipur: Quest Publication. </w:t>
      </w:r>
    </w:p>
    <w:p w14:paraId="4FC3923A" w14:textId="77777777" w:rsidR="004F134D" w:rsidRPr="004F134D" w:rsidRDefault="004F134D" w:rsidP="004F134D">
      <w:pPr>
        <w:tabs>
          <w:tab w:val="left" w:pos="180"/>
        </w:tabs>
        <w:spacing w:after="0"/>
        <w:ind w:left="720" w:hanging="720"/>
        <w:rPr>
          <w:rFonts w:ascii="Times New Roman" w:hAnsi="Times New Roman"/>
          <w:sz w:val="22"/>
        </w:rPr>
      </w:pPr>
    </w:p>
    <w:p w14:paraId="1CCDA5D8" w14:textId="77777777" w:rsidR="004F134D" w:rsidRPr="00502DBD" w:rsidRDefault="004F134D" w:rsidP="004F134D">
      <w:pPr>
        <w:tabs>
          <w:tab w:val="left" w:pos="180"/>
        </w:tabs>
        <w:spacing w:after="0"/>
        <w:ind w:left="720" w:hanging="720"/>
        <w:rPr>
          <w:rFonts w:ascii="Times New Roman" w:hAnsi="Times New Roman"/>
        </w:rPr>
      </w:pPr>
    </w:p>
    <w:p w14:paraId="18602317" w14:textId="77777777" w:rsidR="004F134D" w:rsidRDefault="004F134D" w:rsidP="00A41E20">
      <w:pPr>
        <w:pStyle w:val="a9"/>
        <w:spacing w:line="312" w:lineRule="auto"/>
        <w:jc w:val="left"/>
        <w:rPr>
          <w:rFonts w:ascii="Times New Roman" w:eastAsiaTheme="minorEastAsia" w:hAnsi="Times New Roman" w:cstheme="minorBidi"/>
          <w:color w:val="auto"/>
          <w:kern w:val="2"/>
          <w:szCs w:val="22"/>
        </w:rPr>
      </w:pPr>
    </w:p>
    <w:p w14:paraId="3B2EF81B" w14:textId="77777777" w:rsidR="004F134D" w:rsidRDefault="004F134D" w:rsidP="00A41E20">
      <w:pPr>
        <w:pStyle w:val="a9"/>
        <w:spacing w:line="312" w:lineRule="auto"/>
        <w:jc w:val="left"/>
        <w:rPr>
          <w:rFonts w:ascii="Times New Roman" w:eastAsiaTheme="minorEastAsia" w:hAnsi="Times New Roman" w:cstheme="minorBidi"/>
          <w:color w:val="auto"/>
          <w:kern w:val="2"/>
          <w:szCs w:val="22"/>
        </w:rPr>
      </w:pPr>
    </w:p>
    <w:p w14:paraId="13F0F9FB" w14:textId="77777777" w:rsidR="004F134D" w:rsidRDefault="004F134D" w:rsidP="00A41E20">
      <w:pPr>
        <w:pStyle w:val="a9"/>
        <w:spacing w:line="312" w:lineRule="auto"/>
        <w:jc w:val="left"/>
        <w:rPr>
          <w:rFonts w:ascii="Times New Roman" w:eastAsiaTheme="minorEastAsia" w:hAnsi="Times New Roman" w:cstheme="minorBidi"/>
          <w:color w:val="auto"/>
          <w:kern w:val="2"/>
          <w:szCs w:val="22"/>
        </w:rPr>
      </w:pPr>
    </w:p>
    <w:p w14:paraId="1EB2C151" w14:textId="77777777" w:rsidR="004F134D" w:rsidRDefault="004F134D" w:rsidP="00A41E20">
      <w:pPr>
        <w:pStyle w:val="a9"/>
        <w:spacing w:line="312" w:lineRule="auto"/>
        <w:jc w:val="left"/>
        <w:rPr>
          <w:rFonts w:ascii="Times New Roman" w:eastAsiaTheme="minorEastAsia" w:hAnsi="Times New Roman" w:cstheme="minorBidi"/>
          <w:color w:val="auto"/>
          <w:kern w:val="2"/>
          <w:szCs w:val="22"/>
        </w:rPr>
      </w:pPr>
    </w:p>
    <w:p w14:paraId="4AAEFD91" w14:textId="77777777" w:rsidR="004F134D" w:rsidRDefault="004F134D" w:rsidP="00A41E20">
      <w:pPr>
        <w:pStyle w:val="a9"/>
        <w:spacing w:line="312" w:lineRule="auto"/>
        <w:jc w:val="left"/>
        <w:rPr>
          <w:rFonts w:ascii="Times New Roman" w:hAnsi="Times New Roman" w:cs="Times New Roman"/>
          <w:b/>
          <w:sz w:val="28"/>
          <w:szCs w:val="24"/>
        </w:rPr>
        <w:sectPr w:rsidR="004F134D" w:rsidSect="00BB3D6F">
          <w:pgSz w:w="11906" w:h="16838"/>
          <w:pgMar w:top="1701" w:right="1440" w:bottom="1440" w:left="1440" w:header="851" w:footer="992" w:gutter="0"/>
          <w:cols w:space="425"/>
          <w:docGrid w:linePitch="360"/>
        </w:sectPr>
      </w:pPr>
    </w:p>
    <w:p w14:paraId="364285E8" w14:textId="77777777" w:rsidR="004F134D" w:rsidRPr="004F57DC" w:rsidRDefault="004F134D" w:rsidP="004F134D">
      <w:pPr>
        <w:spacing w:after="0"/>
        <w:rPr>
          <w:rFonts w:ascii="Times New Roman" w:hAnsi="Times New Roman"/>
          <w:sz w:val="24"/>
          <w:szCs w:val="24"/>
        </w:rPr>
      </w:pPr>
      <w:r>
        <w:rPr>
          <w:rFonts w:ascii="Times New Roman" w:hAnsi="Times New Roman"/>
          <w:sz w:val="24"/>
          <w:szCs w:val="24"/>
        </w:rPr>
        <w:lastRenderedPageBreak/>
        <w:t>Course Title:</w:t>
      </w:r>
      <w:r>
        <w:rPr>
          <w:rFonts w:ascii="Times New Roman" w:hAnsi="Times New Roman"/>
          <w:sz w:val="24"/>
          <w:szCs w:val="24"/>
        </w:rPr>
        <w:tab/>
      </w:r>
      <w:r w:rsidRPr="00071A9E">
        <w:rPr>
          <w:rFonts w:ascii="Times New Roman" w:hAnsi="Times New Roman"/>
          <w:sz w:val="24"/>
          <w:szCs w:val="24"/>
        </w:rPr>
        <w:t xml:space="preserve">Project work in School </w:t>
      </w:r>
      <w:r>
        <w:rPr>
          <w:rFonts w:ascii="Times New Roman" w:hAnsi="Times New Roman"/>
          <w:sz w:val="24"/>
          <w:szCs w:val="24"/>
        </w:rPr>
        <w:t>and</w:t>
      </w:r>
      <w:r w:rsidRPr="00071A9E">
        <w:rPr>
          <w:rFonts w:ascii="Times New Roman" w:hAnsi="Times New Roman"/>
          <w:sz w:val="24"/>
          <w:szCs w:val="24"/>
        </w:rPr>
        <w:t xml:space="preserve"> Community Health</w:t>
      </w:r>
      <w:r w:rsidRPr="004F57DC">
        <w:rPr>
          <w:rFonts w:ascii="Times New Roman" w:hAnsi="Times New Roman"/>
          <w:sz w:val="24"/>
          <w:szCs w:val="24"/>
        </w:rPr>
        <w:tab/>
      </w:r>
    </w:p>
    <w:p w14:paraId="3117F424" w14:textId="77777777" w:rsidR="004F134D" w:rsidRPr="004F57DC" w:rsidRDefault="004F134D" w:rsidP="004F134D">
      <w:pPr>
        <w:spacing w:after="0"/>
        <w:rPr>
          <w:rFonts w:ascii="Times New Roman" w:hAnsi="Times New Roman"/>
          <w:sz w:val="24"/>
          <w:szCs w:val="24"/>
        </w:rPr>
      </w:pPr>
      <w:r>
        <w:rPr>
          <w:rFonts w:ascii="Times New Roman" w:hAnsi="Times New Roman"/>
          <w:sz w:val="24"/>
          <w:szCs w:val="24"/>
        </w:rPr>
        <w:t xml:space="preserve">Course No.: </w:t>
      </w:r>
      <w:r>
        <w:rPr>
          <w:rFonts w:ascii="Times New Roman" w:hAnsi="Times New Roman"/>
          <w:sz w:val="24"/>
          <w:szCs w:val="24"/>
        </w:rPr>
        <w:tab/>
        <w:t>HP.Ed.</w:t>
      </w:r>
      <w:r>
        <w:rPr>
          <w:rFonts w:ascii="Times New Roman" w:hAnsi="Times New Roman" w:hint="eastAsia"/>
          <w:sz w:val="24"/>
          <w:szCs w:val="24"/>
        </w:rPr>
        <w:t>467</w:t>
      </w:r>
      <w:r>
        <w:rPr>
          <w:rFonts w:ascii="Times New Roman" w:hAnsi="Times New Roman"/>
          <w:sz w:val="24"/>
          <w:szCs w:val="24"/>
        </w:rPr>
        <w:tab/>
      </w:r>
      <w:r>
        <w:rPr>
          <w:rFonts w:ascii="Times New Roman" w:hAnsi="Times New Roman"/>
          <w:sz w:val="24"/>
          <w:szCs w:val="24"/>
        </w:rPr>
        <w:tab/>
        <w:t xml:space="preserve">   </w:t>
      </w:r>
      <w:r w:rsidRPr="004F57DC">
        <w:rPr>
          <w:rFonts w:ascii="Times New Roman" w:hAnsi="Times New Roman"/>
          <w:sz w:val="24"/>
          <w:szCs w:val="24"/>
        </w:rPr>
        <w:t>Nature of the Course:</w:t>
      </w:r>
      <w:r>
        <w:rPr>
          <w:rFonts w:ascii="Times New Roman" w:hAnsi="Times New Roman"/>
          <w:sz w:val="24"/>
          <w:szCs w:val="24"/>
        </w:rPr>
        <w:t xml:space="preserve"> Theoretical &amp; Practical</w:t>
      </w:r>
    </w:p>
    <w:p w14:paraId="7EFDE144" w14:textId="77777777" w:rsidR="004F134D" w:rsidRDefault="004F134D" w:rsidP="004F134D">
      <w:pPr>
        <w:spacing w:after="0"/>
        <w:rPr>
          <w:rFonts w:ascii="Times New Roman" w:hAnsi="Times New Roman"/>
          <w:sz w:val="24"/>
          <w:szCs w:val="24"/>
        </w:rPr>
      </w:pPr>
      <w:r w:rsidRPr="004F57DC">
        <w:rPr>
          <w:rFonts w:ascii="Times New Roman" w:hAnsi="Times New Roman"/>
          <w:sz w:val="24"/>
          <w:szCs w:val="24"/>
        </w:rPr>
        <w:t>Level</w:t>
      </w:r>
      <w:r>
        <w:rPr>
          <w:rFonts w:ascii="Times New Roman" w:hAnsi="Times New Roman"/>
          <w:sz w:val="24"/>
          <w:szCs w:val="24"/>
        </w:rPr>
        <w:t xml:space="preserve">: </w:t>
      </w:r>
      <w:r w:rsidRPr="00067E2B">
        <w:rPr>
          <w:rFonts w:ascii="Times New Roman" w:hAnsi="Times New Roman"/>
          <w:sz w:val="24"/>
          <w:szCs w:val="24"/>
        </w:rPr>
        <w:t xml:space="preserve"> </w:t>
      </w:r>
      <w:r>
        <w:rPr>
          <w:rFonts w:ascii="Times New Roman" w:hAnsi="Times New Roman"/>
          <w:sz w:val="24"/>
          <w:szCs w:val="24"/>
        </w:rPr>
        <w:t xml:space="preserve">B.Ed.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Credit h</w:t>
      </w:r>
      <w:r w:rsidRPr="004F57DC">
        <w:rPr>
          <w:rFonts w:ascii="Times New Roman" w:hAnsi="Times New Roman"/>
          <w:sz w:val="24"/>
          <w:szCs w:val="24"/>
        </w:rPr>
        <w:t>ours:</w:t>
      </w:r>
      <w:r>
        <w:rPr>
          <w:rFonts w:ascii="Times New Roman" w:hAnsi="Times New Roman"/>
          <w:sz w:val="24"/>
          <w:szCs w:val="24"/>
        </w:rPr>
        <w:t xml:space="preserve"> 3 (Th. + 2 Pr.)</w:t>
      </w:r>
    </w:p>
    <w:p w14:paraId="6CB7E5E3" w14:textId="77777777" w:rsidR="004F134D" w:rsidRPr="004F57DC" w:rsidRDefault="004F134D" w:rsidP="004F134D">
      <w:pPr>
        <w:spacing w:after="0"/>
        <w:rPr>
          <w:rFonts w:ascii="Times New Roman" w:hAnsi="Times New Roman"/>
          <w:sz w:val="24"/>
          <w:szCs w:val="24"/>
        </w:rPr>
      </w:pPr>
      <w:r>
        <w:rPr>
          <w:rFonts w:ascii="Times New Roman" w:hAnsi="Times New Roman"/>
          <w:noProof/>
          <w:sz w:val="24"/>
          <w:szCs w:val="24"/>
          <w:lang w:bidi="ne-NP"/>
        </w:rPr>
        <mc:AlternateContent>
          <mc:Choice Requires="wps">
            <w:drawing>
              <wp:anchor distT="0" distB="0" distL="114300" distR="114300" simplePos="0" relativeHeight="251707392" behindDoc="0" locked="0" layoutInCell="1" allowOverlap="1" wp14:anchorId="6C8EA0AE" wp14:editId="36B71B96">
                <wp:simplePos x="0" y="0"/>
                <wp:positionH relativeFrom="column">
                  <wp:posOffset>19049</wp:posOffset>
                </wp:positionH>
                <wp:positionV relativeFrom="paragraph">
                  <wp:posOffset>285750</wp:posOffset>
                </wp:positionV>
                <wp:extent cx="568642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56864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5pt,22.5pt" to="44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" strokecolor="black [3213]" strokeweight="1.25pt"/>
            </w:pict>
          </mc:Fallback>
        </mc:AlternateContent>
      </w:r>
      <w:r w:rsidRPr="000C67DE">
        <w:rPr>
          <w:rFonts w:ascii="Times New Roman" w:hAnsi="Times New Roman"/>
          <w:sz w:val="24"/>
          <w:szCs w:val="24"/>
        </w:rPr>
        <w:t>Semester:</w:t>
      </w:r>
      <w:r>
        <w:rPr>
          <w:rFonts w:ascii="Times New Roman" w:hAnsi="Times New Roman"/>
          <w:sz w:val="24"/>
          <w:szCs w:val="24"/>
        </w:rPr>
        <w:t xml:space="preserve"> Sixth</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hint="eastAsia"/>
          <w:sz w:val="24"/>
          <w:szCs w:val="24"/>
        </w:rPr>
        <w:t xml:space="preserve">                    </w:t>
      </w:r>
      <w:r>
        <w:rPr>
          <w:rFonts w:ascii="Times New Roman" w:hAnsi="Times New Roman"/>
          <w:sz w:val="24"/>
          <w:szCs w:val="24"/>
        </w:rPr>
        <w:t xml:space="preserve">   Teaching h</w:t>
      </w:r>
      <w:r w:rsidRPr="004F57DC">
        <w:rPr>
          <w:rFonts w:ascii="Times New Roman" w:hAnsi="Times New Roman"/>
          <w:sz w:val="24"/>
          <w:szCs w:val="24"/>
        </w:rPr>
        <w:t>ours:</w:t>
      </w:r>
      <w:r>
        <w:rPr>
          <w:rFonts w:ascii="Times New Roman" w:hAnsi="Times New Roman"/>
          <w:sz w:val="24"/>
          <w:szCs w:val="24"/>
        </w:rPr>
        <w:t xml:space="preserve"> 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F57D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FB1CCA" w14:textId="77777777" w:rsidR="004F134D" w:rsidRPr="004F134D" w:rsidRDefault="004F134D" w:rsidP="004F134D">
      <w:pPr>
        <w:spacing w:after="0"/>
        <w:rPr>
          <w:rFonts w:ascii="Times New Roman" w:hAnsi="Times New Roman" w:cs="Times New Roman"/>
          <w:sz w:val="22"/>
        </w:rPr>
      </w:pPr>
      <w:r w:rsidRPr="004B627A">
        <w:rPr>
          <w:rFonts w:ascii="Times New Roman" w:hAnsi="Times New Roman"/>
          <w:b/>
          <w:sz w:val="24"/>
          <w:szCs w:val="24"/>
        </w:rPr>
        <w:t>1.</w:t>
      </w:r>
      <w:r w:rsidRPr="004F57DC">
        <w:rPr>
          <w:rFonts w:ascii="Times New Roman" w:hAnsi="Times New Roman"/>
          <w:sz w:val="24"/>
          <w:szCs w:val="24"/>
        </w:rPr>
        <w:tab/>
      </w:r>
      <w:r w:rsidRPr="004F134D">
        <w:rPr>
          <w:rFonts w:ascii="Times New Roman" w:hAnsi="Times New Roman" w:cs="Times New Roman"/>
          <w:b/>
          <w:sz w:val="22"/>
        </w:rPr>
        <w:t>Course Description</w:t>
      </w:r>
    </w:p>
    <w:p w14:paraId="6D8C5DCD" w14:textId="77777777" w:rsidR="004F134D" w:rsidRPr="004F134D" w:rsidRDefault="004F134D" w:rsidP="004F134D">
      <w:pPr>
        <w:spacing w:after="0"/>
        <w:ind w:left="720"/>
        <w:rPr>
          <w:rFonts w:ascii="Times New Roman" w:hAnsi="Times New Roman" w:cs="Times New Roman"/>
          <w:sz w:val="22"/>
        </w:rPr>
      </w:pPr>
      <w:r w:rsidRPr="004F134D">
        <w:rPr>
          <w:rFonts w:ascii="Times New Roman" w:hAnsi="Times New Roman" w:cs="Times New Roman"/>
          <w:sz w:val="22"/>
        </w:rPr>
        <w:t>This course is designed to enhance students’ understanding and skills of conducting project work in school and community settings. It covers   contents pertinent to designing and executing project work including report writing and dissemination of the results of the project work.  The course will be delivered to the students using lectures, self-learning by the students, school and community fieldwork, interactive sessions and group discussion.</w:t>
      </w:r>
    </w:p>
    <w:p w14:paraId="3CF77B4E" w14:textId="77777777" w:rsidR="004F134D" w:rsidRPr="004F134D" w:rsidRDefault="004F134D" w:rsidP="004F134D">
      <w:pPr>
        <w:spacing w:after="0"/>
        <w:ind w:left="720"/>
        <w:rPr>
          <w:rFonts w:ascii="Times New Roman" w:hAnsi="Times New Roman" w:cs="Times New Roman"/>
          <w:sz w:val="22"/>
        </w:rPr>
      </w:pPr>
    </w:p>
    <w:p w14:paraId="7D4246A9"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2.</w:t>
      </w:r>
      <w:r w:rsidRPr="004F134D">
        <w:rPr>
          <w:rFonts w:ascii="Times New Roman" w:hAnsi="Times New Roman" w:cs="Times New Roman"/>
          <w:sz w:val="22"/>
        </w:rPr>
        <w:tab/>
      </w:r>
      <w:r w:rsidRPr="004F134D">
        <w:rPr>
          <w:rFonts w:ascii="Times New Roman" w:hAnsi="Times New Roman" w:cs="Times New Roman"/>
          <w:b/>
          <w:sz w:val="22"/>
        </w:rPr>
        <w:t>General Objectives</w:t>
      </w:r>
    </w:p>
    <w:p w14:paraId="729DADBD" w14:textId="77777777" w:rsidR="004F134D" w:rsidRPr="004F134D" w:rsidRDefault="004F134D" w:rsidP="004F134D">
      <w:pPr>
        <w:spacing w:beforeLines="40" w:before="96" w:afterLines="40" w:after="96"/>
        <w:ind w:firstLine="720"/>
        <w:rPr>
          <w:rFonts w:ascii="Times New Roman" w:hAnsi="Times New Roman" w:cs="Times New Roman"/>
          <w:color w:val="0D0D0D"/>
          <w:sz w:val="22"/>
        </w:rPr>
      </w:pPr>
      <w:r w:rsidRPr="004F134D">
        <w:rPr>
          <w:rFonts w:ascii="Times New Roman" w:hAnsi="Times New Roman" w:cs="Times New Roman"/>
          <w:color w:val="0D0D0D"/>
          <w:sz w:val="22"/>
        </w:rPr>
        <w:t>The general objectives of this course are as follows:</w:t>
      </w:r>
    </w:p>
    <w:p w14:paraId="261F1EAD" w14:textId="77777777" w:rsidR="004F134D" w:rsidRPr="004F134D" w:rsidRDefault="004F134D" w:rsidP="00F01CDA">
      <w:pPr>
        <w:widowControl/>
        <w:numPr>
          <w:ilvl w:val="0"/>
          <w:numId w:val="353"/>
        </w:numPr>
        <w:wordWrap/>
        <w:autoSpaceDE/>
        <w:autoSpaceDN/>
        <w:spacing w:after="0"/>
        <w:jc w:val="left"/>
        <w:rPr>
          <w:rFonts w:ascii="Times New Roman" w:hAnsi="Times New Roman" w:cs="Times New Roman"/>
          <w:sz w:val="22"/>
        </w:rPr>
      </w:pPr>
      <w:r w:rsidRPr="004F134D">
        <w:rPr>
          <w:rFonts w:ascii="Times New Roman" w:hAnsi="Times New Roman" w:cs="Times New Roman"/>
          <w:sz w:val="22"/>
        </w:rPr>
        <w:t>To enhance students’ understanding of conducting of project work in a school or community.</w:t>
      </w:r>
    </w:p>
    <w:p w14:paraId="12E8A5CC" w14:textId="77777777" w:rsidR="004F134D" w:rsidRPr="004F134D" w:rsidRDefault="004F134D" w:rsidP="00F01CDA">
      <w:pPr>
        <w:widowControl/>
        <w:numPr>
          <w:ilvl w:val="0"/>
          <w:numId w:val="353"/>
        </w:numPr>
        <w:wordWrap/>
        <w:autoSpaceDE/>
        <w:autoSpaceDN/>
        <w:spacing w:after="0"/>
        <w:jc w:val="left"/>
        <w:rPr>
          <w:rFonts w:ascii="Times New Roman" w:hAnsi="Times New Roman" w:cs="Times New Roman"/>
          <w:sz w:val="22"/>
        </w:rPr>
      </w:pPr>
      <w:r w:rsidRPr="004F134D">
        <w:rPr>
          <w:rFonts w:ascii="Times New Roman" w:hAnsi="Times New Roman" w:cs="Times New Roman"/>
          <w:sz w:val="22"/>
        </w:rPr>
        <w:t>To yield the students with knowledge and skills for designing and implementing project work.</w:t>
      </w:r>
    </w:p>
    <w:p w14:paraId="022D3983" w14:textId="77777777" w:rsidR="004F134D" w:rsidRPr="004F134D" w:rsidRDefault="004F134D" w:rsidP="00F01CDA">
      <w:pPr>
        <w:widowControl/>
        <w:numPr>
          <w:ilvl w:val="0"/>
          <w:numId w:val="353"/>
        </w:numPr>
        <w:wordWrap/>
        <w:autoSpaceDE/>
        <w:autoSpaceDN/>
        <w:spacing w:after="0"/>
        <w:jc w:val="left"/>
        <w:rPr>
          <w:rFonts w:ascii="Times New Roman" w:hAnsi="Times New Roman" w:cs="Times New Roman"/>
          <w:sz w:val="22"/>
        </w:rPr>
      </w:pPr>
      <w:r w:rsidRPr="004F134D">
        <w:rPr>
          <w:rFonts w:ascii="Times New Roman" w:hAnsi="Times New Roman" w:cs="Times New Roman"/>
          <w:sz w:val="22"/>
        </w:rPr>
        <w:t>To develop students capable with planning and implement health project plan.</w:t>
      </w:r>
    </w:p>
    <w:p w14:paraId="1C04051F" w14:textId="77777777" w:rsidR="004F134D" w:rsidRPr="004F134D" w:rsidRDefault="004F134D" w:rsidP="00F01CDA">
      <w:pPr>
        <w:widowControl/>
        <w:numPr>
          <w:ilvl w:val="0"/>
          <w:numId w:val="353"/>
        </w:numPr>
        <w:wordWrap/>
        <w:autoSpaceDE/>
        <w:autoSpaceDN/>
        <w:spacing w:after="0"/>
        <w:jc w:val="left"/>
        <w:rPr>
          <w:rFonts w:ascii="Times New Roman" w:hAnsi="Times New Roman" w:cs="Times New Roman"/>
          <w:sz w:val="22"/>
        </w:rPr>
      </w:pPr>
      <w:r w:rsidRPr="004F134D">
        <w:rPr>
          <w:rFonts w:ascii="Times New Roman" w:hAnsi="Times New Roman" w:cs="Times New Roman"/>
          <w:sz w:val="22"/>
        </w:rPr>
        <w:t>To enable students in writing report of project work and disseminate the key findings in the community.</w:t>
      </w:r>
    </w:p>
    <w:p w14:paraId="61454862" w14:textId="77777777" w:rsidR="004F134D" w:rsidRPr="004F134D" w:rsidRDefault="004F134D" w:rsidP="00F01CDA">
      <w:pPr>
        <w:widowControl/>
        <w:numPr>
          <w:ilvl w:val="0"/>
          <w:numId w:val="353"/>
        </w:numPr>
        <w:wordWrap/>
        <w:autoSpaceDE/>
        <w:autoSpaceDN/>
        <w:spacing w:after="0"/>
        <w:jc w:val="left"/>
        <w:rPr>
          <w:rFonts w:ascii="Times New Roman" w:hAnsi="Times New Roman" w:cs="Times New Roman"/>
          <w:sz w:val="22"/>
        </w:rPr>
      </w:pPr>
      <w:r w:rsidRPr="004F134D">
        <w:rPr>
          <w:rFonts w:ascii="Times New Roman" w:hAnsi="Times New Roman" w:cs="Times New Roman"/>
          <w:sz w:val="22"/>
        </w:rPr>
        <w:t>To build the student competent in monitoring the effectiveness of conduction of project work.</w:t>
      </w:r>
    </w:p>
    <w:p w14:paraId="39F6CB71" w14:textId="77777777" w:rsidR="004F134D" w:rsidRPr="004F134D" w:rsidRDefault="004F134D" w:rsidP="004F134D">
      <w:pPr>
        <w:spacing w:after="0"/>
        <w:ind w:left="720"/>
        <w:rPr>
          <w:rFonts w:ascii="Times New Roman" w:hAnsi="Times New Roman" w:cs="Times New Roman"/>
          <w:sz w:val="22"/>
        </w:rPr>
      </w:pPr>
    </w:p>
    <w:p w14:paraId="4BE780D9"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3.</w:t>
      </w:r>
      <w:r w:rsidRPr="004F134D">
        <w:rPr>
          <w:rFonts w:ascii="Times New Roman" w:hAnsi="Times New Roman" w:cs="Times New Roman"/>
          <w:b/>
          <w:sz w:val="22"/>
        </w:rPr>
        <w:tab/>
        <w:t>Specific Objectives and Contents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7"/>
        <w:gridCol w:w="5493"/>
      </w:tblGrid>
      <w:tr w:rsidR="004F134D" w:rsidRPr="004F134D" w14:paraId="2EC38FFF" w14:textId="77777777" w:rsidTr="001C417B">
        <w:tc>
          <w:tcPr>
            <w:tcW w:w="3507" w:type="dxa"/>
          </w:tcPr>
          <w:p w14:paraId="0B46D3A9" w14:textId="77777777" w:rsidR="004F134D" w:rsidRPr="004F134D" w:rsidRDefault="004F134D" w:rsidP="001C417B">
            <w:pPr>
              <w:spacing w:after="0" w:line="240" w:lineRule="auto"/>
              <w:jc w:val="center"/>
              <w:rPr>
                <w:rFonts w:ascii="Times New Roman" w:hAnsi="Times New Roman" w:cs="Times New Roman"/>
                <w:b/>
                <w:sz w:val="22"/>
              </w:rPr>
            </w:pPr>
            <w:r w:rsidRPr="004F134D">
              <w:rPr>
                <w:rFonts w:ascii="Times New Roman" w:hAnsi="Times New Roman" w:cs="Times New Roman"/>
                <w:b/>
                <w:sz w:val="22"/>
              </w:rPr>
              <w:t>Specific Objectives</w:t>
            </w:r>
          </w:p>
        </w:tc>
        <w:tc>
          <w:tcPr>
            <w:tcW w:w="5493" w:type="dxa"/>
          </w:tcPr>
          <w:p w14:paraId="3732B12B" w14:textId="77777777" w:rsidR="004F134D" w:rsidRPr="004F134D" w:rsidRDefault="004F134D" w:rsidP="001C417B">
            <w:pPr>
              <w:spacing w:after="0" w:line="240" w:lineRule="auto"/>
              <w:jc w:val="center"/>
              <w:rPr>
                <w:rFonts w:ascii="Times New Roman" w:hAnsi="Times New Roman" w:cs="Times New Roman"/>
                <w:b/>
                <w:sz w:val="22"/>
              </w:rPr>
            </w:pPr>
            <w:r w:rsidRPr="004F134D">
              <w:rPr>
                <w:rFonts w:ascii="Times New Roman" w:hAnsi="Times New Roman" w:cs="Times New Roman"/>
                <w:b/>
                <w:sz w:val="22"/>
              </w:rPr>
              <w:t>Contents</w:t>
            </w:r>
          </w:p>
        </w:tc>
      </w:tr>
      <w:tr w:rsidR="004F134D" w:rsidRPr="004F134D" w14:paraId="1BE568BD" w14:textId="77777777" w:rsidTr="001C417B">
        <w:tc>
          <w:tcPr>
            <w:tcW w:w="3507" w:type="dxa"/>
          </w:tcPr>
          <w:p w14:paraId="1F77E728" w14:textId="77777777" w:rsidR="004F134D" w:rsidRPr="004F134D" w:rsidRDefault="004F134D" w:rsidP="001C417B">
            <w:pPr>
              <w:spacing w:after="0" w:line="240" w:lineRule="auto"/>
              <w:ind w:left="360"/>
              <w:rPr>
                <w:rFonts w:ascii="Times New Roman" w:hAnsi="Times New Roman" w:cs="Times New Roman"/>
                <w:sz w:val="22"/>
              </w:rPr>
            </w:pPr>
          </w:p>
          <w:p w14:paraId="55EBA1E0"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Describe the concept of project and its importance.</w:t>
            </w:r>
          </w:p>
          <w:p w14:paraId="4BADFEFE"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 xml:space="preserve">Illustrate the ways of conducting need assessment. </w:t>
            </w:r>
          </w:p>
          <w:p w14:paraId="6D1C3056"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Enlist the components of project plan.</w:t>
            </w:r>
          </w:p>
          <w:p w14:paraId="6D7739D1"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Explain the process of implementing project work.</w:t>
            </w:r>
          </w:p>
          <w:p w14:paraId="11F1FA65"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Describe the ways for monitoring and evaluating project work.</w:t>
            </w:r>
          </w:p>
          <w:p w14:paraId="0B1FA4B9"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 xml:space="preserve">Discuss the need of disseminating the </w:t>
            </w:r>
            <w:proofErr w:type="gramStart"/>
            <w:r w:rsidRPr="004F134D">
              <w:rPr>
                <w:rFonts w:ascii="Times New Roman" w:hAnsi="Times New Roman" w:cs="Times New Roman"/>
                <w:sz w:val="22"/>
              </w:rPr>
              <w:t>findings  of</w:t>
            </w:r>
            <w:proofErr w:type="gramEnd"/>
            <w:r w:rsidRPr="004F134D">
              <w:rPr>
                <w:rFonts w:ascii="Times New Roman" w:hAnsi="Times New Roman" w:cs="Times New Roman"/>
                <w:sz w:val="22"/>
              </w:rPr>
              <w:t xml:space="preserve"> project work. </w:t>
            </w:r>
          </w:p>
        </w:tc>
        <w:tc>
          <w:tcPr>
            <w:tcW w:w="5493" w:type="dxa"/>
          </w:tcPr>
          <w:p w14:paraId="57FF113E" w14:textId="77777777" w:rsidR="004F134D" w:rsidRPr="004F134D" w:rsidRDefault="004F134D" w:rsidP="00BB7307">
            <w:pPr>
              <w:spacing w:after="0" w:line="240" w:lineRule="auto"/>
              <w:jc w:val="left"/>
              <w:rPr>
                <w:rFonts w:ascii="Times New Roman" w:hAnsi="Times New Roman" w:cs="Times New Roman"/>
                <w:b/>
                <w:sz w:val="22"/>
              </w:rPr>
            </w:pPr>
            <w:r w:rsidRPr="004F134D">
              <w:rPr>
                <w:rFonts w:ascii="Times New Roman" w:hAnsi="Times New Roman" w:cs="Times New Roman"/>
                <w:b/>
                <w:sz w:val="22"/>
              </w:rPr>
              <w:t>Unit I: Introduction to Project Work          (12)</w:t>
            </w:r>
          </w:p>
          <w:p w14:paraId="6F454EAA" w14:textId="77777777" w:rsidR="004F134D" w:rsidRPr="004F134D" w:rsidRDefault="004F134D" w:rsidP="00F01CDA">
            <w:pPr>
              <w:widowControl/>
              <w:numPr>
                <w:ilvl w:val="1"/>
                <w:numId w:val="358"/>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Concept and importance of project</w:t>
            </w:r>
          </w:p>
          <w:p w14:paraId="50E7B31D" w14:textId="77777777" w:rsidR="004F134D" w:rsidRPr="004F134D" w:rsidRDefault="004F134D" w:rsidP="00F01CDA">
            <w:pPr>
              <w:widowControl/>
              <w:numPr>
                <w:ilvl w:val="1"/>
                <w:numId w:val="358"/>
              </w:numPr>
              <w:tabs>
                <w:tab w:val="left" w:pos="345"/>
                <w:tab w:val="left" w:pos="1425"/>
              </w:tabs>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Basic process of project work</w:t>
            </w:r>
          </w:p>
          <w:p w14:paraId="63CF33FA" w14:textId="77777777" w:rsidR="004F134D" w:rsidRPr="004F134D" w:rsidRDefault="004F134D" w:rsidP="00F01CDA">
            <w:pPr>
              <w:widowControl/>
              <w:numPr>
                <w:ilvl w:val="2"/>
                <w:numId w:val="358"/>
              </w:numPr>
              <w:tabs>
                <w:tab w:val="left" w:pos="1155"/>
              </w:tabs>
              <w:wordWrap/>
              <w:autoSpaceDE/>
              <w:autoSpaceDN/>
              <w:spacing w:after="0" w:line="240" w:lineRule="auto"/>
              <w:ind w:hanging="375"/>
              <w:jc w:val="left"/>
              <w:rPr>
                <w:rFonts w:ascii="Times New Roman" w:hAnsi="Times New Roman" w:cs="Times New Roman"/>
                <w:sz w:val="22"/>
              </w:rPr>
            </w:pPr>
            <w:r w:rsidRPr="004F134D">
              <w:rPr>
                <w:rFonts w:ascii="Times New Roman" w:hAnsi="Times New Roman" w:cs="Times New Roman"/>
                <w:sz w:val="22"/>
              </w:rPr>
              <w:t>Needs assessment</w:t>
            </w:r>
          </w:p>
          <w:p w14:paraId="1F09F2DC" w14:textId="77777777" w:rsidR="004F134D" w:rsidRPr="004F134D" w:rsidRDefault="004F134D" w:rsidP="00F01CDA">
            <w:pPr>
              <w:widowControl/>
              <w:numPr>
                <w:ilvl w:val="2"/>
                <w:numId w:val="358"/>
              </w:numPr>
              <w:tabs>
                <w:tab w:val="left" w:pos="1155"/>
              </w:tabs>
              <w:wordWrap/>
              <w:autoSpaceDE/>
              <w:autoSpaceDN/>
              <w:spacing w:after="0" w:line="240" w:lineRule="auto"/>
              <w:ind w:hanging="375"/>
              <w:jc w:val="left"/>
              <w:rPr>
                <w:rFonts w:ascii="Times New Roman" w:hAnsi="Times New Roman" w:cs="Times New Roman"/>
                <w:sz w:val="22"/>
              </w:rPr>
            </w:pPr>
            <w:r w:rsidRPr="004F134D">
              <w:rPr>
                <w:rFonts w:ascii="Times New Roman" w:hAnsi="Times New Roman" w:cs="Times New Roman"/>
                <w:sz w:val="22"/>
              </w:rPr>
              <w:t>Project planning</w:t>
            </w:r>
          </w:p>
          <w:p w14:paraId="5BB6B11F" w14:textId="77777777" w:rsidR="004F134D" w:rsidRPr="004F134D" w:rsidRDefault="004F134D" w:rsidP="00F01CDA">
            <w:pPr>
              <w:widowControl/>
              <w:numPr>
                <w:ilvl w:val="0"/>
                <w:numId w:val="355"/>
              </w:numPr>
              <w:tabs>
                <w:tab w:val="left" w:pos="1155"/>
              </w:tabs>
              <w:wordWrap/>
              <w:autoSpaceDE/>
              <w:autoSpaceDN/>
              <w:spacing w:after="0" w:line="240" w:lineRule="auto"/>
              <w:ind w:firstLine="403"/>
              <w:jc w:val="left"/>
              <w:rPr>
                <w:rFonts w:ascii="Times New Roman" w:hAnsi="Times New Roman" w:cs="Times New Roman"/>
                <w:sz w:val="22"/>
              </w:rPr>
            </w:pPr>
            <w:r w:rsidRPr="004F134D">
              <w:rPr>
                <w:rFonts w:ascii="Times New Roman" w:hAnsi="Times New Roman" w:cs="Times New Roman"/>
                <w:sz w:val="22"/>
              </w:rPr>
              <w:t>Prioritising problems and needs</w:t>
            </w:r>
          </w:p>
          <w:p w14:paraId="0AB5CBE1" w14:textId="77777777" w:rsidR="004F134D" w:rsidRPr="004F134D" w:rsidRDefault="004F134D" w:rsidP="00F01CDA">
            <w:pPr>
              <w:widowControl/>
              <w:numPr>
                <w:ilvl w:val="0"/>
                <w:numId w:val="355"/>
              </w:numPr>
              <w:tabs>
                <w:tab w:val="left" w:pos="1155"/>
              </w:tabs>
              <w:wordWrap/>
              <w:autoSpaceDE/>
              <w:autoSpaceDN/>
              <w:spacing w:after="0" w:line="240" w:lineRule="auto"/>
              <w:ind w:firstLine="403"/>
              <w:jc w:val="left"/>
              <w:rPr>
                <w:rFonts w:ascii="Times New Roman" w:hAnsi="Times New Roman" w:cs="Times New Roman"/>
                <w:sz w:val="22"/>
              </w:rPr>
            </w:pPr>
            <w:r w:rsidRPr="004F134D">
              <w:rPr>
                <w:rFonts w:ascii="Times New Roman" w:hAnsi="Times New Roman" w:cs="Times New Roman"/>
                <w:sz w:val="22"/>
              </w:rPr>
              <w:t>Setting objectives</w:t>
            </w:r>
          </w:p>
          <w:p w14:paraId="7B5B3380" w14:textId="77777777" w:rsidR="004F134D" w:rsidRPr="004F134D" w:rsidRDefault="004F134D" w:rsidP="00F01CDA">
            <w:pPr>
              <w:widowControl/>
              <w:numPr>
                <w:ilvl w:val="0"/>
                <w:numId w:val="355"/>
              </w:numPr>
              <w:tabs>
                <w:tab w:val="left" w:pos="1155"/>
              </w:tabs>
              <w:wordWrap/>
              <w:autoSpaceDE/>
              <w:autoSpaceDN/>
              <w:spacing w:after="0" w:line="240" w:lineRule="auto"/>
              <w:ind w:firstLine="403"/>
              <w:jc w:val="left"/>
              <w:rPr>
                <w:rFonts w:ascii="Times New Roman" w:hAnsi="Times New Roman" w:cs="Times New Roman"/>
                <w:sz w:val="22"/>
              </w:rPr>
            </w:pPr>
            <w:r w:rsidRPr="004F134D">
              <w:rPr>
                <w:rFonts w:ascii="Times New Roman" w:hAnsi="Times New Roman" w:cs="Times New Roman"/>
                <w:sz w:val="22"/>
              </w:rPr>
              <w:t>Identifying and analyzing resources</w:t>
            </w:r>
          </w:p>
          <w:p w14:paraId="74D3C19D" w14:textId="77777777" w:rsidR="004F134D" w:rsidRPr="004F134D" w:rsidRDefault="004F134D" w:rsidP="00F01CDA">
            <w:pPr>
              <w:widowControl/>
              <w:numPr>
                <w:ilvl w:val="0"/>
                <w:numId w:val="355"/>
              </w:numPr>
              <w:tabs>
                <w:tab w:val="left" w:pos="1155"/>
              </w:tabs>
              <w:wordWrap/>
              <w:autoSpaceDE/>
              <w:autoSpaceDN/>
              <w:spacing w:after="0" w:line="240" w:lineRule="auto"/>
              <w:ind w:firstLine="403"/>
              <w:jc w:val="left"/>
              <w:rPr>
                <w:rFonts w:ascii="Times New Roman" w:hAnsi="Times New Roman" w:cs="Times New Roman"/>
                <w:sz w:val="22"/>
              </w:rPr>
            </w:pPr>
            <w:r w:rsidRPr="004F134D">
              <w:rPr>
                <w:rFonts w:ascii="Times New Roman" w:hAnsi="Times New Roman" w:cs="Times New Roman"/>
                <w:sz w:val="22"/>
              </w:rPr>
              <w:t>Developing action plan</w:t>
            </w:r>
          </w:p>
          <w:p w14:paraId="7AB797A5" w14:textId="77777777" w:rsidR="004F134D" w:rsidRPr="004F134D" w:rsidRDefault="004F134D" w:rsidP="00F01CDA">
            <w:pPr>
              <w:widowControl/>
              <w:numPr>
                <w:ilvl w:val="0"/>
                <w:numId w:val="355"/>
              </w:numPr>
              <w:tabs>
                <w:tab w:val="left" w:pos="1155"/>
              </w:tabs>
              <w:wordWrap/>
              <w:autoSpaceDE/>
              <w:autoSpaceDN/>
              <w:spacing w:after="0" w:line="240" w:lineRule="auto"/>
              <w:ind w:firstLine="403"/>
              <w:jc w:val="left"/>
              <w:rPr>
                <w:rFonts w:ascii="Times New Roman" w:hAnsi="Times New Roman" w:cs="Times New Roman"/>
                <w:sz w:val="22"/>
              </w:rPr>
            </w:pPr>
            <w:r w:rsidRPr="004F134D">
              <w:rPr>
                <w:rFonts w:ascii="Times New Roman" w:hAnsi="Times New Roman" w:cs="Times New Roman"/>
                <w:sz w:val="22"/>
              </w:rPr>
              <w:t>Publicity of the project work event</w:t>
            </w:r>
          </w:p>
          <w:p w14:paraId="70419FA2" w14:textId="77777777" w:rsidR="004F134D" w:rsidRPr="004F134D" w:rsidRDefault="004F134D" w:rsidP="00F01CDA">
            <w:pPr>
              <w:widowControl/>
              <w:numPr>
                <w:ilvl w:val="2"/>
                <w:numId w:val="358"/>
              </w:numPr>
              <w:tabs>
                <w:tab w:val="left" w:pos="1155"/>
              </w:tabs>
              <w:wordWrap/>
              <w:autoSpaceDE/>
              <w:autoSpaceDN/>
              <w:spacing w:after="0" w:line="240" w:lineRule="auto"/>
              <w:ind w:left="1155" w:hanging="810"/>
              <w:jc w:val="left"/>
              <w:rPr>
                <w:rFonts w:ascii="Times New Roman" w:hAnsi="Times New Roman" w:cs="Times New Roman"/>
                <w:sz w:val="22"/>
              </w:rPr>
            </w:pPr>
            <w:r w:rsidRPr="004F134D">
              <w:rPr>
                <w:rFonts w:ascii="Times New Roman" w:hAnsi="Times New Roman" w:cs="Times New Roman"/>
                <w:sz w:val="22"/>
              </w:rPr>
              <w:t>Forming project implementation committee</w:t>
            </w:r>
          </w:p>
          <w:p w14:paraId="2095EC16" w14:textId="77777777" w:rsidR="004F134D" w:rsidRPr="004F134D" w:rsidRDefault="004F134D" w:rsidP="00F01CDA">
            <w:pPr>
              <w:widowControl/>
              <w:numPr>
                <w:ilvl w:val="2"/>
                <w:numId w:val="358"/>
              </w:numPr>
              <w:tabs>
                <w:tab w:val="left" w:pos="1155"/>
              </w:tabs>
              <w:wordWrap/>
              <w:autoSpaceDE/>
              <w:autoSpaceDN/>
              <w:spacing w:after="0" w:line="240" w:lineRule="auto"/>
              <w:ind w:left="345" w:firstLine="0"/>
              <w:jc w:val="left"/>
              <w:rPr>
                <w:rFonts w:ascii="Times New Roman" w:hAnsi="Times New Roman" w:cs="Times New Roman"/>
                <w:sz w:val="22"/>
              </w:rPr>
            </w:pPr>
            <w:r w:rsidRPr="004F134D">
              <w:rPr>
                <w:rFonts w:ascii="Times New Roman" w:hAnsi="Times New Roman" w:cs="Times New Roman"/>
                <w:sz w:val="22"/>
              </w:rPr>
              <w:t>Implementation of  project work</w:t>
            </w:r>
          </w:p>
          <w:p w14:paraId="328EC090" w14:textId="77777777" w:rsidR="004F134D" w:rsidRPr="004F134D" w:rsidRDefault="004F134D" w:rsidP="00F01CDA">
            <w:pPr>
              <w:widowControl/>
              <w:numPr>
                <w:ilvl w:val="0"/>
                <w:numId w:val="359"/>
              </w:numPr>
              <w:tabs>
                <w:tab w:val="left" w:pos="1155"/>
              </w:tabs>
              <w:wordWrap/>
              <w:autoSpaceDE/>
              <w:autoSpaceDN/>
              <w:spacing w:after="0" w:line="240" w:lineRule="auto"/>
              <w:ind w:left="1425" w:hanging="270"/>
              <w:jc w:val="left"/>
              <w:rPr>
                <w:rFonts w:ascii="Times New Roman" w:hAnsi="Times New Roman" w:cs="Times New Roman"/>
                <w:sz w:val="22"/>
              </w:rPr>
            </w:pPr>
            <w:r w:rsidRPr="004F134D">
              <w:rPr>
                <w:rFonts w:ascii="Times New Roman" w:hAnsi="Times New Roman" w:cs="Times New Roman"/>
                <w:sz w:val="22"/>
              </w:rPr>
              <w:t>Orienting /training about project implementers</w:t>
            </w:r>
          </w:p>
          <w:p w14:paraId="297E3379" w14:textId="77777777" w:rsidR="004F134D" w:rsidRPr="004F134D" w:rsidRDefault="004F134D" w:rsidP="00F01CDA">
            <w:pPr>
              <w:widowControl/>
              <w:numPr>
                <w:ilvl w:val="0"/>
                <w:numId w:val="359"/>
              </w:numPr>
              <w:tabs>
                <w:tab w:val="left" w:pos="1155"/>
              </w:tabs>
              <w:wordWrap/>
              <w:autoSpaceDE/>
              <w:autoSpaceDN/>
              <w:spacing w:after="0" w:line="240" w:lineRule="auto"/>
              <w:ind w:left="1425" w:hanging="270"/>
              <w:jc w:val="left"/>
              <w:rPr>
                <w:rFonts w:ascii="Times New Roman" w:hAnsi="Times New Roman" w:cs="Times New Roman"/>
                <w:sz w:val="22"/>
              </w:rPr>
            </w:pPr>
            <w:r w:rsidRPr="004F134D">
              <w:rPr>
                <w:rFonts w:ascii="Times New Roman" w:hAnsi="Times New Roman" w:cs="Times New Roman"/>
                <w:sz w:val="22"/>
              </w:rPr>
              <w:t>Coordination and collaboration with stakeholders</w:t>
            </w:r>
          </w:p>
          <w:p w14:paraId="698976A8" w14:textId="77777777" w:rsidR="004F134D" w:rsidRPr="004F134D" w:rsidRDefault="004F134D" w:rsidP="00F01CDA">
            <w:pPr>
              <w:widowControl/>
              <w:numPr>
                <w:ilvl w:val="0"/>
                <w:numId w:val="359"/>
              </w:numPr>
              <w:tabs>
                <w:tab w:val="left" w:pos="1155"/>
              </w:tabs>
              <w:wordWrap/>
              <w:autoSpaceDE/>
              <w:autoSpaceDN/>
              <w:spacing w:after="0" w:line="240" w:lineRule="auto"/>
              <w:ind w:left="1425" w:hanging="270"/>
              <w:jc w:val="left"/>
              <w:rPr>
                <w:rFonts w:ascii="Times New Roman" w:hAnsi="Times New Roman" w:cs="Times New Roman"/>
                <w:sz w:val="22"/>
              </w:rPr>
            </w:pPr>
            <w:r w:rsidRPr="004F134D">
              <w:rPr>
                <w:rFonts w:ascii="Times New Roman" w:hAnsi="Times New Roman" w:cs="Times New Roman"/>
                <w:sz w:val="22"/>
              </w:rPr>
              <w:t>Implementing action plan</w:t>
            </w:r>
          </w:p>
          <w:p w14:paraId="5999F2BB" w14:textId="77777777" w:rsidR="004F134D" w:rsidRPr="004F134D" w:rsidRDefault="004F134D" w:rsidP="001C417B">
            <w:pPr>
              <w:spacing w:after="0" w:line="240" w:lineRule="auto"/>
              <w:ind w:left="1155" w:hanging="810"/>
              <w:rPr>
                <w:rFonts w:ascii="Times New Roman" w:hAnsi="Times New Roman" w:cs="Times New Roman"/>
                <w:sz w:val="22"/>
              </w:rPr>
            </w:pPr>
            <w:r w:rsidRPr="004F134D">
              <w:rPr>
                <w:rFonts w:ascii="Times New Roman" w:hAnsi="Times New Roman" w:cs="Times New Roman"/>
                <w:sz w:val="22"/>
              </w:rPr>
              <w:t>1.2.5     Monitoring and evaluation of the project work</w:t>
            </w:r>
          </w:p>
          <w:p w14:paraId="0201D8C3" w14:textId="77777777" w:rsidR="004F134D" w:rsidRPr="004F134D" w:rsidRDefault="004F134D" w:rsidP="001C417B">
            <w:pPr>
              <w:spacing w:after="0" w:line="240" w:lineRule="auto"/>
              <w:ind w:left="435" w:hanging="360"/>
              <w:rPr>
                <w:rFonts w:ascii="Times New Roman" w:hAnsi="Times New Roman" w:cs="Times New Roman"/>
                <w:sz w:val="22"/>
              </w:rPr>
            </w:pPr>
            <w:r w:rsidRPr="004F134D">
              <w:rPr>
                <w:rFonts w:ascii="Times New Roman" w:hAnsi="Times New Roman" w:cs="Times New Roman"/>
                <w:sz w:val="22"/>
              </w:rPr>
              <w:t xml:space="preserve">1.3 Dissemination of the output/findings of the project work at school and community </w:t>
            </w:r>
          </w:p>
        </w:tc>
      </w:tr>
      <w:tr w:rsidR="004F134D" w:rsidRPr="004F134D" w14:paraId="05F6A58E" w14:textId="77777777" w:rsidTr="001C417B">
        <w:tc>
          <w:tcPr>
            <w:tcW w:w="3507" w:type="dxa"/>
          </w:tcPr>
          <w:p w14:paraId="4AEFE178" w14:textId="77777777" w:rsidR="004F134D" w:rsidRPr="004F134D" w:rsidRDefault="004F134D" w:rsidP="001C417B">
            <w:pPr>
              <w:spacing w:after="0" w:line="240" w:lineRule="auto"/>
              <w:ind w:left="360"/>
              <w:rPr>
                <w:rFonts w:ascii="Times New Roman" w:hAnsi="Times New Roman" w:cs="Times New Roman"/>
                <w:sz w:val="22"/>
              </w:rPr>
            </w:pPr>
          </w:p>
          <w:p w14:paraId="6FA99C05"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lastRenderedPageBreak/>
              <w:t>List the components of a project work proposal</w:t>
            </w:r>
          </w:p>
          <w:p w14:paraId="58D36D71"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Prepare a proposal for the project work based on need assessment.</w:t>
            </w:r>
          </w:p>
          <w:p w14:paraId="421A6B2E"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Construct survey tools for needs assessment.</w:t>
            </w:r>
          </w:p>
          <w:p w14:paraId="0A8EA978" w14:textId="77777777" w:rsidR="004F134D" w:rsidRPr="004F134D" w:rsidRDefault="004F134D" w:rsidP="001C417B">
            <w:pPr>
              <w:spacing w:after="0" w:line="240" w:lineRule="auto"/>
              <w:ind w:left="360"/>
              <w:rPr>
                <w:rFonts w:ascii="Times New Roman" w:hAnsi="Times New Roman" w:cs="Times New Roman"/>
                <w:sz w:val="22"/>
              </w:rPr>
            </w:pPr>
          </w:p>
          <w:p w14:paraId="1E080756"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Programme schedule and budget</w:t>
            </w:r>
          </w:p>
        </w:tc>
        <w:tc>
          <w:tcPr>
            <w:tcW w:w="5493" w:type="dxa"/>
          </w:tcPr>
          <w:p w14:paraId="350E1E33" w14:textId="77777777" w:rsidR="004F134D" w:rsidRPr="004F134D" w:rsidRDefault="004F134D" w:rsidP="004F134D">
            <w:pPr>
              <w:spacing w:after="0" w:line="240" w:lineRule="auto"/>
              <w:ind w:left="885" w:hanging="885"/>
              <w:jc w:val="left"/>
              <w:rPr>
                <w:rFonts w:ascii="Times New Roman" w:hAnsi="Times New Roman" w:cs="Times New Roman"/>
                <w:b/>
                <w:sz w:val="22"/>
              </w:rPr>
            </w:pPr>
            <w:r w:rsidRPr="004F134D">
              <w:rPr>
                <w:rFonts w:ascii="Times New Roman" w:hAnsi="Times New Roman" w:cs="Times New Roman"/>
                <w:b/>
                <w:sz w:val="22"/>
              </w:rPr>
              <w:lastRenderedPageBreak/>
              <w:t xml:space="preserve">Unit II: Proposal Development        </w:t>
            </w:r>
            <w:r>
              <w:rPr>
                <w:rFonts w:ascii="Times New Roman" w:hAnsi="Times New Roman" w:cs="Times New Roman"/>
                <w:b/>
                <w:sz w:val="22"/>
              </w:rPr>
              <w:t xml:space="preserve"> </w:t>
            </w:r>
            <w:r>
              <w:rPr>
                <w:rFonts w:ascii="Times New Roman" w:hAnsi="Times New Roman" w:cs="Times New Roman" w:hint="eastAsia"/>
                <w:b/>
                <w:sz w:val="22"/>
              </w:rPr>
              <w:t xml:space="preserve">        </w:t>
            </w:r>
            <w:r>
              <w:rPr>
                <w:rFonts w:ascii="Times New Roman" w:hAnsi="Times New Roman" w:cs="Times New Roman"/>
                <w:b/>
                <w:sz w:val="22"/>
              </w:rPr>
              <w:t xml:space="preserve"> </w:t>
            </w:r>
            <w:r w:rsidRPr="004F134D">
              <w:rPr>
                <w:rFonts w:ascii="Times New Roman" w:hAnsi="Times New Roman" w:cs="Times New Roman"/>
                <w:b/>
                <w:sz w:val="22"/>
              </w:rPr>
              <w:t>(12)</w:t>
            </w:r>
          </w:p>
          <w:p w14:paraId="79A94797" w14:textId="77777777" w:rsidR="004F134D" w:rsidRPr="004F134D" w:rsidRDefault="004F134D" w:rsidP="001C417B">
            <w:pPr>
              <w:spacing w:after="0" w:line="240" w:lineRule="auto"/>
              <w:ind w:left="345" w:hanging="345"/>
              <w:rPr>
                <w:rFonts w:ascii="Times New Roman" w:hAnsi="Times New Roman" w:cs="Times New Roman"/>
                <w:sz w:val="22"/>
              </w:rPr>
            </w:pPr>
            <w:r w:rsidRPr="004F134D">
              <w:rPr>
                <w:rFonts w:ascii="Times New Roman" w:hAnsi="Times New Roman" w:cs="Times New Roman"/>
                <w:sz w:val="22"/>
              </w:rPr>
              <w:lastRenderedPageBreak/>
              <w:t>4.1 Development of a proposal for the project work based on need assessment.</w:t>
            </w:r>
          </w:p>
          <w:p w14:paraId="6E2C6D7B"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 xml:space="preserve">4.1.1 Components of the project work proposal </w:t>
            </w:r>
          </w:p>
          <w:p w14:paraId="3970EAD1"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 xml:space="preserve">4.2.1 Introduction </w:t>
            </w:r>
          </w:p>
          <w:p w14:paraId="3BED1364"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 xml:space="preserve">4.2.2 Rationale </w:t>
            </w:r>
          </w:p>
          <w:p w14:paraId="110DB767"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4.2.3 Objectives</w:t>
            </w:r>
          </w:p>
          <w:p w14:paraId="56419640"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 xml:space="preserve">4.2.4 Methods and materials </w:t>
            </w:r>
          </w:p>
          <w:p w14:paraId="2D2DF90E"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 xml:space="preserve">4.2.5 Programme schedule with responsibilities </w:t>
            </w:r>
          </w:p>
          <w:p w14:paraId="57B865D3" w14:textId="77777777" w:rsidR="004F134D" w:rsidRPr="004F134D" w:rsidRDefault="004F134D" w:rsidP="001C417B">
            <w:pPr>
              <w:spacing w:after="0" w:line="240" w:lineRule="auto"/>
              <w:ind w:left="318" w:firstLine="27"/>
              <w:rPr>
                <w:rFonts w:ascii="Times New Roman" w:hAnsi="Times New Roman" w:cs="Times New Roman"/>
                <w:sz w:val="22"/>
              </w:rPr>
            </w:pPr>
            <w:r w:rsidRPr="004F134D">
              <w:rPr>
                <w:rFonts w:ascii="Times New Roman" w:hAnsi="Times New Roman" w:cs="Times New Roman"/>
                <w:sz w:val="22"/>
              </w:rPr>
              <w:t>4.2.6 Budgeting</w:t>
            </w:r>
          </w:p>
          <w:p w14:paraId="58274464"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4.3 Development of survey tools for needs assessment</w:t>
            </w:r>
          </w:p>
          <w:p w14:paraId="75778A04" w14:textId="77777777" w:rsidR="004F134D" w:rsidRPr="004F134D" w:rsidRDefault="004F134D" w:rsidP="001C417B">
            <w:pPr>
              <w:spacing w:after="0" w:line="240" w:lineRule="auto"/>
              <w:rPr>
                <w:rFonts w:ascii="Times New Roman" w:hAnsi="Times New Roman" w:cs="Times New Roman"/>
                <w:b/>
                <w:sz w:val="22"/>
              </w:rPr>
            </w:pPr>
          </w:p>
        </w:tc>
      </w:tr>
      <w:tr w:rsidR="004F134D" w:rsidRPr="004F134D" w14:paraId="6A5E42EF" w14:textId="77777777" w:rsidTr="001C417B">
        <w:trPr>
          <w:trHeight w:val="4904"/>
        </w:trPr>
        <w:tc>
          <w:tcPr>
            <w:tcW w:w="3507" w:type="dxa"/>
          </w:tcPr>
          <w:p w14:paraId="6239F3DA"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lastRenderedPageBreak/>
              <w:t>Identify the potential areas for project work in school health.</w:t>
            </w:r>
          </w:p>
          <w:p w14:paraId="644CE608"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Perform preliminary school visit.</w:t>
            </w:r>
          </w:p>
          <w:p w14:paraId="7521BA10"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Construct need assessment tolls and administer them to collect essential data and information and analyse them.</w:t>
            </w:r>
          </w:p>
          <w:p w14:paraId="29EBED01"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Perform interaction with students, headteacer, teachers, SMC and PTA for determining priority areas.</w:t>
            </w:r>
          </w:p>
          <w:p w14:paraId="5AEFF622"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Design and implement school health programme.</w:t>
            </w:r>
          </w:p>
          <w:p w14:paraId="42C26E16"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Monitor activities of school health.</w:t>
            </w:r>
          </w:p>
          <w:p w14:paraId="380625DF"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Organise a evaluation and closing programme of project in school.</w:t>
            </w:r>
          </w:p>
        </w:tc>
        <w:tc>
          <w:tcPr>
            <w:tcW w:w="5493" w:type="dxa"/>
          </w:tcPr>
          <w:p w14:paraId="5EE7BAB8" w14:textId="77777777" w:rsidR="004F134D" w:rsidRPr="004F134D" w:rsidRDefault="004F134D" w:rsidP="004F134D">
            <w:pPr>
              <w:spacing w:after="0" w:line="240" w:lineRule="auto"/>
              <w:jc w:val="left"/>
              <w:rPr>
                <w:rFonts w:ascii="Times New Roman" w:hAnsi="Times New Roman" w:cs="Times New Roman"/>
                <w:b/>
                <w:sz w:val="22"/>
              </w:rPr>
            </w:pPr>
            <w:r w:rsidRPr="004F134D">
              <w:rPr>
                <w:rFonts w:ascii="Times New Roman" w:hAnsi="Times New Roman" w:cs="Times New Roman"/>
                <w:b/>
                <w:sz w:val="22"/>
              </w:rPr>
              <w:t xml:space="preserve">Unit III: Project Work in School Health   </w:t>
            </w:r>
            <w:r>
              <w:rPr>
                <w:rFonts w:ascii="Times New Roman" w:hAnsi="Times New Roman" w:cs="Times New Roman" w:hint="eastAsia"/>
                <w:b/>
                <w:sz w:val="22"/>
              </w:rPr>
              <w:t xml:space="preserve">      </w:t>
            </w:r>
            <w:r w:rsidRPr="004F134D">
              <w:rPr>
                <w:rFonts w:ascii="Times New Roman" w:hAnsi="Times New Roman" w:cs="Times New Roman"/>
                <w:b/>
                <w:sz w:val="22"/>
              </w:rPr>
              <w:t xml:space="preserve"> (12)         </w:t>
            </w:r>
          </w:p>
          <w:p w14:paraId="7AF31575" w14:textId="77777777" w:rsidR="004F134D" w:rsidRPr="004F134D" w:rsidRDefault="004F134D" w:rsidP="001C417B">
            <w:pPr>
              <w:spacing w:after="0" w:line="240" w:lineRule="auto"/>
              <w:ind w:left="435" w:hanging="403"/>
              <w:rPr>
                <w:rFonts w:ascii="Times New Roman" w:hAnsi="Times New Roman" w:cs="Times New Roman"/>
                <w:sz w:val="22"/>
              </w:rPr>
            </w:pPr>
            <w:r w:rsidRPr="004F134D">
              <w:rPr>
                <w:rFonts w:ascii="Times New Roman" w:hAnsi="Times New Roman" w:cs="Times New Roman"/>
                <w:sz w:val="22"/>
              </w:rPr>
              <w:t>2.1 Determining the areas for project work in school  health</w:t>
            </w:r>
          </w:p>
          <w:p w14:paraId="5A8B29EE" w14:textId="77777777" w:rsidR="004F134D" w:rsidRPr="004F134D" w:rsidRDefault="004F134D" w:rsidP="001C417B">
            <w:pPr>
              <w:spacing w:after="0" w:line="240" w:lineRule="auto"/>
              <w:ind w:left="315" w:firstLine="120"/>
              <w:rPr>
                <w:rFonts w:ascii="Times New Roman" w:hAnsi="Times New Roman" w:cs="Times New Roman"/>
                <w:sz w:val="22"/>
              </w:rPr>
            </w:pPr>
            <w:r w:rsidRPr="004F134D">
              <w:rPr>
                <w:rFonts w:ascii="Times New Roman" w:hAnsi="Times New Roman" w:cs="Times New Roman"/>
                <w:sz w:val="22"/>
              </w:rPr>
              <w:t>2.1.1  Preliminary school visit</w:t>
            </w:r>
          </w:p>
          <w:p w14:paraId="27D47630" w14:textId="77777777" w:rsidR="004F134D" w:rsidRPr="004F134D" w:rsidRDefault="004F134D" w:rsidP="001C417B">
            <w:pPr>
              <w:spacing w:after="0" w:line="240" w:lineRule="auto"/>
              <w:ind w:left="315" w:firstLine="120"/>
              <w:rPr>
                <w:rFonts w:ascii="Times New Roman" w:hAnsi="Times New Roman" w:cs="Times New Roman"/>
                <w:sz w:val="22"/>
              </w:rPr>
            </w:pPr>
            <w:r w:rsidRPr="004F134D">
              <w:rPr>
                <w:rFonts w:ascii="Times New Roman" w:hAnsi="Times New Roman" w:cs="Times New Roman"/>
                <w:sz w:val="22"/>
              </w:rPr>
              <w:t>2.1.2  Development of need assessment tools</w:t>
            </w:r>
          </w:p>
          <w:p w14:paraId="1CC6EA67" w14:textId="77777777" w:rsidR="004F134D" w:rsidRPr="004F134D" w:rsidRDefault="004F134D" w:rsidP="001C417B">
            <w:pPr>
              <w:spacing w:after="0" w:line="240" w:lineRule="auto"/>
              <w:ind w:left="315" w:firstLine="120"/>
              <w:rPr>
                <w:rFonts w:ascii="Times New Roman" w:hAnsi="Times New Roman" w:cs="Times New Roman"/>
                <w:sz w:val="22"/>
              </w:rPr>
            </w:pPr>
            <w:r w:rsidRPr="004F134D">
              <w:rPr>
                <w:rFonts w:ascii="Times New Roman" w:hAnsi="Times New Roman" w:cs="Times New Roman"/>
                <w:sz w:val="22"/>
              </w:rPr>
              <w:t>2.1.3  Needs /situation assessment</w:t>
            </w:r>
          </w:p>
          <w:p w14:paraId="161B3887" w14:textId="77777777" w:rsidR="004F134D" w:rsidRPr="004F134D" w:rsidRDefault="004F134D" w:rsidP="00F01CDA">
            <w:pPr>
              <w:widowControl/>
              <w:numPr>
                <w:ilvl w:val="0"/>
                <w:numId w:val="360"/>
              </w:numPr>
              <w:wordWrap/>
              <w:autoSpaceDE/>
              <w:autoSpaceDN/>
              <w:spacing w:after="0" w:line="240" w:lineRule="auto"/>
              <w:ind w:hanging="90"/>
              <w:jc w:val="left"/>
              <w:rPr>
                <w:rFonts w:ascii="Times New Roman" w:hAnsi="Times New Roman" w:cs="Times New Roman"/>
                <w:sz w:val="22"/>
              </w:rPr>
            </w:pPr>
            <w:r w:rsidRPr="004F134D">
              <w:rPr>
                <w:rFonts w:ascii="Times New Roman" w:hAnsi="Times New Roman" w:cs="Times New Roman"/>
                <w:sz w:val="22"/>
              </w:rPr>
              <w:t>Collection of data and information</w:t>
            </w:r>
          </w:p>
          <w:p w14:paraId="2D5454FB" w14:textId="77777777" w:rsidR="004F134D" w:rsidRPr="004F134D" w:rsidRDefault="004F134D" w:rsidP="00F01CDA">
            <w:pPr>
              <w:widowControl/>
              <w:numPr>
                <w:ilvl w:val="0"/>
                <w:numId w:val="360"/>
              </w:numPr>
              <w:wordWrap/>
              <w:autoSpaceDE/>
              <w:autoSpaceDN/>
              <w:spacing w:after="0" w:line="240" w:lineRule="auto"/>
              <w:ind w:hanging="90"/>
              <w:jc w:val="left"/>
              <w:rPr>
                <w:rFonts w:ascii="Times New Roman" w:hAnsi="Times New Roman" w:cs="Times New Roman"/>
                <w:sz w:val="22"/>
              </w:rPr>
            </w:pPr>
            <w:r w:rsidRPr="004F134D">
              <w:rPr>
                <w:rFonts w:ascii="Times New Roman" w:hAnsi="Times New Roman" w:cs="Times New Roman"/>
                <w:sz w:val="22"/>
              </w:rPr>
              <w:t>Analysis of data and information</w:t>
            </w:r>
          </w:p>
          <w:p w14:paraId="174CF508" w14:textId="77777777" w:rsidR="004F134D" w:rsidRPr="004F134D" w:rsidRDefault="004F134D" w:rsidP="00F01CDA">
            <w:pPr>
              <w:widowControl/>
              <w:numPr>
                <w:ilvl w:val="2"/>
                <w:numId w:val="361"/>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Interaction with students, headteacher, teachers, SMC and PTA for determining priority areas.</w:t>
            </w:r>
          </w:p>
          <w:p w14:paraId="7E60F132" w14:textId="77777777" w:rsidR="004F134D" w:rsidRPr="004F134D" w:rsidRDefault="004F134D" w:rsidP="00F01CDA">
            <w:pPr>
              <w:widowControl/>
              <w:numPr>
                <w:ilvl w:val="1"/>
                <w:numId w:val="361"/>
              </w:numPr>
              <w:wordWrap/>
              <w:autoSpaceDE/>
              <w:autoSpaceDN/>
              <w:spacing w:after="0" w:line="240" w:lineRule="auto"/>
              <w:ind w:left="435" w:hanging="435"/>
              <w:jc w:val="left"/>
              <w:rPr>
                <w:rFonts w:ascii="Times New Roman" w:hAnsi="Times New Roman" w:cs="Times New Roman"/>
                <w:sz w:val="22"/>
              </w:rPr>
            </w:pPr>
            <w:r w:rsidRPr="004F134D">
              <w:rPr>
                <w:rFonts w:ascii="Times New Roman" w:hAnsi="Times New Roman" w:cs="Times New Roman"/>
                <w:sz w:val="22"/>
              </w:rPr>
              <w:t xml:space="preserve">Designing school health project </w:t>
            </w:r>
          </w:p>
          <w:p w14:paraId="6811FB54" w14:textId="77777777" w:rsidR="004F134D" w:rsidRPr="004F134D" w:rsidRDefault="004F134D" w:rsidP="00F01CDA">
            <w:pPr>
              <w:widowControl/>
              <w:numPr>
                <w:ilvl w:val="1"/>
                <w:numId w:val="361"/>
              </w:numPr>
              <w:wordWrap/>
              <w:autoSpaceDE/>
              <w:autoSpaceDN/>
              <w:spacing w:after="0" w:line="240" w:lineRule="auto"/>
              <w:ind w:left="435" w:hanging="435"/>
              <w:jc w:val="left"/>
              <w:rPr>
                <w:rFonts w:ascii="Times New Roman" w:hAnsi="Times New Roman" w:cs="Times New Roman"/>
                <w:sz w:val="22"/>
              </w:rPr>
            </w:pPr>
            <w:r w:rsidRPr="004F134D">
              <w:rPr>
                <w:rFonts w:ascii="Times New Roman" w:hAnsi="Times New Roman" w:cs="Times New Roman"/>
                <w:sz w:val="22"/>
              </w:rPr>
              <w:t>Implementing school health project</w:t>
            </w:r>
          </w:p>
          <w:p w14:paraId="14E3C293" w14:textId="77777777" w:rsidR="004F134D" w:rsidRPr="004F134D" w:rsidRDefault="004F134D" w:rsidP="00F01CDA">
            <w:pPr>
              <w:widowControl/>
              <w:numPr>
                <w:ilvl w:val="1"/>
                <w:numId w:val="361"/>
              </w:numPr>
              <w:wordWrap/>
              <w:autoSpaceDE/>
              <w:autoSpaceDN/>
              <w:spacing w:after="0" w:line="240" w:lineRule="auto"/>
              <w:ind w:left="435" w:hanging="435"/>
              <w:jc w:val="left"/>
              <w:rPr>
                <w:rFonts w:ascii="Times New Roman" w:hAnsi="Times New Roman" w:cs="Times New Roman"/>
                <w:sz w:val="22"/>
              </w:rPr>
            </w:pPr>
            <w:r w:rsidRPr="004F134D">
              <w:rPr>
                <w:rFonts w:ascii="Times New Roman" w:hAnsi="Times New Roman" w:cs="Times New Roman"/>
                <w:sz w:val="22"/>
              </w:rPr>
              <w:t xml:space="preserve">Monitoring implementation of school health project </w:t>
            </w:r>
          </w:p>
          <w:p w14:paraId="00AC3AF4" w14:textId="77777777" w:rsidR="004F134D" w:rsidRPr="004F134D" w:rsidRDefault="004F134D" w:rsidP="00F01CDA">
            <w:pPr>
              <w:widowControl/>
              <w:numPr>
                <w:ilvl w:val="1"/>
                <w:numId w:val="361"/>
              </w:numPr>
              <w:wordWrap/>
              <w:autoSpaceDE/>
              <w:autoSpaceDN/>
              <w:spacing w:after="0" w:line="240" w:lineRule="auto"/>
              <w:ind w:left="435" w:hanging="435"/>
              <w:jc w:val="left"/>
              <w:rPr>
                <w:rFonts w:ascii="Times New Roman" w:hAnsi="Times New Roman" w:cs="Times New Roman"/>
                <w:sz w:val="22"/>
              </w:rPr>
            </w:pPr>
            <w:r w:rsidRPr="004F134D">
              <w:rPr>
                <w:rFonts w:ascii="Times New Roman" w:hAnsi="Times New Roman" w:cs="Times New Roman"/>
                <w:sz w:val="22"/>
              </w:rPr>
              <w:t>Evaluating and closing of the project work</w:t>
            </w:r>
          </w:p>
        </w:tc>
      </w:tr>
      <w:tr w:rsidR="004F134D" w:rsidRPr="004F134D" w14:paraId="42846A04" w14:textId="77777777" w:rsidTr="001C417B">
        <w:tc>
          <w:tcPr>
            <w:tcW w:w="3507" w:type="dxa"/>
          </w:tcPr>
          <w:p w14:paraId="3D3AAFAE" w14:textId="77777777" w:rsidR="004F134D" w:rsidRPr="004F134D" w:rsidRDefault="004F134D" w:rsidP="001C417B">
            <w:pPr>
              <w:spacing w:after="0" w:line="240" w:lineRule="auto"/>
              <w:ind w:left="360"/>
              <w:rPr>
                <w:rFonts w:ascii="Times New Roman" w:hAnsi="Times New Roman" w:cs="Times New Roman"/>
                <w:sz w:val="22"/>
              </w:rPr>
            </w:pPr>
          </w:p>
          <w:p w14:paraId="0F7277E3"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Identify the potential areas for project work in community.</w:t>
            </w:r>
          </w:p>
          <w:p w14:paraId="356DF27E"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Perform ocular survey in community.</w:t>
            </w:r>
          </w:p>
          <w:p w14:paraId="55FC99FF"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Construct need assessment tolls and administer them to collect essential data and information and analyse them.</w:t>
            </w:r>
          </w:p>
          <w:p w14:paraId="56ACBDC0"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Perform interaction with stakeholders for determining priority areas.</w:t>
            </w:r>
          </w:p>
          <w:p w14:paraId="3BF86117"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Design and implement community health project</w:t>
            </w:r>
          </w:p>
          <w:p w14:paraId="42B1903D"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Monitor activities of community health project.</w:t>
            </w:r>
          </w:p>
          <w:p w14:paraId="30F748AE" w14:textId="77777777" w:rsidR="004F134D" w:rsidRPr="004F134D" w:rsidRDefault="004F134D" w:rsidP="00F01CDA">
            <w:pPr>
              <w:widowControl/>
              <w:numPr>
                <w:ilvl w:val="0"/>
                <w:numId w:val="352"/>
              </w:numPr>
              <w:wordWrap/>
              <w:autoSpaceDE/>
              <w:autoSpaceDN/>
              <w:spacing w:after="0" w:line="240" w:lineRule="auto"/>
              <w:ind w:left="360" w:hanging="270"/>
              <w:contextualSpacing/>
              <w:jc w:val="left"/>
              <w:rPr>
                <w:rFonts w:ascii="Times New Roman" w:hAnsi="Times New Roman" w:cs="Times New Roman"/>
                <w:sz w:val="22"/>
              </w:rPr>
            </w:pPr>
            <w:r w:rsidRPr="004F134D">
              <w:rPr>
                <w:rFonts w:ascii="Times New Roman" w:hAnsi="Times New Roman" w:cs="Times New Roman"/>
                <w:sz w:val="22"/>
              </w:rPr>
              <w:t>Organise a evaluation and closing programme of project in community</w:t>
            </w:r>
          </w:p>
        </w:tc>
        <w:tc>
          <w:tcPr>
            <w:tcW w:w="5493" w:type="dxa"/>
          </w:tcPr>
          <w:p w14:paraId="19AC10DB" w14:textId="77777777" w:rsidR="004F134D" w:rsidRPr="004F134D" w:rsidRDefault="004F134D" w:rsidP="001C417B">
            <w:pPr>
              <w:spacing w:after="0" w:line="240" w:lineRule="auto"/>
              <w:ind w:left="435" w:hanging="403"/>
              <w:rPr>
                <w:rFonts w:ascii="Times New Roman" w:hAnsi="Times New Roman" w:cs="Times New Roman"/>
                <w:b/>
                <w:sz w:val="22"/>
              </w:rPr>
            </w:pPr>
            <w:r w:rsidRPr="004F134D">
              <w:rPr>
                <w:rFonts w:ascii="Times New Roman" w:hAnsi="Times New Roman" w:cs="Times New Roman"/>
                <w:b/>
                <w:sz w:val="22"/>
              </w:rPr>
              <w:t xml:space="preserve">Unit IV: Project work in Community Health </w:t>
            </w:r>
            <w:r>
              <w:rPr>
                <w:rFonts w:ascii="Times New Roman" w:hAnsi="Times New Roman" w:cs="Times New Roman" w:hint="eastAsia"/>
                <w:b/>
                <w:sz w:val="22"/>
              </w:rPr>
              <w:t xml:space="preserve">     </w:t>
            </w:r>
            <w:r w:rsidRPr="004F134D">
              <w:rPr>
                <w:rFonts w:ascii="Times New Roman" w:hAnsi="Times New Roman" w:cs="Times New Roman"/>
                <w:b/>
                <w:sz w:val="22"/>
              </w:rPr>
              <w:t>(12)</w:t>
            </w:r>
          </w:p>
          <w:p w14:paraId="790F6CA2" w14:textId="77777777" w:rsidR="004F134D" w:rsidRPr="004F134D" w:rsidRDefault="004F134D" w:rsidP="00F01CDA">
            <w:pPr>
              <w:widowControl/>
              <w:numPr>
                <w:ilvl w:val="1"/>
                <w:numId w:val="362"/>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Determining the areas for project work in community health</w:t>
            </w:r>
          </w:p>
          <w:p w14:paraId="5FC78334" w14:textId="77777777" w:rsidR="004F134D" w:rsidRPr="004F134D" w:rsidRDefault="004F134D" w:rsidP="00F01CDA">
            <w:pPr>
              <w:widowControl/>
              <w:numPr>
                <w:ilvl w:val="2"/>
                <w:numId w:val="362"/>
              </w:numPr>
              <w:wordWrap/>
              <w:autoSpaceDE/>
              <w:autoSpaceDN/>
              <w:spacing w:after="0" w:line="240" w:lineRule="auto"/>
              <w:ind w:left="705" w:hanging="673"/>
              <w:jc w:val="left"/>
              <w:rPr>
                <w:rFonts w:ascii="Times New Roman" w:hAnsi="Times New Roman" w:cs="Times New Roman"/>
                <w:sz w:val="22"/>
              </w:rPr>
            </w:pPr>
            <w:r w:rsidRPr="004F134D">
              <w:rPr>
                <w:rFonts w:ascii="Times New Roman" w:hAnsi="Times New Roman" w:cs="Times New Roman"/>
                <w:sz w:val="22"/>
              </w:rPr>
              <w:t>Preliminary community visit/Ocular survey in community</w:t>
            </w:r>
          </w:p>
          <w:p w14:paraId="04014194" w14:textId="77777777" w:rsidR="004F134D" w:rsidRPr="004F134D" w:rsidRDefault="004F134D" w:rsidP="00F01CDA">
            <w:pPr>
              <w:widowControl/>
              <w:numPr>
                <w:ilvl w:val="2"/>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Development of need assessment tools</w:t>
            </w:r>
          </w:p>
          <w:p w14:paraId="3F3D7C85" w14:textId="77777777" w:rsidR="004F134D" w:rsidRPr="004F134D" w:rsidRDefault="004F134D" w:rsidP="00F01CDA">
            <w:pPr>
              <w:widowControl/>
              <w:numPr>
                <w:ilvl w:val="2"/>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Needs /situation assessment</w:t>
            </w:r>
          </w:p>
          <w:p w14:paraId="34DEC52C" w14:textId="77777777" w:rsidR="004F134D" w:rsidRPr="004F134D" w:rsidRDefault="004F134D" w:rsidP="00F01CDA">
            <w:pPr>
              <w:widowControl/>
              <w:numPr>
                <w:ilvl w:val="0"/>
                <w:numId w:val="360"/>
              </w:numPr>
              <w:tabs>
                <w:tab w:val="left" w:pos="1032"/>
              </w:tabs>
              <w:wordWrap/>
              <w:autoSpaceDE/>
              <w:autoSpaceDN/>
              <w:spacing w:after="0" w:line="240" w:lineRule="auto"/>
              <w:ind w:left="435" w:firstLine="270"/>
              <w:jc w:val="left"/>
              <w:rPr>
                <w:rFonts w:ascii="Times New Roman" w:hAnsi="Times New Roman" w:cs="Times New Roman"/>
                <w:sz w:val="22"/>
              </w:rPr>
            </w:pPr>
            <w:r w:rsidRPr="004F134D">
              <w:rPr>
                <w:rFonts w:ascii="Times New Roman" w:hAnsi="Times New Roman" w:cs="Times New Roman"/>
                <w:sz w:val="22"/>
              </w:rPr>
              <w:t>Collection of data and information</w:t>
            </w:r>
          </w:p>
          <w:p w14:paraId="613EEE11" w14:textId="77777777" w:rsidR="004F134D" w:rsidRPr="004F134D" w:rsidRDefault="004F134D" w:rsidP="00F01CDA">
            <w:pPr>
              <w:widowControl/>
              <w:numPr>
                <w:ilvl w:val="0"/>
                <w:numId w:val="360"/>
              </w:numPr>
              <w:tabs>
                <w:tab w:val="left" w:pos="1032"/>
              </w:tabs>
              <w:wordWrap/>
              <w:autoSpaceDE/>
              <w:autoSpaceDN/>
              <w:spacing w:after="0" w:line="240" w:lineRule="auto"/>
              <w:ind w:left="435" w:firstLine="270"/>
              <w:jc w:val="left"/>
              <w:rPr>
                <w:rFonts w:ascii="Times New Roman" w:hAnsi="Times New Roman" w:cs="Times New Roman"/>
                <w:sz w:val="22"/>
              </w:rPr>
            </w:pPr>
            <w:r w:rsidRPr="004F134D">
              <w:rPr>
                <w:rFonts w:ascii="Times New Roman" w:hAnsi="Times New Roman" w:cs="Times New Roman"/>
                <w:sz w:val="22"/>
              </w:rPr>
              <w:t>Analysis of data and information</w:t>
            </w:r>
          </w:p>
          <w:p w14:paraId="463FEE26" w14:textId="77777777" w:rsidR="004F134D" w:rsidRPr="004F134D" w:rsidRDefault="004F134D" w:rsidP="00F01CDA">
            <w:pPr>
              <w:widowControl/>
              <w:numPr>
                <w:ilvl w:val="2"/>
                <w:numId w:val="362"/>
              </w:numPr>
              <w:wordWrap/>
              <w:autoSpaceDE/>
              <w:autoSpaceDN/>
              <w:spacing w:after="0" w:line="240" w:lineRule="auto"/>
              <w:ind w:left="795" w:hanging="763"/>
              <w:jc w:val="left"/>
              <w:rPr>
                <w:rFonts w:ascii="Times New Roman" w:hAnsi="Times New Roman" w:cs="Times New Roman"/>
                <w:sz w:val="22"/>
              </w:rPr>
            </w:pPr>
            <w:r w:rsidRPr="004F134D">
              <w:rPr>
                <w:rFonts w:ascii="Times New Roman" w:hAnsi="Times New Roman" w:cs="Times New Roman"/>
                <w:sz w:val="22"/>
              </w:rPr>
              <w:t xml:space="preserve"> Interaction with stakeholders for determining priority areas.</w:t>
            </w:r>
          </w:p>
          <w:p w14:paraId="1D9FF7D5" w14:textId="77777777" w:rsidR="004F134D" w:rsidRPr="004F134D" w:rsidRDefault="004F134D" w:rsidP="00F01CDA">
            <w:pPr>
              <w:widowControl/>
              <w:numPr>
                <w:ilvl w:val="1"/>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 xml:space="preserve">Designing community health project </w:t>
            </w:r>
          </w:p>
          <w:p w14:paraId="1CF3598F" w14:textId="77777777" w:rsidR="004F134D" w:rsidRPr="004F134D" w:rsidRDefault="004F134D" w:rsidP="00F01CDA">
            <w:pPr>
              <w:widowControl/>
              <w:numPr>
                <w:ilvl w:val="1"/>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Implementing community health project</w:t>
            </w:r>
          </w:p>
          <w:p w14:paraId="3EBF78C0" w14:textId="77777777" w:rsidR="004F134D" w:rsidRPr="004F134D" w:rsidRDefault="004F134D" w:rsidP="00F01CDA">
            <w:pPr>
              <w:widowControl/>
              <w:numPr>
                <w:ilvl w:val="1"/>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Monitoring implementation of community  health project</w:t>
            </w:r>
          </w:p>
          <w:p w14:paraId="52882142" w14:textId="77777777" w:rsidR="004F134D" w:rsidRPr="004F134D" w:rsidRDefault="004F134D" w:rsidP="00F01CDA">
            <w:pPr>
              <w:widowControl/>
              <w:numPr>
                <w:ilvl w:val="1"/>
                <w:numId w:val="362"/>
              </w:numPr>
              <w:wordWrap/>
              <w:autoSpaceDE/>
              <w:autoSpaceDN/>
              <w:spacing w:after="0" w:line="240" w:lineRule="auto"/>
              <w:ind w:left="435" w:hanging="403"/>
              <w:jc w:val="left"/>
              <w:rPr>
                <w:rFonts w:ascii="Times New Roman" w:hAnsi="Times New Roman" w:cs="Times New Roman"/>
                <w:sz w:val="22"/>
              </w:rPr>
            </w:pPr>
            <w:r w:rsidRPr="004F134D">
              <w:rPr>
                <w:rFonts w:ascii="Times New Roman" w:hAnsi="Times New Roman" w:cs="Times New Roman"/>
                <w:sz w:val="22"/>
              </w:rPr>
              <w:t>Evaluating and closing of the project work in community</w:t>
            </w:r>
          </w:p>
          <w:p w14:paraId="4B70D411" w14:textId="77777777" w:rsidR="004F134D" w:rsidRPr="004F134D" w:rsidRDefault="004F134D" w:rsidP="001C417B">
            <w:pPr>
              <w:spacing w:after="0" w:line="240" w:lineRule="auto"/>
              <w:ind w:left="32"/>
              <w:rPr>
                <w:rFonts w:ascii="Times New Roman" w:hAnsi="Times New Roman" w:cs="Times New Roman"/>
                <w:sz w:val="22"/>
              </w:rPr>
            </w:pPr>
          </w:p>
        </w:tc>
      </w:tr>
      <w:tr w:rsidR="004F134D" w:rsidRPr="004F134D" w14:paraId="507FABB0" w14:textId="77777777" w:rsidTr="001C417B">
        <w:tc>
          <w:tcPr>
            <w:tcW w:w="3507" w:type="dxa"/>
          </w:tcPr>
          <w:p w14:paraId="6CE3ED1F" w14:textId="77777777" w:rsidR="004F134D" w:rsidRPr="004F134D" w:rsidRDefault="004F134D" w:rsidP="001C417B">
            <w:pPr>
              <w:spacing w:after="0" w:line="240" w:lineRule="auto"/>
              <w:ind w:left="360"/>
              <w:rPr>
                <w:rFonts w:ascii="Times New Roman" w:hAnsi="Times New Roman" w:cs="Times New Roman"/>
                <w:sz w:val="22"/>
              </w:rPr>
            </w:pPr>
          </w:p>
          <w:p w14:paraId="7F0CBE03"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lastRenderedPageBreak/>
              <w:t>Develop skeleton/outline for project report writing</w:t>
            </w:r>
          </w:p>
          <w:p w14:paraId="26E26DC1"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Write need assessment section of the report using proposal and findings of data analysis</w:t>
            </w:r>
          </w:p>
          <w:p w14:paraId="579957E8"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 xml:space="preserve">Write project design and implementation section based information related to project plan and accomplished project activities </w:t>
            </w:r>
          </w:p>
          <w:p w14:paraId="30CE5478"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Include information related to monitoring and evaluation of  the project in second section of the report</w:t>
            </w:r>
          </w:p>
          <w:p w14:paraId="768B5CBA"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 xml:space="preserve">Summarize findings and lesson learnt, and draw conclusion and recommendation </w:t>
            </w:r>
          </w:p>
          <w:p w14:paraId="5B71434E"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Prepare references and appendices following a standard format.</w:t>
            </w:r>
          </w:p>
          <w:p w14:paraId="232FEB5E"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Prepare a whole report of the project work</w:t>
            </w:r>
          </w:p>
          <w:p w14:paraId="00653B6F" w14:textId="77777777" w:rsidR="004F134D" w:rsidRPr="004F134D" w:rsidRDefault="004F134D" w:rsidP="00F01CDA">
            <w:pPr>
              <w:widowControl/>
              <w:numPr>
                <w:ilvl w:val="0"/>
                <w:numId w:val="363"/>
              </w:numPr>
              <w:tabs>
                <w:tab w:val="left" w:pos="342"/>
              </w:tabs>
              <w:wordWrap/>
              <w:autoSpaceDE/>
              <w:autoSpaceDN/>
              <w:spacing w:after="0" w:line="240" w:lineRule="auto"/>
              <w:ind w:left="342" w:hanging="270"/>
              <w:contextualSpacing/>
              <w:jc w:val="left"/>
              <w:rPr>
                <w:rFonts w:ascii="Times New Roman" w:hAnsi="Times New Roman" w:cs="Times New Roman"/>
                <w:sz w:val="22"/>
              </w:rPr>
            </w:pPr>
            <w:r w:rsidRPr="004F134D">
              <w:rPr>
                <w:rFonts w:ascii="Times New Roman" w:hAnsi="Times New Roman" w:cs="Times New Roman"/>
                <w:sz w:val="22"/>
              </w:rPr>
              <w:t xml:space="preserve">Disseminate the main findings of the project in community. </w:t>
            </w:r>
          </w:p>
        </w:tc>
        <w:tc>
          <w:tcPr>
            <w:tcW w:w="5493" w:type="dxa"/>
          </w:tcPr>
          <w:p w14:paraId="46A5D356" w14:textId="77777777" w:rsidR="004F134D" w:rsidRPr="004F134D" w:rsidRDefault="004F134D" w:rsidP="001C417B">
            <w:pPr>
              <w:spacing w:after="0" w:line="240" w:lineRule="auto"/>
              <w:ind w:left="318" w:hanging="318"/>
              <w:rPr>
                <w:rFonts w:ascii="Times New Roman" w:hAnsi="Times New Roman" w:cs="Times New Roman"/>
                <w:b/>
                <w:sz w:val="22"/>
              </w:rPr>
            </w:pPr>
            <w:r w:rsidRPr="004F134D">
              <w:rPr>
                <w:rFonts w:ascii="Times New Roman" w:hAnsi="Times New Roman" w:cs="Times New Roman"/>
                <w:b/>
                <w:sz w:val="22"/>
              </w:rPr>
              <w:lastRenderedPageBreak/>
              <w:t xml:space="preserve">Unit V: Report Writing on Project Work </w:t>
            </w:r>
          </w:p>
          <w:p w14:paraId="62A9650E"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lastRenderedPageBreak/>
              <w:t>Section One: Needs assessment</w:t>
            </w:r>
          </w:p>
          <w:p w14:paraId="1796B802"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 xml:space="preserve">5.1 Introduction </w:t>
            </w:r>
          </w:p>
          <w:p w14:paraId="0C1DEA1D"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5.2 Methodology</w:t>
            </w:r>
          </w:p>
          <w:p w14:paraId="72AB15A7"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5.3 Key findings of need assessment</w:t>
            </w:r>
          </w:p>
          <w:p w14:paraId="286A8D92"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Section Two: Project design and implementation</w:t>
            </w:r>
          </w:p>
          <w:p w14:paraId="1AC5F514"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 xml:space="preserve">5.4 Development of action plan for project work </w:t>
            </w:r>
          </w:p>
          <w:p w14:paraId="3757CE57"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 xml:space="preserve">5.5 Implementation of the project work </w:t>
            </w:r>
          </w:p>
          <w:p w14:paraId="3E93C3C9"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5.6 Monitoring and evaluation</w:t>
            </w:r>
          </w:p>
          <w:p w14:paraId="45CACA3D" w14:textId="77777777" w:rsidR="004F134D" w:rsidRPr="004F134D" w:rsidRDefault="004F134D" w:rsidP="001C417B">
            <w:pPr>
              <w:spacing w:after="0" w:line="240" w:lineRule="auto"/>
              <w:ind w:left="345" w:hanging="345"/>
              <w:rPr>
                <w:rFonts w:ascii="Times New Roman" w:hAnsi="Times New Roman" w:cs="Times New Roman"/>
                <w:sz w:val="22"/>
              </w:rPr>
            </w:pPr>
            <w:r w:rsidRPr="004F134D">
              <w:rPr>
                <w:rFonts w:ascii="Times New Roman" w:hAnsi="Times New Roman" w:cs="Times New Roman"/>
                <w:sz w:val="22"/>
              </w:rPr>
              <w:t>5.7 Findings, lessons learnt, conclusion and recommendations</w:t>
            </w:r>
          </w:p>
          <w:p w14:paraId="0FBD664C"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5.8 References and appendices</w:t>
            </w:r>
          </w:p>
          <w:p w14:paraId="700A26CE" w14:textId="77777777" w:rsidR="004F134D" w:rsidRPr="004F134D" w:rsidRDefault="004F134D" w:rsidP="001C417B">
            <w:pPr>
              <w:spacing w:after="0" w:line="240" w:lineRule="auto"/>
              <w:ind w:left="318" w:hanging="318"/>
              <w:rPr>
                <w:rFonts w:ascii="Times New Roman" w:hAnsi="Times New Roman" w:cs="Times New Roman"/>
                <w:sz w:val="22"/>
              </w:rPr>
            </w:pPr>
            <w:r w:rsidRPr="004F134D">
              <w:rPr>
                <w:rFonts w:ascii="Times New Roman" w:hAnsi="Times New Roman" w:cs="Times New Roman"/>
                <w:sz w:val="22"/>
              </w:rPr>
              <w:t>5.9 Dissemination of the output/main findings of the project work report in community</w:t>
            </w:r>
          </w:p>
        </w:tc>
      </w:tr>
    </w:tbl>
    <w:p w14:paraId="4CEA6CB5" w14:textId="77777777" w:rsidR="004F134D" w:rsidRPr="004F134D" w:rsidRDefault="004F134D" w:rsidP="004F134D">
      <w:pPr>
        <w:spacing w:after="0"/>
        <w:rPr>
          <w:rFonts w:ascii="Times New Roman" w:hAnsi="Times New Roman" w:cs="Times New Roman"/>
          <w:sz w:val="22"/>
        </w:rPr>
      </w:pPr>
    </w:p>
    <w:p w14:paraId="58593990"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4.</w:t>
      </w:r>
      <w:r w:rsidRPr="004F134D">
        <w:rPr>
          <w:rFonts w:ascii="Times New Roman" w:hAnsi="Times New Roman" w:cs="Times New Roman"/>
          <w:sz w:val="22"/>
        </w:rPr>
        <w:tab/>
      </w:r>
      <w:r w:rsidRPr="004F134D">
        <w:rPr>
          <w:rFonts w:ascii="Times New Roman" w:hAnsi="Times New Roman" w:cs="Times New Roman"/>
          <w:b/>
          <w:sz w:val="22"/>
        </w:rPr>
        <w:t>Methods</w:t>
      </w:r>
      <w:r w:rsidRPr="004F134D">
        <w:rPr>
          <w:rFonts w:ascii="Times New Roman" w:hAnsi="Times New Roman" w:cs="Times New Roman"/>
          <w:sz w:val="22"/>
        </w:rPr>
        <w:t>/</w:t>
      </w:r>
      <w:r w:rsidRPr="004F134D">
        <w:rPr>
          <w:rFonts w:ascii="Times New Roman" w:hAnsi="Times New Roman" w:cs="Times New Roman"/>
          <w:b/>
          <w:sz w:val="22"/>
        </w:rPr>
        <w:t>Instructional Techniques</w:t>
      </w:r>
    </w:p>
    <w:p w14:paraId="72023309" w14:textId="77777777" w:rsidR="004F134D" w:rsidRPr="004F134D" w:rsidRDefault="004F134D" w:rsidP="004F134D">
      <w:pPr>
        <w:tabs>
          <w:tab w:val="left" w:pos="4107"/>
        </w:tabs>
        <w:spacing w:before="20" w:afterLines="20" w:after="48"/>
        <w:rPr>
          <w:rFonts w:ascii="Times New Roman" w:hAnsi="Times New Roman" w:cs="Times New Roman"/>
          <w:b/>
          <w:iCs/>
        </w:rPr>
      </w:pPr>
    </w:p>
    <w:p w14:paraId="596CC56C" w14:textId="77777777" w:rsidR="004F134D" w:rsidRPr="004F134D" w:rsidRDefault="004F134D" w:rsidP="004F134D">
      <w:pPr>
        <w:spacing w:before="20" w:afterLines="20" w:after="48"/>
        <w:rPr>
          <w:rStyle w:val="af3"/>
          <w:rFonts w:ascii="Times New Roman" w:hAnsi="Times New Roman" w:cs="Times New Roman"/>
          <w:sz w:val="22"/>
        </w:rPr>
      </w:pPr>
      <w:r w:rsidRPr="004F134D">
        <w:rPr>
          <w:rStyle w:val="af3"/>
          <w:rFonts w:ascii="Times New Roman" w:hAnsi="Times New Roman" w:cs="Times New Roman"/>
          <w:sz w:val="22"/>
        </w:rPr>
        <w:t>The instructional techniques for this course are divided into two groups. The first group consists of general instructional techniques applicable to most of the units. The second group consists of suggested specific instructional techniques applicable to specific units.</w:t>
      </w:r>
    </w:p>
    <w:p w14:paraId="3CDEA277" w14:textId="77777777" w:rsidR="004F134D" w:rsidRPr="004F134D" w:rsidRDefault="004F134D" w:rsidP="004F134D">
      <w:pPr>
        <w:spacing w:after="0"/>
        <w:rPr>
          <w:rFonts w:ascii="Times New Roman" w:hAnsi="Times New Roman" w:cs="Times New Roman"/>
          <w:b/>
          <w:sz w:val="22"/>
        </w:rPr>
      </w:pPr>
    </w:p>
    <w:p w14:paraId="440B8E17"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4.1 General Instructional Techniques</w:t>
      </w:r>
    </w:p>
    <w:p w14:paraId="0A56E08D" w14:textId="77777777" w:rsidR="004F134D" w:rsidRPr="004F134D" w:rsidRDefault="004F134D" w:rsidP="004F134D">
      <w:pPr>
        <w:tabs>
          <w:tab w:val="left" w:pos="1170"/>
          <w:tab w:val="left" w:pos="1530"/>
        </w:tabs>
        <w:spacing w:after="0"/>
        <w:rPr>
          <w:rFonts w:ascii="Times New Roman" w:hAnsi="Times New Roman" w:cs="Times New Roman"/>
          <w:sz w:val="22"/>
        </w:rPr>
      </w:pPr>
    </w:p>
    <w:p w14:paraId="41F12CAE" w14:textId="77777777" w:rsidR="004F134D" w:rsidRPr="004F134D" w:rsidRDefault="004F134D" w:rsidP="00F01CDA">
      <w:pPr>
        <w:widowControl/>
        <w:numPr>
          <w:ilvl w:val="0"/>
          <w:numId w:val="356"/>
        </w:numPr>
        <w:tabs>
          <w:tab w:val="left" w:pos="1170"/>
          <w:tab w:val="left" w:pos="1530"/>
        </w:tabs>
        <w:wordWrap/>
        <w:autoSpaceDE/>
        <w:autoSpaceDN/>
        <w:spacing w:after="0"/>
        <w:ind w:hanging="1350"/>
        <w:contextualSpacing/>
        <w:jc w:val="left"/>
        <w:rPr>
          <w:rFonts w:ascii="Times New Roman" w:hAnsi="Times New Roman" w:cs="Times New Roman"/>
          <w:sz w:val="22"/>
        </w:rPr>
      </w:pPr>
      <w:r w:rsidRPr="004F134D">
        <w:rPr>
          <w:rFonts w:ascii="Times New Roman" w:hAnsi="Times New Roman" w:cs="Times New Roman"/>
          <w:sz w:val="22"/>
        </w:rPr>
        <w:t xml:space="preserve">Lecture </w:t>
      </w:r>
    </w:p>
    <w:p w14:paraId="5C4BF689" w14:textId="77777777" w:rsidR="004F134D" w:rsidRPr="004F134D" w:rsidRDefault="004F134D" w:rsidP="00F01CDA">
      <w:pPr>
        <w:widowControl/>
        <w:numPr>
          <w:ilvl w:val="0"/>
          <w:numId w:val="356"/>
        </w:numPr>
        <w:tabs>
          <w:tab w:val="left" w:pos="1170"/>
          <w:tab w:val="left" w:pos="1530"/>
        </w:tabs>
        <w:wordWrap/>
        <w:autoSpaceDE/>
        <w:autoSpaceDN/>
        <w:spacing w:after="0"/>
        <w:ind w:hanging="1350"/>
        <w:contextualSpacing/>
        <w:jc w:val="left"/>
        <w:rPr>
          <w:rFonts w:ascii="Times New Roman" w:hAnsi="Times New Roman" w:cs="Times New Roman"/>
          <w:sz w:val="22"/>
        </w:rPr>
      </w:pPr>
      <w:r w:rsidRPr="004F134D">
        <w:rPr>
          <w:rFonts w:ascii="Times New Roman" w:hAnsi="Times New Roman" w:cs="Times New Roman"/>
          <w:sz w:val="22"/>
        </w:rPr>
        <w:t xml:space="preserve">Field survey/work </w:t>
      </w:r>
    </w:p>
    <w:p w14:paraId="693DD21D" w14:textId="77777777" w:rsidR="004F134D" w:rsidRPr="004F134D" w:rsidRDefault="004F134D" w:rsidP="00F01CDA">
      <w:pPr>
        <w:widowControl/>
        <w:numPr>
          <w:ilvl w:val="0"/>
          <w:numId w:val="356"/>
        </w:numPr>
        <w:tabs>
          <w:tab w:val="left" w:pos="1170"/>
          <w:tab w:val="left" w:pos="1530"/>
        </w:tabs>
        <w:wordWrap/>
        <w:autoSpaceDE/>
        <w:autoSpaceDN/>
        <w:spacing w:after="0"/>
        <w:ind w:hanging="1350"/>
        <w:contextualSpacing/>
        <w:jc w:val="left"/>
        <w:rPr>
          <w:rFonts w:ascii="Times New Roman" w:hAnsi="Times New Roman" w:cs="Times New Roman"/>
          <w:sz w:val="22"/>
        </w:rPr>
      </w:pPr>
      <w:r w:rsidRPr="004F134D">
        <w:rPr>
          <w:rFonts w:ascii="Times New Roman" w:hAnsi="Times New Roman" w:cs="Times New Roman"/>
          <w:sz w:val="22"/>
        </w:rPr>
        <w:t>Presentation</w:t>
      </w:r>
    </w:p>
    <w:p w14:paraId="03B29567" w14:textId="77777777" w:rsidR="004F134D" w:rsidRPr="004F134D" w:rsidRDefault="004F134D" w:rsidP="00F01CDA">
      <w:pPr>
        <w:widowControl/>
        <w:numPr>
          <w:ilvl w:val="0"/>
          <w:numId w:val="356"/>
        </w:numPr>
        <w:tabs>
          <w:tab w:val="left" w:pos="1170"/>
          <w:tab w:val="left" w:pos="1530"/>
        </w:tabs>
        <w:wordWrap/>
        <w:autoSpaceDE/>
        <w:autoSpaceDN/>
        <w:spacing w:after="0"/>
        <w:ind w:hanging="1350"/>
        <w:contextualSpacing/>
        <w:jc w:val="left"/>
        <w:rPr>
          <w:rFonts w:ascii="Times New Roman" w:hAnsi="Times New Roman" w:cs="Times New Roman"/>
          <w:sz w:val="22"/>
        </w:rPr>
      </w:pPr>
      <w:r w:rsidRPr="004F134D">
        <w:rPr>
          <w:rFonts w:ascii="Times New Roman" w:hAnsi="Times New Roman" w:cs="Times New Roman"/>
          <w:sz w:val="22"/>
        </w:rPr>
        <w:t>Group discussion</w:t>
      </w:r>
    </w:p>
    <w:p w14:paraId="751A5559" w14:textId="77777777" w:rsidR="004F134D" w:rsidRPr="004F134D" w:rsidRDefault="004F134D" w:rsidP="004F134D">
      <w:pPr>
        <w:tabs>
          <w:tab w:val="left" w:pos="1170"/>
          <w:tab w:val="left" w:pos="1530"/>
        </w:tabs>
        <w:spacing w:after="0"/>
        <w:ind w:left="2160"/>
        <w:rPr>
          <w:rFonts w:ascii="Times New Roman" w:hAnsi="Times New Roman" w:cs="Times New Roman"/>
          <w:sz w:val="22"/>
        </w:rPr>
      </w:pPr>
    </w:p>
    <w:p w14:paraId="0E493BBC" w14:textId="77777777" w:rsidR="004F134D" w:rsidRPr="004F134D" w:rsidRDefault="004F134D" w:rsidP="00F01CDA">
      <w:pPr>
        <w:widowControl/>
        <w:numPr>
          <w:ilvl w:val="1"/>
          <w:numId w:val="357"/>
        </w:numPr>
        <w:tabs>
          <w:tab w:val="left" w:pos="360"/>
          <w:tab w:val="left" w:pos="1530"/>
        </w:tabs>
        <w:wordWrap/>
        <w:autoSpaceDE/>
        <w:autoSpaceDN/>
        <w:spacing w:after="0"/>
        <w:contextualSpacing/>
        <w:jc w:val="left"/>
        <w:rPr>
          <w:rFonts w:ascii="Times New Roman" w:hAnsi="Times New Roman" w:cs="Times New Roman"/>
          <w:sz w:val="22"/>
        </w:rPr>
      </w:pPr>
      <w:r w:rsidRPr="004F134D">
        <w:rPr>
          <w:rFonts w:ascii="Times New Roman" w:hAnsi="Times New Roman" w:cs="Times New Roman"/>
          <w:sz w:val="22"/>
        </w:rPr>
        <w:t>Specific Instructional Techniques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8418"/>
      </w:tblGrid>
      <w:tr w:rsidR="004F134D" w:rsidRPr="004F134D" w14:paraId="29E14E86" w14:textId="77777777" w:rsidTr="001C417B">
        <w:tc>
          <w:tcPr>
            <w:tcW w:w="720" w:type="dxa"/>
          </w:tcPr>
          <w:p w14:paraId="2A854D47" w14:textId="77777777" w:rsidR="004F134D" w:rsidRPr="004F134D" w:rsidRDefault="004F134D" w:rsidP="001C417B">
            <w:pPr>
              <w:tabs>
                <w:tab w:val="left" w:pos="360"/>
                <w:tab w:val="left" w:pos="1530"/>
              </w:tabs>
              <w:spacing w:after="0"/>
              <w:rPr>
                <w:rFonts w:ascii="Times New Roman" w:hAnsi="Times New Roman" w:cs="Times New Roman"/>
                <w:b/>
                <w:sz w:val="22"/>
              </w:rPr>
            </w:pPr>
            <w:r w:rsidRPr="004F134D">
              <w:rPr>
                <w:rFonts w:ascii="Times New Roman" w:hAnsi="Times New Roman" w:cs="Times New Roman"/>
                <w:b/>
                <w:sz w:val="22"/>
              </w:rPr>
              <w:t xml:space="preserve">Unit </w:t>
            </w:r>
          </w:p>
        </w:tc>
        <w:tc>
          <w:tcPr>
            <w:tcW w:w="8748" w:type="dxa"/>
          </w:tcPr>
          <w:p w14:paraId="56F25630" w14:textId="77777777" w:rsidR="004F134D" w:rsidRPr="004F134D" w:rsidRDefault="004F134D" w:rsidP="001C417B">
            <w:pPr>
              <w:tabs>
                <w:tab w:val="left" w:pos="360"/>
                <w:tab w:val="left" w:pos="1530"/>
              </w:tabs>
              <w:spacing w:after="0"/>
              <w:rPr>
                <w:rFonts w:ascii="Times New Roman" w:hAnsi="Times New Roman" w:cs="Times New Roman"/>
                <w:b/>
                <w:sz w:val="22"/>
              </w:rPr>
            </w:pPr>
            <w:r w:rsidRPr="004F134D">
              <w:rPr>
                <w:rFonts w:ascii="Times New Roman" w:hAnsi="Times New Roman" w:cs="Times New Roman"/>
                <w:b/>
                <w:sz w:val="22"/>
              </w:rPr>
              <w:t>Suggested specific instructional techniques</w:t>
            </w:r>
          </w:p>
        </w:tc>
      </w:tr>
      <w:tr w:rsidR="004F134D" w:rsidRPr="004F134D" w14:paraId="35F53B30" w14:textId="77777777" w:rsidTr="001C417B">
        <w:tc>
          <w:tcPr>
            <w:tcW w:w="720" w:type="dxa"/>
          </w:tcPr>
          <w:p w14:paraId="438E3169" w14:textId="77777777" w:rsidR="004F134D" w:rsidRPr="004F134D" w:rsidRDefault="004F134D" w:rsidP="001C417B">
            <w:pPr>
              <w:tabs>
                <w:tab w:val="left" w:pos="360"/>
                <w:tab w:val="left" w:pos="1530"/>
              </w:tabs>
              <w:spacing w:after="0"/>
              <w:rPr>
                <w:rFonts w:ascii="Times New Roman" w:hAnsi="Times New Roman" w:cs="Times New Roman"/>
                <w:i/>
                <w:sz w:val="22"/>
              </w:rPr>
            </w:pPr>
            <w:r w:rsidRPr="004F134D">
              <w:rPr>
                <w:rFonts w:ascii="Times New Roman" w:hAnsi="Times New Roman" w:cs="Times New Roman"/>
                <w:sz w:val="22"/>
              </w:rPr>
              <w:t>II</w:t>
            </w:r>
          </w:p>
        </w:tc>
        <w:tc>
          <w:tcPr>
            <w:tcW w:w="8748" w:type="dxa"/>
          </w:tcPr>
          <w:p w14:paraId="410A74F7" w14:textId="77777777" w:rsidR="004F134D" w:rsidRPr="004F134D" w:rsidRDefault="004F134D" w:rsidP="00F01CDA">
            <w:pPr>
              <w:widowControl/>
              <w:numPr>
                <w:ilvl w:val="0"/>
                <w:numId w:val="364"/>
              </w:numPr>
              <w:tabs>
                <w:tab w:val="left" w:pos="342"/>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Students will be divided in group and each group prepare proposal of project including need assessment tools.</w:t>
            </w:r>
          </w:p>
          <w:p w14:paraId="4936102E" w14:textId="77777777" w:rsidR="004F134D" w:rsidRPr="004F134D" w:rsidRDefault="004F134D" w:rsidP="00F01CDA">
            <w:pPr>
              <w:widowControl/>
              <w:numPr>
                <w:ilvl w:val="0"/>
                <w:numId w:val="364"/>
              </w:numPr>
              <w:tabs>
                <w:tab w:val="left" w:pos="342"/>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Each group will present in class, followed by discussion.</w:t>
            </w:r>
          </w:p>
          <w:p w14:paraId="3A17967E" w14:textId="77777777" w:rsidR="004F134D" w:rsidRPr="004F134D" w:rsidRDefault="004F134D" w:rsidP="00F01CDA">
            <w:pPr>
              <w:widowControl/>
              <w:numPr>
                <w:ilvl w:val="0"/>
                <w:numId w:val="364"/>
              </w:numPr>
              <w:tabs>
                <w:tab w:val="left" w:pos="342"/>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 xml:space="preserve">Student will finalize proposal based on the feedbacks of teacher. </w:t>
            </w:r>
          </w:p>
        </w:tc>
      </w:tr>
      <w:tr w:rsidR="004F134D" w:rsidRPr="004F134D" w14:paraId="5DCB1463" w14:textId="77777777" w:rsidTr="001C417B">
        <w:trPr>
          <w:trHeight w:val="1043"/>
        </w:trPr>
        <w:tc>
          <w:tcPr>
            <w:tcW w:w="720" w:type="dxa"/>
          </w:tcPr>
          <w:p w14:paraId="1BEC6AFE" w14:textId="77777777" w:rsidR="004F134D" w:rsidRPr="004F134D" w:rsidRDefault="004F134D" w:rsidP="001C417B">
            <w:pPr>
              <w:tabs>
                <w:tab w:val="left" w:pos="360"/>
                <w:tab w:val="left" w:pos="1530"/>
              </w:tabs>
              <w:spacing w:after="0"/>
              <w:rPr>
                <w:rFonts w:ascii="Times New Roman" w:hAnsi="Times New Roman" w:cs="Times New Roman"/>
                <w:sz w:val="22"/>
              </w:rPr>
            </w:pPr>
            <w:r w:rsidRPr="004F134D">
              <w:rPr>
                <w:rFonts w:ascii="Times New Roman" w:hAnsi="Times New Roman" w:cs="Times New Roman"/>
                <w:sz w:val="22"/>
              </w:rPr>
              <w:lastRenderedPageBreak/>
              <w:t>III &amp; IV</w:t>
            </w:r>
          </w:p>
        </w:tc>
        <w:tc>
          <w:tcPr>
            <w:tcW w:w="8748" w:type="dxa"/>
          </w:tcPr>
          <w:p w14:paraId="57D161D9" w14:textId="77777777" w:rsidR="004F134D" w:rsidRPr="004F134D" w:rsidRDefault="004F134D" w:rsidP="00F01CDA">
            <w:pPr>
              <w:widowControl/>
              <w:numPr>
                <w:ilvl w:val="0"/>
                <w:numId w:val="365"/>
              </w:numPr>
              <w:tabs>
                <w:tab w:val="left" w:pos="360"/>
                <w:tab w:val="left" w:pos="1530"/>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Students of each group will conduct need assessment in school and community as per proposal and identify prioritized areas through data analysis and interaction with stakeholders for conducting project work.</w:t>
            </w:r>
          </w:p>
          <w:p w14:paraId="16A397ED" w14:textId="77777777" w:rsidR="004F134D" w:rsidRPr="004F134D" w:rsidRDefault="004F134D" w:rsidP="00F01CDA">
            <w:pPr>
              <w:widowControl/>
              <w:numPr>
                <w:ilvl w:val="0"/>
                <w:numId w:val="365"/>
              </w:numPr>
              <w:tabs>
                <w:tab w:val="left" w:pos="360"/>
                <w:tab w:val="left" w:pos="1530"/>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 xml:space="preserve">Each group will design project work and develop </w:t>
            </w:r>
            <w:proofErr w:type="gramStart"/>
            <w:r w:rsidRPr="004F134D">
              <w:rPr>
                <w:rFonts w:ascii="Times New Roman" w:hAnsi="Times New Roman" w:cs="Times New Roman"/>
                <w:sz w:val="22"/>
              </w:rPr>
              <w:t>a</w:t>
            </w:r>
            <w:proofErr w:type="gramEnd"/>
            <w:r w:rsidRPr="004F134D">
              <w:rPr>
                <w:rFonts w:ascii="Times New Roman" w:hAnsi="Times New Roman" w:cs="Times New Roman"/>
                <w:sz w:val="22"/>
              </w:rPr>
              <w:t xml:space="preserve"> action plan. Then they will implement project work as per action plan mobilizing local resources with the involvement stakeholders.</w:t>
            </w:r>
          </w:p>
          <w:p w14:paraId="1D082DA0" w14:textId="77777777" w:rsidR="004F134D" w:rsidRPr="004F134D" w:rsidRDefault="004F134D" w:rsidP="00F01CDA">
            <w:pPr>
              <w:widowControl/>
              <w:numPr>
                <w:ilvl w:val="0"/>
                <w:numId w:val="365"/>
              </w:numPr>
              <w:tabs>
                <w:tab w:val="left" w:pos="360"/>
                <w:tab w:val="left" w:pos="1530"/>
              </w:tabs>
              <w:wordWrap/>
              <w:autoSpaceDE/>
              <w:autoSpaceDN/>
              <w:spacing w:after="0"/>
              <w:ind w:left="342" w:hanging="270"/>
              <w:contextualSpacing/>
              <w:jc w:val="left"/>
              <w:rPr>
                <w:rFonts w:ascii="Times New Roman" w:hAnsi="Times New Roman" w:cs="Times New Roman"/>
                <w:sz w:val="22"/>
              </w:rPr>
            </w:pPr>
            <w:r w:rsidRPr="004F134D">
              <w:rPr>
                <w:rFonts w:ascii="Times New Roman" w:hAnsi="Times New Roman" w:cs="Times New Roman"/>
                <w:sz w:val="22"/>
              </w:rPr>
              <w:t>Students will perform monitoring during project implementation and evaluate output of project at the end and they will conduct closing prgramme.</w:t>
            </w:r>
          </w:p>
        </w:tc>
      </w:tr>
      <w:tr w:rsidR="004F134D" w:rsidRPr="004F134D" w14:paraId="501451EB" w14:textId="77777777" w:rsidTr="001C417B">
        <w:tc>
          <w:tcPr>
            <w:tcW w:w="720" w:type="dxa"/>
          </w:tcPr>
          <w:p w14:paraId="52D9FBD2" w14:textId="77777777" w:rsidR="004F134D" w:rsidRPr="004F134D" w:rsidRDefault="004F134D" w:rsidP="001C417B">
            <w:pPr>
              <w:tabs>
                <w:tab w:val="left" w:pos="360"/>
                <w:tab w:val="left" w:pos="1530"/>
              </w:tabs>
              <w:spacing w:after="0"/>
              <w:rPr>
                <w:rFonts w:ascii="Times New Roman" w:hAnsi="Times New Roman" w:cs="Times New Roman"/>
                <w:sz w:val="22"/>
              </w:rPr>
            </w:pPr>
            <w:r w:rsidRPr="004F134D">
              <w:rPr>
                <w:rFonts w:ascii="Times New Roman" w:hAnsi="Times New Roman" w:cs="Times New Roman"/>
                <w:sz w:val="22"/>
              </w:rPr>
              <w:t>V</w:t>
            </w:r>
          </w:p>
        </w:tc>
        <w:tc>
          <w:tcPr>
            <w:tcW w:w="8748" w:type="dxa"/>
          </w:tcPr>
          <w:p w14:paraId="0F9E89AC" w14:textId="77777777" w:rsidR="004F134D" w:rsidRPr="004F134D" w:rsidRDefault="004F134D" w:rsidP="001C417B">
            <w:pPr>
              <w:spacing w:after="0"/>
              <w:rPr>
                <w:rFonts w:ascii="Times New Roman" w:hAnsi="Times New Roman" w:cs="Times New Roman"/>
                <w:sz w:val="22"/>
              </w:rPr>
            </w:pPr>
            <w:r w:rsidRPr="004F134D">
              <w:rPr>
                <w:rFonts w:ascii="Times New Roman" w:hAnsi="Times New Roman" w:cs="Times New Roman"/>
                <w:sz w:val="22"/>
              </w:rPr>
              <w:t>Each group will prepare draft report and submit to teacher, and then they will finalalize report based on feedback of teacher.</w:t>
            </w:r>
          </w:p>
        </w:tc>
      </w:tr>
    </w:tbl>
    <w:p w14:paraId="36977452" w14:textId="77777777" w:rsidR="004F134D" w:rsidRPr="004F134D" w:rsidRDefault="004F134D" w:rsidP="004F134D">
      <w:pPr>
        <w:spacing w:after="0"/>
        <w:rPr>
          <w:rFonts w:ascii="Times New Roman" w:hAnsi="Times New Roman" w:cs="Times New Roman"/>
          <w:b/>
          <w:sz w:val="22"/>
        </w:rPr>
      </w:pPr>
    </w:p>
    <w:p w14:paraId="6B56405C"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5.</w:t>
      </w:r>
      <w:r w:rsidRPr="004F134D">
        <w:rPr>
          <w:rFonts w:ascii="Times New Roman" w:hAnsi="Times New Roman" w:cs="Times New Roman"/>
          <w:b/>
          <w:sz w:val="22"/>
        </w:rPr>
        <w:tab/>
        <w:t>Evaluation</w:t>
      </w:r>
    </w:p>
    <w:p w14:paraId="66EFE9B4" w14:textId="77777777" w:rsidR="004F134D" w:rsidRPr="004F134D" w:rsidRDefault="004F134D" w:rsidP="004F134D">
      <w:pPr>
        <w:rPr>
          <w:rFonts w:ascii="Times New Roman" w:hAnsi="Times New Roman" w:cs="Times New Roman"/>
          <w:b/>
          <w:sz w:val="22"/>
        </w:rPr>
      </w:pPr>
      <w:r w:rsidRPr="004F134D">
        <w:rPr>
          <w:rFonts w:ascii="Times New Roman" w:hAnsi="Times New Roman" w:cs="Times New Roman"/>
          <w:b/>
          <w:sz w:val="22"/>
        </w:rPr>
        <w:t>5.1 Internal Evaluation 40%</w:t>
      </w:r>
    </w:p>
    <w:p w14:paraId="1CE587F8" w14:textId="77777777" w:rsidR="004F134D" w:rsidRPr="004F134D" w:rsidRDefault="004F134D" w:rsidP="004F134D">
      <w:pPr>
        <w:spacing w:after="0" w:line="240" w:lineRule="auto"/>
        <w:rPr>
          <w:rFonts w:ascii="Times New Roman" w:hAnsi="Times New Roman" w:cs="Times New Roman"/>
          <w:sz w:val="22"/>
        </w:rPr>
      </w:pPr>
      <w:r w:rsidRPr="004F134D">
        <w:rPr>
          <w:rFonts w:ascii="Times New Roman" w:hAnsi="Times New Roman" w:cs="Times New Roman"/>
          <w:sz w:val="22"/>
        </w:rPr>
        <w:t>Internal evaluation will be conducted by subject teachers based on the following aspects: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1068"/>
      </w:tblGrid>
      <w:tr w:rsidR="004F134D" w:rsidRPr="004F134D" w14:paraId="3DD17755" w14:textId="77777777" w:rsidTr="001C417B">
        <w:tc>
          <w:tcPr>
            <w:tcW w:w="7110" w:type="dxa"/>
            <w:shd w:val="clear" w:color="auto" w:fill="auto"/>
          </w:tcPr>
          <w:p w14:paraId="2C9DE5F3" w14:textId="77777777" w:rsidR="004F134D" w:rsidRPr="004F134D" w:rsidRDefault="004F134D" w:rsidP="001C417B">
            <w:pPr>
              <w:spacing w:after="0" w:line="240" w:lineRule="auto"/>
              <w:rPr>
                <w:rFonts w:ascii="Times New Roman" w:hAnsi="Times New Roman" w:cs="Times New Roman"/>
                <w:b/>
                <w:sz w:val="22"/>
              </w:rPr>
            </w:pPr>
            <w:r w:rsidRPr="004F134D">
              <w:rPr>
                <w:rFonts w:ascii="Times New Roman" w:hAnsi="Times New Roman" w:cs="Times New Roman"/>
                <w:b/>
                <w:sz w:val="22"/>
              </w:rPr>
              <w:t>Aspects</w:t>
            </w:r>
          </w:p>
        </w:tc>
        <w:tc>
          <w:tcPr>
            <w:tcW w:w="1068" w:type="dxa"/>
            <w:shd w:val="clear" w:color="auto" w:fill="auto"/>
          </w:tcPr>
          <w:p w14:paraId="408B5F3D" w14:textId="77777777" w:rsidR="004F134D" w:rsidRPr="004F134D" w:rsidRDefault="004F134D" w:rsidP="001C417B">
            <w:pPr>
              <w:spacing w:after="0" w:line="240" w:lineRule="auto"/>
              <w:rPr>
                <w:rFonts w:ascii="Times New Roman" w:hAnsi="Times New Roman" w:cs="Times New Roman"/>
                <w:b/>
                <w:sz w:val="22"/>
              </w:rPr>
            </w:pPr>
            <w:r w:rsidRPr="004F134D">
              <w:rPr>
                <w:rFonts w:ascii="Times New Roman" w:hAnsi="Times New Roman" w:cs="Times New Roman"/>
                <w:b/>
                <w:sz w:val="22"/>
              </w:rPr>
              <w:t>Points</w:t>
            </w:r>
          </w:p>
        </w:tc>
      </w:tr>
      <w:tr w:rsidR="004F134D" w:rsidRPr="004F134D" w14:paraId="61985671" w14:textId="77777777" w:rsidTr="001C417B">
        <w:tc>
          <w:tcPr>
            <w:tcW w:w="7110" w:type="dxa"/>
            <w:shd w:val="clear" w:color="auto" w:fill="auto"/>
          </w:tcPr>
          <w:p w14:paraId="27DBDF5B"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Attendance</w:t>
            </w:r>
          </w:p>
        </w:tc>
        <w:tc>
          <w:tcPr>
            <w:tcW w:w="1068" w:type="dxa"/>
            <w:shd w:val="clear" w:color="auto" w:fill="auto"/>
          </w:tcPr>
          <w:p w14:paraId="391479FB"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5</w:t>
            </w:r>
          </w:p>
        </w:tc>
      </w:tr>
      <w:tr w:rsidR="004F134D" w:rsidRPr="004F134D" w14:paraId="6DA3CD51" w14:textId="77777777" w:rsidTr="001C417B">
        <w:tc>
          <w:tcPr>
            <w:tcW w:w="7110" w:type="dxa"/>
            <w:shd w:val="clear" w:color="auto" w:fill="auto"/>
          </w:tcPr>
          <w:p w14:paraId="2C391919"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Participation in learning activities</w:t>
            </w:r>
          </w:p>
        </w:tc>
        <w:tc>
          <w:tcPr>
            <w:tcW w:w="1068" w:type="dxa"/>
            <w:shd w:val="clear" w:color="auto" w:fill="auto"/>
          </w:tcPr>
          <w:p w14:paraId="2584AB13"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5</w:t>
            </w:r>
          </w:p>
        </w:tc>
      </w:tr>
      <w:tr w:rsidR="004F134D" w:rsidRPr="004F134D" w14:paraId="7B432837" w14:textId="77777777" w:rsidTr="001C417B">
        <w:tc>
          <w:tcPr>
            <w:tcW w:w="7110" w:type="dxa"/>
            <w:shd w:val="clear" w:color="auto" w:fill="auto"/>
          </w:tcPr>
          <w:p w14:paraId="40089F53"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 xml:space="preserve">First assessment: Development of proposal </w:t>
            </w:r>
          </w:p>
        </w:tc>
        <w:tc>
          <w:tcPr>
            <w:tcW w:w="1068" w:type="dxa"/>
            <w:shd w:val="clear" w:color="auto" w:fill="auto"/>
          </w:tcPr>
          <w:p w14:paraId="25D51995"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10</w:t>
            </w:r>
          </w:p>
        </w:tc>
      </w:tr>
      <w:tr w:rsidR="004F134D" w:rsidRPr="004F134D" w14:paraId="03CE51EE" w14:textId="77777777" w:rsidTr="001C417B">
        <w:tc>
          <w:tcPr>
            <w:tcW w:w="7110" w:type="dxa"/>
            <w:shd w:val="clear" w:color="auto" w:fill="auto"/>
          </w:tcPr>
          <w:p w14:paraId="5A6AC3EF"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Second assessment: Participation in field activities</w:t>
            </w:r>
          </w:p>
        </w:tc>
        <w:tc>
          <w:tcPr>
            <w:tcW w:w="1068" w:type="dxa"/>
            <w:shd w:val="clear" w:color="auto" w:fill="auto"/>
          </w:tcPr>
          <w:p w14:paraId="4CEB8EB3"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10</w:t>
            </w:r>
          </w:p>
        </w:tc>
      </w:tr>
      <w:tr w:rsidR="004F134D" w:rsidRPr="004F134D" w14:paraId="2956F2B2" w14:textId="77777777" w:rsidTr="001C417B">
        <w:tc>
          <w:tcPr>
            <w:tcW w:w="7110" w:type="dxa"/>
            <w:shd w:val="clear" w:color="auto" w:fill="auto"/>
          </w:tcPr>
          <w:p w14:paraId="1D29D654"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 xml:space="preserve">Third assessment: Project work report </w:t>
            </w:r>
          </w:p>
        </w:tc>
        <w:tc>
          <w:tcPr>
            <w:tcW w:w="1068" w:type="dxa"/>
            <w:shd w:val="clear" w:color="auto" w:fill="auto"/>
          </w:tcPr>
          <w:p w14:paraId="69101733"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10</w:t>
            </w:r>
          </w:p>
        </w:tc>
      </w:tr>
      <w:tr w:rsidR="004F134D" w:rsidRPr="004F134D" w14:paraId="69ECCEF8" w14:textId="77777777" w:rsidTr="001C417B">
        <w:tc>
          <w:tcPr>
            <w:tcW w:w="7110" w:type="dxa"/>
            <w:shd w:val="clear" w:color="auto" w:fill="auto"/>
          </w:tcPr>
          <w:p w14:paraId="07A9511D" w14:textId="77777777" w:rsidR="004F134D" w:rsidRPr="004F134D" w:rsidRDefault="004F134D" w:rsidP="001C417B">
            <w:pPr>
              <w:spacing w:after="0" w:line="240" w:lineRule="auto"/>
              <w:rPr>
                <w:rFonts w:ascii="Times New Roman" w:hAnsi="Times New Roman" w:cs="Times New Roman"/>
                <w:b/>
                <w:sz w:val="22"/>
              </w:rPr>
            </w:pPr>
            <w:r w:rsidRPr="004F134D">
              <w:rPr>
                <w:rFonts w:ascii="Times New Roman" w:hAnsi="Times New Roman" w:cs="Times New Roman"/>
                <w:b/>
                <w:sz w:val="22"/>
              </w:rPr>
              <w:t>Total</w:t>
            </w:r>
          </w:p>
        </w:tc>
        <w:tc>
          <w:tcPr>
            <w:tcW w:w="1068" w:type="dxa"/>
            <w:shd w:val="clear" w:color="auto" w:fill="auto"/>
          </w:tcPr>
          <w:p w14:paraId="05996CBA" w14:textId="77777777" w:rsidR="004F134D" w:rsidRPr="004F134D" w:rsidRDefault="004F134D" w:rsidP="001C417B">
            <w:pPr>
              <w:spacing w:after="0" w:line="240" w:lineRule="auto"/>
              <w:rPr>
                <w:rFonts w:ascii="Times New Roman" w:hAnsi="Times New Roman" w:cs="Times New Roman"/>
                <w:b/>
                <w:sz w:val="22"/>
              </w:rPr>
            </w:pPr>
            <w:r w:rsidRPr="004F134D">
              <w:rPr>
                <w:rFonts w:ascii="Times New Roman" w:hAnsi="Times New Roman" w:cs="Times New Roman"/>
                <w:b/>
                <w:sz w:val="22"/>
              </w:rPr>
              <w:t>40</w:t>
            </w:r>
          </w:p>
        </w:tc>
      </w:tr>
    </w:tbl>
    <w:p w14:paraId="3CCCF129" w14:textId="77777777" w:rsidR="004F134D" w:rsidRPr="004F134D" w:rsidRDefault="004F134D" w:rsidP="004F134D">
      <w:pPr>
        <w:rPr>
          <w:rFonts w:ascii="Times New Roman" w:hAnsi="Times New Roman" w:cs="Times New Roman"/>
          <w:b/>
          <w:sz w:val="22"/>
        </w:rPr>
      </w:pPr>
    </w:p>
    <w:p w14:paraId="1D4C8F68" w14:textId="77777777" w:rsidR="004F134D" w:rsidRPr="004F134D" w:rsidRDefault="004F134D" w:rsidP="004F134D">
      <w:pPr>
        <w:rPr>
          <w:rFonts w:ascii="Times New Roman" w:hAnsi="Times New Roman" w:cs="Times New Roman"/>
          <w:b/>
          <w:sz w:val="22"/>
        </w:rPr>
      </w:pPr>
      <w:r w:rsidRPr="004F134D">
        <w:rPr>
          <w:rFonts w:ascii="Times New Roman" w:hAnsi="Times New Roman" w:cs="Times New Roman"/>
          <w:b/>
          <w:sz w:val="22"/>
        </w:rPr>
        <w:t>5.2 External Examination (Final Examination) 60%</w:t>
      </w:r>
    </w:p>
    <w:p w14:paraId="1D2656A2" w14:textId="77777777" w:rsidR="004F134D" w:rsidRPr="004F134D" w:rsidRDefault="004F134D" w:rsidP="004F134D">
      <w:pPr>
        <w:spacing w:after="0" w:line="240" w:lineRule="auto"/>
        <w:rPr>
          <w:rFonts w:ascii="Times New Roman" w:hAnsi="Times New Roman" w:cs="Times New Roman"/>
          <w:sz w:val="22"/>
        </w:rPr>
      </w:pPr>
      <w:r w:rsidRPr="004F134D">
        <w:rPr>
          <w:rFonts w:ascii="Times New Roman" w:hAnsi="Times New Roman" w:cs="Times New Roman"/>
          <w:sz w:val="22"/>
        </w:rPr>
        <w:t>Examination Section, Office of Dean, Faculty of Education will conduct final examination at the end of the semester.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1068"/>
      </w:tblGrid>
      <w:tr w:rsidR="004F134D" w:rsidRPr="004F134D" w14:paraId="12544044" w14:textId="77777777" w:rsidTr="004F134D">
        <w:trPr>
          <w:trHeight w:val="350"/>
        </w:trPr>
        <w:tc>
          <w:tcPr>
            <w:tcW w:w="7110" w:type="dxa"/>
            <w:shd w:val="clear" w:color="auto" w:fill="auto"/>
            <w:vAlign w:val="center"/>
          </w:tcPr>
          <w:p w14:paraId="62D65420" w14:textId="77777777" w:rsidR="004F134D" w:rsidRPr="004F134D" w:rsidRDefault="004F134D" w:rsidP="00BB7307">
            <w:pPr>
              <w:spacing w:after="0"/>
              <w:jc w:val="left"/>
              <w:rPr>
                <w:rFonts w:ascii="Times New Roman" w:hAnsi="Times New Roman" w:cs="Times New Roman"/>
                <w:b/>
                <w:sz w:val="22"/>
              </w:rPr>
            </w:pPr>
            <w:r w:rsidRPr="004F134D">
              <w:rPr>
                <w:rFonts w:ascii="Times New Roman" w:hAnsi="Times New Roman" w:cs="Times New Roman"/>
                <w:b/>
                <w:sz w:val="22"/>
              </w:rPr>
              <w:t>Parts of final examination</w:t>
            </w:r>
          </w:p>
        </w:tc>
        <w:tc>
          <w:tcPr>
            <w:tcW w:w="1068" w:type="dxa"/>
            <w:shd w:val="clear" w:color="auto" w:fill="auto"/>
            <w:vAlign w:val="center"/>
          </w:tcPr>
          <w:p w14:paraId="53663035" w14:textId="77777777" w:rsidR="004F134D" w:rsidRPr="004F134D" w:rsidRDefault="004F134D" w:rsidP="00BB7307">
            <w:pPr>
              <w:spacing w:after="0"/>
              <w:jc w:val="left"/>
              <w:rPr>
                <w:rFonts w:ascii="Times New Roman" w:hAnsi="Times New Roman" w:cs="Times New Roman"/>
                <w:b/>
                <w:sz w:val="22"/>
              </w:rPr>
            </w:pPr>
            <w:r w:rsidRPr="004F134D">
              <w:rPr>
                <w:rFonts w:ascii="Times New Roman" w:hAnsi="Times New Roman" w:cs="Times New Roman"/>
                <w:b/>
                <w:sz w:val="22"/>
              </w:rPr>
              <w:t>Points</w:t>
            </w:r>
          </w:p>
        </w:tc>
      </w:tr>
      <w:tr w:rsidR="004F134D" w:rsidRPr="004F134D" w14:paraId="3856C110" w14:textId="77777777" w:rsidTr="001C417B">
        <w:trPr>
          <w:trHeight w:val="350"/>
        </w:trPr>
        <w:tc>
          <w:tcPr>
            <w:tcW w:w="7110" w:type="dxa"/>
            <w:shd w:val="clear" w:color="auto" w:fill="auto"/>
          </w:tcPr>
          <w:p w14:paraId="45323078"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Theoretical part : 20</w:t>
            </w:r>
          </w:p>
        </w:tc>
        <w:tc>
          <w:tcPr>
            <w:tcW w:w="1068" w:type="dxa"/>
            <w:shd w:val="clear" w:color="auto" w:fill="auto"/>
          </w:tcPr>
          <w:p w14:paraId="317A352D" w14:textId="77777777" w:rsidR="004F134D" w:rsidRPr="004F134D" w:rsidRDefault="004F134D" w:rsidP="004F134D">
            <w:pPr>
              <w:spacing w:after="0" w:line="240" w:lineRule="auto"/>
              <w:jc w:val="center"/>
              <w:rPr>
                <w:rFonts w:ascii="Times New Roman" w:hAnsi="Times New Roman" w:cs="Times New Roman"/>
                <w:b/>
                <w:sz w:val="22"/>
              </w:rPr>
            </w:pPr>
          </w:p>
        </w:tc>
      </w:tr>
      <w:tr w:rsidR="004F134D" w:rsidRPr="004F134D" w14:paraId="66201852" w14:textId="77777777" w:rsidTr="001C417B">
        <w:tc>
          <w:tcPr>
            <w:tcW w:w="7110" w:type="dxa"/>
            <w:shd w:val="clear" w:color="auto" w:fill="auto"/>
          </w:tcPr>
          <w:p w14:paraId="733941C0"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Multiple choice questions (5 x1 point)</w:t>
            </w:r>
          </w:p>
        </w:tc>
        <w:tc>
          <w:tcPr>
            <w:tcW w:w="1068" w:type="dxa"/>
            <w:shd w:val="clear" w:color="auto" w:fill="auto"/>
          </w:tcPr>
          <w:p w14:paraId="769C52C4" w14:textId="77777777" w:rsidR="004F134D" w:rsidRPr="004F134D" w:rsidRDefault="004F134D" w:rsidP="004F134D">
            <w:pPr>
              <w:spacing w:after="0" w:line="240" w:lineRule="auto"/>
              <w:jc w:val="center"/>
              <w:rPr>
                <w:rFonts w:ascii="Times New Roman" w:hAnsi="Times New Roman" w:cs="Times New Roman"/>
                <w:sz w:val="22"/>
              </w:rPr>
            </w:pPr>
            <w:r w:rsidRPr="004F134D">
              <w:rPr>
                <w:rFonts w:ascii="Times New Roman" w:hAnsi="Times New Roman" w:cs="Times New Roman"/>
                <w:sz w:val="22"/>
              </w:rPr>
              <w:t>5</w:t>
            </w:r>
          </w:p>
        </w:tc>
      </w:tr>
      <w:tr w:rsidR="004F134D" w:rsidRPr="004F134D" w14:paraId="742E4670" w14:textId="77777777" w:rsidTr="001C417B">
        <w:tc>
          <w:tcPr>
            <w:tcW w:w="7110" w:type="dxa"/>
            <w:shd w:val="clear" w:color="auto" w:fill="auto"/>
          </w:tcPr>
          <w:p w14:paraId="7851EA03"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Short answer questions  (3x 5 points)</w:t>
            </w:r>
          </w:p>
        </w:tc>
        <w:tc>
          <w:tcPr>
            <w:tcW w:w="1068" w:type="dxa"/>
            <w:shd w:val="clear" w:color="auto" w:fill="auto"/>
          </w:tcPr>
          <w:p w14:paraId="798B6854" w14:textId="77777777" w:rsidR="004F134D" w:rsidRPr="004F134D" w:rsidRDefault="004F134D" w:rsidP="004F134D">
            <w:pPr>
              <w:spacing w:after="0" w:line="240" w:lineRule="auto"/>
              <w:jc w:val="center"/>
              <w:rPr>
                <w:rFonts w:ascii="Times New Roman" w:hAnsi="Times New Roman" w:cs="Times New Roman"/>
                <w:sz w:val="22"/>
              </w:rPr>
            </w:pPr>
            <w:r w:rsidRPr="004F134D">
              <w:rPr>
                <w:rFonts w:ascii="Times New Roman" w:hAnsi="Times New Roman" w:cs="Times New Roman"/>
                <w:sz w:val="22"/>
              </w:rPr>
              <w:t>15</w:t>
            </w:r>
          </w:p>
        </w:tc>
      </w:tr>
      <w:tr w:rsidR="004F134D" w:rsidRPr="004F134D" w14:paraId="48709D42" w14:textId="77777777" w:rsidTr="001C417B">
        <w:tc>
          <w:tcPr>
            <w:tcW w:w="7110" w:type="dxa"/>
            <w:shd w:val="clear" w:color="auto" w:fill="auto"/>
          </w:tcPr>
          <w:p w14:paraId="2E51347E"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Practical part :40</w:t>
            </w:r>
          </w:p>
        </w:tc>
        <w:tc>
          <w:tcPr>
            <w:tcW w:w="1068" w:type="dxa"/>
            <w:shd w:val="clear" w:color="auto" w:fill="auto"/>
          </w:tcPr>
          <w:p w14:paraId="7C579EB6" w14:textId="77777777" w:rsidR="004F134D" w:rsidRPr="004F134D" w:rsidRDefault="004F134D" w:rsidP="004F134D">
            <w:pPr>
              <w:spacing w:after="0" w:line="240" w:lineRule="auto"/>
              <w:jc w:val="center"/>
              <w:rPr>
                <w:rFonts w:ascii="Times New Roman" w:hAnsi="Times New Roman" w:cs="Times New Roman"/>
                <w:sz w:val="22"/>
              </w:rPr>
            </w:pPr>
          </w:p>
        </w:tc>
      </w:tr>
      <w:tr w:rsidR="004F134D" w:rsidRPr="004F134D" w14:paraId="53C912FD" w14:textId="77777777" w:rsidTr="001C417B">
        <w:tc>
          <w:tcPr>
            <w:tcW w:w="7110" w:type="dxa"/>
            <w:shd w:val="clear" w:color="auto" w:fill="auto"/>
          </w:tcPr>
          <w:p w14:paraId="234DD19B" w14:textId="77777777" w:rsidR="004F134D" w:rsidRPr="004F134D" w:rsidRDefault="004F134D" w:rsidP="001C417B">
            <w:pPr>
              <w:spacing w:after="0" w:line="240" w:lineRule="auto"/>
              <w:rPr>
                <w:rFonts w:ascii="Times New Roman" w:hAnsi="Times New Roman" w:cs="Times New Roman"/>
                <w:sz w:val="22"/>
              </w:rPr>
            </w:pPr>
            <w:r w:rsidRPr="004F134D">
              <w:rPr>
                <w:rFonts w:ascii="Times New Roman" w:hAnsi="Times New Roman" w:cs="Times New Roman"/>
                <w:sz w:val="22"/>
              </w:rPr>
              <w:t>Practical  Examination by external:</w:t>
            </w:r>
          </w:p>
          <w:p w14:paraId="7B6EFEF9"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 xml:space="preserve">Quality of report: </w:t>
            </w:r>
          </w:p>
          <w:p w14:paraId="6C38843A" w14:textId="77777777" w:rsidR="004F134D" w:rsidRPr="004F134D" w:rsidRDefault="004F134D" w:rsidP="00F01CDA">
            <w:pPr>
              <w:widowControl/>
              <w:numPr>
                <w:ilvl w:val="0"/>
                <w:numId w:val="354"/>
              </w:numPr>
              <w:wordWrap/>
              <w:autoSpaceDE/>
              <w:autoSpaceDN/>
              <w:spacing w:after="0" w:line="240" w:lineRule="auto"/>
              <w:jc w:val="left"/>
              <w:rPr>
                <w:rFonts w:ascii="Times New Roman" w:hAnsi="Times New Roman" w:cs="Times New Roman"/>
                <w:sz w:val="22"/>
              </w:rPr>
            </w:pPr>
            <w:r w:rsidRPr="004F134D">
              <w:rPr>
                <w:rFonts w:ascii="Times New Roman" w:hAnsi="Times New Roman" w:cs="Times New Roman"/>
                <w:sz w:val="22"/>
              </w:rPr>
              <w:t>Viva</w:t>
            </w:r>
          </w:p>
        </w:tc>
        <w:tc>
          <w:tcPr>
            <w:tcW w:w="1068" w:type="dxa"/>
            <w:shd w:val="clear" w:color="auto" w:fill="auto"/>
          </w:tcPr>
          <w:p w14:paraId="4F3582F4" w14:textId="77777777" w:rsidR="004F134D" w:rsidRPr="004F134D" w:rsidRDefault="004F134D" w:rsidP="004F134D">
            <w:pPr>
              <w:spacing w:after="0" w:line="240" w:lineRule="auto"/>
              <w:jc w:val="center"/>
              <w:rPr>
                <w:rFonts w:ascii="Times New Roman" w:hAnsi="Times New Roman" w:cs="Times New Roman"/>
                <w:sz w:val="22"/>
              </w:rPr>
            </w:pPr>
            <w:r w:rsidRPr="004F134D">
              <w:rPr>
                <w:rFonts w:ascii="Times New Roman" w:hAnsi="Times New Roman" w:cs="Times New Roman"/>
                <w:sz w:val="22"/>
              </w:rPr>
              <w:t>20</w:t>
            </w:r>
          </w:p>
          <w:p w14:paraId="52EDBB68" w14:textId="77777777" w:rsidR="004F134D" w:rsidRPr="004F134D" w:rsidRDefault="004F134D" w:rsidP="004F134D">
            <w:pPr>
              <w:spacing w:after="0" w:line="240" w:lineRule="auto"/>
              <w:jc w:val="center"/>
              <w:rPr>
                <w:rFonts w:ascii="Times New Roman" w:hAnsi="Times New Roman" w:cs="Times New Roman"/>
                <w:sz w:val="22"/>
              </w:rPr>
            </w:pPr>
          </w:p>
          <w:p w14:paraId="053B6CC9" w14:textId="77777777" w:rsidR="004F134D" w:rsidRPr="004F134D" w:rsidRDefault="004F134D" w:rsidP="004F134D">
            <w:pPr>
              <w:spacing w:after="0" w:line="240" w:lineRule="auto"/>
              <w:jc w:val="center"/>
              <w:rPr>
                <w:rFonts w:ascii="Times New Roman" w:hAnsi="Times New Roman" w:cs="Times New Roman"/>
                <w:sz w:val="22"/>
              </w:rPr>
            </w:pPr>
            <w:r w:rsidRPr="004F134D">
              <w:rPr>
                <w:rFonts w:ascii="Times New Roman" w:hAnsi="Times New Roman" w:cs="Times New Roman"/>
                <w:sz w:val="22"/>
              </w:rPr>
              <w:t>20</w:t>
            </w:r>
          </w:p>
        </w:tc>
      </w:tr>
      <w:tr w:rsidR="004F134D" w:rsidRPr="004F134D" w14:paraId="38FD883F" w14:textId="77777777" w:rsidTr="001C417B">
        <w:tc>
          <w:tcPr>
            <w:tcW w:w="7110" w:type="dxa"/>
            <w:shd w:val="clear" w:color="auto" w:fill="auto"/>
          </w:tcPr>
          <w:p w14:paraId="63EA680C" w14:textId="77777777" w:rsidR="004F134D" w:rsidRPr="004F134D" w:rsidRDefault="004F134D" w:rsidP="00BB7307">
            <w:pPr>
              <w:spacing w:after="0" w:line="240" w:lineRule="auto"/>
              <w:jc w:val="left"/>
              <w:rPr>
                <w:rFonts w:ascii="Times New Roman" w:hAnsi="Times New Roman" w:cs="Times New Roman"/>
                <w:b/>
                <w:sz w:val="22"/>
              </w:rPr>
            </w:pPr>
            <w:r w:rsidRPr="004F134D">
              <w:rPr>
                <w:rFonts w:ascii="Times New Roman" w:hAnsi="Times New Roman" w:cs="Times New Roman"/>
                <w:b/>
                <w:sz w:val="22"/>
              </w:rPr>
              <w:t>Total</w:t>
            </w:r>
          </w:p>
        </w:tc>
        <w:tc>
          <w:tcPr>
            <w:tcW w:w="1068" w:type="dxa"/>
            <w:shd w:val="clear" w:color="auto" w:fill="auto"/>
          </w:tcPr>
          <w:p w14:paraId="32A68308" w14:textId="77777777" w:rsidR="004F134D" w:rsidRPr="004F134D" w:rsidRDefault="004F134D" w:rsidP="00BB7307">
            <w:pPr>
              <w:spacing w:after="0" w:line="240" w:lineRule="auto"/>
              <w:jc w:val="left"/>
              <w:rPr>
                <w:rFonts w:ascii="Times New Roman" w:hAnsi="Times New Roman" w:cs="Times New Roman"/>
                <w:b/>
                <w:sz w:val="22"/>
              </w:rPr>
            </w:pPr>
            <w:r w:rsidRPr="004F134D">
              <w:rPr>
                <w:rFonts w:ascii="Times New Roman" w:hAnsi="Times New Roman" w:cs="Times New Roman"/>
                <w:b/>
                <w:sz w:val="22"/>
              </w:rPr>
              <w:t>60</w:t>
            </w:r>
          </w:p>
        </w:tc>
      </w:tr>
    </w:tbl>
    <w:p w14:paraId="7160B785" w14:textId="77777777" w:rsidR="004F134D" w:rsidRPr="004F134D" w:rsidRDefault="004F134D" w:rsidP="004F134D">
      <w:pPr>
        <w:spacing w:after="0" w:line="240" w:lineRule="auto"/>
        <w:rPr>
          <w:rFonts w:ascii="Times New Roman" w:hAnsi="Times New Roman" w:cs="Times New Roman"/>
          <w:sz w:val="22"/>
        </w:rPr>
      </w:pPr>
    </w:p>
    <w:p w14:paraId="266D52F8"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6.</w:t>
      </w:r>
      <w:r w:rsidRPr="004F134D">
        <w:rPr>
          <w:rFonts w:ascii="Times New Roman" w:hAnsi="Times New Roman" w:cs="Times New Roman"/>
          <w:b/>
          <w:sz w:val="22"/>
        </w:rPr>
        <w:tab/>
        <w:t>Recommended Books and References</w:t>
      </w:r>
    </w:p>
    <w:p w14:paraId="4B14AC11"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ab/>
      </w:r>
    </w:p>
    <w:p w14:paraId="7319D5F3" w14:textId="77777777" w:rsidR="004F134D" w:rsidRPr="004F134D" w:rsidRDefault="004F134D" w:rsidP="004F134D">
      <w:pPr>
        <w:spacing w:after="0"/>
        <w:rPr>
          <w:rFonts w:ascii="Times New Roman" w:hAnsi="Times New Roman" w:cs="Times New Roman"/>
          <w:b/>
          <w:sz w:val="22"/>
        </w:rPr>
      </w:pPr>
      <w:r w:rsidRPr="004F134D">
        <w:rPr>
          <w:rFonts w:ascii="Times New Roman" w:hAnsi="Times New Roman" w:cs="Times New Roman"/>
          <w:b/>
          <w:sz w:val="22"/>
        </w:rPr>
        <w:t>Recommended Books</w:t>
      </w:r>
    </w:p>
    <w:p w14:paraId="4131B9F2" w14:textId="77777777" w:rsidR="004F134D" w:rsidRPr="004F134D" w:rsidRDefault="004F134D" w:rsidP="004F134D">
      <w:pPr>
        <w:spacing w:after="0" w:line="240" w:lineRule="auto"/>
        <w:ind w:left="630" w:hanging="630"/>
        <w:rPr>
          <w:rFonts w:ascii="Times New Roman" w:hAnsi="Times New Roman" w:cs="Times New Roman"/>
          <w:sz w:val="22"/>
        </w:rPr>
      </w:pPr>
    </w:p>
    <w:p w14:paraId="2BB75DB2" w14:textId="77777777" w:rsidR="004F134D" w:rsidRPr="004F134D" w:rsidRDefault="004F134D" w:rsidP="004F134D">
      <w:pPr>
        <w:tabs>
          <w:tab w:val="left" w:pos="1418"/>
        </w:tabs>
        <w:spacing w:after="0"/>
        <w:rPr>
          <w:rFonts w:ascii="Times New Roman" w:hAnsi="Times New Roman" w:cs="Times New Roman"/>
          <w:bCs/>
          <w:sz w:val="22"/>
        </w:rPr>
      </w:pPr>
      <w:r w:rsidRPr="004F134D">
        <w:rPr>
          <w:rFonts w:ascii="Times New Roman" w:hAnsi="Times New Roman" w:cs="Times New Roman"/>
          <w:bCs/>
          <w:sz w:val="22"/>
        </w:rPr>
        <w:t xml:space="preserve">Babbie, E. R. (2004). </w:t>
      </w:r>
      <w:r w:rsidRPr="004F134D">
        <w:rPr>
          <w:rFonts w:ascii="Times New Roman" w:hAnsi="Times New Roman" w:cs="Times New Roman"/>
          <w:bCs/>
          <w:i/>
          <w:sz w:val="22"/>
        </w:rPr>
        <w:t>Survey research methods</w:t>
      </w:r>
      <w:r w:rsidRPr="004F134D">
        <w:rPr>
          <w:rFonts w:ascii="Times New Roman" w:hAnsi="Times New Roman" w:cs="Times New Roman"/>
          <w:bCs/>
          <w:sz w:val="22"/>
        </w:rPr>
        <w:t xml:space="preserve">. Belmont, CA: </w:t>
      </w:r>
      <w:proofErr w:type="gramStart"/>
      <w:r w:rsidRPr="004F134D">
        <w:rPr>
          <w:rFonts w:ascii="Times New Roman" w:hAnsi="Times New Roman" w:cs="Times New Roman"/>
          <w:bCs/>
          <w:sz w:val="22"/>
        </w:rPr>
        <w:t>Wadsworth.(</w:t>
      </w:r>
      <w:proofErr w:type="gramEnd"/>
      <w:r w:rsidRPr="004F134D">
        <w:rPr>
          <w:rFonts w:ascii="Times New Roman" w:hAnsi="Times New Roman" w:cs="Times New Roman"/>
          <w:bCs/>
          <w:sz w:val="22"/>
        </w:rPr>
        <w:t>For Unit IV)</w:t>
      </w:r>
    </w:p>
    <w:p w14:paraId="349234E8" w14:textId="77777777" w:rsidR="004F134D" w:rsidRPr="004F134D" w:rsidRDefault="004F134D" w:rsidP="004F134D">
      <w:pPr>
        <w:tabs>
          <w:tab w:val="left" w:pos="1418"/>
        </w:tabs>
        <w:spacing w:after="0"/>
        <w:rPr>
          <w:rFonts w:ascii="Times New Roman" w:hAnsi="Times New Roman" w:cs="Times New Roman"/>
          <w:sz w:val="22"/>
        </w:rPr>
      </w:pPr>
    </w:p>
    <w:p w14:paraId="68046772" w14:textId="77777777" w:rsidR="004F134D" w:rsidRPr="004F134D" w:rsidRDefault="004F134D" w:rsidP="004F134D">
      <w:pPr>
        <w:spacing w:after="0" w:line="240" w:lineRule="auto"/>
        <w:ind w:left="630" w:hanging="630"/>
        <w:rPr>
          <w:rFonts w:ascii="Times New Roman" w:hAnsi="Times New Roman" w:cs="Times New Roman"/>
          <w:sz w:val="22"/>
        </w:rPr>
      </w:pPr>
      <w:r w:rsidRPr="004F134D">
        <w:rPr>
          <w:rFonts w:ascii="Times New Roman" w:hAnsi="Times New Roman" w:cs="Times New Roman"/>
          <w:sz w:val="22"/>
        </w:rPr>
        <w:t xml:space="preserve">Hale, C. (1996). </w:t>
      </w:r>
      <w:r w:rsidRPr="004F134D">
        <w:rPr>
          <w:rFonts w:ascii="Times New Roman" w:hAnsi="Times New Roman" w:cs="Times New Roman"/>
          <w:i/>
          <w:sz w:val="22"/>
        </w:rPr>
        <w:t>Community diagnosis manual</w:t>
      </w:r>
      <w:r w:rsidRPr="004F134D">
        <w:rPr>
          <w:rFonts w:ascii="Times New Roman" w:hAnsi="Times New Roman" w:cs="Times New Roman"/>
          <w:sz w:val="22"/>
        </w:rPr>
        <w:t xml:space="preserve">: Kathmandu, TU: Health learning </w:t>
      </w:r>
      <w:r w:rsidRPr="004F134D">
        <w:rPr>
          <w:rFonts w:ascii="Times New Roman" w:eastAsia="PMingLiU" w:hAnsi="Times New Roman" w:cs="Times New Roman"/>
          <w:sz w:val="22"/>
          <w:lang w:eastAsia="zh-HK"/>
        </w:rPr>
        <w:t>m</w:t>
      </w:r>
      <w:r w:rsidRPr="004F134D">
        <w:rPr>
          <w:rFonts w:ascii="Times New Roman" w:hAnsi="Times New Roman" w:cs="Times New Roman"/>
          <w:sz w:val="22"/>
        </w:rPr>
        <w:t>aterials Centre (For Unit I, II)</w:t>
      </w:r>
    </w:p>
    <w:p w14:paraId="0C015EFA" w14:textId="77777777" w:rsidR="004F134D" w:rsidRPr="004F134D" w:rsidRDefault="004F134D" w:rsidP="004F134D">
      <w:pPr>
        <w:spacing w:after="0" w:line="240" w:lineRule="auto"/>
        <w:ind w:left="630" w:hanging="630"/>
        <w:rPr>
          <w:rFonts w:ascii="Times New Roman" w:hAnsi="Times New Roman" w:cs="Times New Roman"/>
          <w:sz w:val="22"/>
        </w:rPr>
      </w:pPr>
    </w:p>
    <w:p w14:paraId="2BA55924" w14:textId="77777777" w:rsidR="004F134D" w:rsidRPr="004F134D" w:rsidRDefault="004F134D" w:rsidP="004F134D">
      <w:pPr>
        <w:spacing w:after="0" w:line="240" w:lineRule="auto"/>
        <w:ind w:left="630" w:hanging="630"/>
        <w:rPr>
          <w:rFonts w:ascii="Times New Roman" w:eastAsia="PMingLiU" w:hAnsi="Times New Roman" w:cs="Times New Roman"/>
          <w:bCs/>
          <w:sz w:val="22"/>
          <w:lang w:eastAsia="zh-HK"/>
        </w:rPr>
      </w:pPr>
      <w:proofErr w:type="gramStart"/>
      <w:r w:rsidRPr="004F134D">
        <w:rPr>
          <w:rFonts w:ascii="Times New Roman" w:hAnsi="Times New Roman" w:cs="Times New Roman"/>
          <w:bCs/>
          <w:sz w:val="22"/>
        </w:rPr>
        <w:t>Mikkelsen,  B.</w:t>
      </w:r>
      <w:proofErr w:type="gramEnd"/>
      <w:r w:rsidRPr="004F134D">
        <w:rPr>
          <w:rFonts w:ascii="Times New Roman" w:hAnsi="Times New Roman" w:cs="Times New Roman"/>
          <w:bCs/>
          <w:sz w:val="22"/>
        </w:rPr>
        <w:t xml:space="preserve"> (1995). </w:t>
      </w:r>
      <w:r w:rsidRPr="004F134D">
        <w:rPr>
          <w:rFonts w:ascii="Times New Roman" w:hAnsi="Times New Roman" w:cs="Times New Roman"/>
          <w:bCs/>
          <w:i/>
          <w:sz w:val="22"/>
        </w:rPr>
        <w:t>Methods for development work and research</w:t>
      </w:r>
      <w:r w:rsidRPr="004F134D">
        <w:rPr>
          <w:rFonts w:ascii="Times New Roman" w:hAnsi="Times New Roman" w:cs="Times New Roman"/>
          <w:bCs/>
          <w:sz w:val="22"/>
        </w:rPr>
        <w:t xml:space="preserve">: </w:t>
      </w:r>
      <w:r w:rsidRPr="004F134D">
        <w:rPr>
          <w:rFonts w:ascii="Times New Roman" w:hAnsi="Times New Roman" w:cs="Times New Roman"/>
          <w:bCs/>
          <w:i/>
          <w:sz w:val="22"/>
        </w:rPr>
        <w:t>A guide for practitioners</w:t>
      </w:r>
      <w:r w:rsidRPr="004F134D">
        <w:rPr>
          <w:rFonts w:ascii="Times New Roman" w:hAnsi="Times New Roman" w:cs="Times New Roman"/>
          <w:bCs/>
          <w:sz w:val="22"/>
        </w:rPr>
        <w:t xml:space="preserve">. New Delhi: Sage Publications. </w:t>
      </w:r>
      <w:r w:rsidRPr="004F134D">
        <w:rPr>
          <w:rFonts w:ascii="Times New Roman" w:eastAsia="PMingLiU" w:hAnsi="Times New Roman" w:cs="Times New Roman"/>
          <w:bCs/>
          <w:sz w:val="22"/>
          <w:lang w:eastAsia="zh-HK"/>
        </w:rPr>
        <w:t>(Unit I)</w:t>
      </w:r>
    </w:p>
    <w:p w14:paraId="01597606" w14:textId="77777777" w:rsidR="004F134D" w:rsidRPr="004F134D" w:rsidRDefault="004F134D" w:rsidP="004F134D">
      <w:pPr>
        <w:spacing w:after="0" w:line="240" w:lineRule="auto"/>
        <w:ind w:left="630" w:hanging="630"/>
        <w:rPr>
          <w:rFonts w:ascii="Times New Roman" w:hAnsi="Times New Roman" w:cs="Times New Roman"/>
          <w:bCs/>
          <w:sz w:val="22"/>
        </w:rPr>
      </w:pPr>
    </w:p>
    <w:p w14:paraId="601183A4" w14:textId="77777777" w:rsidR="004F134D" w:rsidRPr="004F134D" w:rsidRDefault="004F134D" w:rsidP="004F134D">
      <w:pPr>
        <w:spacing w:after="0" w:line="240" w:lineRule="auto"/>
        <w:ind w:left="630" w:hanging="630"/>
        <w:rPr>
          <w:rFonts w:ascii="Times New Roman" w:eastAsia="PMingLiU" w:hAnsi="Times New Roman" w:cs="Times New Roman"/>
          <w:sz w:val="22"/>
          <w:lang w:eastAsia="zh-HK"/>
        </w:rPr>
      </w:pPr>
      <w:proofErr w:type="gramStart"/>
      <w:r w:rsidRPr="004F134D">
        <w:rPr>
          <w:rFonts w:ascii="Times New Roman" w:hAnsi="Times New Roman" w:cs="Times New Roman"/>
          <w:sz w:val="22"/>
        </w:rPr>
        <w:t>Minkler,  M.</w:t>
      </w:r>
      <w:proofErr w:type="gramEnd"/>
      <w:r w:rsidRPr="004F134D">
        <w:rPr>
          <w:rFonts w:ascii="Times New Roman" w:hAnsi="Times New Roman" w:cs="Times New Roman"/>
          <w:sz w:val="22"/>
        </w:rPr>
        <w:t xml:space="preserve"> (2004). </w:t>
      </w:r>
      <w:r w:rsidRPr="004F134D">
        <w:rPr>
          <w:rFonts w:ascii="Times New Roman" w:hAnsi="Times New Roman" w:cs="Times New Roman"/>
          <w:i/>
          <w:sz w:val="22"/>
        </w:rPr>
        <w:t>Community organizing and community building for health</w:t>
      </w:r>
      <w:r w:rsidRPr="004F134D">
        <w:rPr>
          <w:rFonts w:ascii="Times New Roman" w:hAnsi="Times New Roman" w:cs="Times New Roman"/>
          <w:sz w:val="22"/>
        </w:rPr>
        <w:t xml:space="preserve">. San Francisco: Jossey-Bass. </w:t>
      </w:r>
      <w:r w:rsidRPr="004F134D">
        <w:rPr>
          <w:rFonts w:ascii="Times New Roman" w:eastAsia="PMingLiU" w:hAnsi="Times New Roman" w:cs="Times New Roman"/>
          <w:sz w:val="22"/>
          <w:lang w:eastAsia="zh-HK"/>
        </w:rPr>
        <w:t>(For Unit I, II &amp; IV)</w:t>
      </w:r>
    </w:p>
    <w:p w14:paraId="1AF42504" w14:textId="77777777" w:rsidR="004F134D" w:rsidRPr="004F134D" w:rsidRDefault="004F134D" w:rsidP="004F134D">
      <w:pPr>
        <w:spacing w:after="0" w:line="240" w:lineRule="auto"/>
        <w:ind w:left="630" w:hanging="630"/>
        <w:rPr>
          <w:rFonts w:ascii="Times New Roman" w:hAnsi="Times New Roman" w:cs="Times New Roman"/>
          <w:bCs/>
          <w:sz w:val="22"/>
        </w:rPr>
      </w:pPr>
    </w:p>
    <w:p w14:paraId="233CC1C1" w14:textId="77777777" w:rsidR="004F134D" w:rsidRPr="004F134D" w:rsidRDefault="004F134D" w:rsidP="004F134D">
      <w:pPr>
        <w:spacing w:after="0" w:line="240" w:lineRule="auto"/>
        <w:ind w:left="630" w:hanging="630"/>
        <w:rPr>
          <w:rFonts w:ascii="Times New Roman" w:eastAsia="PMingLiU" w:hAnsi="Times New Roman" w:cs="Times New Roman"/>
          <w:sz w:val="22"/>
          <w:lang w:eastAsia="zh-HK"/>
        </w:rPr>
      </w:pPr>
      <w:r w:rsidRPr="004F134D">
        <w:rPr>
          <w:rFonts w:ascii="Times New Roman" w:hAnsi="Times New Roman" w:cs="Times New Roman"/>
          <w:sz w:val="22"/>
        </w:rPr>
        <w:t xml:space="preserve">Payne, J. (1999). </w:t>
      </w:r>
      <w:r w:rsidRPr="004F134D">
        <w:rPr>
          <w:rFonts w:ascii="Times New Roman" w:hAnsi="Times New Roman" w:cs="Times New Roman"/>
          <w:i/>
          <w:sz w:val="22"/>
        </w:rPr>
        <w:t>Researching health needs: Community based approach</w:t>
      </w:r>
      <w:r w:rsidRPr="004F134D">
        <w:rPr>
          <w:rFonts w:ascii="Times New Roman" w:hAnsi="Times New Roman" w:cs="Times New Roman"/>
          <w:sz w:val="22"/>
        </w:rPr>
        <w:t>. London: Sage Publication.</w:t>
      </w:r>
      <w:r w:rsidRPr="004F134D">
        <w:rPr>
          <w:rFonts w:ascii="Times New Roman" w:eastAsia="PMingLiU" w:hAnsi="Times New Roman" w:cs="Times New Roman"/>
          <w:sz w:val="22"/>
          <w:lang w:eastAsia="zh-HK"/>
        </w:rPr>
        <w:t xml:space="preserve"> (For Unit I, II, IV)</w:t>
      </w:r>
    </w:p>
    <w:p w14:paraId="6CE1BE89" w14:textId="77777777" w:rsidR="004F134D" w:rsidRPr="004F134D" w:rsidRDefault="004F134D" w:rsidP="004F134D">
      <w:pPr>
        <w:spacing w:after="0" w:line="240" w:lineRule="auto"/>
        <w:ind w:left="630" w:hanging="630"/>
        <w:rPr>
          <w:rFonts w:ascii="Times New Roman" w:eastAsia="PMingLiU" w:hAnsi="Times New Roman" w:cs="Times New Roman"/>
          <w:sz w:val="22"/>
          <w:lang w:eastAsia="zh-HK"/>
        </w:rPr>
      </w:pPr>
    </w:p>
    <w:p w14:paraId="2B577B2B" w14:textId="77777777" w:rsidR="004F134D" w:rsidRPr="004F134D" w:rsidRDefault="004F134D" w:rsidP="004F134D">
      <w:pPr>
        <w:spacing w:after="0" w:line="240" w:lineRule="auto"/>
        <w:ind w:left="630" w:hanging="630"/>
        <w:rPr>
          <w:rFonts w:ascii="Times New Roman" w:hAnsi="Times New Roman" w:cs="Times New Roman"/>
          <w:sz w:val="22"/>
        </w:rPr>
      </w:pPr>
      <w:r w:rsidRPr="004F134D">
        <w:rPr>
          <w:rFonts w:ascii="Times New Roman" w:eastAsia="PMingLiU" w:hAnsi="Times New Roman" w:cs="Times New Roman"/>
          <w:sz w:val="22"/>
          <w:lang w:eastAsia="zh-HK"/>
        </w:rPr>
        <w:t xml:space="preserve">Touwen, A. (ND). </w:t>
      </w:r>
      <w:r w:rsidRPr="004F134D">
        <w:rPr>
          <w:rFonts w:ascii="Times New Roman" w:eastAsia="PMingLiU" w:hAnsi="Times New Roman" w:cs="Times New Roman"/>
          <w:i/>
          <w:sz w:val="22"/>
          <w:lang w:eastAsia="zh-HK"/>
        </w:rPr>
        <w:t>Handbook for project</w:t>
      </w:r>
      <w:r w:rsidRPr="004F134D">
        <w:rPr>
          <w:rFonts w:ascii="Times New Roman" w:eastAsia="PMingLiU" w:hAnsi="Times New Roman" w:cs="Times New Roman"/>
          <w:sz w:val="22"/>
          <w:lang w:eastAsia="zh-HK"/>
        </w:rPr>
        <w:t xml:space="preserve">. Geneva: International Federation of University of Women. </w:t>
      </w:r>
    </w:p>
    <w:p w14:paraId="561CDB97" w14:textId="77777777" w:rsidR="004F134D" w:rsidRPr="004F134D" w:rsidRDefault="004F134D" w:rsidP="004F134D">
      <w:pPr>
        <w:spacing w:after="0"/>
        <w:rPr>
          <w:rFonts w:ascii="Times New Roman" w:hAnsi="Times New Roman" w:cs="Times New Roman"/>
          <w:sz w:val="22"/>
        </w:rPr>
      </w:pPr>
    </w:p>
    <w:p w14:paraId="2C2107D3" w14:textId="77777777" w:rsidR="004F134D" w:rsidRPr="004F134D" w:rsidRDefault="004F134D" w:rsidP="004F134D">
      <w:pPr>
        <w:spacing w:after="0"/>
        <w:jc w:val="center"/>
        <w:rPr>
          <w:rFonts w:ascii="Times New Roman" w:hAnsi="Times New Roman" w:cs="Times New Roman"/>
          <w:b/>
          <w:sz w:val="22"/>
        </w:rPr>
      </w:pPr>
      <w:r w:rsidRPr="004F134D">
        <w:rPr>
          <w:rFonts w:ascii="Times New Roman" w:hAnsi="Times New Roman" w:cs="Times New Roman"/>
          <w:b/>
          <w:sz w:val="22"/>
        </w:rPr>
        <w:t>References</w:t>
      </w:r>
    </w:p>
    <w:p w14:paraId="0A35E693" w14:textId="77777777" w:rsidR="004F134D" w:rsidRPr="004F134D" w:rsidRDefault="004F134D" w:rsidP="004F134D">
      <w:pPr>
        <w:spacing w:after="0"/>
        <w:ind w:left="709"/>
        <w:rPr>
          <w:rFonts w:ascii="Times New Roman" w:hAnsi="Times New Roman" w:cs="Times New Roman"/>
          <w:sz w:val="22"/>
        </w:rPr>
      </w:pPr>
    </w:p>
    <w:p w14:paraId="50DB3C5D" w14:textId="77777777" w:rsidR="004F134D" w:rsidRPr="004F134D" w:rsidRDefault="004F134D" w:rsidP="004F134D">
      <w:pPr>
        <w:spacing w:after="0" w:line="240" w:lineRule="auto"/>
        <w:ind w:left="630" w:hanging="630"/>
        <w:rPr>
          <w:rFonts w:ascii="Times New Roman" w:hAnsi="Times New Roman" w:cs="Times New Roman"/>
          <w:sz w:val="22"/>
        </w:rPr>
      </w:pPr>
      <w:r w:rsidRPr="004F134D">
        <w:rPr>
          <w:rFonts w:ascii="Times New Roman" w:hAnsi="Times New Roman" w:cs="Times New Roman"/>
          <w:sz w:val="22"/>
        </w:rPr>
        <w:t xml:space="preserve">Devkota, B. (2056). </w:t>
      </w:r>
      <w:r w:rsidRPr="004F134D">
        <w:rPr>
          <w:rFonts w:ascii="Times New Roman" w:hAnsi="Times New Roman" w:cs="Times New Roman"/>
          <w:i/>
          <w:sz w:val="22"/>
        </w:rPr>
        <w:t>Community health diagnosis</w:t>
      </w:r>
      <w:r w:rsidRPr="004F134D">
        <w:rPr>
          <w:rFonts w:ascii="Times New Roman" w:hAnsi="Times New Roman" w:cs="Times New Roman"/>
          <w:sz w:val="22"/>
        </w:rPr>
        <w:t xml:space="preserve">. Kathmandu: Ratna Pustak Bhandar. </w:t>
      </w:r>
      <w:r w:rsidRPr="004F134D">
        <w:rPr>
          <w:rFonts w:ascii="Times New Roman" w:eastAsia="PMingLiU" w:hAnsi="Times New Roman" w:cs="Times New Roman"/>
          <w:sz w:val="22"/>
          <w:lang w:eastAsia="zh-HK"/>
        </w:rPr>
        <w:t xml:space="preserve"> (Unit I, II, IV)</w:t>
      </w:r>
    </w:p>
    <w:p w14:paraId="05A7A703" w14:textId="77777777" w:rsidR="004F134D" w:rsidRPr="004F134D" w:rsidRDefault="004F134D" w:rsidP="004F134D">
      <w:pPr>
        <w:spacing w:after="0"/>
        <w:ind w:left="709"/>
        <w:rPr>
          <w:rFonts w:ascii="Times New Roman" w:hAnsi="Times New Roman" w:cs="Times New Roman"/>
          <w:sz w:val="22"/>
        </w:rPr>
      </w:pPr>
    </w:p>
    <w:p w14:paraId="0BBECECC" w14:textId="77777777" w:rsidR="004F134D" w:rsidRPr="004F134D" w:rsidRDefault="004F134D" w:rsidP="004F134D">
      <w:pPr>
        <w:spacing w:after="0" w:line="240" w:lineRule="auto"/>
        <w:ind w:left="630" w:hanging="630"/>
        <w:rPr>
          <w:rFonts w:ascii="Times New Roman" w:eastAsia="PMingLiU" w:hAnsi="Times New Roman" w:cs="Times New Roman"/>
          <w:color w:val="000000"/>
          <w:sz w:val="22"/>
          <w:lang w:eastAsia="zh-HK"/>
        </w:rPr>
      </w:pPr>
      <w:r w:rsidRPr="004F134D">
        <w:rPr>
          <w:rFonts w:ascii="Times New Roman" w:hAnsi="Times New Roman" w:cs="Times New Roman"/>
          <w:color w:val="000000"/>
          <w:sz w:val="22"/>
        </w:rPr>
        <w:t xml:space="preserve">McKenzie, J., Pinger, R. and Jerome, K. (Eds) (2005). </w:t>
      </w:r>
      <w:r w:rsidRPr="004F134D">
        <w:rPr>
          <w:rFonts w:ascii="Times New Roman" w:hAnsi="Times New Roman" w:cs="Times New Roman"/>
          <w:i/>
          <w:color w:val="000000"/>
          <w:sz w:val="22"/>
        </w:rPr>
        <w:t>An introduction to community health</w:t>
      </w:r>
      <w:r w:rsidRPr="004F134D">
        <w:rPr>
          <w:rFonts w:ascii="Times New Roman" w:hAnsi="Times New Roman" w:cs="Times New Roman"/>
          <w:color w:val="000000"/>
          <w:sz w:val="22"/>
        </w:rPr>
        <w:t xml:space="preserve">, (Fifth Edition). Boston: Allyn and Bacon. (For </w:t>
      </w:r>
      <w:r w:rsidRPr="004F134D">
        <w:rPr>
          <w:rFonts w:ascii="Times New Roman" w:eastAsia="PMingLiU" w:hAnsi="Times New Roman" w:cs="Times New Roman"/>
          <w:color w:val="000000"/>
          <w:sz w:val="22"/>
          <w:lang w:eastAsia="zh-HK"/>
        </w:rPr>
        <w:t xml:space="preserve">Unit I, II) </w:t>
      </w:r>
    </w:p>
    <w:p w14:paraId="32101E22" w14:textId="77777777" w:rsidR="004F134D" w:rsidRPr="004F134D" w:rsidRDefault="004F134D" w:rsidP="004F134D">
      <w:pPr>
        <w:spacing w:after="0" w:line="240" w:lineRule="auto"/>
        <w:ind w:left="720"/>
        <w:rPr>
          <w:rFonts w:ascii="Times New Roman" w:hAnsi="Times New Roman" w:cs="Times New Roman"/>
          <w:bCs/>
          <w:sz w:val="22"/>
        </w:rPr>
      </w:pPr>
    </w:p>
    <w:p w14:paraId="2F60D6C5" w14:textId="77777777" w:rsidR="004F134D" w:rsidRPr="004F134D" w:rsidRDefault="004F134D" w:rsidP="004F134D">
      <w:pPr>
        <w:spacing w:after="0" w:line="240" w:lineRule="auto"/>
        <w:ind w:left="720"/>
        <w:rPr>
          <w:rFonts w:ascii="Times New Roman" w:hAnsi="Times New Roman" w:cs="Times New Roman"/>
          <w:sz w:val="22"/>
        </w:rPr>
      </w:pPr>
    </w:p>
    <w:p w14:paraId="311C03EE" w14:textId="77777777" w:rsidR="004F134D" w:rsidRPr="004F57DC" w:rsidRDefault="004F134D" w:rsidP="004F134D">
      <w:pPr>
        <w:spacing w:after="0" w:line="240" w:lineRule="auto"/>
        <w:ind w:left="714"/>
        <w:rPr>
          <w:rFonts w:ascii="Times New Roman" w:hAnsi="Times New Roman"/>
          <w:sz w:val="24"/>
          <w:szCs w:val="24"/>
        </w:rPr>
      </w:pPr>
    </w:p>
    <w:p w14:paraId="1ACF9C6D" w14:textId="77777777" w:rsidR="004F134D" w:rsidRPr="004F57DC" w:rsidRDefault="004F134D" w:rsidP="004F134D">
      <w:pPr>
        <w:tabs>
          <w:tab w:val="left" w:pos="1800"/>
        </w:tabs>
        <w:spacing w:after="0"/>
        <w:rPr>
          <w:rFonts w:ascii="Times New Roman" w:hAnsi="Times New Roman"/>
          <w:sz w:val="24"/>
          <w:szCs w:val="24"/>
        </w:rPr>
      </w:pPr>
    </w:p>
    <w:p w14:paraId="29B0C8B5" w14:textId="77777777" w:rsidR="004F134D" w:rsidRPr="004F57DC" w:rsidRDefault="004F134D" w:rsidP="004F134D">
      <w:pPr>
        <w:tabs>
          <w:tab w:val="left" w:pos="1800"/>
        </w:tabs>
        <w:spacing w:after="0"/>
        <w:rPr>
          <w:rFonts w:ascii="Times New Roman" w:hAnsi="Times New Roman"/>
          <w:sz w:val="24"/>
          <w:szCs w:val="24"/>
        </w:rPr>
      </w:pPr>
      <w:r w:rsidRPr="004F57DC">
        <w:rPr>
          <w:rFonts w:ascii="Times New Roman" w:hAnsi="Times New Roman"/>
          <w:sz w:val="24"/>
          <w:szCs w:val="24"/>
        </w:rPr>
        <w:tab/>
      </w:r>
      <w:r w:rsidRPr="004F57DC">
        <w:rPr>
          <w:rFonts w:ascii="Times New Roman" w:hAnsi="Times New Roman"/>
          <w:sz w:val="24"/>
          <w:szCs w:val="24"/>
        </w:rPr>
        <w:tab/>
      </w:r>
    </w:p>
    <w:p w14:paraId="7E1089B0" w14:textId="77777777" w:rsidR="004F134D" w:rsidRPr="004F57DC" w:rsidRDefault="004F134D" w:rsidP="004F134D">
      <w:pPr>
        <w:spacing w:after="0"/>
        <w:rPr>
          <w:rFonts w:ascii="Times New Roman" w:hAnsi="Times New Roman"/>
          <w:sz w:val="24"/>
          <w:szCs w:val="24"/>
        </w:rPr>
      </w:pPr>
    </w:p>
    <w:p w14:paraId="5B7F1F25" w14:textId="77777777" w:rsidR="004F134D" w:rsidRPr="004F57DC" w:rsidRDefault="004F134D" w:rsidP="004F134D">
      <w:pPr>
        <w:spacing w:after="0"/>
        <w:rPr>
          <w:rFonts w:ascii="Times New Roman" w:hAnsi="Times New Roman"/>
          <w:sz w:val="24"/>
          <w:szCs w:val="24"/>
        </w:rPr>
      </w:pPr>
    </w:p>
    <w:p w14:paraId="36DAB22C" w14:textId="77777777" w:rsidR="004F134D" w:rsidRPr="004F57DC" w:rsidRDefault="004F134D" w:rsidP="004F134D">
      <w:pPr>
        <w:spacing w:after="0"/>
        <w:rPr>
          <w:rFonts w:ascii="Times New Roman" w:hAnsi="Times New Roman"/>
          <w:sz w:val="24"/>
          <w:szCs w:val="24"/>
        </w:rPr>
      </w:pPr>
    </w:p>
    <w:p w14:paraId="7EF212C1" w14:textId="77777777" w:rsidR="004F134D" w:rsidRPr="004F57DC" w:rsidRDefault="004F134D" w:rsidP="004F134D">
      <w:pPr>
        <w:spacing w:after="0"/>
        <w:rPr>
          <w:rFonts w:ascii="Times New Roman" w:hAnsi="Times New Roman"/>
          <w:sz w:val="24"/>
          <w:szCs w:val="24"/>
        </w:rPr>
      </w:pPr>
    </w:p>
    <w:p w14:paraId="27C66EF9" w14:textId="77777777" w:rsidR="004F134D" w:rsidRPr="004F57DC" w:rsidRDefault="004F134D" w:rsidP="004F134D">
      <w:pPr>
        <w:spacing w:after="0"/>
        <w:rPr>
          <w:rFonts w:ascii="Times New Roman" w:hAnsi="Times New Roman"/>
          <w:sz w:val="24"/>
          <w:szCs w:val="24"/>
        </w:rPr>
      </w:pPr>
    </w:p>
    <w:p w14:paraId="029C1FDA" w14:textId="77777777" w:rsidR="004F134D" w:rsidRPr="004F57DC" w:rsidRDefault="004F134D" w:rsidP="004F134D">
      <w:pPr>
        <w:spacing w:after="0"/>
        <w:rPr>
          <w:rFonts w:ascii="Times New Roman" w:hAnsi="Times New Roman"/>
          <w:sz w:val="24"/>
          <w:szCs w:val="24"/>
        </w:rPr>
      </w:pPr>
    </w:p>
    <w:p w14:paraId="3A7E960F" w14:textId="77777777" w:rsidR="004F134D" w:rsidRPr="004F57DC" w:rsidRDefault="004F134D" w:rsidP="004F134D">
      <w:pPr>
        <w:spacing w:after="0"/>
        <w:rPr>
          <w:rFonts w:ascii="Times New Roman" w:hAnsi="Times New Roman"/>
          <w:sz w:val="24"/>
          <w:szCs w:val="24"/>
        </w:rPr>
      </w:pPr>
    </w:p>
    <w:p w14:paraId="254F8935" w14:textId="77777777" w:rsidR="004F134D" w:rsidRPr="004F57DC" w:rsidRDefault="004F134D" w:rsidP="004F134D">
      <w:pPr>
        <w:spacing w:after="0"/>
        <w:rPr>
          <w:rFonts w:ascii="Times New Roman" w:hAnsi="Times New Roman"/>
          <w:sz w:val="24"/>
          <w:szCs w:val="24"/>
        </w:rPr>
      </w:pPr>
    </w:p>
    <w:p w14:paraId="774F72DE" w14:textId="77777777" w:rsidR="004F134D" w:rsidRDefault="004F134D" w:rsidP="00A41E20">
      <w:pPr>
        <w:pStyle w:val="a9"/>
        <w:spacing w:line="312" w:lineRule="auto"/>
        <w:jc w:val="left"/>
        <w:rPr>
          <w:rFonts w:ascii="Times New Roman" w:hAnsi="Times New Roman" w:cs="Times New Roman"/>
          <w:b/>
          <w:sz w:val="28"/>
          <w:szCs w:val="24"/>
        </w:rPr>
        <w:sectPr w:rsidR="004F134D" w:rsidSect="00BB3D6F">
          <w:pgSz w:w="11906" w:h="16838"/>
          <w:pgMar w:top="1701" w:right="1440" w:bottom="1440" w:left="1440" w:header="851" w:footer="992" w:gutter="0"/>
          <w:cols w:space="425"/>
          <w:docGrid w:linePitch="360"/>
        </w:sectPr>
      </w:pPr>
    </w:p>
    <w:p w14:paraId="3DF6ACD4" w14:textId="77777777" w:rsidR="00A41E20" w:rsidRPr="004F134D" w:rsidRDefault="00A41E20" w:rsidP="00A41E20">
      <w:pPr>
        <w:pStyle w:val="a9"/>
        <w:spacing w:line="312" w:lineRule="auto"/>
        <w:jc w:val="left"/>
        <w:rPr>
          <w:rFonts w:ascii="Times New Roman" w:hAnsi="Times New Roman" w:cs="Times New Roman"/>
          <w:b/>
          <w:sz w:val="28"/>
          <w:szCs w:val="24"/>
        </w:rPr>
      </w:pPr>
      <w:r w:rsidRPr="004F134D">
        <w:rPr>
          <w:rFonts w:ascii="Times New Roman" w:hAnsi="Times New Roman" w:cs="Times New Roman"/>
          <w:b/>
          <w:sz w:val="28"/>
          <w:szCs w:val="24"/>
        </w:rPr>
        <w:lastRenderedPageBreak/>
        <w:t>Specialization Minor (Special Needs Education) Courses</w:t>
      </w:r>
    </w:p>
    <w:p w14:paraId="3B51165C" w14:textId="77777777" w:rsidR="00A41E20" w:rsidRPr="004F134D" w:rsidRDefault="00A41E20" w:rsidP="00A41E20">
      <w:pPr>
        <w:pStyle w:val="a9"/>
        <w:jc w:val="left"/>
        <w:rPr>
          <w:rFonts w:ascii="Times New Roman" w:hAnsi="Times New Roman" w:cs="Times New Roman"/>
          <w:sz w:val="28"/>
          <w:szCs w:val="24"/>
        </w:rPr>
      </w:pPr>
      <w:r w:rsidRPr="004F134D">
        <w:rPr>
          <w:rFonts w:ascii="Times New Roman" w:hAnsi="Times New Roman" w:cs="Times New Roman" w:hint="eastAsia"/>
          <w:b/>
          <w:bCs/>
          <w:sz w:val="28"/>
          <w:szCs w:val="24"/>
        </w:rPr>
        <w:t>Introduction to Education for Children with Visual Impairment</w:t>
      </w:r>
    </w:p>
    <w:p w14:paraId="30D39CFE" w14:textId="77777777" w:rsidR="00A41E20" w:rsidRPr="00AF020D" w:rsidRDefault="00A41E20" w:rsidP="00A41E20">
      <w:pPr>
        <w:pStyle w:val="a9"/>
        <w:rPr>
          <w:rFonts w:ascii="Times New Roman" w:hAnsi="Times New Roman" w:cs="Times New Roman"/>
          <w:sz w:val="24"/>
          <w:szCs w:val="24"/>
        </w:rPr>
      </w:pPr>
    </w:p>
    <w:p w14:paraId="413A8062" w14:textId="77777777" w:rsidR="00A41E20" w:rsidRPr="00524DCA" w:rsidRDefault="00A41E20" w:rsidP="00A41E20">
      <w:pPr>
        <w:pStyle w:val="a9"/>
        <w:rPr>
          <w:rFonts w:ascii="Times New Roman" w:hAnsi="Times New Roman" w:cs="Times New Roman"/>
          <w:sz w:val="24"/>
          <w:szCs w:val="24"/>
        </w:rPr>
      </w:pPr>
    </w:p>
    <w:p w14:paraId="7C5C0DB5" w14:textId="77777777" w:rsidR="00A41E20" w:rsidRDefault="00A41E20" w:rsidP="000E34F4">
      <w:pPr>
        <w:pStyle w:val="a9"/>
        <w:spacing w:line="312" w:lineRule="auto"/>
        <w:jc w:val="center"/>
        <w:rPr>
          <w:rFonts w:ascii="Times New Roman" w:hAnsi="Times New Roman" w:cs="Times New Roman"/>
          <w:b/>
          <w:sz w:val="56"/>
          <w:szCs w:val="56"/>
        </w:rPr>
      </w:pPr>
    </w:p>
    <w:p w14:paraId="7286DE59" w14:textId="77777777" w:rsidR="00FB461E" w:rsidRDefault="00FB461E" w:rsidP="000E34F4">
      <w:pPr>
        <w:pStyle w:val="a9"/>
        <w:spacing w:line="312" w:lineRule="auto"/>
        <w:jc w:val="center"/>
        <w:rPr>
          <w:rFonts w:ascii="Times New Roman" w:hAnsi="Times New Roman" w:cs="Times New Roman"/>
          <w:b/>
          <w:sz w:val="56"/>
          <w:szCs w:val="56"/>
        </w:rPr>
      </w:pPr>
    </w:p>
    <w:p w14:paraId="3B0CF771" w14:textId="77777777" w:rsidR="00FB461E" w:rsidRDefault="00FB461E" w:rsidP="00FB461E">
      <w:pPr>
        <w:pStyle w:val="a9"/>
        <w:spacing w:line="312" w:lineRule="auto"/>
        <w:rPr>
          <w:rFonts w:ascii="Times New Roman" w:hAnsi="Times New Roman" w:cs="Times New Roman"/>
          <w:b/>
          <w:sz w:val="56"/>
          <w:szCs w:val="56"/>
        </w:rPr>
        <w:sectPr w:rsidR="00FB461E" w:rsidSect="00BB3D6F">
          <w:pgSz w:w="11906" w:h="16838"/>
          <w:pgMar w:top="1701" w:right="1440" w:bottom="1440" w:left="1440" w:header="851" w:footer="992" w:gutter="0"/>
          <w:cols w:space="425"/>
          <w:docGrid w:linePitch="360"/>
        </w:sectPr>
      </w:pPr>
    </w:p>
    <w:p w14:paraId="7B7D6E4F" w14:textId="77777777" w:rsidR="00FB461E" w:rsidRDefault="00FB461E" w:rsidP="00FB461E">
      <w:pPr>
        <w:pStyle w:val="af6"/>
        <w:spacing w:line="276" w:lineRule="auto"/>
        <w:jc w:val="left"/>
      </w:pPr>
      <w:r>
        <w:rPr>
          <w:rFonts w:ascii="Times New Roman" w:hAnsi="Times New Roman" w:cs="Times New Roman"/>
          <w:sz w:val="24"/>
          <w:szCs w:val="24"/>
        </w:rPr>
        <w:lastRenderedPageBreak/>
        <w:t>Course Title: Introduction to Education for Children with Visual Impairment</w:t>
      </w:r>
    </w:p>
    <w:p w14:paraId="15FDB8C0" w14:textId="77777777" w:rsidR="00FB461E" w:rsidRDefault="00FB461E" w:rsidP="00FB461E">
      <w:pPr>
        <w:tabs>
          <w:tab w:val="left" w:pos="5850"/>
          <w:tab w:val="left" w:pos="9090"/>
        </w:tabs>
        <w:spacing w:after="0"/>
        <w:jc w:val="left"/>
        <w:rPr>
          <w:rFonts w:ascii="Times New Roman" w:hAnsi="Times New Roman" w:cs="Times New Roman"/>
          <w:b/>
          <w:sz w:val="24"/>
          <w:szCs w:val="24"/>
        </w:rPr>
      </w:pPr>
      <w:r>
        <w:rPr>
          <w:rFonts w:ascii="Times New Roman" w:hAnsi="Times New Roman" w:cs="Times New Roman"/>
          <w:sz w:val="24"/>
          <w:szCs w:val="24"/>
        </w:rPr>
        <w:t xml:space="preserve">Course No.: SN.Ed.465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Nature of course: Theoretical</w:t>
      </w:r>
      <w:r>
        <w:rPr>
          <w:rFonts w:ascii="Times New Roman" w:hAnsi="Times New Roman" w:cs="Times New Roman"/>
          <w:sz w:val="24"/>
          <w:szCs w:val="24"/>
        </w:rPr>
        <w:tab/>
      </w:r>
    </w:p>
    <w:p w14:paraId="41A54E87" w14:textId="77777777" w:rsidR="00FB461E" w:rsidRDefault="00FB461E" w:rsidP="00FB461E">
      <w:pPr>
        <w:tabs>
          <w:tab w:val="left" w:pos="5850"/>
        </w:tabs>
        <w:spacing w:after="0"/>
        <w:jc w:val="left"/>
        <w:rPr>
          <w:rFonts w:ascii="Times New Roman" w:hAnsi="Times New Roman" w:cs="Times New Roman"/>
          <w:sz w:val="24"/>
          <w:szCs w:val="24"/>
        </w:rPr>
      </w:pPr>
      <w:r>
        <w:rPr>
          <w:rFonts w:ascii="Times New Roman" w:hAnsi="Times New Roman" w:cs="Times New Roman"/>
          <w:sz w:val="24"/>
          <w:szCs w:val="24"/>
        </w:rPr>
        <w:t>Level: B.Ed.</w:t>
      </w:r>
      <w:r>
        <w:rPr>
          <w:rFonts w:ascii="Times New Roman" w:hAnsi="Times New Roman" w:cs="Times New Roman"/>
          <w:sz w:val="24"/>
          <w:szCs w:val="24"/>
        </w:rPr>
        <w:tab/>
      </w:r>
      <w:r>
        <w:rPr>
          <w:rFonts w:ascii="Times New Roman" w:hAnsi="Times New Roman" w:cs="Times New Roman" w:hint="eastAsia"/>
          <w:sz w:val="24"/>
          <w:szCs w:val="24"/>
        </w:rPr>
        <w:t xml:space="preserve">  </w:t>
      </w:r>
      <w:r>
        <w:rPr>
          <w:rFonts w:ascii="Times New Roman" w:hAnsi="Times New Roman" w:cs="Times New Roman"/>
          <w:sz w:val="24"/>
          <w:szCs w:val="24"/>
        </w:rPr>
        <w:t xml:space="preserve">Credit Hours: 3 </w:t>
      </w:r>
      <w:r>
        <w:rPr>
          <w:rFonts w:ascii="Times New Roman" w:hAnsi="Times New Roman" w:cs="Times New Roman"/>
          <w:sz w:val="24"/>
          <w:szCs w:val="24"/>
        </w:rPr>
        <w:tab/>
        <w:t xml:space="preserve"> </w:t>
      </w:r>
    </w:p>
    <w:p w14:paraId="7DC27465" w14:textId="77777777" w:rsidR="00FB461E" w:rsidRDefault="00FB461E" w:rsidP="00FB461E">
      <w:pPr>
        <w:tabs>
          <w:tab w:val="left" w:pos="1620"/>
          <w:tab w:val="left" w:pos="1800"/>
          <w:tab w:val="left" w:pos="2250"/>
        </w:tabs>
        <w:spacing w:after="0"/>
        <w:jc w:val="left"/>
        <w:rPr>
          <w:rFonts w:ascii="Times New Roman" w:hAnsi="Times New Roman" w:cs="Times New Roman"/>
          <w:sz w:val="24"/>
          <w:szCs w:val="24"/>
        </w:rPr>
      </w:pPr>
      <w:r>
        <w:rPr>
          <w:rFonts w:ascii="Times New Roman" w:hAnsi="Times New Roman" w:cs="Times New Roman"/>
          <w:sz w:val="24"/>
          <w:szCs w:val="24"/>
        </w:rPr>
        <w:t>Semester: Sixth                                      Teaching Hours: 48</w:t>
      </w:r>
    </w:p>
    <w:p w14:paraId="27F8415A" w14:textId="77777777" w:rsidR="00FB461E" w:rsidRDefault="00FB461E" w:rsidP="00FB461E">
      <w:pPr>
        <w:pStyle w:val="a4"/>
        <w:spacing w:after="0" w:line="240" w:lineRule="auto"/>
        <w:ind w:left="0"/>
        <w:jc w:val="both"/>
        <w:rPr>
          <w:rFonts w:ascii="Times New Roman" w:hAnsi="Times New Roman" w:cs="Times New Roman"/>
          <w:sz w:val="24"/>
          <w:szCs w:val="24"/>
        </w:rPr>
      </w:pPr>
      <w:r>
        <w:rPr>
          <w:rFonts w:ascii="Calibri" w:hAnsi="Calibri" w:cs="Mangal"/>
          <w:noProof/>
          <w:lang w:eastAsia="ko-KR" w:bidi="ne-NP"/>
        </w:rPr>
        <mc:AlternateContent>
          <mc:Choice Requires="wps">
            <w:drawing>
              <wp:anchor distT="0" distB="0" distL="114300" distR="114300" simplePos="0" relativeHeight="251709440" behindDoc="0" locked="0" layoutInCell="1" allowOverlap="1" wp14:anchorId="29AA2462" wp14:editId="7F4283BD">
                <wp:simplePos x="0" y="0"/>
                <wp:positionH relativeFrom="column">
                  <wp:posOffset>-247650</wp:posOffset>
                </wp:positionH>
                <wp:positionV relativeFrom="paragraph">
                  <wp:posOffset>90170</wp:posOffset>
                </wp:positionV>
                <wp:extent cx="6330315" cy="635"/>
                <wp:effectExtent l="19050" t="23495" r="22860" b="234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315"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9.5pt;margin-top:7.1pt;width:498.4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" strokecolor="#323232" strokeweight="2.25pt"/>
            </w:pict>
          </mc:Fallback>
        </mc:AlternateContent>
      </w:r>
      <w:r>
        <w:rPr>
          <w:rFonts w:ascii="Times New Roman" w:hAnsi="Times New Roman" w:cs="Times New Roman"/>
          <w:sz w:val="24"/>
          <w:szCs w:val="24"/>
        </w:rPr>
        <w:tab/>
      </w:r>
    </w:p>
    <w:p w14:paraId="79EFDA81" w14:textId="77777777" w:rsidR="00FB461E" w:rsidRDefault="00FB461E" w:rsidP="00FB461E">
      <w:pPr>
        <w:spacing w:after="0"/>
        <w:rPr>
          <w:rFonts w:ascii="Times New Roman" w:hAnsi="Times New Roman" w:cs="Times New Roman"/>
          <w:b/>
          <w:sz w:val="24"/>
          <w:szCs w:val="24"/>
        </w:rPr>
      </w:pPr>
    </w:p>
    <w:p w14:paraId="019E8BA4" w14:textId="77777777" w:rsidR="00FB461E" w:rsidRDefault="00FB461E" w:rsidP="00F01CDA">
      <w:pPr>
        <w:pStyle w:val="a4"/>
        <w:numPr>
          <w:ilvl w:val="0"/>
          <w:numId w:val="366"/>
        </w:numPr>
        <w:spacing w:after="0"/>
        <w:ind w:left="360"/>
        <w:jc w:val="both"/>
        <w:rPr>
          <w:rFonts w:ascii="Times New Roman" w:hAnsi="Times New Roman" w:cs="Times New Roman"/>
          <w:b/>
          <w:sz w:val="24"/>
          <w:szCs w:val="24"/>
        </w:rPr>
      </w:pPr>
      <w:r>
        <w:rPr>
          <w:rFonts w:ascii="Times New Roman" w:hAnsi="Times New Roman" w:cs="Times New Roman"/>
          <w:b/>
          <w:sz w:val="24"/>
          <w:szCs w:val="24"/>
        </w:rPr>
        <w:t>Course Description</w:t>
      </w:r>
    </w:p>
    <w:p w14:paraId="3A5FC0F6" w14:textId="77777777" w:rsidR="00FB461E" w:rsidRDefault="00FB461E" w:rsidP="00FB461E">
      <w:pPr>
        <w:spacing w:after="0"/>
        <w:ind w:left="270"/>
        <w:rPr>
          <w:rFonts w:ascii="Times New Roman" w:hAnsi="Times New Roman" w:cs="Times New Roman"/>
          <w:sz w:val="24"/>
          <w:szCs w:val="24"/>
        </w:rPr>
      </w:pPr>
      <w:r>
        <w:rPr>
          <w:rFonts w:ascii="Times New Roman" w:hAnsi="Times New Roman" w:cs="Times New Roman"/>
          <w:sz w:val="24"/>
          <w:szCs w:val="24"/>
        </w:rPr>
        <w:t xml:space="preserve">This course intends to provide students with in-depth knowledge for teaching children with visual impairment. It deals with the conceptual and practical aspects of vision, children with visual impairment and education for them. The course delineates social dimensions, educational approaches and avenues for children with visual impairment. Furthermore, it describes disabilities associated with visual impairment. The pedagogical practices include active participation of students both in the classroom and field visit. </w:t>
      </w:r>
    </w:p>
    <w:p w14:paraId="067A618F" w14:textId="77777777" w:rsidR="00FB461E" w:rsidRDefault="00FB461E" w:rsidP="00FB461E">
      <w:pPr>
        <w:spacing w:after="0"/>
        <w:rPr>
          <w:rFonts w:ascii="Times New Roman" w:hAnsi="Times New Roman" w:cs="Times New Roman"/>
          <w:b/>
          <w:sz w:val="24"/>
          <w:szCs w:val="24"/>
        </w:rPr>
      </w:pPr>
    </w:p>
    <w:p w14:paraId="1FFD4EC4" w14:textId="77777777" w:rsidR="00FB461E" w:rsidRDefault="00FB461E" w:rsidP="00F01CDA">
      <w:pPr>
        <w:pStyle w:val="a4"/>
        <w:numPr>
          <w:ilvl w:val="0"/>
          <w:numId w:val="366"/>
        </w:num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General Objectives  </w:t>
      </w:r>
    </w:p>
    <w:p w14:paraId="53C3884C" w14:textId="77777777" w:rsidR="00FB461E" w:rsidRDefault="00FB461E" w:rsidP="00FB461E">
      <w:pPr>
        <w:spacing w:after="0"/>
        <w:ind w:left="270"/>
        <w:rPr>
          <w:rFonts w:ascii="Times New Roman" w:hAnsi="Times New Roman" w:cs="Times New Roman"/>
          <w:sz w:val="24"/>
          <w:szCs w:val="24"/>
        </w:rPr>
      </w:pPr>
      <w:r>
        <w:rPr>
          <w:rFonts w:ascii="Times New Roman" w:hAnsi="Times New Roman" w:cs="Times New Roman"/>
          <w:sz w:val="24"/>
          <w:szCs w:val="24"/>
        </w:rPr>
        <w:t xml:space="preserve">The general objectives of the course are stated below: </w:t>
      </w:r>
    </w:p>
    <w:p w14:paraId="0F50B650" w14:textId="77777777" w:rsidR="00FB461E" w:rsidRDefault="00FB461E" w:rsidP="00F01CDA">
      <w:pPr>
        <w:pStyle w:val="a4"/>
        <w:numPr>
          <w:ilvl w:val="0"/>
          <w:numId w:val="367"/>
        </w:numPr>
        <w:spacing w:after="0"/>
        <w:jc w:val="both"/>
        <w:rPr>
          <w:rFonts w:ascii="Times New Roman" w:hAnsi="Times New Roman" w:cs="Times New Roman"/>
          <w:sz w:val="24"/>
          <w:szCs w:val="24"/>
        </w:rPr>
      </w:pPr>
      <w:r>
        <w:rPr>
          <w:rFonts w:ascii="Times New Roman" w:hAnsi="Times New Roman" w:cs="Times New Roman"/>
          <w:sz w:val="24"/>
          <w:szCs w:val="24"/>
        </w:rPr>
        <w:t>To acquaint the students with education of children with visual impairment</w:t>
      </w:r>
    </w:p>
    <w:p w14:paraId="266EC15A" w14:textId="77777777" w:rsidR="00FB461E" w:rsidRDefault="00FB461E" w:rsidP="00F01CDA">
      <w:pPr>
        <w:pStyle w:val="a4"/>
        <w:numPr>
          <w:ilvl w:val="0"/>
          <w:numId w:val="367"/>
        </w:numPr>
        <w:spacing w:after="0"/>
        <w:jc w:val="both"/>
        <w:rPr>
          <w:rFonts w:ascii="Times New Roman" w:hAnsi="Times New Roman" w:cs="Times New Roman"/>
          <w:sz w:val="24"/>
          <w:szCs w:val="24"/>
        </w:rPr>
      </w:pPr>
      <w:r>
        <w:rPr>
          <w:rFonts w:ascii="Times New Roman" w:hAnsi="Times New Roman" w:cs="Times New Roman"/>
          <w:sz w:val="24"/>
          <w:szCs w:val="24"/>
        </w:rPr>
        <w:t>To enable students to explain social dimensions of visual impairment</w:t>
      </w:r>
    </w:p>
    <w:p w14:paraId="01FC6C92" w14:textId="77777777" w:rsidR="00FB461E" w:rsidRDefault="00FB461E" w:rsidP="00F01CDA">
      <w:pPr>
        <w:pStyle w:val="a4"/>
        <w:numPr>
          <w:ilvl w:val="0"/>
          <w:numId w:val="367"/>
        </w:numPr>
        <w:spacing w:after="0"/>
        <w:jc w:val="both"/>
        <w:rPr>
          <w:rFonts w:ascii="Times New Roman" w:hAnsi="Times New Roman" w:cs="Times New Roman"/>
          <w:sz w:val="24"/>
          <w:szCs w:val="24"/>
        </w:rPr>
      </w:pPr>
      <w:r>
        <w:rPr>
          <w:rFonts w:ascii="Times New Roman" w:hAnsi="Times New Roman" w:cs="Times New Roman"/>
          <w:sz w:val="24"/>
          <w:szCs w:val="24"/>
        </w:rPr>
        <w:t xml:space="preserve">To impart knowledge about disabilities associated with visual impairment </w:t>
      </w:r>
    </w:p>
    <w:p w14:paraId="4BDDCC78" w14:textId="77777777" w:rsidR="00FB461E" w:rsidRDefault="00FB461E" w:rsidP="00F01CDA">
      <w:pPr>
        <w:pStyle w:val="a4"/>
        <w:numPr>
          <w:ilvl w:val="0"/>
          <w:numId w:val="367"/>
        </w:numPr>
        <w:spacing w:after="0"/>
        <w:jc w:val="both"/>
        <w:rPr>
          <w:rFonts w:ascii="Times New Roman" w:hAnsi="Times New Roman" w:cs="Times New Roman"/>
          <w:sz w:val="24"/>
          <w:szCs w:val="24"/>
        </w:rPr>
      </w:pPr>
      <w:r>
        <w:rPr>
          <w:rFonts w:ascii="Times New Roman" w:hAnsi="Times New Roman" w:cs="Times New Roman"/>
          <w:sz w:val="24"/>
          <w:szCs w:val="24"/>
        </w:rPr>
        <w:t xml:space="preserve">To promote students' understanding on educational approaches in educating children with visual impairment </w:t>
      </w:r>
    </w:p>
    <w:p w14:paraId="16F9F09D" w14:textId="77777777" w:rsidR="00FB461E" w:rsidRDefault="00FB461E" w:rsidP="00F01CDA">
      <w:pPr>
        <w:pStyle w:val="a4"/>
        <w:numPr>
          <w:ilvl w:val="0"/>
          <w:numId w:val="367"/>
        </w:numPr>
        <w:spacing w:after="0"/>
        <w:jc w:val="both"/>
        <w:rPr>
          <w:rFonts w:ascii="Times New Roman" w:hAnsi="Times New Roman" w:cs="Times New Roman"/>
          <w:sz w:val="24"/>
          <w:szCs w:val="24"/>
        </w:rPr>
      </w:pPr>
      <w:r>
        <w:rPr>
          <w:rFonts w:ascii="Times New Roman" w:hAnsi="Times New Roman" w:cs="Times New Roman"/>
          <w:sz w:val="24"/>
          <w:szCs w:val="24"/>
        </w:rPr>
        <w:t xml:space="preserve">To familiarize students with knowledge of educational avenues for children with visual impairment.                               </w:t>
      </w:r>
    </w:p>
    <w:p w14:paraId="0D90796D" w14:textId="77777777" w:rsidR="00FB461E" w:rsidRDefault="00FB461E" w:rsidP="00FB461E">
      <w:pPr>
        <w:pStyle w:val="a4"/>
        <w:spacing w:after="0"/>
        <w:jc w:val="both"/>
        <w:rPr>
          <w:rFonts w:ascii="Times New Roman" w:hAnsi="Times New Roman" w:cs="Times New Roman"/>
          <w:sz w:val="24"/>
          <w:szCs w:val="24"/>
        </w:rPr>
      </w:pPr>
    </w:p>
    <w:p w14:paraId="7A8EFB86" w14:textId="77777777" w:rsidR="00FB461E" w:rsidRDefault="00FB461E" w:rsidP="00F01CDA">
      <w:pPr>
        <w:pStyle w:val="a4"/>
        <w:numPr>
          <w:ilvl w:val="0"/>
          <w:numId w:val="366"/>
        </w:num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Specific objectives and contents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5291"/>
      </w:tblGrid>
      <w:tr w:rsidR="00FB461E" w14:paraId="4EFD6314" w14:textId="77777777" w:rsidTr="00FB461E">
        <w:tc>
          <w:tcPr>
            <w:tcW w:w="3387" w:type="dxa"/>
            <w:tcBorders>
              <w:top w:val="single" w:sz="4" w:space="0" w:color="000000"/>
              <w:left w:val="single" w:sz="4" w:space="0" w:color="000000"/>
              <w:bottom w:val="single" w:sz="4" w:space="0" w:color="000000"/>
              <w:right w:val="single" w:sz="4" w:space="0" w:color="000000"/>
            </w:tcBorders>
            <w:hideMark/>
          </w:tcPr>
          <w:p w14:paraId="5A5434F8" w14:textId="77777777" w:rsidR="00FB461E" w:rsidRDefault="00FB461E">
            <w:pPr>
              <w:pStyle w:val="a4"/>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Specific Objectives</w:t>
            </w:r>
          </w:p>
        </w:tc>
        <w:tc>
          <w:tcPr>
            <w:tcW w:w="5469" w:type="dxa"/>
            <w:tcBorders>
              <w:top w:val="single" w:sz="4" w:space="0" w:color="000000"/>
              <w:left w:val="single" w:sz="4" w:space="0" w:color="000000"/>
              <w:bottom w:val="single" w:sz="4" w:space="0" w:color="000000"/>
              <w:right w:val="single" w:sz="4" w:space="0" w:color="000000"/>
            </w:tcBorders>
            <w:hideMark/>
          </w:tcPr>
          <w:p w14:paraId="6B810082" w14:textId="77777777" w:rsidR="00FB461E" w:rsidRDefault="00FB461E">
            <w:pPr>
              <w:pStyle w:val="a4"/>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Contents</w:t>
            </w:r>
          </w:p>
        </w:tc>
      </w:tr>
      <w:tr w:rsidR="00FB461E" w14:paraId="78901E27" w14:textId="77777777" w:rsidTr="00FB461E">
        <w:tc>
          <w:tcPr>
            <w:tcW w:w="3387" w:type="dxa"/>
            <w:tcBorders>
              <w:top w:val="single" w:sz="4" w:space="0" w:color="000000"/>
              <w:left w:val="single" w:sz="4" w:space="0" w:color="000000"/>
              <w:bottom w:val="single" w:sz="4" w:space="0" w:color="000000"/>
              <w:right w:val="single" w:sz="4" w:space="0" w:color="000000"/>
            </w:tcBorders>
          </w:tcPr>
          <w:p w14:paraId="69CEC6D0" w14:textId="77777777" w:rsidR="00FB461E" w:rsidRDefault="00FB461E">
            <w:pPr>
              <w:pStyle w:val="a4"/>
              <w:spacing w:after="0" w:line="240" w:lineRule="auto"/>
              <w:ind w:left="0"/>
              <w:rPr>
                <w:rFonts w:ascii="Times New Roman" w:eastAsia="Calibri" w:hAnsi="Times New Roman" w:cs="Times New Roman"/>
                <w:sz w:val="24"/>
                <w:szCs w:val="24"/>
              </w:rPr>
            </w:pPr>
          </w:p>
          <w:p w14:paraId="3CADFD84" w14:textId="77777777" w:rsidR="00FB461E" w:rsidRDefault="00FB461E" w:rsidP="00F01CDA">
            <w:pPr>
              <w:pStyle w:val="a4"/>
              <w:numPr>
                <w:ilvl w:val="0"/>
                <w:numId w:val="368"/>
              </w:num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Describe the anatomical and physiological aspects of human eye </w:t>
            </w:r>
          </w:p>
          <w:p w14:paraId="79E396A1" w14:textId="77777777" w:rsidR="00FB461E" w:rsidRDefault="00FB461E" w:rsidP="00F01CDA">
            <w:pPr>
              <w:pStyle w:val="a4"/>
              <w:numPr>
                <w:ilvl w:val="0"/>
                <w:numId w:val="369"/>
              </w:numPr>
              <w:spacing w:after="0" w:line="240" w:lineRule="auto"/>
              <w:ind w:left="360" w:hanging="270"/>
              <w:rPr>
                <w:rFonts w:ascii="Times New Roman" w:hAnsi="Times New Roman" w:cs="Times New Roman"/>
                <w:sz w:val="24"/>
                <w:szCs w:val="24"/>
              </w:rPr>
            </w:pPr>
            <w:r>
              <w:rPr>
                <w:rFonts w:ascii="Times New Roman" w:hAnsi="Times New Roman" w:cs="Times New Roman"/>
                <w:sz w:val="24"/>
                <w:szCs w:val="24"/>
              </w:rPr>
              <w:t xml:space="preserve">State the educational and legal definitions of children with visual impairment </w:t>
            </w:r>
          </w:p>
          <w:p w14:paraId="2B168AFC" w14:textId="77777777" w:rsidR="00FB461E" w:rsidRDefault="00FB461E" w:rsidP="00F01CDA">
            <w:pPr>
              <w:pStyle w:val="a4"/>
              <w:numPr>
                <w:ilvl w:val="0"/>
                <w:numId w:val="369"/>
              </w:numPr>
              <w:spacing w:after="0" w:line="240" w:lineRule="auto"/>
              <w:ind w:left="360" w:hanging="270"/>
              <w:rPr>
                <w:rFonts w:ascii="Times New Roman" w:hAnsi="Times New Roman" w:cs="Times New Roman"/>
                <w:sz w:val="24"/>
                <w:szCs w:val="24"/>
              </w:rPr>
            </w:pPr>
            <w:r>
              <w:rPr>
                <w:rFonts w:ascii="Times New Roman" w:hAnsi="Times New Roman" w:cs="Times New Roman"/>
                <w:sz w:val="24"/>
                <w:szCs w:val="24"/>
              </w:rPr>
              <w:t xml:space="preserve">Identify children with visual impairment  </w:t>
            </w:r>
          </w:p>
          <w:p w14:paraId="1ADEBFFD" w14:textId="77777777" w:rsidR="00FB461E" w:rsidRDefault="00FB461E" w:rsidP="00F01CDA">
            <w:pPr>
              <w:pStyle w:val="a4"/>
              <w:numPr>
                <w:ilvl w:val="0"/>
                <w:numId w:val="369"/>
              </w:numPr>
              <w:spacing w:after="0" w:line="240" w:lineRule="auto"/>
              <w:ind w:left="360" w:hanging="270"/>
              <w:rPr>
                <w:rFonts w:ascii="Times New Roman" w:hAnsi="Times New Roman" w:cs="Times New Roman"/>
                <w:sz w:val="24"/>
                <w:szCs w:val="24"/>
              </w:rPr>
            </w:pPr>
            <w:r>
              <w:rPr>
                <w:rFonts w:ascii="Times New Roman" w:hAnsi="Times New Roman" w:cs="Times New Roman"/>
                <w:sz w:val="24"/>
                <w:szCs w:val="24"/>
              </w:rPr>
              <w:t>Outline the prevalence of children with visual impairment</w:t>
            </w:r>
          </w:p>
          <w:p w14:paraId="6E780999" w14:textId="77777777" w:rsidR="00FB461E" w:rsidRDefault="00FB461E" w:rsidP="00F01CDA">
            <w:pPr>
              <w:pStyle w:val="a4"/>
              <w:numPr>
                <w:ilvl w:val="0"/>
                <w:numId w:val="369"/>
              </w:numPr>
              <w:spacing w:after="0" w:line="240" w:lineRule="auto"/>
              <w:ind w:left="360" w:hanging="270"/>
              <w:rPr>
                <w:rFonts w:ascii="Times New Roman" w:hAnsi="Times New Roman" w:cs="Times New Roman"/>
                <w:sz w:val="24"/>
                <w:szCs w:val="24"/>
              </w:rPr>
            </w:pPr>
            <w:r>
              <w:rPr>
                <w:rFonts w:ascii="Times New Roman" w:hAnsi="Times New Roman" w:cs="Times New Roman"/>
                <w:sz w:val="24"/>
                <w:szCs w:val="24"/>
              </w:rPr>
              <w:t xml:space="preserve">Explain the signs, symptoms and characteristics of children </w:t>
            </w:r>
            <w:r>
              <w:rPr>
                <w:rFonts w:ascii="Times New Roman" w:hAnsi="Times New Roman" w:cs="Times New Roman"/>
                <w:sz w:val="24"/>
                <w:szCs w:val="24"/>
              </w:rPr>
              <w:lastRenderedPageBreak/>
              <w:t>with visual impairment</w:t>
            </w:r>
          </w:p>
          <w:p w14:paraId="0E1537BC"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Explore the causes of children with visual impairments </w:t>
            </w:r>
          </w:p>
          <w:p w14:paraId="5F07D23B"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Explain the types of visual impairment </w:t>
            </w:r>
          </w:p>
        </w:tc>
        <w:tc>
          <w:tcPr>
            <w:tcW w:w="5469" w:type="dxa"/>
            <w:tcBorders>
              <w:top w:val="single" w:sz="4" w:space="0" w:color="000000"/>
              <w:left w:val="single" w:sz="4" w:space="0" w:color="000000"/>
              <w:bottom w:val="single" w:sz="4" w:space="0" w:color="000000"/>
              <w:right w:val="single" w:sz="4" w:space="0" w:color="000000"/>
            </w:tcBorders>
            <w:hideMark/>
          </w:tcPr>
          <w:p w14:paraId="4A18FE58" w14:textId="77777777" w:rsidR="00FB461E" w:rsidRDefault="00FB461E">
            <w:pPr>
              <w:rPr>
                <w:rFonts w:ascii="Times New Roman" w:eastAsia="Calibri" w:hAnsi="Times New Roman" w:cs="Times New Roman"/>
                <w:sz w:val="24"/>
                <w:szCs w:val="24"/>
              </w:rPr>
            </w:pPr>
            <w:r>
              <w:rPr>
                <w:rFonts w:ascii="Times New Roman" w:hAnsi="Times New Roman" w:cs="Times New Roman"/>
                <w:b/>
                <w:sz w:val="24"/>
                <w:szCs w:val="24"/>
              </w:rPr>
              <w:lastRenderedPageBreak/>
              <w:t>Unit I: Introduction to Visual Impairment (10)</w:t>
            </w:r>
          </w:p>
          <w:p w14:paraId="3BE258CD"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Anatomical and Physiological Aspects of Human Eye</w:t>
            </w:r>
          </w:p>
          <w:p w14:paraId="75757A59"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Meaning and Definitions of Visual Impairment</w:t>
            </w:r>
          </w:p>
          <w:p w14:paraId="36E3AC48" w14:textId="77777777" w:rsidR="00FB461E" w:rsidRDefault="00FB461E" w:rsidP="00F01CDA">
            <w:pPr>
              <w:pStyle w:val="a4"/>
              <w:numPr>
                <w:ilvl w:val="2"/>
                <w:numId w:val="370"/>
              </w:numPr>
              <w:tabs>
                <w:tab w:val="left" w:pos="933"/>
              </w:tabs>
              <w:spacing w:after="0"/>
              <w:ind w:hanging="327"/>
              <w:rPr>
                <w:rFonts w:ascii="Times New Roman" w:hAnsi="Times New Roman" w:cs="Times New Roman"/>
                <w:sz w:val="24"/>
                <w:szCs w:val="24"/>
              </w:rPr>
            </w:pPr>
            <w:r>
              <w:rPr>
                <w:rFonts w:ascii="Times New Roman" w:hAnsi="Times New Roman" w:cs="Times New Roman"/>
                <w:sz w:val="24"/>
                <w:szCs w:val="24"/>
              </w:rPr>
              <w:t>Legal Definition</w:t>
            </w:r>
          </w:p>
          <w:p w14:paraId="57551B0D" w14:textId="77777777" w:rsidR="00FB461E" w:rsidRDefault="00FB461E" w:rsidP="00F01CDA">
            <w:pPr>
              <w:pStyle w:val="a4"/>
              <w:numPr>
                <w:ilvl w:val="2"/>
                <w:numId w:val="370"/>
              </w:numPr>
              <w:tabs>
                <w:tab w:val="left" w:pos="933"/>
              </w:tabs>
              <w:spacing w:after="0"/>
              <w:ind w:hanging="327"/>
              <w:rPr>
                <w:rFonts w:ascii="Times New Roman" w:hAnsi="Times New Roman" w:cs="Times New Roman"/>
                <w:sz w:val="24"/>
                <w:szCs w:val="24"/>
              </w:rPr>
            </w:pPr>
            <w:r>
              <w:rPr>
                <w:rFonts w:ascii="Times New Roman" w:hAnsi="Times New Roman" w:cs="Times New Roman"/>
                <w:sz w:val="24"/>
                <w:szCs w:val="24"/>
              </w:rPr>
              <w:t>Educational Definition</w:t>
            </w:r>
          </w:p>
          <w:p w14:paraId="76FB93D7"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Identification</w:t>
            </w:r>
          </w:p>
          <w:p w14:paraId="2C63A24E"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 xml:space="preserve">Prevalence </w:t>
            </w:r>
          </w:p>
          <w:p w14:paraId="05566647"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Signs, Symptoms and Characteristics</w:t>
            </w:r>
          </w:p>
          <w:p w14:paraId="5E9E6066"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Causes of Visual Impairment</w:t>
            </w:r>
          </w:p>
          <w:p w14:paraId="7CE50224" w14:textId="77777777" w:rsidR="00FB461E" w:rsidRDefault="00FB461E" w:rsidP="00F01CDA">
            <w:pPr>
              <w:pStyle w:val="a4"/>
              <w:numPr>
                <w:ilvl w:val="1"/>
                <w:numId w:val="370"/>
              </w:numPr>
              <w:spacing w:after="0"/>
              <w:rPr>
                <w:rFonts w:ascii="Times New Roman" w:hAnsi="Times New Roman" w:cs="Times New Roman"/>
                <w:sz w:val="24"/>
                <w:szCs w:val="24"/>
              </w:rPr>
            </w:pPr>
            <w:r>
              <w:rPr>
                <w:rFonts w:ascii="Times New Roman" w:hAnsi="Times New Roman" w:cs="Times New Roman"/>
                <w:sz w:val="24"/>
                <w:szCs w:val="24"/>
              </w:rPr>
              <w:t>Types of Visual Impairment</w:t>
            </w:r>
          </w:p>
        </w:tc>
      </w:tr>
      <w:tr w:rsidR="00FB461E" w14:paraId="3BA25CC1" w14:textId="77777777" w:rsidTr="00FB461E">
        <w:tc>
          <w:tcPr>
            <w:tcW w:w="3387" w:type="dxa"/>
            <w:tcBorders>
              <w:top w:val="single" w:sz="4" w:space="0" w:color="000000"/>
              <w:left w:val="single" w:sz="4" w:space="0" w:color="000000"/>
              <w:bottom w:val="single" w:sz="4" w:space="0" w:color="000000"/>
              <w:right w:val="single" w:sz="4" w:space="0" w:color="000000"/>
            </w:tcBorders>
          </w:tcPr>
          <w:p w14:paraId="4BE1C0C5" w14:textId="77777777" w:rsidR="00FB461E" w:rsidRDefault="00FB461E" w:rsidP="00F01CDA">
            <w:pPr>
              <w:pStyle w:val="a4"/>
              <w:numPr>
                <w:ilvl w:val="0"/>
                <w:numId w:val="371"/>
              </w:numPr>
              <w:spacing w:after="0" w:line="240" w:lineRule="auto"/>
              <w:ind w:left="360"/>
              <w:rPr>
                <w:rFonts w:ascii="Times New Roman" w:eastAsia="Calibri" w:hAnsi="Times New Roman" w:cs="Times New Roman"/>
                <w:sz w:val="24"/>
                <w:szCs w:val="24"/>
              </w:rPr>
            </w:pPr>
            <w:r>
              <w:rPr>
                <w:rFonts w:ascii="Times New Roman" w:hAnsi="Times New Roman" w:cs="Times New Roman"/>
                <w:sz w:val="24"/>
                <w:szCs w:val="24"/>
              </w:rPr>
              <w:lastRenderedPageBreak/>
              <w:t>Explore the social and emotional dimensions of children with visual impairment</w:t>
            </w:r>
          </w:p>
          <w:p w14:paraId="2EAD101F" w14:textId="77777777" w:rsidR="00FB461E" w:rsidRDefault="00FB461E" w:rsidP="00F01CDA">
            <w:pPr>
              <w:pStyle w:val="a4"/>
              <w:numPr>
                <w:ilvl w:val="0"/>
                <w:numId w:val="37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Describe stereotypical and modern attitudes of parental, siblings, peer groups, teachers towards visual impairment </w:t>
            </w:r>
          </w:p>
          <w:p w14:paraId="405044D6" w14:textId="77777777" w:rsidR="00FB461E" w:rsidRDefault="00FB461E" w:rsidP="00F01CDA">
            <w:pPr>
              <w:pStyle w:val="a4"/>
              <w:numPr>
                <w:ilvl w:val="0"/>
                <w:numId w:val="37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Delineate the role of teacher in developing positive attitudes toward children with visual impairment </w:t>
            </w:r>
          </w:p>
          <w:p w14:paraId="626D9BD5" w14:textId="77777777" w:rsidR="00FB461E" w:rsidRDefault="00FB461E" w:rsidP="00F01CDA">
            <w:pPr>
              <w:pStyle w:val="a4"/>
              <w:numPr>
                <w:ilvl w:val="0"/>
                <w:numId w:val="37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Describe the effects of visual impairment  on growth and development of the child</w:t>
            </w:r>
          </w:p>
          <w:p w14:paraId="22002F45" w14:textId="77777777" w:rsidR="00FB461E" w:rsidRDefault="00FB461E" w:rsidP="00F01CDA">
            <w:pPr>
              <w:pStyle w:val="a4"/>
              <w:numPr>
                <w:ilvl w:val="0"/>
                <w:numId w:val="371"/>
              </w:num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Review education and services for children with visual impairment in Nepal with reference to WHO</w:t>
            </w:r>
          </w:p>
          <w:p w14:paraId="7C222B53" w14:textId="77777777" w:rsidR="00FB461E" w:rsidRDefault="00FB461E">
            <w:pPr>
              <w:spacing w:after="0" w:line="240" w:lineRule="auto"/>
              <w:rPr>
                <w:rFonts w:ascii="Times New Roman" w:eastAsia="Calibri" w:hAnsi="Times New Roman" w:cs="Times New Roman"/>
                <w:sz w:val="24"/>
                <w:szCs w:val="24"/>
                <w:lang w:eastAsia="en-US"/>
              </w:rPr>
            </w:pPr>
          </w:p>
        </w:tc>
        <w:tc>
          <w:tcPr>
            <w:tcW w:w="5469" w:type="dxa"/>
            <w:tcBorders>
              <w:top w:val="single" w:sz="4" w:space="0" w:color="000000"/>
              <w:left w:val="single" w:sz="4" w:space="0" w:color="000000"/>
              <w:bottom w:val="single" w:sz="4" w:space="0" w:color="000000"/>
              <w:right w:val="single" w:sz="4" w:space="0" w:color="000000"/>
            </w:tcBorders>
            <w:hideMark/>
          </w:tcPr>
          <w:p w14:paraId="45E5175F" w14:textId="77777777" w:rsidR="00FB461E" w:rsidRPr="00FB461E" w:rsidRDefault="00FB461E">
            <w:pPr>
              <w:spacing w:after="0"/>
              <w:rPr>
                <w:rFonts w:ascii="Times New Roman" w:eastAsia="Calibri" w:hAnsi="Times New Roman" w:cs="Times New Roman"/>
                <w:b/>
                <w:sz w:val="24"/>
                <w:szCs w:val="24"/>
              </w:rPr>
            </w:pPr>
            <w:r>
              <w:rPr>
                <w:rFonts w:ascii="Times New Roman" w:hAnsi="Times New Roman" w:cs="Times New Roman"/>
                <w:b/>
                <w:sz w:val="24"/>
                <w:szCs w:val="24"/>
              </w:rPr>
              <w:t>Unit II: Social Dimensions of Visual Impairment                                                                                                   (8)</w:t>
            </w:r>
          </w:p>
          <w:p w14:paraId="00BE7A0C" w14:textId="77777777" w:rsidR="00FB461E" w:rsidRDefault="00FB461E" w:rsidP="00F01CDA">
            <w:pPr>
              <w:pStyle w:val="a4"/>
              <w:numPr>
                <w:ilvl w:val="1"/>
                <w:numId w:val="372"/>
              </w:numPr>
              <w:spacing w:after="0"/>
              <w:rPr>
                <w:rFonts w:ascii="Times New Roman" w:hAnsi="Times New Roman" w:cs="Times New Roman"/>
                <w:sz w:val="24"/>
                <w:szCs w:val="24"/>
              </w:rPr>
            </w:pPr>
            <w:r>
              <w:rPr>
                <w:rFonts w:ascii="Times New Roman" w:hAnsi="Times New Roman" w:cs="Times New Roman"/>
                <w:sz w:val="24"/>
                <w:szCs w:val="24"/>
              </w:rPr>
              <w:t xml:space="preserve">Social and Emotional Dimensions </w:t>
            </w:r>
          </w:p>
          <w:p w14:paraId="265CCC5E" w14:textId="77777777" w:rsidR="00FB461E" w:rsidRDefault="00FB461E" w:rsidP="00F01CDA">
            <w:pPr>
              <w:pStyle w:val="a4"/>
              <w:numPr>
                <w:ilvl w:val="1"/>
                <w:numId w:val="372"/>
              </w:numPr>
              <w:spacing w:after="0"/>
              <w:rPr>
                <w:rFonts w:ascii="Times New Roman" w:hAnsi="Times New Roman" w:cs="Times New Roman"/>
                <w:sz w:val="24"/>
                <w:szCs w:val="24"/>
              </w:rPr>
            </w:pPr>
            <w:r>
              <w:rPr>
                <w:rFonts w:ascii="Times New Roman" w:hAnsi="Times New Roman" w:cs="Times New Roman"/>
                <w:sz w:val="24"/>
                <w:szCs w:val="24"/>
              </w:rPr>
              <w:t>Attitude Towards Visual Impairment</w:t>
            </w:r>
          </w:p>
          <w:p w14:paraId="5118F9DB" w14:textId="77777777" w:rsidR="00FB461E" w:rsidRDefault="00FB461E" w:rsidP="00F01CDA">
            <w:pPr>
              <w:pStyle w:val="a4"/>
              <w:numPr>
                <w:ilvl w:val="1"/>
                <w:numId w:val="372"/>
              </w:numPr>
              <w:spacing w:after="0"/>
              <w:rPr>
                <w:rFonts w:ascii="Times New Roman" w:hAnsi="Times New Roman" w:cs="Times New Roman"/>
                <w:sz w:val="24"/>
                <w:szCs w:val="24"/>
              </w:rPr>
            </w:pPr>
            <w:r>
              <w:rPr>
                <w:rFonts w:ascii="Times New Roman" w:hAnsi="Times New Roman" w:cs="Times New Roman"/>
                <w:sz w:val="24"/>
                <w:szCs w:val="24"/>
              </w:rPr>
              <w:t>Role of Teacher in Developing Positive Attitudes Towards Children with Visual Impairment</w:t>
            </w:r>
          </w:p>
          <w:p w14:paraId="46362561" w14:textId="77777777" w:rsidR="00FB461E" w:rsidRDefault="00FB461E" w:rsidP="00F01CDA">
            <w:pPr>
              <w:pStyle w:val="a4"/>
              <w:numPr>
                <w:ilvl w:val="1"/>
                <w:numId w:val="372"/>
              </w:numPr>
              <w:spacing w:after="0"/>
              <w:rPr>
                <w:rFonts w:ascii="Times New Roman" w:hAnsi="Times New Roman" w:cs="Times New Roman"/>
                <w:sz w:val="24"/>
                <w:szCs w:val="24"/>
              </w:rPr>
            </w:pPr>
            <w:r>
              <w:rPr>
                <w:rFonts w:ascii="Times New Roman" w:hAnsi="Times New Roman" w:cs="Times New Roman"/>
                <w:sz w:val="24"/>
                <w:szCs w:val="24"/>
              </w:rPr>
              <w:t>Effects of visual Impairment on Growth and Development of Child</w:t>
            </w:r>
          </w:p>
          <w:p w14:paraId="2644E217" w14:textId="77777777" w:rsidR="00FB461E" w:rsidRDefault="00FB461E" w:rsidP="00F01CDA">
            <w:pPr>
              <w:pStyle w:val="a4"/>
              <w:numPr>
                <w:ilvl w:val="1"/>
                <w:numId w:val="372"/>
              </w:numPr>
              <w:spacing w:after="0"/>
              <w:rPr>
                <w:rFonts w:ascii="Times New Roman" w:hAnsi="Times New Roman" w:cs="Times New Roman"/>
                <w:sz w:val="24"/>
                <w:szCs w:val="24"/>
              </w:rPr>
            </w:pPr>
            <w:r>
              <w:rPr>
                <w:rFonts w:ascii="Times New Roman" w:hAnsi="Times New Roman" w:cs="Times New Roman"/>
                <w:sz w:val="24"/>
                <w:szCs w:val="24"/>
              </w:rPr>
              <w:t>Education and Services for Children with Visual Impairment in Nepal with Reference to WHO</w:t>
            </w:r>
          </w:p>
        </w:tc>
      </w:tr>
      <w:tr w:rsidR="00FB461E" w14:paraId="2262BDCA" w14:textId="77777777" w:rsidTr="00FB461E">
        <w:tc>
          <w:tcPr>
            <w:tcW w:w="3387" w:type="dxa"/>
            <w:tcBorders>
              <w:top w:val="single" w:sz="4" w:space="0" w:color="000000"/>
              <w:left w:val="single" w:sz="4" w:space="0" w:color="000000"/>
              <w:bottom w:val="single" w:sz="4" w:space="0" w:color="000000"/>
              <w:right w:val="single" w:sz="4" w:space="0" w:color="000000"/>
            </w:tcBorders>
          </w:tcPr>
          <w:p w14:paraId="5ECD2E21" w14:textId="77777777" w:rsidR="00FB461E" w:rsidRDefault="00FB461E">
            <w:pPr>
              <w:spacing w:after="0" w:line="240" w:lineRule="auto"/>
              <w:rPr>
                <w:rFonts w:ascii="Times New Roman" w:eastAsia="Calibri" w:hAnsi="Times New Roman" w:cs="Times New Roman"/>
                <w:sz w:val="24"/>
                <w:szCs w:val="24"/>
              </w:rPr>
            </w:pPr>
          </w:p>
          <w:p w14:paraId="006F95EA" w14:textId="77777777" w:rsidR="00FB461E" w:rsidRDefault="00FB461E">
            <w:pPr>
              <w:pStyle w:val="a4"/>
              <w:spacing w:after="0" w:line="240" w:lineRule="auto"/>
              <w:ind w:left="0"/>
              <w:rPr>
                <w:rFonts w:ascii="Times New Roman" w:hAnsi="Times New Roman" w:cs="Times New Roman"/>
                <w:sz w:val="24"/>
                <w:szCs w:val="24"/>
              </w:rPr>
            </w:pPr>
          </w:p>
          <w:p w14:paraId="53D6D107"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 associated disabilities with visual impairment</w:t>
            </w:r>
          </w:p>
          <w:p w14:paraId="731DDB06"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Delineate early intervention for associated disabilities</w:t>
            </w:r>
          </w:p>
          <w:p w14:paraId="5B68668B"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Describe concept and approach of rehabilitation</w:t>
            </w:r>
          </w:p>
          <w:p w14:paraId="4F32DBF4"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 linkages between teachers and rehabilitation professionals</w:t>
            </w:r>
          </w:p>
        </w:tc>
        <w:tc>
          <w:tcPr>
            <w:tcW w:w="5469" w:type="dxa"/>
            <w:tcBorders>
              <w:top w:val="single" w:sz="4" w:space="0" w:color="000000"/>
              <w:left w:val="single" w:sz="4" w:space="0" w:color="000000"/>
              <w:bottom w:val="single" w:sz="4" w:space="0" w:color="000000"/>
              <w:right w:val="single" w:sz="4" w:space="0" w:color="000000"/>
            </w:tcBorders>
            <w:hideMark/>
          </w:tcPr>
          <w:p w14:paraId="6D2D0A56" w14:textId="77777777" w:rsidR="00FB461E" w:rsidRDefault="00FB461E">
            <w:pPr>
              <w:rPr>
                <w:rFonts w:ascii="Times New Roman" w:eastAsia="Calibri" w:hAnsi="Times New Roman" w:cs="Times New Roman"/>
                <w:b/>
                <w:sz w:val="24"/>
                <w:szCs w:val="24"/>
              </w:rPr>
            </w:pPr>
            <w:r>
              <w:rPr>
                <w:rFonts w:ascii="Times New Roman" w:hAnsi="Times New Roman" w:cs="Times New Roman"/>
                <w:b/>
                <w:sz w:val="24"/>
                <w:szCs w:val="24"/>
              </w:rPr>
              <w:t>Unit III: Disabilities Associated with Visual Impairment (10)</w:t>
            </w:r>
          </w:p>
          <w:p w14:paraId="73F27841" w14:textId="77777777" w:rsidR="00FB461E" w:rsidRDefault="00FB461E" w:rsidP="00F01CDA">
            <w:pPr>
              <w:pStyle w:val="a4"/>
              <w:numPr>
                <w:ilvl w:val="1"/>
                <w:numId w:val="373"/>
              </w:numPr>
              <w:spacing w:after="0"/>
              <w:rPr>
                <w:rFonts w:ascii="Times New Roman" w:hAnsi="Times New Roman" w:cs="Times New Roman"/>
                <w:sz w:val="24"/>
                <w:szCs w:val="24"/>
              </w:rPr>
            </w:pPr>
            <w:r>
              <w:rPr>
                <w:rFonts w:ascii="Times New Roman" w:hAnsi="Times New Roman" w:cs="Times New Roman"/>
                <w:sz w:val="24"/>
                <w:szCs w:val="24"/>
              </w:rPr>
              <w:t xml:space="preserve">Associated Disabilities </w:t>
            </w:r>
          </w:p>
          <w:p w14:paraId="37FC4EEC" w14:textId="77777777" w:rsidR="00FB461E" w:rsidRDefault="00FB461E" w:rsidP="00F01CDA">
            <w:pPr>
              <w:pStyle w:val="a4"/>
              <w:numPr>
                <w:ilvl w:val="2"/>
                <w:numId w:val="373"/>
              </w:numPr>
              <w:tabs>
                <w:tab w:val="left" w:pos="1023"/>
              </w:tabs>
              <w:spacing w:after="0"/>
              <w:ind w:hanging="327"/>
              <w:rPr>
                <w:rFonts w:ascii="Times New Roman" w:hAnsi="Times New Roman" w:cs="Times New Roman"/>
                <w:sz w:val="24"/>
                <w:szCs w:val="24"/>
              </w:rPr>
            </w:pPr>
            <w:r>
              <w:rPr>
                <w:rFonts w:ascii="Times New Roman" w:hAnsi="Times New Roman" w:cs="Times New Roman"/>
                <w:sz w:val="24"/>
                <w:szCs w:val="24"/>
              </w:rPr>
              <w:t>Intellectual Disability</w:t>
            </w:r>
          </w:p>
          <w:p w14:paraId="656C9092" w14:textId="77777777" w:rsidR="00FB461E" w:rsidRDefault="00FB461E" w:rsidP="00F01CDA">
            <w:pPr>
              <w:pStyle w:val="a4"/>
              <w:numPr>
                <w:ilvl w:val="2"/>
                <w:numId w:val="373"/>
              </w:numPr>
              <w:tabs>
                <w:tab w:val="left" w:pos="1023"/>
              </w:tabs>
              <w:spacing w:after="0"/>
              <w:ind w:hanging="327"/>
              <w:rPr>
                <w:rFonts w:ascii="Times New Roman" w:hAnsi="Times New Roman" w:cs="Times New Roman"/>
                <w:sz w:val="24"/>
                <w:szCs w:val="24"/>
              </w:rPr>
            </w:pPr>
            <w:r>
              <w:rPr>
                <w:rFonts w:ascii="Times New Roman" w:hAnsi="Times New Roman" w:cs="Times New Roman"/>
                <w:sz w:val="24"/>
                <w:szCs w:val="24"/>
              </w:rPr>
              <w:t>Blindness-Deafness</w:t>
            </w:r>
          </w:p>
          <w:p w14:paraId="10F30CE8" w14:textId="77777777" w:rsidR="00FB461E" w:rsidRDefault="00FB461E" w:rsidP="00F01CDA">
            <w:pPr>
              <w:pStyle w:val="a4"/>
              <w:numPr>
                <w:ilvl w:val="2"/>
                <w:numId w:val="373"/>
              </w:numPr>
              <w:tabs>
                <w:tab w:val="left" w:pos="1023"/>
              </w:tabs>
              <w:spacing w:after="0"/>
              <w:ind w:hanging="327"/>
              <w:rPr>
                <w:rFonts w:ascii="Times New Roman" w:hAnsi="Times New Roman" w:cs="Times New Roman"/>
                <w:sz w:val="24"/>
                <w:szCs w:val="24"/>
              </w:rPr>
            </w:pPr>
            <w:r>
              <w:rPr>
                <w:rFonts w:ascii="Times New Roman" w:hAnsi="Times New Roman" w:cs="Times New Roman"/>
                <w:sz w:val="24"/>
                <w:szCs w:val="24"/>
              </w:rPr>
              <w:t xml:space="preserve">Cerebral Palsy  </w:t>
            </w:r>
          </w:p>
          <w:p w14:paraId="5742C7EB" w14:textId="77777777" w:rsidR="00FB461E" w:rsidRDefault="00FB461E" w:rsidP="00F01CDA">
            <w:pPr>
              <w:pStyle w:val="a4"/>
              <w:numPr>
                <w:ilvl w:val="2"/>
                <w:numId w:val="373"/>
              </w:numPr>
              <w:tabs>
                <w:tab w:val="left" w:pos="1023"/>
              </w:tabs>
              <w:spacing w:after="0"/>
              <w:ind w:hanging="327"/>
              <w:rPr>
                <w:rFonts w:ascii="Times New Roman" w:hAnsi="Times New Roman" w:cs="Times New Roman"/>
                <w:sz w:val="24"/>
                <w:szCs w:val="24"/>
              </w:rPr>
            </w:pPr>
            <w:r>
              <w:rPr>
                <w:rFonts w:ascii="Times New Roman" w:hAnsi="Times New Roman" w:cs="Times New Roman"/>
                <w:sz w:val="24"/>
                <w:szCs w:val="24"/>
              </w:rPr>
              <w:t>Learning Disability</w:t>
            </w:r>
          </w:p>
          <w:p w14:paraId="37FC5F95" w14:textId="77777777" w:rsidR="00FB461E" w:rsidRDefault="00FB461E" w:rsidP="00F01CDA">
            <w:pPr>
              <w:pStyle w:val="a4"/>
              <w:numPr>
                <w:ilvl w:val="1"/>
                <w:numId w:val="373"/>
              </w:numPr>
              <w:spacing w:after="0"/>
              <w:rPr>
                <w:rFonts w:ascii="Times New Roman" w:hAnsi="Times New Roman" w:cs="Times New Roman"/>
                <w:sz w:val="24"/>
                <w:szCs w:val="24"/>
              </w:rPr>
            </w:pPr>
            <w:r>
              <w:rPr>
                <w:rFonts w:ascii="Times New Roman" w:hAnsi="Times New Roman" w:cs="Times New Roman"/>
                <w:sz w:val="24"/>
                <w:szCs w:val="24"/>
              </w:rPr>
              <w:t>Early Intervention for Associated Disabilities</w:t>
            </w:r>
          </w:p>
          <w:p w14:paraId="67EBAF78" w14:textId="77777777" w:rsidR="00FB461E" w:rsidRDefault="00FB461E" w:rsidP="00F01CDA">
            <w:pPr>
              <w:pStyle w:val="a4"/>
              <w:numPr>
                <w:ilvl w:val="1"/>
                <w:numId w:val="373"/>
              </w:numPr>
              <w:spacing w:after="0"/>
              <w:rPr>
                <w:rFonts w:ascii="Times New Roman" w:hAnsi="Times New Roman" w:cs="Times New Roman"/>
                <w:sz w:val="24"/>
                <w:szCs w:val="24"/>
              </w:rPr>
            </w:pPr>
            <w:r>
              <w:rPr>
                <w:rFonts w:ascii="Times New Roman" w:hAnsi="Times New Roman" w:cs="Times New Roman"/>
                <w:sz w:val="24"/>
                <w:szCs w:val="24"/>
              </w:rPr>
              <w:t xml:space="preserve">Rehabilitation  </w:t>
            </w:r>
          </w:p>
          <w:p w14:paraId="57B76E5A" w14:textId="77777777" w:rsidR="00FB461E" w:rsidRDefault="00FB461E" w:rsidP="00F01CDA">
            <w:pPr>
              <w:pStyle w:val="a4"/>
              <w:numPr>
                <w:ilvl w:val="2"/>
                <w:numId w:val="373"/>
              </w:numPr>
              <w:tabs>
                <w:tab w:val="left" w:pos="1023"/>
              </w:tabs>
              <w:spacing w:after="0"/>
              <w:ind w:hanging="327"/>
              <w:rPr>
                <w:rFonts w:ascii="Times New Roman" w:hAnsi="Times New Roman" w:cs="Times New Roman"/>
                <w:sz w:val="24"/>
                <w:szCs w:val="24"/>
              </w:rPr>
            </w:pPr>
            <w:r>
              <w:rPr>
                <w:rFonts w:ascii="Times New Roman" w:hAnsi="Times New Roman" w:cs="Times New Roman"/>
                <w:sz w:val="24"/>
                <w:szCs w:val="24"/>
              </w:rPr>
              <w:t>Concept</w:t>
            </w:r>
          </w:p>
          <w:p w14:paraId="331151C8" w14:textId="77777777" w:rsidR="00FB461E" w:rsidRDefault="00FB461E" w:rsidP="00F01CDA">
            <w:pPr>
              <w:pStyle w:val="a4"/>
              <w:numPr>
                <w:ilvl w:val="2"/>
                <w:numId w:val="373"/>
              </w:numPr>
              <w:spacing w:after="0"/>
              <w:ind w:left="1023" w:hanging="630"/>
              <w:rPr>
                <w:rFonts w:ascii="Times New Roman" w:hAnsi="Times New Roman" w:cs="Times New Roman"/>
                <w:sz w:val="24"/>
                <w:szCs w:val="24"/>
              </w:rPr>
            </w:pPr>
            <w:r>
              <w:rPr>
                <w:rFonts w:ascii="Times New Roman" w:hAnsi="Times New Roman" w:cs="Times New Roman"/>
                <w:sz w:val="24"/>
                <w:szCs w:val="24"/>
              </w:rPr>
              <w:t>Approach: Community-based Rehabilitation</w:t>
            </w:r>
          </w:p>
          <w:p w14:paraId="3A7B2C64" w14:textId="77777777" w:rsidR="00FB461E" w:rsidRDefault="00FB461E" w:rsidP="00F01CDA">
            <w:pPr>
              <w:pStyle w:val="a4"/>
              <w:numPr>
                <w:ilvl w:val="2"/>
                <w:numId w:val="373"/>
              </w:numPr>
              <w:spacing w:after="0"/>
              <w:ind w:left="1023" w:hanging="630"/>
              <w:rPr>
                <w:rFonts w:ascii="Times New Roman" w:hAnsi="Times New Roman" w:cs="Times New Roman"/>
                <w:sz w:val="24"/>
                <w:szCs w:val="24"/>
              </w:rPr>
            </w:pPr>
            <w:r>
              <w:rPr>
                <w:rFonts w:ascii="Times New Roman" w:hAnsi="Times New Roman" w:cs="Times New Roman"/>
                <w:sz w:val="24"/>
                <w:szCs w:val="24"/>
              </w:rPr>
              <w:t>Linkages between Teachers and    rehabilitation Professionals</w:t>
            </w:r>
          </w:p>
        </w:tc>
      </w:tr>
      <w:tr w:rsidR="00FB461E" w14:paraId="5E2A9A76" w14:textId="77777777" w:rsidTr="00FB461E">
        <w:tc>
          <w:tcPr>
            <w:tcW w:w="3387" w:type="dxa"/>
            <w:tcBorders>
              <w:top w:val="single" w:sz="4" w:space="0" w:color="000000"/>
              <w:left w:val="single" w:sz="4" w:space="0" w:color="000000"/>
              <w:bottom w:val="single" w:sz="4" w:space="0" w:color="000000"/>
              <w:right w:val="single" w:sz="4" w:space="0" w:color="000000"/>
            </w:tcBorders>
            <w:hideMark/>
          </w:tcPr>
          <w:p w14:paraId="4117B078" w14:textId="77777777" w:rsidR="00FB461E" w:rsidRDefault="00FB461E" w:rsidP="00F01CDA">
            <w:pPr>
              <w:pStyle w:val="a4"/>
              <w:numPr>
                <w:ilvl w:val="0"/>
                <w:numId w:val="368"/>
              </w:numPr>
              <w:spacing w:after="0" w:line="240" w:lineRule="auto"/>
              <w:ind w:left="360"/>
              <w:rPr>
                <w:rFonts w:ascii="Times New Roman" w:eastAsia="Calibri" w:hAnsi="Times New Roman" w:cs="Times New Roman"/>
                <w:sz w:val="24"/>
                <w:szCs w:val="24"/>
              </w:rPr>
            </w:pPr>
            <w:r>
              <w:rPr>
                <w:rFonts w:ascii="Times New Roman" w:hAnsi="Times New Roman" w:cs="Times New Roman"/>
                <w:sz w:val="24"/>
                <w:szCs w:val="24"/>
              </w:rPr>
              <w:lastRenderedPageBreak/>
              <w:t>Elucidate general considerations and UDL for children with visual impairment</w:t>
            </w:r>
          </w:p>
          <w:p w14:paraId="44D9CD60"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Explore ways to adapt curriculum and instruction for children with visual impairment and low vision</w:t>
            </w:r>
          </w:p>
          <w:p w14:paraId="72A8B749"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 essential skills for children with visual impairment</w:t>
            </w:r>
          </w:p>
        </w:tc>
        <w:tc>
          <w:tcPr>
            <w:tcW w:w="5469" w:type="dxa"/>
            <w:tcBorders>
              <w:top w:val="single" w:sz="4" w:space="0" w:color="000000"/>
              <w:left w:val="single" w:sz="4" w:space="0" w:color="000000"/>
              <w:bottom w:val="single" w:sz="4" w:space="0" w:color="000000"/>
              <w:right w:val="single" w:sz="4" w:space="0" w:color="000000"/>
            </w:tcBorders>
            <w:hideMark/>
          </w:tcPr>
          <w:p w14:paraId="4D8C5C70" w14:textId="77777777" w:rsidR="00FB461E" w:rsidRDefault="00FB461E">
            <w:pPr>
              <w:ind w:left="1023" w:hanging="990"/>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Unit IV: Educational Approaches for Children with Visual impairment (12)</w:t>
            </w:r>
          </w:p>
          <w:p w14:paraId="1CC30457" w14:textId="77777777" w:rsidR="00FB461E" w:rsidRDefault="00FB461E" w:rsidP="00F01CDA">
            <w:pPr>
              <w:pStyle w:val="a4"/>
              <w:numPr>
                <w:ilvl w:val="1"/>
                <w:numId w:val="374"/>
              </w:numPr>
              <w:spacing w:after="0"/>
              <w:rPr>
                <w:rFonts w:ascii="Times New Roman" w:hAnsi="Times New Roman" w:cs="Times New Roman"/>
                <w:sz w:val="24"/>
                <w:szCs w:val="24"/>
              </w:rPr>
            </w:pPr>
            <w:r>
              <w:rPr>
                <w:rFonts w:ascii="Times New Roman" w:hAnsi="Times New Roman" w:cs="Times New Roman"/>
                <w:sz w:val="24"/>
                <w:szCs w:val="24"/>
              </w:rPr>
              <w:t>General Considerations and Universal Design for Learning (UDL)</w:t>
            </w:r>
          </w:p>
          <w:p w14:paraId="008A344F" w14:textId="77777777" w:rsidR="00FB461E" w:rsidRDefault="00FB461E" w:rsidP="00F01CDA">
            <w:pPr>
              <w:pStyle w:val="a4"/>
              <w:numPr>
                <w:ilvl w:val="1"/>
                <w:numId w:val="374"/>
              </w:numPr>
              <w:spacing w:after="0"/>
              <w:rPr>
                <w:rFonts w:ascii="Times New Roman" w:hAnsi="Times New Roman" w:cs="Times New Roman"/>
                <w:sz w:val="24"/>
                <w:szCs w:val="24"/>
              </w:rPr>
            </w:pPr>
            <w:r>
              <w:rPr>
                <w:rFonts w:ascii="Times New Roman" w:hAnsi="Times New Roman" w:cs="Times New Roman"/>
                <w:sz w:val="24"/>
                <w:szCs w:val="24"/>
              </w:rPr>
              <w:t>Curricular and Instructional Considerations: Material and Equipment</w:t>
            </w:r>
          </w:p>
          <w:p w14:paraId="51055EBD" w14:textId="77777777" w:rsidR="00FB461E" w:rsidRDefault="00FB461E" w:rsidP="00F01CDA">
            <w:pPr>
              <w:pStyle w:val="a4"/>
              <w:numPr>
                <w:ilvl w:val="2"/>
                <w:numId w:val="374"/>
              </w:numPr>
              <w:tabs>
                <w:tab w:val="left" w:pos="933"/>
              </w:tabs>
              <w:spacing w:after="0"/>
              <w:ind w:hanging="327"/>
              <w:rPr>
                <w:rFonts w:ascii="Times New Roman" w:hAnsi="Times New Roman" w:cs="Times New Roman"/>
                <w:sz w:val="24"/>
                <w:szCs w:val="24"/>
              </w:rPr>
            </w:pPr>
            <w:r>
              <w:rPr>
                <w:rFonts w:ascii="Times New Roman" w:hAnsi="Times New Roman" w:cs="Times New Roman"/>
                <w:sz w:val="24"/>
                <w:szCs w:val="24"/>
              </w:rPr>
              <w:t>Adaptations for Blind Children</w:t>
            </w:r>
          </w:p>
          <w:p w14:paraId="561060A9" w14:textId="77777777" w:rsidR="00FB461E" w:rsidRDefault="00FB461E" w:rsidP="00F01CDA">
            <w:pPr>
              <w:pStyle w:val="a4"/>
              <w:numPr>
                <w:ilvl w:val="2"/>
                <w:numId w:val="375"/>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Use of Braille and Technical Aids</w:t>
            </w:r>
          </w:p>
          <w:p w14:paraId="4D591D31" w14:textId="77777777" w:rsidR="00FB461E" w:rsidRDefault="00FB461E" w:rsidP="00F01CDA">
            <w:pPr>
              <w:pStyle w:val="a4"/>
              <w:numPr>
                <w:ilvl w:val="2"/>
                <w:numId w:val="375"/>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Tactile Aids and manipulations</w:t>
            </w:r>
          </w:p>
          <w:p w14:paraId="6EC1CCEB" w14:textId="77777777" w:rsidR="00FB461E" w:rsidRDefault="00FB461E" w:rsidP="00F01CDA">
            <w:pPr>
              <w:pStyle w:val="a4"/>
              <w:numPr>
                <w:ilvl w:val="2"/>
                <w:numId w:val="375"/>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Technological Aids for Reading Print</w:t>
            </w:r>
          </w:p>
          <w:p w14:paraId="1BDF57B2" w14:textId="77777777" w:rsidR="00FB461E" w:rsidRDefault="00FB461E" w:rsidP="00F01CDA">
            <w:pPr>
              <w:pStyle w:val="a4"/>
              <w:numPr>
                <w:ilvl w:val="2"/>
                <w:numId w:val="375"/>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 xml:space="preserve">Computer Assisted learning </w:t>
            </w:r>
          </w:p>
          <w:p w14:paraId="6234191C" w14:textId="77777777" w:rsidR="00FB461E" w:rsidRDefault="00FB461E" w:rsidP="00F01CDA">
            <w:pPr>
              <w:pStyle w:val="a4"/>
              <w:numPr>
                <w:ilvl w:val="2"/>
                <w:numId w:val="376"/>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Classroom Adaptations</w:t>
            </w:r>
          </w:p>
          <w:p w14:paraId="03B43206" w14:textId="77777777" w:rsidR="00FB461E" w:rsidRDefault="00FB461E" w:rsidP="00F01CDA">
            <w:pPr>
              <w:pStyle w:val="a4"/>
              <w:numPr>
                <w:ilvl w:val="2"/>
                <w:numId w:val="374"/>
              </w:numPr>
              <w:tabs>
                <w:tab w:val="left" w:pos="933"/>
              </w:tabs>
              <w:spacing w:after="0"/>
              <w:ind w:hanging="327"/>
              <w:rPr>
                <w:rFonts w:ascii="Times New Roman" w:hAnsi="Times New Roman" w:cs="Times New Roman"/>
                <w:sz w:val="24"/>
                <w:szCs w:val="24"/>
              </w:rPr>
            </w:pPr>
            <w:r>
              <w:rPr>
                <w:rFonts w:ascii="Times New Roman" w:hAnsi="Times New Roman" w:cs="Times New Roman"/>
                <w:sz w:val="24"/>
                <w:szCs w:val="24"/>
              </w:rPr>
              <w:t>Adaptations for Low Vision Children</w:t>
            </w:r>
          </w:p>
          <w:p w14:paraId="32EFC468" w14:textId="77777777" w:rsidR="00FB461E" w:rsidRDefault="00FB461E" w:rsidP="00F01CDA">
            <w:pPr>
              <w:pStyle w:val="a4"/>
              <w:numPr>
                <w:ilvl w:val="2"/>
                <w:numId w:val="376"/>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Visual Efficiency</w:t>
            </w:r>
          </w:p>
          <w:p w14:paraId="334E9469" w14:textId="77777777" w:rsidR="00FB461E" w:rsidRDefault="00FB461E" w:rsidP="00F01CDA">
            <w:pPr>
              <w:pStyle w:val="a4"/>
              <w:numPr>
                <w:ilvl w:val="2"/>
                <w:numId w:val="376"/>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Optical Devices</w:t>
            </w:r>
          </w:p>
          <w:p w14:paraId="68A056AF" w14:textId="77777777" w:rsidR="00FB461E" w:rsidRDefault="00FB461E" w:rsidP="00F01CDA">
            <w:pPr>
              <w:pStyle w:val="a4"/>
              <w:numPr>
                <w:ilvl w:val="2"/>
                <w:numId w:val="376"/>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Reading Print</w:t>
            </w:r>
          </w:p>
          <w:p w14:paraId="6A2A6FE8" w14:textId="77777777" w:rsidR="00FB461E" w:rsidRDefault="00FB461E" w:rsidP="00F01CDA">
            <w:pPr>
              <w:pStyle w:val="a4"/>
              <w:numPr>
                <w:ilvl w:val="2"/>
                <w:numId w:val="376"/>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Classroom Adaptations</w:t>
            </w:r>
          </w:p>
          <w:p w14:paraId="79140C8A" w14:textId="77777777" w:rsidR="00FB461E" w:rsidRDefault="00FB461E" w:rsidP="00F01CDA">
            <w:pPr>
              <w:pStyle w:val="a4"/>
              <w:numPr>
                <w:ilvl w:val="2"/>
                <w:numId w:val="375"/>
              </w:numPr>
              <w:tabs>
                <w:tab w:val="left" w:pos="1203"/>
              </w:tabs>
              <w:spacing w:after="0"/>
              <w:ind w:firstLine="213"/>
              <w:rPr>
                <w:rFonts w:ascii="Times New Roman" w:hAnsi="Times New Roman" w:cs="Times New Roman"/>
                <w:sz w:val="24"/>
                <w:szCs w:val="24"/>
              </w:rPr>
            </w:pPr>
            <w:r>
              <w:rPr>
                <w:rFonts w:ascii="Times New Roman" w:hAnsi="Times New Roman" w:cs="Times New Roman"/>
                <w:sz w:val="24"/>
                <w:szCs w:val="24"/>
              </w:rPr>
              <w:t xml:space="preserve">Computer Assisted learning </w:t>
            </w:r>
          </w:p>
          <w:p w14:paraId="1132149A" w14:textId="77777777" w:rsidR="00FB461E" w:rsidRDefault="00FB461E" w:rsidP="00F01CDA">
            <w:pPr>
              <w:pStyle w:val="a4"/>
              <w:numPr>
                <w:ilvl w:val="1"/>
                <w:numId w:val="374"/>
              </w:numPr>
              <w:spacing w:after="0"/>
              <w:rPr>
                <w:rFonts w:ascii="Times New Roman" w:hAnsi="Times New Roman" w:cs="Times New Roman"/>
                <w:sz w:val="24"/>
                <w:szCs w:val="24"/>
              </w:rPr>
            </w:pPr>
            <w:r>
              <w:rPr>
                <w:rFonts w:ascii="Times New Roman" w:hAnsi="Times New Roman" w:cs="Times New Roman"/>
                <w:sz w:val="24"/>
                <w:szCs w:val="24"/>
              </w:rPr>
              <w:t xml:space="preserve">Essential Skills for Children with Visual Impairment </w:t>
            </w:r>
          </w:p>
          <w:p w14:paraId="494D2532" w14:textId="77777777" w:rsidR="00FB461E" w:rsidRDefault="00FB461E" w:rsidP="00F01CDA">
            <w:pPr>
              <w:pStyle w:val="a4"/>
              <w:numPr>
                <w:ilvl w:val="2"/>
                <w:numId w:val="374"/>
              </w:numPr>
              <w:tabs>
                <w:tab w:val="left" w:pos="933"/>
              </w:tabs>
              <w:spacing w:after="0"/>
              <w:ind w:left="393" w:firstLine="0"/>
              <w:rPr>
                <w:rFonts w:ascii="Times New Roman" w:hAnsi="Times New Roman" w:cs="Times New Roman"/>
                <w:sz w:val="24"/>
                <w:szCs w:val="24"/>
              </w:rPr>
            </w:pPr>
            <w:r>
              <w:rPr>
                <w:rFonts w:ascii="Times New Roman" w:hAnsi="Times New Roman" w:cs="Times New Roman"/>
                <w:sz w:val="24"/>
                <w:szCs w:val="24"/>
              </w:rPr>
              <w:t xml:space="preserve">Orientation and Mobility Skills </w:t>
            </w:r>
          </w:p>
          <w:p w14:paraId="2F98D36B" w14:textId="77777777" w:rsidR="00FB461E" w:rsidRDefault="00FB461E" w:rsidP="00F01CDA">
            <w:pPr>
              <w:pStyle w:val="a4"/>
              <w:numPr>
                <w:ilvl w:val="2"/>
                <w:numId w:val="374"/>
              </w:numPr>
              <w:tabs>
                <w:tab w:val="left" w:pos="933"/>
              </w:tabs>
              <w:spacing w:after="0"/>
              <w:ind w:left="393" w:firstLine="0"/>
              <w:rPr>
                <w:rFonts w:ascii="Times New Roman" w:hAnsi="Times New Roman" w:cs="Times New Roman"/>
                <w:sz w:val="24"/>
                <w:szCs w:val="24"/>
              </w:rPr>
            </w:pPr>
            <w:r>
              <w:rPr>
                <w:rFonts w:ascii="Times New Roman" w:hAnsi="Times New Roman" w:cs="Times New Roman"/>
                <w:sz w:val="24"/>
                <w:szCs w:val="24"/>
              </w:rPr>
              <w:t>Listening Skills</w:t>
            </w:r>
          </w:p>
          <w:p w14:paraId="14F38B10" w14:textId="77777777" w:rsidR="00FB461E" w:rsidRDefault="00FB461E" w:rsidP="00F01CDA">
            <w:pPr>
              <w:pStyle w:val="a4"/>
              <w:numPr>
                <w:ilvl w:val="2"/>
                <w:numId w:val="374"/>
              </w:numPr>
              <w:tabs>
                <w:tab w:val="left" w:pos="933"/>
              </w:tabs>
              <w:spacing w:after="0"/>
              <w:ind w:left="393" w:firstLine="0"/>
              <w:rPr>
                <w:rFonts w:ascii="Times New Roman" w:hAnsi="Times New Roman" w:cs="Times New Roman"/>
                <w:sz w:val="24"/>
                <w:szCs w:val="24"/>
              </w:rPr>
            </w:pPr>
            <w:r>
              <w:rPr>
                <w:rFonts w:ascii="Times New Roman" w:hAnsi="Times New Roman" w:cs="Times New Roman"/>
                <w:sz w:val="24"/>
                <w:szCs w:val="24"/>
              </w:rPr>
              <w:t xml:space="preserve">Functional Life Skills </w:t>
            </w:r>
          </w:p>
        </w:tc>
      </w:tr>
      <w:tr w:rsidR="00FB461E" w14:paraId="7E5BD27D" w14:textId="77777777" w:rsidTr="00FB461E">
        <w:tc>
          <w:tcPr>
            <w:tcW w:w="3387" w:type="dxa"/>
            <w:tcBorders>
              <w:top w:val="single" w:sz="4" w:space="0" w:color="000000"/>
              <w:left w:val="single" w:sz="4" w:space="0" w:color="000000"/>
              <w:bottom w:val="single" w:sz="4" w:space="0" w:color="000000"/>
              <w:right w:val="single" w:sz="4" w:space="0" w:color="000000"/>
            </w:tcBorders>
          </w:tcPr>
          <w:p w14:paraId="23747CCE" w14:textId="77777777" w:rsidR="00FB461E" w:rsidRDefault="00FB461E">
            <w:pPr>
              <w:spacing w:after="0" w:line="240" w:lineRule="auto"/>
              <w:rPr>
                <w:rFonts w:ascii="Times New Roman" w:eastAsia="Calibri" w:hAnsi="Times New Roman" w:cs="Times New Roman"/>
                <w:sz w:val="24"/>
                <w:szCs w:val="24"/>
              </w:rPr>
            </w:pPr>
          </w:p>
          <w:p w14:paraId="46E4BFCE" w14:textId="77777777" w:rsidR="00FB461E" w:rsidRDefault="00FB461E" w:rsidP="00F01CDA">
            <w:pPr>
              <w:pStyle w:val="a4"/>
              <w:numPr>
                <w:ilvl w:val="0"/>
                <w:numId w:val="36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Describe educational avenues for children with visual impairment </w:t>
            </w:r>
          </w:p>
          <w:p w14:paraId="509F1AED" w14:textId="77777777" w:rsidR="00FB461E" w:rsidRDefault="00FB461E">
            <w:pPr>
              <w:spacing w:after="0" w:line="240" w:lineRule="auto"/>
              <w:rPr>
                <w:rFonts w:ascii="Times New Roman" w:eastAsia="Calibri" w:hAnsi="Times New Roman" w:cs="Times New Roman"/>
                <w:sz w:val="24"/>
                <w:szCs w:val="24"/>
                <w:lang w:eastAsia="en-US"/>
              </w:rPr>
            </w:pPr>
          </w:p>
        </w:tc>
        <w:tc>
          <w:tcPr>
            <w:tcW w:w="5469" w:type="dxa"/>
            <w:tcBorders>
              <w:top w:val="single" w:sz="4" w:space="0" w:color="000000"/>
              <w:left w:val="single" w:sz="4" w:space="0" w:color="000000"/>
              <w:bottom w:val="single" w:sz="4" w:space="0" w:color="000000"/>
              <w:right w:val="single" w:sz="4" w:space="0" w:color="000000"/>
            </w:tcBorders>
            <w:hideMark/>
          </w:tcPr>
          <w:p w14:paraId="02D8CED1" w14:textId="77777777" w:rsidR="00FB461E" w:rsidRDefault="00FB461E" w:rsidP="00FB461E">
            <w:pPr>
              <w:ind w:left="843" w:hanging="843"/>
              <w:jc w:val="left"/>
              <w:rPr>
                <w:rFonts w:ascii="Times New Roman" w:eastAsia="Calibri" w:hAnsi="Times New Roman" w:cs="Times New Roman"/>
                <w:b/>
                <w:sz w:val="24"/>
                <w:szCs w:val="24"/>
              </w:rPr>
            </w:pPr>
            <w:r>
              <w:rPr>
                <w:rFonts w:ascii="Times New Roman" w:hAnsi="Times New Roman" w:cs="Times New Roman"/>
                <w:b/>
                <w:sz w:val="24"/>
                <w:szCs w:val="24"/>
              </w:rPr>
              <w:t xml:space="preserve">Unit V: Educational Avenues for Children with Visual Impairment  </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(8)</w:t>
            </w:r>
          </w:p>
          <w:p w14:paraId="5282DDCC" w14:textId="77777777" w:rsidR="00FB461E" w:rsidRDefault="00FB461E" w:rsidP="00F01CDA">
            <w:pPr>
              <w:pStyle w:val="a4"/>
              <w:numPr>
                <w:ilvl w:val="1"/>
                <w:numId w:val="377"/>
              </w:numPr>
              <w:rPr>
                <w:rFonts w:ascii="Times New Roman" w:hAnsi="Times New Roman" w:cs="Times New Roman"/>
                <w:b/>
                <w:sz w:val="24"/>
                <w:szCs w:val="24"/>
              </w:rPr>
            </w:pPr>
            <w:r>
              <w:rPr>
                <w:rFonts w:ascii="Times New Roman" w:hAnsi="Times New Roman" w:cs="Times New Roman"/>
                <w:sz w:val="24"/>
                <w:szCs w:val="24"/>
              </w:rPr>
              <w:t>Inclusive classroom</w:t>
            </w:r>
          </w:p>
          <w:p w14:paraId="0183CBF5" w14:textId="77777777" w:rsidR="00FB461E" w:rsidRDefault="00FB461E" w:rsidP="00F01CDA">
            <w:pPr>
              <w:pStyle w:val="a4"/>
              <w:numPr>
                <w:ilvl w:val="1"/>
                <w:numId w:val="377"/>
              </w:numPr>
              <w:rPr>
                <w:rFonts w:ascii="Times New Roman" w:hAnsi="Times New Roman" w:cs="Times New Roman"/>
                <w:b/>
                <w:sz w:val="24"/>
                <w:szCs w:val="24"/>
              </w:rPr>
            </w:pPr>
            <w:r>
              <w:rPr>
                <w:rFonts w:ascii="Times New Roman" w:hAnsi="Times New Roman" w:cs="Times New Roman"/>
                <w:sz w:val="24"/>
                <w:szCs w:val="24"/>
              </w:rPr>
              <w:t>Residential Schools</w:t>
            </w:r>
          </w:p>
          <w:p w14:paraId="38342F40" w14:textId="77777777" w:rsidR="00FB461E" w:rsidRDefault="00FB461E" w:rsidP="00F01CDA">
            <w:pPr>
              <w:pStyle w:val="a4"/>
              <w:numPr>
                <w:ilvl w:val="1"/>
                <w:numId w:val="377"/>
              </w:numPr>
              <w:rPr>
                <w:rFonts w:ascii="Times New Roman" w:hAnsi="Times New Roman" w:cs="Times New Roman"/>
                <w:b/>
                <w:sz w:val="24"/>
                <w:szCs w:val="24"/>
              </w:rPr>
            </w:pPr>
            <w:r>
              <w:rPr>
                <w:rFonts w:ascii="Times New Roman" w:hAnsi="Times New Roman" w:cs="Times New Roman"/>
                <w:sz w:val="24"/>
                <w:szCs w:val="24"/>
              </w:rPr>
              <w:t>Itinerant teacher service</w:t>
            </w:r>
          </w:p>
          <w:p w14:paraId="45057B66" w14:textId="77777777" w:rsidR="00FB461E" w:rsidRDefault="00FB461E" w:rsidP="00F01CDA">
            <w:pPr>
              <w:pStyle w:val="a4"/>
              <w:numPr>
                <w:ilvl w:val="1"/>
                <w:numId w:val="377"/>
              </w:numPr>
              <w:rPr>
                <w:rFonts w:ascii="Times New Roman" w:hAnsi="Times New Roman" w:cs="Times New Roman"/>
                <w:b/>
                <w:sz w:val="24"/>
                <w:szCs w:val="24"/>
              </w:rPr>
            </w:pPr>
            <w:r>
              <w:rPr>
                <w:rFonts w:ascii="Times New Roman" w:hAnsi="Times New Roman" w:cs="Times New Roman"/>
                <w:sz w:val="24"/>
                <w:szCs w:val="24"/>
              </w:rPr>
              <w:t xml:space="preserve">Resource class </w:t>
            </w:r>
          </w:p>
        </w:tc>
      </w:tr>
    </w:tbl>
    <w:p w14:paraId="23A70ED5" w14:textId="77777777" w:rsidR="00FB461E" w:rsidRDefault="00FB461E" w:rsidP="00FB461E">
      <w:pPr>
        <w:ind w:left="720" w:hanging="720"/>
        <w:rPr>
          <w:rFonts w:ascii="Times New Roman" w:eastAsia="Calibri" w:hAnsi="Times New Roman" w:cs="Times New Roman"/>
          <w:i/>
          <w:sz w:val="24"/>
          <w:szCs w:val="24"/>
          <w:lang w:eastAsia="en-US"/>
        </w:rPr>
      </w:pPr>
      <w:r>
        <w:rPr>
          <w:rFonts w:ascii="Times New Roman" w:hAnsi="Times New Roman" w:cs="Times New Roman"/>
          <w:b/>
          <w:sz w:val="24"/>
          <w:szCs w:val="24"/>
        </w:rPr>
        <w:tab/>
      </w:r>
      <w:r>
        <w:rPr>
          <w:rFonts w:ascii="Times New Roman" w:hAnsi="Times New Roman" w:cs="Times New Roman"/>
          <w:b/>
          <w:i/>
          <w:sz w:val="24"/>
          <w:szCs w:val="24"/>
        </w:rPr>
        <w:t>Note:</w:t>
      </w:r>
      <w:r>
        <w:rPr>
          <w:rFonts w:ascii="Times New Roman" w:hAnsi="Times New Roman" w:cs="Times New Roman"/>
          <w:i/>
          <w:sz w:val="24"/>
          <w:szCs w:val="24"/>
        </w:rPr>
        <w:t xml:space="preserve">  The figures in the parentheses indicate the approximate teaching hours for the respective units. </w:t>
      </w:r>
    </w:p>
    <w:p w14:paraId="5AF0B9F3" w14:textId="77777777" w:rsidR="00FB461E" w:rsidRDefault="00FB461E" w:rsidP="00F01CDA">
      <w:pPr>
        <w:pStyle w:val="a4"/>
        <w:numPr>
          <w:ilvl w:val="0"/>
          <w:numId w:val="366"/>
        </w:numPr>
        <w:spacing w:after="0"/>
        <w:ind w:left="360"/>
        <w:jc w:val="both"/>
        <w:rPr>
          <w:rFonts w:ascii="Times New Roman" w:hAnsi="Times New Roman" w:cs="Times New Roman"/>
          <w:sz w:val="24"/>
          <w:szCs w:val="24"/>
        </w:rPr>
      </w:pPr>
      <w:r>
        <w:rPr>
          <w:rFonts w:ascii="Times New Roman" w:hAnsi="Times New Roman" w:cs="Times New Roman"/>
          <w:b/>
          <w:bCs/>
          <w:sz w:val="24"/>
          <w:szCs w:val="24"/>
        </w:rPr>
        <w:t>Instructional techniques</w:t>
      </w:r>
      <w:r>
        <w:rPr>
          <w:rFonts w:ascii="Times New Roman" w:hAnsi="Times New Roman" w:cs="Times New Roman"/>
          <w:sz w:val="24"/>
          <w:szCs w:val="24"/>
        </w:rPr>
        <w:t xml:space="preserve"> </w:t>
      </w:r>
    </w:p>
    <w:p w14:paraId="601A7E6F" w14:textId="77777777" w:rsidR="00FB461E" w:rsidRDefault="00FB461E" w:rsidP="00FB461E">
      <w:pPr>
        <w:spacing w:after="0"/>
        <w:ind w:left="720" w:hanging="450"/>
        <w:rPr>
          <w:rFonts w:ascii="Times New Roman" w:hAnsi="Times New Roman" w:cs="Times New Roman"/>
          <w:sz w:val="24"/>
          <w:szCs w:val="24"/>
        </w:rPr>
      </w:pPr>
      <w:r>
        <w:rPr>
          <w:rFonts w:ascii="Times New Roman" w:hAnsi="Times New Roman" w:cs="Times New Roman"/>
          <w:sz w:val="24"/>
          <w:szCs w:val="24"/>
        </w:rPr>
        <w:t>Two types of instructional techniques are suggested: general and specific to deliver the contents in the classroom. A brief account of these techniques follows:</w:t>
      </w:r>
    </w:p>
    <w:p w14:paraId="73715C63" w14:textId="77777777" w:rsidR="00FB461E" w:rsidRDefault="00FB461E" w:rsidP="00FB461E">
      <w:pPr>
        <w:spacing w:after="0" w:line="240" w:lineRule="auto"/>
        <w:ind w:left="360" w:hanging="90"/>
        <w:rPr>
          <w:rFonts w:ascii="Times New Roman" w:hAnsi="Times New Roman" w:cs="Times New Roman"/>
          <w:b/>
          <w:bCs/>
          <w:sz w:val="24"/>
          <w:szCs w:val="24"/>
        </w:rPr>
      </w:pPr>
      <w:r>
        <w:rPr>
          <w:rFonts w:ascii="Times New Roman" w:hAnsi="Times New Roman" w:cs="Times New Roman"/>
          <w:b/>
          <w:bCs/>
          <w:sz w:val="24"/>
          <w:szCs w:val="24"/>
        </w:rPr>
        <w:t>4.1 General instructional techniques</w:t>
      </w:r>
    </w:p>
    <w:p w14:paraId="5EF229AA" w14:textId="77777777" w:rsidR="00FB461E" w:rsidRDefault="00FB461E" w:rsidP="00FB461E">
      <w:pPr>
        <w:spacing w:after="0" w:line="240" w:lineRule="auto"/>
        <w:ind w:left="360"/>
        <w:rPr>
          <w:rFonts w:ascii="Times New Roman" w:hAnsi="Times New Roman" w:cs="Times New Roman"/>
          <w:sz w:val="24"/>
          <w:szCs w:val="24"/>
        </w:rPr>
      </w:pPr>
      <w:r>
        <w:rPr>
          <w:rFonts w:ascii="Times New Roman" w:hAnsi="Times New Roman" w:cs="Times New Roman"/>
          <w:bCs/>
          <w:sz w:val="24"/>
          <w:szCs w:val="24"/>
        </w:rPr>
        <w:t xml:space="preserve">The following </w:t>
      </w:r>
      <w:r>
        <w:rPr>
          <w:rFonts w:ascii="Times New Roman" w:hAnsi="Times New Roman" w:cs="Times New Roman"/>
          <w:sz w:val="24"/>
          <w:szCs w:val="24"/>
        </w:rPr>
        <w:t>techniques can be applied as general instruction:</w:t>
      </w:r>
    </w:p>
    <w:p w14:paraId="0B354796" w14:textId="77777777" w:rsidR="00FB461E" w:rsidRDefault="00FB461E" w:rsidP="00F01CDA">
      <w:pPr>
        <w:pStyle w:val="a4"/>
        <w:numPr>
          <w:ilvl w:val="0"/>
          <w:numId w:val="378"/>
        </w:numPr>
        <w:tabs>
          <w:tab w:val="left" w:pos="1080"/>
        </w:tabs>
        <w:spacing w:after="0" w:line="240" w:lineRule="auto"/>
        <w:ind w:firstLine="0"/>
        <w:rPr>
          <w:rFonts w:ascii="Times New Roman" w:hAnsi="Times New Roman" w:cs="Times New Roman"/>
          <w:sz w:val="24"/>
          <w:szCs w:val="24"/>
        </w:rPr>
      </w:pPr>
      <w:r>
        <w:rPr>
          <w:rFonts w:ascii="Times New Roman" w:hAnsi="Times New Roman" w:cs="Times New Roman"/>
          <w:sz w:val="24"/>
          <w:szCs w:val="24"/>
        </w:rPr>
        <w:t>Lecture/illustrated talk with the use of multi-media</w:t>
      </w:r>
    </w:p>
    <w:p w14:paraId="1607FD64" w14:textId="77777777" w:rsidR="00FB461E" w:rsidRDefault="00FB461E" w:rsidP="00F01CDA">
      <w:pPr>
        <w:pStyle w:val="a4"/>
        <w:numPr>
          <w:ilvl w:val="0"/>
          <w:numId w:val="378"/>
        </w:numPr>
        <w:tabs>
          <w:tab w:val="left" w:pos="1080"/>
        </w:tabs>
        <w:spacing w:after="0" w:line="240" w:lineRule="auto"/>
        <w:ind w:firstLine="0"/>
        <w:rPr>
          <w:rFonts w:ascii="Times New Roman" w:hAnsi="Times New Roman" w:cs="Times New Roman"/>
          <w:sz w:val="24"/>
          <w:szCs w:val="24"/>
        </w:rPr>
      </w:pPr>
      <w:r>
        <w:rPr>
          <w:rFonts w:ascii="Times New Roman" w:hAnsi="Times New Roman" w:cs="Times New Roman"/>
          <w:sz w:val="24"/>
          <w:szCs w:val="24"/>
        </w:rPr>
        <w:t>Discussion</w:t>
      </w:r>
    </w:p>
    <w:p w14:paraId="4B90AC23" w14:textId="77777777" w:rsidR="00FB461E" w:rsidRDefault="00FB461E" w:rsidP="00F01CDA">
      <w:pPr>
        <w:pStyle w:val="a4"/>
        <w:numPr>
          <w:ilvl w:val="0"/>
          <w:numId w:val="378"/>
        </w:numPr>
        <w:tabs>
          <w:tab w:val="left" w:pos="1080"/>
        </w:tabs>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Question-answer</w:t>
      </w:r>
    </w:p>
    <w:p w14:paraId="08288725" w14:textId="77777777" w:rsidR="00FB461E" w:rsidRDefault="00FB461E" w:rsidP="00FB461E">
      <w:pPr>
        <w:spacing w:after="0" w:line="240" w:lineRule="auto"/>
        <w:rPr>
          <w:rFonts w:ascii="Times New Roman" w:hAnsi="Times New Roman" w:cs="Times New Roman"/>
          <w:sz w:val="24"/>
          <w:szCs w:val="24"/>
        </w:rPr>
      </w:pPr>
    </w:p>
    <w:p w14:paraId="15D55469" w14:textId="77777777" w:rsidR="00FB461E" w:rsidRDefault="00FB461E" w:rsidP="00FB461E">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4.2 Specific instructional techniques</w:t>
      </w:r>
    </w:p>
    <w:p w14:paraId="3413FBF0" w14:textId="77777777" w:rsidR="00FB461E" w:rsidRDefault="00FB461E" w:rsidP="00FB461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following specific instructional techniques are suggested for selected units to ensure students’ active participation in teaching-learning process and make the teaching-learning research-oriented.</w:t>
      </w:r>
    </w:p>
    <w:p w14:paraId="7DB4FE13" w14:textId="77777777" w:rsidR="00FB461E" w:rsidRDefault="00FB461E" w:rsidP="00FB461E">
      <w:pPr>
        <w:spacing w:after="0" w:line="240" w:lineRule="auto"/>
        <w:ind w:left="360" w:hanging="360"/>
        <w:rPr>
          <w:rFonts w:ascii="Times New Roman" w:hAnsi="Times New Roman" w:cs="Times New Roman"/>
          <w:sz w:val="24"/>
          <w:szCs w:val="24"/>
        </w:rPr>
      </w:pPr>
    </w:p>
    <w:tbl>
      <w:tblPr>
        <w:tblStyle w:val="a3"/>
        <w:tblW w:w="0" w:type="auto"/>
        <w:tblInd w:w="360" w:type="dxa"/>
        <w:tblLook w:val="04A0" w:firstRow="1" w:lastRow="0" w:firstColumn="1" w:lastColumn="0" w:noHBand="0" w:noVBand="1"/>
      </w:tblPr>
      <w:tblGrid>
        <w:gridCol w:w="1070"/>
        <w:gridCol w:w="7812"/>
      </w:tblGrid>
      <w:tr w:rsidR="00FB461E" w14:paraId="36C08E77" w14:textId="77777777" w:rsidTr="00FB461E">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42194" w14:textId="77777777" w:rsidR="00FB461E" w:rsidRDefault="00FB461E" w:rsidP="00FB461E">
            <w:pPr>
              <w:jc w:val="center"/>
              <w:rPr>
                <w:rFonts w:ascii="Times New Roman" w:eastAsia="Calibri" w:hAnsi="Times New Roman" w:cs="Times New Roman"/>
                <w:b/>
                <w:sz w:val="24"/>
                <w:szCs w:val="24"/>
              </w:rPr>
            </w:pPr>
            <w:r>
              <w:rPr>
                <w:rFonts w:ascii="Times New Roman" w:hAnsi="Times New Roman" w:cs="Times New Roman"/>
                <w:b/>
                <w:sz w:val="24"/>
                <w:szCs w:val="24"/>
              </w:rPr>
              <w:t>Units</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8FC37" w14:textId="77777777" w:rsidR="00FB461E" w:rsidRDefault="00FB461E" w:rsidP="00FB461E">
            <w:pPr>
              <w:jc w:val="center"/>
              <w:rPr>
                <w:rFonts w:ascii="Times New Roman" w:eastAsia="Calibri" w:hAnsi="Times New Roman" w:cs="Times New Roman"/>
                <w:b/>
                <w:sz w:val="24"/>
                <w:szCs w:val="24"/>
              </w:rPr>
            </w:pPr>
            <w:r>
              <w:rPr>
                <w:rFonts w:ascii="Times New Roman" w:hAnsi="Times New Roman" w:cs="Times New Roman"/>
                <w:b/>
                <w:sz w:val="24"/>
                <w:szCs w:val="24"/>
              </w:rPr>
              <w:t>Specific Instructional Techniques</w:t>
            </w:r>
          </w:p>
        </w:tc>
      </w:tr>
      <w:tr w:rsidR="00FB461E" w14:paraId="1A0D34EA" w14:textId="77777777" w:rsidTr="00FB461E">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645D2" w14:textId="77777777" w:rsidR="00FB461E" w:rsidRDefault="00FB461E">
            <w:pPr>
              <w:rPr>
                <w:rFonts w:cs="Times New Roman"/>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53EC" w14:textId="77777777" w:rsidR="00FB461E" w:rsidRDefault="00FB461E">
            <w:pPr>
              <w:rPr>
                <w:rFonts w:cs="Times New Roman"/>
              </w:rPr>
            </w:pPr>
          </w:p>
        </w:tc>
      </w:tr>
      <w:tr w:rsidR="00FB461E" w14:paraId="44D7E88C" w14:textId="77777777" w:rsidTr="00FB461E">
        <w:trPr>
          <w:trHeight w:val="563"/>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3C6FC" w14:textId="77777777" w:rsidR="00FB461E" w:rsidRDefault="00FB461E">
            <w:pPr>
              <w:spacing w:after="200"/>
              <w:ind w:left="630" w:hanging="630"/>
              <w:rPr>
                <w:rFonts w:ascii="Times New Roman" w:eastAsia="Calibri" w:hAnsi="Times New Roman" w:cs="Times New Roman"/>
                <w:sz w:val="24"/>
                <w:szCs w:val="24"/>
              </w:rPr>
            </w:pPr>
            <w:r>
              <w:rPr>
                <w:rFonts w:ascii="Times New Roman" w:hAnsi="Times New Roman" w:cs="Times New Roman"/>
                <w:sz w:val="24"/>
                <w:szCs w:val="24"/>
              </w:rPr>
              <w:t>Unit II</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55A16" w14:textId="77777777" w:rsidR="00FB461E" w:rsidRDefault="00FB461E">
            <w:pPr>
              <w:rPr>
                <w:rFonts w:ascii="Times New Roman" w:eastAsia="Calibri" w:hAnsi="Times New Roman" w:cs="Times New Roman"/>
                <w:b/>
                <w:sz w:val="24"/>
                <w:szCs w:val="24"/>
              </w:rPr>
            </w:pPr>
            <w:r>
              <w:rPr>
                <w:rFonts w:ascii="Times New Roman" w:hAnsi="Times New Roman" w:cs="Times New Roman"/>
                <w:b/>
                <w:sz w:val="24"/>
                <w:szCs w:val="24"/>
              </w:rPr>
              <w:t>Community Survey</w:t>
            </w:r>
          </w:p>
          <w:p w14:paraId="77BDBBBB" w14:textId="77777777" w:rsidR="00FB461E" w:rsidRDefault="00FB461E">
            <w:pPr>
              <w:rPr>
                <w:rFonts w:ascii="Times New Roman" w:eastAsia="Calibri" w:hAnsi="Times New Roman" w:cs="Times New Roman"/>
                <w:sz w:val="24"/>
                <w:szCs w:val="24"/>
              </w:rPr>
            </w:pPr>
            <w:r>
              <w:rPr>
                <w:rFonts w:ascii="Times New Roman" w:hAnsi="Times New Roman" w:cs="Times New Roman"/>
                <w:sz w:val="24"/>
                <w:szCs w:val="24"/>
              </w:rPr>
              <w:t xml:space="preserve">Students are divided into different groups. They will prepare reports on stereotypical and modern attitudes of parental, siblings, peer groups, teachers towards visual impairment. The reports will be presented in the class followed by discussion and feedback. </w:t>
            </w:r>
          </w:p>
        </w:tc>
      </w:tr>
      <w:tr w:rsidR="00FB461E" w14:paraId="5FE37F7B" w14:textId="77777777" w:rsidTr="00FB461E">
        <w:trPr>
          <w:trHeight w:val="117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12731" w14:textId="77777777" w:rsidR="00FB461E" w:rsidRDefault="00FB461E">
            <w:pPr>
              <w:spacing w:after="200"/>
              <w:ind w:left="630" w:hanging="630"/>
              <w:rPr>
                <w:rFonts w:ascii="Times New Roman" w:eastAsia="Calibri" w:hAnsi="Times New Roman" w:cs="Times New Roman"/>
                <w:sz w:val="24"/>
                <w:szCs w:val="24"/>
              </w:rPr>
            </w:pPr>
            <w:r>
              <w:rPr>
                <w:rFonts w:ascii="Times New Roman" w:hAnsi="Times New Roman" w:cs="Times New Roman"/>
                <w:sz w:val="24"/>
                <w:szCs w:val="24"/>
              </w:rPr>
              <w:t>Unit III</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3E99" w14:textId="77777777" w:rsidR="00FB461E" w:rsidRDefault="00FB461E">
            <w:pPr>
              <w:rPr>
                <w:rFonts w:ascii="Times New Roman" w:eastAsia="Calibri" w:hAnsi="Times New Roman" w:cs="Times New Roman"/>
                <w:b/>
                <w:sz w:val="24"/>
                <w:szCs w:val="24"/>
              </w:rPr>
            </w:pPr>
            <w:r>
              <w:rPr>
                <w:rFonts w:ascii="Times New Roman" w:hAnsi="Times New Roman" w:cs="Times New Roman"/>
                <w:b/>
                <w:sz w:val="24"/>
                <w:szCs w:val="24"/>
              </w:rPr>
              <w:t xml:space="preserve"> Case Study</w:t>
            </w:r>
          </w:p>
          <w:p w14:paraId="59F3251C" w14:textId="77777777" w:rsidR="00FB461E" w:rsidRDefault="00FB461E">
            <w:pPr>
              <w:rPr>
                <w:rFonts w:ascii="Times New Roman" w:eastAsia="Calibri" w:hAnsi="Times New Roman" w:cs="Times New Roman"/>
                <w:sz w:val="24"/>
                <w:szCs w:val="24"/>
              </w:rPr>
            </w:pPr>
            <w:r>
              <w:rPr>
                <w:rFonts w:ascii="Times New Roman" w:hAnsi="Times New Roman" w:cs="Times New Roman"/>
                <w:sz w:val="24"/>
                <w:szCs w:val="24"/>
              </w:rPr>
              <w:t>Students will visit the community to identify the cases of children with disabilities with a focus on visual impairment. They will prepare individual cases for presentation in the classroom followed by discussion and feedback.</w:t>
            </w:r>
          </w:p>
        </w:tc>
      </w:tr>
      <w:tr w:rsidR="00FB461E" w14:paraId="34F55653" w14:textId="77777777" w:rsidTr="00F95952">
        <w:trPr>
          <w:trHeight w:val="1072"/>
        </w:trPr>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359E897F" w14:textId="77777777" w:rsidR="00FB461E" w:rsidRDefault="00FB461E">
            <w:pPr>
              <w:spacing w:after="200"/>
              <w:ind w:left="630" w:hanging="630"/>
              <w:rPr>
                <w:rFonts w:ascii="Times New Roman" w:eastAsia="Calibri" w:hAnsi="Times New Roman" w:cs="Times New Roman"/>
                <w:sz w:val="24"/>
                <w:szCs w:val="24"/>
              </w:rPr>
            </w:pPr>
            <w:r>
              <w:rPr>
                <w:rFonts w:ascii="Times New Roman" w:hAnsi="Times New Roman" w:cs="Times New Roman"/>
                <w:sz w:val="24"/>
                <w:szCs w:val="24"/>
              </w:rPr>
              <w:t>Unit IV</w:t>
            </w:r>
          </w:p>
        </w:tc>
        <w:tc>
          <w:tcPr>
            <w:tcW w:w="8118" w:type="dxa"/>
            <w:tcBorders>
              <w:top w:val="single" w:sz="4" w:space="0" w:color="auto"/>
              <w:left w:val="single" w:sz="4" w:space="0" w:color="000000" w:themeColor="text1"/>
              <w:bottom w:val="single" w:sz="4" w:space="0" w:color="auto"/>
              <w:right w:val="single" w:sz="4" w:space="0" w:color="000000" w:themeColor="text1"/>
            </w:tcBorders>
            <w:hideMark/>
          </w:tcPr>
          <w:p w14:paraId="1E0D91A0" w14:textId="77777777" w:rsidR="00FB461E" w:rsidRDefault="00FB461E">
            <w:pPr>
              <w:rPr>
                <w:rFonts w:ascii="Times New Roman" w:eastAsia="Calibri" w:hAnsi="Times New Roman" w:cs="Times New Roman"/>
                <w:b/>
                <w:sz w:val="24"/>
                <w:szCs w:val="24"/>
              </w:rPr>
            </w:pPr>
            <w:r>
              <w:rPr>
                <w:rFonts w:ascii="Times New Roman" w:hAnsi="Times New Roman" w:cs="Times New Roman"/>
                <w:b/>
                <w:sz w:val="24"/>
                <w:szCs w:val="24"/>
              </w:rPr>
              <w:t xml:space="preserve">Material Preparation </w:t>
            </w:r>
          </w:p>
          <w:p w14:paraId="09985B5B" w14:textId="77777777" w:rsidR="00FB461E" w:rsidRDefault="00FB461E">
            <w:pPr>
              <w:spacing w:after="200"/>
              <w:rPr>
                <w:rFonts w:ascii="Times New Roman" w:eastAsia="Calibri" w:hAnsi="Times New Roman" w:cs="Times New Roman"/>
                <w:b/>
                <w:sz w:val="24"/>
                <w:szCs w:val="24"/>
              </w:rPr>
            </w:pPr>
            <w:r>
              <w:rPr>
                <w:rFonts w:ascii="Times New Roman" w:hAnsi="Times New Roman" w:cs="Times New Roman"/>
                <w:sz w:val="24"/>
                <w:szCs w:val="24"/>
              </w:rPr>
              <w:t>Students are divided into different groups. They will prepare materials on tactile, print and Braille. They will display materials in the classroom followed by discussion and feedback.</w:t>
            </w:r>
          </w:p>
        </w:tc>
      </w:tr>
      <w:tr w:rsidR="00FB461E" w14:paraId="249B8AA4" w14:textId="77777777" w:rsidTr="00FB461E">
        <w:trPr>
          <w:trHeight w:val="215"/>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D84B2" w14:textId="77777777" w:rsidR="00FB461E" w:rsidRDefault="00FB461E">
            <w:pPr>
              <w:spacing w:after="200"/>
              <w:ind w:left="630" w:hanging="630"/>
              <w:rPr>
                <w:rFonts w:ascii="Times New Roman" w:eastAsia="Calibri" w:hAnsi="Times New Roman" w:cs="Times New Roman"/>
                <w:sz w:val="24"/>
                <w:szCs w:val="24"/>
              </w:rPr>
            </w:pPr>
            <w:r>
              <w:rPr>
                <w:rFonts w:ascii="Times New Roman" w:hAnsi="Times New Roman" w:cs="Times New Roman"/>
                <w:sz w:val="24"/>
                <w:szCs w:val="24"/>
              </w:rPr>
              <w:t>Unit V</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872A4" w14:textId="77777777" w:rsidR="00FB461E" w:rsidRDefault="00FB461E">
            <w:pPr>
              <w:rPr>
                <w:rFonts w:ascii="Times New Roman" w:eastAsia="Calibri" w:hAnsi="Times New Roman" w:cs="Times New Roman"/>
                <w:b/>
                <w:sz w:val="24"/>
                <w:szCs w:val="24"/>
              </w:rPr>
            </w:pPr>
            <w:r>
              <w:rPr>
                <w:rFonts w:ascii="Times New Roman" w:hAnsi="Times New Roman" w:cs="Times New Roman"/>
                <w:b/>
                <w:sz w:val="24"/>
                <w:szCs w:val="24"/>
              </w:rPr>
              <w:t xml:space="preserve">School Visit </w:t>
            </w:r>
          </w:p>
          <w:p w14:paraId="14B2A61E" w14:textId="77777777" w:rsidR="00FB461E" w:rsidRDefault="00FB461E">
            <w:pPr>
              <w:spacing w:after="200"/>
              <w:rPr>
                <w:rFonts w:ascii="Times New Roman" w:eastAsia="Calibri" w:hAnsi="Times New Roman" w:cs="Times New Roman"/>
                <w:sz w:val="24"/>
                <w:szCs w:val="24"/>
              </w:rPr>
            </w:pPr>
            <w:r>
              <w:rPr>
                <w:rFonts w:ascii="Times New Roman" w:hAnsi="Times New Roman" w:cs="Times New Roman"/>
                <w:sz w:val="24"/>
                <w:szCs w:val="24"/>
              </w:rPr>
              <w:t>Students in groups will visit residential/inclusive school for observing the existing facilities and identifying needs of children with visual impairment. They will prepare a brief report for presentation. The presentationwill be followed by discussion and supplemented by teacher's comments.</w:t>
            </w:r>
          </w:p>
        </w:tc>
      </w:tr>
    </w:tbl>
    <w:p w14:paraId="7E2282D3" w14:textId="77777777" w:rsidR="00FB461E" w:rsidRDefault="00FB461E" w:rsidP="00FB461E">
      <w:pPr>
        <w:pStyle w:val="a4"/>
        <w:spacing w:after="0" w:line="264" w:lineRule="auto"/>
        <w:ind w:left="540"/>
        <w:rPr>
          <w:rFonts w:ascii="Times New Roman" w:eastAsia="Times New Roman" w:hAnsi="Times New Roman" w:cs="Times New Roman"/>
          <w:sz w:val="24"/>
          <w:szCs w:val="24"/>
        </w:rPr>
      </w:pPr>
    </w:p>
    <w:p w14:paraId="0D01E346" w14:textId="77777777" w:rsidR="00FB461E" w:rsidRDefault="00FB461E" w:rsidP="00F01CDA">
      <w:pPr>
        <w:pStyle w:val="a4"/>
        <w:numPr>
          <w:ilvl w:val="0"/>
          <w:numId w:val="366"/>
        </w:numPr>
        <w:spacing w:after="0" w:line="264" w:lineRule="auto"/>
        <w:ind w:left="360"/>
        <w:rPr>
          <w:rFonts w:ascii="Times New Roman" w:eastAsia="Times New Roman" w:hAnsi="Times New Roman" w:cs="Times New Roman"/>
          <w:sz w:val="24"/>
          <w:szCs w:val="24"/>
        </w:rPr>
      </w:pPr>
      <w:r>
        <w:rPr>
          <w:rFonts w:ascii="Times New Roman" w:hAnsi="Times New Roman" w:cs="Times New Roman"/>
          <w:b/>
          <w:sz w:val="24"/>
          <w:szCs w:val="24"/>
        </w:rPr>
        <w:t xml:space="preserve">Evaluation </w:t>
      </w:r>
    </w:p>
    <w:p w14:paraId="1C78A968" w14:textId="77777777" w:rsidR="00FB461E" w:rsidRDefault="00FB461E" w:rsidP="00FB461E">
      <w:pPr>
        <w:spacing w:after="80" w:line="240" w:lineRule="auto"/>
        <w:rPr>
          <w:rFonts w:ascii="Times New Roman" w:eastAsia="Calibri" w:hAnsi="Times New Roman" w:cs="Times New Roman"/>
          <w:b/>
          <w:sz w:val="24"/>
          <w:szCs w:val="24"/>
        </w:rPr>
      </w:pPr>
      <w:r>
        <w:rPr>
          <w:rFonts w:ascii="Times New Roman" w:hAnsi="Times New Roman" w:cs="Times New Roman"/>
          <w:b/>
          <w:sz w:val="24"/>
          <w:szCs w:val="24"/>
        </w:rPr>
        <w:tab/>
        <w:t xml:space="preserve">5.1 Internal Evaluation 40% </w:t>
      </w:r>
    </w:p>
    <w:p w14:paraId="5C07BE5D" w14:textId="77777777" w:rsidR="00FB461E" w:rsidRDefault="00FB461E" w:rsidP="00FB461E">
      <w:pPr>
        <w:spacing w:after="8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t xml:space="preserve">Internal evaluation will be conducted by course teacher based on following activities.  </w:t>
      </w:r>
    </w:p>
    <w:p w14:paraId="301EEFD8" w14:textId="77777777" w:rsidR="00FB461E" w:rsidRDefault="00FB461E" w:rsidP="00F01CDA">
      <w:pPr>
        <w:pStyle w:val="a4"/>
        <w:numPr>
          <w:ilvl w:val="0"/>
          <w:numId w:val="379"/>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Attendance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 points</w:t>
      </w:r>
    </w:p>
    <w:p w14:paraId="2DE40730" w14:textId="77777777" w:rsidR="00FB461E" w:rsidRDefault="00FB461E" w:rsidP="00F01CDA">
      <w:pPr>
        <w:pStyle w:val="a4"/>
        <w:numPr>
          <w:ilvl w:val="0"/>
          <w:numId w:val="380"/>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Participation in class activities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5 points </w:t>
      </w:r>
    </w:p>
    <w:p w14:paraId="1FF48E7C" w14:textId="77777777" w:rsidR="00FB461E" w:rsidRDefault="00FB461E" w:rsidP="00F01CDA">
      <w:pPr>
        <w:pStyle w:val="a4"/>
        <w:numPr>
          <w:ilvl w:val="0"/>
          <w:numId w:val="380"/>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First assessment: written assignment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10 points </w:t>
      </w:r>
    </w:p>
    <w:p w14:paraId="040B00EB" w14:textId="77777777" w:rsidR="00FB461E" w:rsidRDefault="00FB461E" w:rsidP="00F01CDA">
      <w:pPr>
        <w:pStyle w:val="a4"/>
        <w:numPr>
          <w:ilvl w:val="0"/>
          <w:numId w:val="380"/>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Second assessment: paper writing or presentation or test</w:t>
      </w:r>
      <w:r>
        <w:rPr>
          <w:rFonts w:ascii="Times New Roman" w:hAnsi="Times New Roman" w:cs="Times New Roman"/>
          <w:bCs/>
          <w:sz w:val="24"/>
          <w:szCs w:val="24"/>
        </w:rPr>
        <w:tab/>
        <w:t xml:space="preserve">10 points </w:t>
      </w:r>
    </w:p>
    <w:p w14:paraId="352EF0FE" w14:textId="77777777" w:rsidR="00FB461E" w:rsidRDefault="00FB461E" w:rsidP="00F01CDA">
      <w:pPr>
        <w:pStyle w:val="a4"/>
        <w:numPr>
          <w:ilvl w:val="0"/>
          <w:numId w:val="380"/>
        </w:numPr>
        <w:spacing w:after="80" w:line="240" w:lineRule="auto"/>
        <w:ind w:firstLine="360"/>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Third assessment: test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10 points</w:t>
      </w:r>
    </w:p>
    <w:p w14:paraId="64E00DE6" w14:textId="77777777" w:rsidR="00FB461E" w:rsidRDefault="00FB461E" w:rsidP="00FB461E">
      <w:pPr>
        <w:spacing w:after="80" w:line="240" w:lineRule="auto"/>
        <w:ind w:left="1080" w:firstLine="360"/>
        <w:rPr>
          <w:rFonts w:ascii="Times New Roman" w:hAnsi="Times New Roman" w:cs="Times New Roman"/>
          <w:bCs/>
          <w:sz w:val="24"/>
          <w:szCs w:val="24"/>
        </w:rPr>
      </w:pPr>
      <w:r>
        <w:rPr>
          <w:rFonts w:ascii="Times New Roman" w:hAnsi="Times New Roman" w:cs="Times New Roman"/>
          <w:b/>
          <w:bCs/>
          <w:sz w:val="24"/>
          <w:szCs w:val="24"/>
        </w:rPr>
        <w:t xml:space="preserve">Total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40 points</w:t>
      </w:r>
      <w:r>
        <w:rPr>
          <w:rFonts w:ascii="Times New Roman" w:hAnsi="Times New Roman" w:cs="Times New Roman"/>
          <w:bCs/>
          <w:sz w:val="24"/>
          <w:szCs w:val="24"/>
        </w:rPr>
        <w:t xml:space="preserve"> </w:t>
      </w:r>
    </w:p>
    <w:p w14:paraId="0282114B" w14:textId="77777777" w:rsidR="00FB461E" w:rsidRDefault="00FB461E" w:rsidP="00FB461E">
      <w:pPr>
        <w:spacing w:after="80" w:line="240" w:lineRule="auto"/>
        <w:ind w:left="90"/>
        <w:rPr>
          <w:rFonts w:ascii="Times New Roman" w:hAnsi="Times New Roman" w:cs="Times New Roman"/>
          <w:b/>
          <w:sz w:val="24"/>
          <w:szCs w:val="24"/>
        </w:rPr>
      </w:pPr>
      <w:r>
        <w:rPr>
          <w:rFonts w:ascii="Times New Roman" w:hAnsi="Times New Roman" w:cs="Times New Roman"/>
          <w:b/>
          <w:sz w:val="24"/>
          <w:szCs w:val="24"/>
        </w:rPr>
        <w:tab/>
        <w:t>5.2 External Evaluation (Final Examination) 60%</w:t>
      </w:r>
    </w:p>
    <w:p w14:paraId="52DE0A77" w14:textId="77777777" w:rsidR="00FB461E" w:rsidRDefault="00FB461E" w:rsidP="00FB461E">
      <w:pPr>
        <w:spacing w:after="80" w:line="240" w:lineRule="auto"/>
        <w:ind w:left="720"/>
        <w:rPr>
          <w:rFonts w:ascii="Times New Roman" w:hAnsi="Times New Roman" w:cs="Times New Roman"/>
          <w:bCs/>
          <w:sz w:val="24"/>
          <w:szCs w:val="24"/>
        </w:rPr>
      </w:pPr>
      <w:r>
        <w:rPr>
          <w:rFonts w:ascii="Times New Roman" w:hAnsi="Times New Roman" w:cs="Times New Roman"/>
          <w:bCs/>
          <w:sz w:val="24"/>
          <w:szCs w:val="24"/>
        </w:rPr>
        <w:t>Examination Section, Office of the Dean, Faculty of Education will conduct final examination at the end of semester with the following number of test items:</w:t>
      </w:r>
    </w:p>
    <w:p w14:paraId="2B44551F" w14:textId="77777777" w:rsidR="00FB461E" w:rsidRDefault="00FB461E" w:rsidP="00F01CDA">
      <w:pPr>
        <w:pStyle w:val="a4"/>
        <w:numPr>
          <w:ilvl w:val="0"/>
          <w:numId w:val="381"/>
        </w:numPr>
        <w:spacing w:after="80" w:line="240" w:lineRule="auto"/>
        <w:ind w:firstLine="270"/>
        <w:jc w:val="both"/>
        <w:rPr>
          <w:rFonts w:ascii="Times New Roman" w:hAnsi="Times New Roman" w:cs="Times New Roman"/>
          <w:bCs/>
          <w:sz w:val="24"/>
          <w:szCs w:val="24"/>
        </w:rPr>
      </w:pPr>
      <w:r>
        <w:rPr>
          <w:rFonts w:ascii="Times New Roman" w:hAnsi="Times New Roman" w:cs="Times New Roman"/>
          <w:bCs/>
          <w:sz w:val="24"/>
          <w:szCs w:val="24"/>
        </w:rPr>
        <w:t>Objective questions (Multiple choice 10 questions x 1 point)</w:t>
      </w:r>
      <w:r>
        <w:rPr>
          <w:rFonts w:ascii="Times New Roman" w:hAnsi="Times New Roman" w:cs="Times New Roman"/>
          <w:bCs/>
          <w:sz w:val="24"/>
          <w:szCs w:val="24"/>
        </w:rPr>
        <w:tab/>
        <w:t xml:space="preserve">10 points </w:t>
      </w:r>
    </w:p>
    <w:p w14:paraId="7782413A" w14:textId="77777777" w:rsidR="00FB461E" w:rsidRDefault="00FB461E" w:rsidP="00F01CDA">
      <w:pPr>
        <w:pStyle w:val="a4"/>
        <w:numPr>
          <w:ilvl w:val="0"/>
          <w:numId w:val="381"/>
        </w:numPr>
        <w:spacing w:after="80" w:line="240" w:lineRule="auto"/>
        <w:ind w:firstLine="270"/>
        <w:jc w:val="both"/>
        <w:rPr>
          <w:rFonts w:ascii="Times New Roman" w:hAnsi="Times New Roman" w:cs="Times New Roman"/>
          <w:bCs/>
          <w:sz w:val="24"/>
          <w:szCs w:val="24"/>
        </w:rPr>
      </w:pPr>
      <w:r>
        <w:rPr>
          <w:rFonts w:ascii="Times New Roman" w:hAnsi="Times New Roman" w:cs="Times New Roman"/>
          <w:bCs/>
          <w:sz w:val="24"/>
          <w:szCs w:val="24"/>
        </w:rPr>
        <w:t>Short answer questions (6 questions x 5 points)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30 points </w:t>
      </w:r>
    </w:p>
    <w:p w14:paraId="5B0D4C66" w14:textId="77777777" w:rsidR="00FB461E" w:rsidRDefault="00FB461E" w:rsidP="00F01CDA">
      <w:pPr>
        <w:pStyle w:val="a4"/>
        <w:numPr>
          <w:ilvl w:val="0"/>
          <w:numId w:val="381"/>
        </w:numPr>
        <w:spacing w:after="80" w:line="240" w:lineRule="auto"/>
        <w:ind w:firstLine="270"/>
        <w:jc w:val="both"/>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Long answer questions (2 questions x 10 points)</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20 points</w:t>
      </w:r>
    </w:p>
    <w:p w14:paraId="2838C87C" w14:textId="77777777" w:rsidR="00FB461E" w:rsidRDefault="00FB461E" w:rsidP="00FB461E">
      <w:pPr>
        <w:spacing w:after="80" w:line="240" w:lineRule="auto"/>
        <w:ind w:left="90"/>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60 points</w:t>
      </w:r>
    </w:p>
    <w:p w14:paraId="25701850" w14:textId="77777777" w:rsidR="00FB461E" w:rsidRDefault="00FB461E" w:rsidP="00FB461E">
      <w:pPr>
        <w:spacing w:after="0"/>
        <w:rPr>
          <w:rFonts w:ascii="Times New Roman" w:hAnsi="Times New Roman" w:cs="Times New Roman"/>
          <w:b/>
          <w:sz w:val="24"/>
          <w:szCs w:val="24"/>
        </w:rPr>
      </w:pPr>
    </w:p>
    <w:p w14:paraId="586171AE" w14:textId="77777777" w:rsidR="00FB461E" w:rsidRDefault="00FB461E" w:rsidP="00F01CDA">
      <w:pPr>
        <w:pStyle w:val="a4"/>
        <w:numPr>
          <w:ilvl w:val="0"/>
          <w:numId w:val="366"/>
        </w:numPr>
        <w:spacing w:after="0"/>
        <w:ind w:left="360"/>
        <w:rPr>
          <w:rFonts w:ascii="Times New Roman" w:hAnsi="Times New Roman" w:cs="Times New Roman"/>
          <w:b/>
          <w:sz w:val="24"/>
          <w:szCs w:val="24"/>
        </w:rPr>
      </w:pPr>
      <w:r>
        <w:rPr>
          <w:rFonts w:ascii="Times New Roman" w:hAnsi="Times New Roman" w:cs="Times New Roman"/>
          <w:b/>
          <w:sz w:val="24"/>
          <w:szCs w:val="24"/>
        </w:rPr>
        <w:t>Recommended Book</w:t>
      </w:r>
      <w:r>
        <w:rPr>
          <w:rFonts w:ascii="Times New Roman" w:hAnsi="Times New Roman" w:cs="Times New Roman"/>
          <w:sz w:val="24"/>
          <w:szCs w:val="24"/>
        </w:rPr>
        <w:t xml:space="preserve"> </w:t>
      </w:r>
      <w:r>
        <w:rPr>
          <w:rFonts w:ascii="Times New Roman" w:hAnsi="Times New Roman" w:cs="Times New Roman"/>
          <w:b/>
          <w:sz w:val="24"/>
          <w:szCs w:val="24"/>
        </w:rPr>
        <w:t>and Reference</w:t>
      </w:r>
    </w:p>
    <w:p w14:paraId="2D52F807" w14:textId="77777777" w:rsidR="00FB461E" w:rsidRDefault="00FB461E" w:rsidP="00FB461E">
      <w:pPr>
        <w:pStyle w:val="a4"/>
        <w:spacing w:after="0"/>
        <w:ind w:left="540"/>
        <w:jc w:val="center"/>
        <w:rPr>
          <w:rFonts w:ascii="Times New Roman" w:hAnsi="Times New Roman" w:cs="Times New Roman"/>
          <w:b/>
          <w:sz w:val="24"/>
          <w:szCs w:val="24"/>
        </w:rPr>
      </w:pPr>
      <w:r>
        <w:rPr>
          <w:rFonts w:ascii="Times New Roman" w:hAnsi="Times New Roman" w:cs="Times New Roman"/>
          <w:b/>
          <w:sz w:val="24"/>
          <w:szCs w:val="24"/>
        </w:rPr>
        <w:t>Recommended Book</w:t>
      </w:r>
    </w:p>
    <w:p w14:paraId="6301F9E2" w14:textId="77777777" w:rsidR="00FB461E" w:rsidRDefault="00FB461E" w:rsidP="00FB461E">
      <w:pPr>
        <w:rPr>
          <w:rFonts w:ascii="Times New Roman" w:hAnsi="Times New Roman" w:cs="Times New Roman"/>
          <w:sz w:val="24"/>
          <w:szCs w:val="24"/>
        </w:rPr>
      </w:pPr>
      <w:r>
        <w:rPr>
          <w:rFonts w:ascii="Times New Roman" w:hAnsi="Times New Roman" w:cs="Times New Roman"/>
          <w:sz w:val="24"/>
          <w:szCs w:val="24"/>
        </w:rPr>
        <w:t xml:space="preserve">Jan, J. E., Freeman, R. D. &amp; Scott, E. P. (1977). Visual Impairment in Children and </w:t>
      </w:r>
      <w:r>
        <w:rPr>
          <w:rFonts w:ascii="Times New Roman" w:hAnsi="Times New Roman" w:cs="Times New Roman"/>
          <w:sz w:val="24"/>
          <w:szCs w:val="24"/>
        </w:rPr>
        <w:tab/>
        <w:t>Adolescents. New York San Francisco London: Grune &amp; Stratton, Inc.</w:t>
      </w:r>
    </w:p>
    <w:p w14:paraId="5DDC4F08" w14:textId="77777777" w:rsidR="00FB461E" w:rsidRDefault="00FB461E" w:rsidP="00FB461E">
      <w:pPr>
        <w:jc w:val="center"/>
        <w:rPr>
          <w:rFonts w:ascii="Times New Roman" w:hAnsi="Times New Roman" w:cs="Times New Roman"/>
          <w:b/>
          <w:sz w:val="24"/>
          <w:szCs w:val="24"/>
        </w:rPr>
      </w:pPr>
      <w:r>
        <w:rPr>
          <w:rFonts w:ascii="Times New Roman" w:hAnsi="Times New Roman" w:cs="Times New Roman"/>
          <w:b/>
          <w:sz w:val="24"/>
          <w:szCs w:val="24"/>
        </w:rPr>
        <w:t>Reference</w:t>
      </w:r>
    </w:p>
    <w:p w14:paraId="67D0D061" w14:textId="77777777" w:rsidR="00FB461E" w:rsidRDefault="00FB461E" w:rsidP="00FB461E">
      <w:pPr>
        <w:rPr>
          <w:rFonts w:ascii="Times New Roman" w:hAnsi="Times New Roman" w:cs="Times New Roman"/>
          <w:sz w:val="24"/>
          <w:szCs w:val="24"/>
        </w:rPr>
      </w:pPr>
      <w:r>
        <w:rPr>
          <w:rFonts w:ascii="Times New Roman" w:hAnsi="Times New Roman" w:cs="Times New Roman"/>
          <w:sz w:val="24"/>
          <w:szCs w:val="24"/>
        </w:rPr>
        <w:t>Heward, W. L. (2013). Exceptional Children: An Introduction to Special Education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t xml:space="preserve">ed.). </w:t>
      </w:r>
      <w:r>
        <w:rPr>
          <w:rFonts w:ascii="Times New Roman" w:hAnsi="Times New Roman" w:cs="Times New Roman"/>
          <w:sz w:val="24"/>
          <w:szCs w:val="24"/>
        </w:rPr>
        <w:tab/>
        <w:t xml:space="preserve">Boston Columbus Indianapolis New York San Francisco Upper Saddle River Amsterdam </w:t>
      </w:r>
      <w:r>
        <w:rPr>
          <w:rFonts w:ascii="Times New Roman" w:hAnsi="Times New Roman" w:cs="Times New Roman"/>
          <w:sz w:val="24"/>
          <w:szCs w:val="24"/>
        </w:rPr>
        <w:tab/>
        <w:t xml:space="preserve">Cape Town Dubai London Madrid Milan Munich Paris Montreal Toronto Delhi Mexico </w:t>
      </w:r>
      <w:r>
        <w:rPr>
          <w:rFonts w:ascii="Times New Roman" w:hAnsi="Times New Roman" w:cs="Times New Roman"/>
          <w:sz w:val="24"/>
          <w:szCs w:val="24"/>
        </w:rPr>
        <w:tab/>
        <w:t xml:space="preserve">City Sao Paulo Sydney Hong Kong Seoul Singapore Taipei Tokyo: Pearson </w:t>
      </w:r>
    </w:p>
    <w:p w14:paraId="50D6F759" w14:textId="77777777" w:rsidR="00FB461E" w:rsidRDefault="00FB461E" w:rsidP="00FB461E">
      <w:pPr>
        <w:rPr>
          <w:rFonts w:ascii="Times New Roman" w:hAnsi="Times New Roman" w:cs="Times New Roman"/>
          <w:sz w:val="24"/>
          <w:szCs w:val="24"/>
        </w:rPr>
      </w:pPr>
    </w:p>
    <w:p w14:paraId="61DBF090" w14:textId="77777777" w:rsidR="00FB461E" w:rsidRDefault="00FB461E" w:rsidP="00FB461E">
      <w:pPr>
        <w:rPr>
          <w:rFonts w:ascii="Calibri" w:hAnsi="Calibri" w:cs="Mangal"/>
          <w:sz w:val="22"/>
        </w:rPr>
      </w:pPr>
    </w:p>
    <w:p w14:paraId="4DA8BF58" w14:textId="77777777" w:rsidR="00FB461E" w:rsidRDefault="00FB461E" w:rsidP="00FB461E"/>
    <w:p w14:paraId="5DC1768C" w14:textId="77777777" w:rsidR="00FB461E" w:rsidRPr="00FB461E" w:rsidRDefault="00FB461E" w:rsidP="00FB461E">
      <w:pPr>
        <w:pStyle w:val="a9"/>
        <w:spacing w:line="312" w:lineRule="auto"/>
        <w:rPr>
          <w:rFonts w:ascii="Times New Roman" w:hAnsi="Times New Roman" w:cs="Times New Roman"/>
          <w:sz w:val="22"/>
          <w:szCs w:val="22"/>
        </w:rPr>
        <w:sectPr w:rsidR="00FB461E" w:rsidRPr="00FB461E" w:rsidSect="00BB3D6F">
          <w:pgSz w:w="11906" w:h="16838"/>
          <w:pgMar w:top="1701" w:right="1440" w:bottom="1440" w:left="1440" w:header="851" w:footer="992" w:gutter="0"/>
          <w:cols w:space="425"/>
          <w:docGrid w:linePitch="360"/>
        </w:sectPr>
      </w:pPr>
    </w:p>
    <w:p w14:paraId="61EDC20F" w14:textId="77777777" w:rsidR="000E34F4" w:rsidRPr="006B7E81" w:rsidRDefault="000E34F4" w:rsidP="000E34F4">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 xml:space="preserve">B.Ed. </w:t>
      </w:r>
      <w:r>
        <w:rPr>
          <w:rFonts w:ascii="Times New Roman" w:hAnsi="Times New Roman" w:cs="Times New Roman" w:hint="eastAsia"/>
          <w:b/>
          <w:sz w:val="56"/>
          <w:szCs w:val="56"/>
        </w:rPr>
        <w:t>Seven</w:t>
      </w:r>
      <w:r>
        <w:rPr>
          <w:rFonts w:ascii="Times New Roman" w:hAnsi="Times New Roman" w:cs="Times New Roman"/>
          <w:b/>
          <w:sz w:val="56"/>
          <w:szCs w:val="56"/>
        </w:rPr>
        <w:t>th</w:t>
      </w:r>
      <w:r w:rsidRPr="006B7E81">
        <w:rPr>
          <w:rFonts w:ascii="Times New Roman" w:hAnsi="Times New Roman" w:cs="Times New Roman"/>
          <w:b/>
          <w:sz w:val="56"/>
          <w:szCs w:val="56"/>
        </w:rPr>
        <w:t xml:space="preserve"> Semester</w:t>
      </w:r>
    </w:p>
    <w:p w14:paraId="793A942F" w14:textId="77777777" w:rsidR="000E34F4" w:rsidRDefault="000E34F4" w:rsidP="000E34F4">
      <w:pPr>
        <w:pStyle w:val="a9"/>
        <w:spacing w:line="312" w:lineRule="auto"/>
        <w:jc w:val="left"/>
        <w:rPr>
          <w:rFonts w:ascii="Times New Roman" w:hAnsi="Times New Roman" w:cs="Times New Roman"/>
          <w:b/>
          <w:sz w:val="24"/>
          <w:szCs w:val="24"/>
        </w:rPr>
      </w:pPr>
    </w:p>
    <w:p w14:paraId="5753CE00" w14:textId="77777777" w:rsidR="000E34F4" w:rsidRDefault="000E34F4" w:rsidP="000E34F4">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4512CAD0" w14:textId="77777777" w:rsidR="000E34F4" w:rsidRPr="00C6224D" w:rsidRDefault="000E34F4" w:rsidP="000E34F4">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Pedagogy and Inclusive Education</w:t>
      </w:r>
    </w:p>
    <w:p w14:paraId="7CFB6E37" w14:textId="77777777" w:rsidR="000E34F4" w:rsidRDefault="000E34F4" w:rsidP="000E34F4">
      <w:pPr>
        <w:pStyle w:val="a9"/>
        <w:spacing w:line="312" w:lineRule="auto"/>
        <w:jc w:val="left"/>
        <w:rPr>
          <w:rFonts w:ascii="Times New Roman" w:hAnsi="Times New Roman" w:cs="Times New Roman"/>
          <w:b/>
          <w:sz w:val="24"/>
          <w:szCs w:val="24"/>
        </w:rPr>
      </w:pPr>
    </w:p>
    <w:p w14:paraId="54C04052" w14:textId="77777777" w:rsidR="000E34F4" w:rsidRDefault="000E34F4" w:rsidP="000E34F4">
      <w:pPr>
        <w:pStyle w:val="a9"/>
        <w:spacing w:line="312" w:lineRule="auto"/>
        <w:jc w:val="left"/>
        <w:rPr>
          <w:rFonts w:ascii="Times New Roman" w:hAnsi="Times New Roman" w:cs="Times New Roman"/>
          <w:b/>
          <w:sz w:val="24"/>
          <w:szCs w:val="24"/>
        </w:rPr>
      </w:pPr>
    </w:p>
    <w:p w14:paraId="6E706BDE" w14:textId="77777777" w:rsidR="000E34F4" w:rsidRDefault="000E34F4" w:rsidP="000E34F4">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69E71AEF" w14:textId="77777777" w:rsidR="000E34F4" w:rsidRPr="00AF020D" w:rsidRDefault="000E34F4" w:rsidP="000E34F4">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Independent Study</w:t>
      </w:r>
    </w:p>
    <w:p w14:paraId="62012341" w14:textId="77777777" w:rsidR="000E34F4" w:rsidRPr="006B7E81" w:rsidRDefault="000E34F4" w:rsidP="000E34F4">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Study Skills for Academic Writing</w:t>
      </w:r>
    </w:p>
    <w:p w14:paraId="60B26C0C" w14:textId="77777777" w:rsidR="000E34F4" w:rsidRDefault="000E34F4" w:rsidP="000E34F4">
      <w:pPr>
        <w:pStyle w:val="a9"/>
        <w:spacing w:line="312" w:lineRule="auto"/>
        <w:jc w:val="left"/>
        <w:rPr>
          <w:rFonts w:ascii="Times New Roman" w:hAnsi="Times New Roman" w:cs="Times New Roman"/>
          <w:b/>
          <w:sz w:val="24"/>
          <w:szCs w:val="24"/>
        </w:rPr>
      </w:pPr>
    </w:p>
    <w:p w14:paraId="37E7F6BB" w14:textId="77777777" w:rsidR="000E34F4" w:rsidRDefault="000E34F4" w:rsidP="000E34F4">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58F12CC3" w14:textId="77777777" w:rsidR="000E34F4" w:rsidRDefault="000E34F4" w:rsidP="000E34F4">
      <w:pPr>
        <w:pStyle w:val="a9"/>
        <w:spacing w:line="312" w:lineRule="auto"/>
        <w:jc w:val="left"/>
        <w:rPr>
          <w:rFonts w:ascii="Times New Roman" w:hAnsi="Times New Roman" w:cs="Times New Roman"/>
          <w:b/>
          <w:sz w:val="24"/>
          <w:szCs w:val="24"/>
        </w:rPr>
      </w:pPr>
    </w:p>
    <w:p w14:paraId="374F23F6" w14:textId="77777777" w:rsidR="000E34F4" w:rsidRDefault="000E34F4" w:rsidP="000E34F4">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72235627" w14:textId="77777777" w:rsidR="000E34F4" w:rsidRPr="000A22C8" w:rsidRDefault="000E34F4" w:rsidP="000A22C8">
      <w:pPr>
        <w:pStyle w:val="a9"/>
        <w:numPr>
          <w:ilvl w:val="0"/>
          <w:numId w:val="150"/>
        </w:numPr>
        <w:spacing w:line="312" w:lineRule="auto"/>
        <w:jc w:val="left"/>
        <w:rPr>
          <w:rFonts w:ascii="Times New Roman" w:hAnsi="Times New Roman" w:cs="Times New Roman"/>
          <w:b/>
          <w:bCs/>
          <w:sz w:val="24"/>
          <w:szCs w:val="24"/>
        </w:rPr>
      </w:pPr>
      <w:r>
        <w:rPr>
          <w:rFonts w:ascii="Times New Roman" w:hAnsi="Times New Roman" w:cs="Times New Roman" w:hint="eastAsia"/>
          <w:b/>
          <w:bCs/>
          <w:sz w:val="24"/>
          <w:szCs w:val="24"/>
        </w:rPr>
        <w:t xml:space="preserve">Management and Supervision of HPE </w:t>
      </w:r>
    </w:p>
    <w:p w14:paraId="50AD0270" w14:textId="77777777" w:rsidR="000E34F4" w:rsidRPr="000A22C8" w:rsidRDefault="000E34F4" w:rsidP="000A22C8">
      <w:pPr>
        <w:pStyle w:val="a9"/>
        <w:numPr>
          <w:ilvl w:val="0"/>
          <w:numId w:val="150"/>
        </w:numPr>
        <w:spacing w:line="312" w:lineRule="auto"/>
        <w:jc w:val="left"/>
        <w:rPr>
          <w:rFonts w:ascii="Times New Roman" w:hAnsi="Times New Roman" w:cs="Times New Roman"/>
          <w:b/>
          <w:bCs/>
          <w:sz w:val="24"/>
          <w:szCs w:val="24"/>
        </w:rPr>
      </w:pPr>
      <w:r w:rsidRPr="000A22C8">
        <w:rPr>
          <w:rFonts w:ascii="Times New Roman" w:hAnsi="Times New Roman" w:cs="Times New Roman" w:hint="eastAsia"/>
          <w:b/>
          <w:bCs/>
          <w:sz w:val="24"/>
          <w:szCs w:val="24"/>
        </w:rPr>
        <w:t>Teaching Health and Physical Education</w:t>
      </w:r>
    </w:p>
    <w:p w14:paraId="18436EA9" w14:textId="77777777" w:rsidR="000E34F4" w:rsidRDefault="000E34F4" w:rsidP="000E34F4">
      <w:pPr>
        <w:pStyle w:val="a9"/>
        <w:spacing w:line="312" w:lineRule="auto"/>
        <w:jc w:val="left"/>
        <w:rPr>
          <w:rFonts w:ascii="Times New Roman" w:hAnsi="Times New Roman" w:cs="Times New Roman"/>
          <w:b/>
          <w:sz w:val="24"/>
          <w:szCs w:val="24"/>
        </w:rPr>
      </w:pPr>
    </w:p>
    <w:p w14:paraId="6DF9196A" w14:textId="77777777" w:rsidR="000E34F4" w:rsidRDefault="000E34F4" w:rsidP="000E34F4">
      <w:pPr>
        <w:pStyle w:val="a9"/>
        <w:spacing w:line="312" w:lineRule="auto"/>
        <w:jc w:val="left"/>
        <w:rPr>
          <w:rFonts w:ascii="Times New Roman" w:hAnsi="Times New Roman" w:cs="Times New Roman"/>
          <w:b/>
          <w:sz w:val="24"/>
          <w:szCs w:val="24"/>
        </w:rPr>
      </w:pPr>
    </w:p>
    <w:p w14:paraId="0850F76A" w14:textId="77777777" w:rsidR="000E34F4" w:rsidRDefault="000E34F4" w:rsidP="000E34F4">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25305362" w14:textId="77777777" w:rsidR="000E34F4" w:rsidRDefault="000E34F4" w:rsidP="000E34F4">
      <w:pPr>
        <w:pStyle w:val="a9"/>
        <w:jc w:val="left"/>
        <w:rPr>
          <w:rFonts w:ascii="Times New Roman" w:hAnsi="Times New Roman" w:cs="Times New Roman"/>
          <w:b/>
          <w:bCs/>
          <w:sz w:val="24"/>
          <w:szCs w:val="24"/>
        </w:rPr>
      </w:pPr>
      <w:r>
        <w:rPr>
          <w:rFonts w:ascii="Times New Roman" w:hAnsi="Times New Roman" w:cs="Times New Roman" w:hint="eastAsia"/>
          <w:b/>
          <w:bCs/>
          <w:sz w:val="24"/>
          <w:szCs w:val="24"/>
        </w:rPr>
        <w:t>Introduction to Intellectual Disabilities</w:t>
      </w:r>
    </w:p>
    <w:p w14:paraId="49FBA114" w14:textId="77777777" w:rsidR="000E34F4" w:rsidRPr="00BD370F" w:rsidRDefault="000E34F4" w:rsidP="000E34F4">
      <w:pPr>
        <w:pStyle w:val="a9"/>
        <w:jc w:val="left"/>
        <w:rPr>
          <w:rFonts w:ascii="Times New Roman" w:hAnsi="Times New Roman" w:cs="Times New Roman"/>
          <w:sz w:val="24"/>
          <w:szCs w:val="24"/>
        </w:rPr>
      </w:pPr>
      <w:r>
        <w:rPr>
          <w:rFonts w:ascii="Times New Roman" w:hAnsi="Times New Roman" w:cs="Times New Roman" w:hint="eastAsia"/>
          <w:b/>
          <w:bCs/>
          <w:sz w:val="24"/>
          <w:szCs w:val="24"/>
        </w:rPr>
        <w:t>Learning Disability, Emotional and Behavioral Disorders and Autism</w:t>
      </w:r>
    </w:p>
    <w:p w14:paraId="555F6B3C" w14:textId="77777777" w:rsidR="000E34F4" w:rsidRPr="00AF020D" w:rsidRDefault="000E34F4" w:rsidP="000E34F4">
      <w:pPr>
        <w:pStyle w:val="a9"/>
        <w:rPr>
          <w:rFonts w:ascii="Times New Roman" w:hAnsi="Times New Roman" w:cs="Times New Roman"/>
          <w:sz w:val="24"/>
          <w:szCs w:val="24"/>
        </w:rPr>
      </w:pPr>
    </w:p>
    <w:p w14:paraId="48A1B703" w14:textId="77777777" w:rsidR="000E34F4" w:rsidRPr="00524DCA" w:rsidRDefault="000E34F4" w:rsidP="000E34F4">
      <w:pPr>
        <w:pStyle w:val="a9"/>
        <w:rPr>
          <w:rFonts w:ascii="Times New Roman" w:hAnsi="Times New Roman" w:cs="Times New Roman"/>
          <w:sz w:val="24"/>
          <w:szCs w:val="24"/>
        </w:rPr>
      </w:pPr>
    </w:p>
    <w:p w14:paraId="7EF6BC3D" w14:textId="77777777" w:rsidR="000E34F4" w:rsidRDefault="000E34F4" w:rsidP="000E34F4">
      <w:pPr>
        <w:pStyle w:val="a9"/>
        <w:rPr>
          <w:rFonts w:ascii="Times New Roman" w:hAnsi="Times New Roman" w:cs="Times New Roman"/>
          <w:sz w:val="24"/>
          <w:szCs w:val="24"/>
        </w:rPr>
      </w:pPr>
    </w:p>
    <w:p w14:paraId="5AA05B4E" w14:textId="77777777" w:rsidR="000E34F4" w:rsidRDefault="000E34F4" w:rsidP="000E34F4">
      <w:pPr>
        <w:pStyle w:val="a9"/>
        <w:rPr>
          <w:rFonts w:ascii="Times New Roman" w:hAnsi="Times New Roman" w:cs="Times New Roman"/>
          <w:sz w:val="24"/>
          <w:szCs w:val="24"/>
        </w:rPr>
      </w:pPr>
    </w:p>
    <w:p w14:paraId="54DBB5F2" w14:textId="77777777" w:rsidR="000E34F4" w:rsidRDefault="000E34F4" w:rsidP="000E34F4">
      <w:pPr>
        <w:pStyle w:val="a9"/>
        <w:rPr>
          <w:rFonts w:ascii="Times New Roman" w:hAnsi="Times New Roman" w:cs="Times New Roman"/>
          <w:sz w:val="24"/>
          <w:szCs w:val="24"/>
        </w:rPr>
      </w:pPr>
    </w:p>
    <w:p w14:paraId="0BDFF35D" w14:textId="77777777" w:rsidR="000E34F4" w:rsidRDefault="000E34F4" w:rsidP="000E34F4">
      <w:pPr>
        <w:pStyle w:val="a9"/>
        <w:rPr>
          <w:rFonts w:ascii="Times New Roman" w:hAnsi="Times New Roman" w:cs="Times New Roman"/>
          <w:sz w:val="24"/>
          <w:szCs w:val="24"/>
        </w:rPr>
      </w:pPr>
    </w:p>
    <w:p w14:paraId="2987E039" w14:textId="77777777" w:rsidR="000E34F4" w:rsidRDefault="000E34F4" w:rsidP="000E34F4">
      <w:pPr>
        <w:pStyle w:val="a9"/>
        <w:rPr>
          <w:rFonts w:ascii="Times New Roman" w:hAnsi="Times New Roman" w:cs="Times New Roman"/>
          <w:sz w:val="24"/>
          <w:szCs w:val="24"/>
        </w:rPr>
      </w:pPr>
    </w:p>
    <w:p w14:paraId="5CB1AF57" w14:textId="77777777" w:rsidR="000E34F4" w:rsidRDefault="000E34F4" w:rsidP="000E34F4">
      <w:pPr>
        <w:pStyle w:val="a9"/>
        <w:rPr>
          <w:rFonts w:ascii="Times New Roman" w:hAnsi="Times New Roman" w:cs="Times New Roman"/>
          <w:sz w:val="24"/>
          <w:szCs w:val="24"/>
        </w:rPr>
      </w:pPr>
    </w:p>
    <w:p w14:paraId="27A08522" w14:textId="77777777" w:rsidR="000E34F4" w:rsidRDefault="000E34F4" w:rsidP="000E34F4">
      <w:pPr>
        <w:pStyle w:val="a9"/>
        <w:rPr>
          <w:rFonts w:ascii="Times New Roman" w:hAnsi="Times New Roman" w:cs="Times New Roman"/>
          <w:sz w:val="24"/>
          <w:szCs w:val="24"/>
        </w:rPr>
      </w:pPr>
    </w:p>
    <w:p w14:paraId="54202BBD" w14:textId="77777777" w:rsidR="001C417B" w:rsidRDefault="001C417B" w:rsidP="000E34F4">
      <w:pPr>
        <w:pStyle w:val="a9"/>
        <w:rPr>
          <w:rFonts w:ascii="Times New Roman" w:hAnsi="Times New Roman" w:cs="Times New Roman"/>
          <w:sz w:val="24"/>
          <w:szCs w:val="24"/>
        </w:rPr>
        <w:sectPr w:rsidR="001C417B" w:rsidSect="00BB3D6F">
          <w:pgSz w:w="11906" w:h="16838"/>
          <w:pgMar w:top="1701" w:right="1440" w:bottom="1440" w:left="1440" w:header="851" w:footer="992" w:gutter="0"/>
          <w:cols w:space="425"/>
          <w:docGrid w:linePitch="360"/>
        </w:sectPr>
      </w:pPr>
    </w:p>
    <w:p w14:paraId="713AC8F3" w14:textId="77777777" w:rsidR="001C417B" w:rsidRPr="001C417B" w:rsidRDefault="001C417B" w:rsidP="001C417B">
      <w:pPr>
        <w:pStyle w:val="a9"/>
        <w:spacing w:line="312" w:lineRule="auto"/>
        <w:jc w:val="left"/>
        <w:rPr>
          <w:rFonts w:ascii="Times New Roman" w:hAnsi="Times New Roman" w:cs="Times New Roman"/>
          <w:b/>
          <w:sz w:val="28"/>
          <w:szCs w:val="28"/>
        </w:rPr>
      </w:pPr>
      <w:r w:rsidRPr="001C417B">
        <w:rPr>
          <w:rFonts w:ascii="Times New Roman" w:hAnsi="Times New Roman" w:cs="Times New Roman"/>
          <w:b/>
          <w:sz w:val="28"/>
          <w:szCs w:val="28"/>
        </w:rPr>
        <w:lastRenderedPageBreak/>
        <w:t>Core Courses</w:t>
      </w:r>
    </w:p>
    <w:p w14:paraId="773C0391" w14:textId="77777777" w:rsidR="001C417B" w:rsidRPr="001C417B" w:rsidRDefault="001C417B" w:rsidP="001C417B">
      <w:pPr>
        <w:pStyle w:val="a9"/>
        <w:numPr>
          <w:ilvl w:val="0"/>
          <w:numId w:val="149"/>
        </w:numPr>
        <w:spacing w:line="312" w:lineRule="auto"/>
        <w:jc w:val="left"/>
        <w:rPr>
          <w:rFonts w:ascii="Times New Roman" w:hAnsi="Times New Roman" w:cs="Times New Roman"/>
          <w:b/>
          <w:sz w:val="28"/>
          <w:szCs w:val="28"/>
        </w:rPr>
      </w:pPr>
      <w:r w:rsidRPr="001C417B">
        <w:rPr>
          <w:rFonts w:ascii="Times New Roman" w:hAnsi="Times New Roman" w:cs="Times New Roman" w:hint="eastAsia"/>
          <w:b/>
          <w:sz w:val="28"/>
          <w:szCs w:val="28"/>
        </w:rPr>
        <w:t>Pedagogy and Inclusive Education</w:t>
      </w:r>
    </w:p>
    <w:p w14:paraId="5461C417" w14:textId="77777777" w:rsidR="001C417B" w:rsidRPr="001C417B" w:rsidRDefault="001C417B" w:rsidP="001C417B">
      <w:pPr>
        <w:pStyle w:val="a9"/>
        <w:spacing w:line="312" w:lineRule="auto"/>
        <w:jc w:val="left"/>
        <w:rPr>
          <w:rFonts w:ascii="Times New Roman" w:hAnsi="Times New Roman" w:cs="Times New Roman"/>
          <w:b/>
          <w:sz w:val="28"/>
          <w:szCs w:val="28"/>
        </w:rPr>
      </w:pPr>
    </w:p>
    <w:p w14:paraId="45AC8E48" w14:textId="77777777" w:rsidR="001C417B" w:rsidRPr="001C417B" w:rsidRDefault="001C417B" w:rsidP="001C417B">
      <w:pPr>
        <w:pStyle w:val="a9"/>
        <w:spacing w:line="312" w:lineRule="auto"/>
        <w:jc w:val="left"/>
        <w:rPr>
          <w:rFonts w:ascii="Times New Roman" w:hAnsi="Times New Roman" w:cs="Times New Roman"/>
          <w:bCs/>
          <w:sz w:val="24"/>
          <w:szCs w:val="24"/>
        </w:rPr>
      </w:pPr>
      <w:r w:rsidRPr="001C417B">
        <w:rPr>
          <w:rFonts w:ascii="Times New Roman" w:hAnsi="Times New Roman" w:cs="Times New Roman" w:hint="eastAsia"/>
          <w:bCs/>
          <w:sz w:val="24"/>
          <w:szCs w:val="24"/>
        </w:rPr>
        <w:t>(To be inserted)</w:t>
      </w:r>
    </w:p>
    <w:p w14:paraId="07DB3787" w14:textId="77777777" w:rsidR="001C417B" w:rsidRDefault="001C417B" w:rsidP="001C417B">
      <w:pPr>
        <w:pStyle w:val="a9"/>
        <w:spacing w:line="312" w:lineRule="auto"/>
        <w:jc w:val="left"/>
        <w:rPr>
          <w:rFonts w:ascii="Times New Roman" w:hAnsi="Times New Roman" w:cs="Times New Roman"/>
          <w:b/>
          <w:sz w:val="28"/>
          <w:szCs w:val="28"/>
        </w:rPr>
        <w:sectPr w:rsidR="001C417B" w:rsidSect="00BB3D6F">
          <w:pgSz w:w="11906" w:h="16838"/>
          <w:pgMar w:top="1701" w:right="1440" w:bottom="1440" w:left="1440" w:header="851" w:footer="992" w:gutter="0"/>
          <w:cols w:space="425"/>
          <w:docGrid w:linePitch="360"/>
        </w:sectPr>
      </w:pPr>
    </w:p>
    <w:p w14:paraId="7FEDE193" w14:textId="77777777" w:rsidR="001C417B" w:rsidRPr="001C417B" w:rsidRDefault="001C417B" w:rsidP="001C417B">
      <w:pPr>
        <w:pStyle w:val="a9"/>
        <w:spacing w:line="312" w:lineRule="auto"/>
        <w:jc w:val="left"/>
        <w:rPr>
          <w:rFonts w:ascii="Times New Roman" w:hAnsi="Times New Roman" w:cs="Times New Roman"/>
          <w:b/>
          <w:sz w:val="28"/>
          <w:szCs w:val="28"/>
        </w:rPr>
      </w:pPr>
      <w:r w:rsidRPr="001C417B">
        <w:rPr>
          <w:rFonts w:ascii="Times New Roman" w:hAnsi="Times New Roman" w:cs="Times New Roman"/>
          <w:b/>
          <w:sz w:val="28"/>
          <w:szCs w:val="28"/>
        </w:rPr>
        <w:lastRenderedPageBreak/>
        <w:t xml:space="preserve">Specialization Major (English Education) Courses </w:t>
      </w:r>
    </w:p>
    <w:p w14:paraId="63F3B2B2" w14:textId="77777777" w:rsidR="001C417B" w:rsidRPr="001C417B" w:rsidRDefault="001C417B" w:rsidP="00F1404D">
      <w:pPr>
        <w:pStyle w:val="a9"/>
        <w:numPr>
          <w:ilvl w:val="0"/>
          <w:numId w:val="382"/>
        </w:numPr>
        <w:spacing w:line="312" w:lineRule="auto"/>
        <w:ind w:left="709" w:hanging="283"/>
        <w:jc w:val="left"/>
        <w:rPr>
          <w:rFonts w:ascii="Times New Roman" w:hAnsi="Times New Roman" w:cs="Times New Roman"/>
          <w:b/>
          <w:sz w:val="28"/>
          <w:szCs w:val="28"/>
        </w:rPr>
      </w:pPr>
      <w:r w:rsidRPr="001C417B">
        <w:rPr>
          <w:rFonts w:ascii="Times New Roman" w:hAnsi="Times New Roman" w:cs="Times New Roman" w:hint="eastAsia"/>
          <w:b/>
          <w:bCs/>
          <w:sz w:val="28"/>
          <w:szCs w:val="28"/>
        </w:rPr>
        <w:t>Independent Study</w:t>
      </w:r>
    </w:p>
    <w:p w14:paraId="171B3EE4" w14:textId="77777777" w:rsidR="001C417B" w:rsidRPr="006B7E81" w:rsidRDefault="001C417B" w:rsidP="00F1404D">
      <w:pPr>
        <w:pStyle w:val="a9"/>
        <w:numPr>
          <w:ilvl w:val="0"/>
          <w:numId w:val="382"/>
        </w:numPr>
        <w:spacing w:line="312" w:lineRule="auto"/>
        <w:ind w:left="709" w:hanging="283"/>
        <w:jc w:val="left"/>
        <w:rPr>
          <w:rFonts w:ascii="Times New Roman" w:hAnsi="Times New Roman" w:cs="Times New Roman"/>
          <w:b/>
          <w:sz w:val="24"/>
          <w:szCs w:val="24"/>
        </w:rPr>
      </w:pPr>
      <w:r w:rsidRPr="001C417B">
        <w:rPr>
          <w:rFonts w:ascii="Times New Roman" w:hAnsi="Times New Roman" w:cs="Times New Roman" w:hint="eastAsia"/>
          <w:b/>
          <w:bCs/>
          <w:sz w:val="28"/>
          <w:szCs w:val="28"/>
        </w:rPr>
        <w:t>Study Skills for Academic Writing</w:t>
      </w:r>
    </w:p>
    <w:p w14:paraId="0B487DB5" w14:textId="77777777" w:rsidR="001C417B" w:rsidRDefault="001C417B" w:rsidP="001C417B">
      <w:pPr>
        <w:pStyle w:val="a9"/>
        <w:spacing w:line="312" w:lineRule="auto"/>
        <w:jc w:val="left"/>
        <w:rPr>
          <w:rFonts w:ascii="Times New Roman" w:hAnsi="Times New Roman" w:cs="Times New Roman"/>
          <w:b/>
          <w:sz w:val="24"/>
          <w:szCs w:val="24"/>
        </w:rPr>
      </w:pPr>
    </w:p>
    <w:p w14:paraId="770B4A2A" w14:textId="77777777" w:rsidR="001C417B" w:rsidRPr="001C417B" w:rsidRDefault="001C417B" w:rsidP="001C417B">
      <w:pPr>
        <w:pStyle w:val="a9"/>
        <w:spacing w:line="312" w:lineRule="auto"/>
        <w:jc w:val="left"/>
        <w:rPr>
          <w:rFonts w:ascii="Times New Roman" w:hAnsi="Times New Roman" w:cs="Times New Roman"/>
          <w:bCs/>
          <w:sz w:val="24"/>
          <w:szCs w:val="24"/>
        </w:rPr>
      </w:pPr>
      <w:r w:rsidRPr="001C417B">
        <w:rPr>
          <w:rFonts w:ascii="Times New Roman" w:hAnsi="Times New Roman" w:cs="Times New Roman" w:hint="eastAsia"/>
          <w:bCs/>
          <w:sz w:val="24"/>
          <w:szCs w:val="24"/>
        </w:rPr>
        <w:t>(To be inserted)</w:t>
      </w:r>
    </w:p>
    <w:p w14:paraId="07291D0E" w14:textId="77777777" w:rsidR="001C417B" w:rsidRDefault="001C417B" w:rsidP="001C417B">
      <w:pPr>
        <w:pStyle w:val="a9"/>
        <w:spacing w:line="312" w:lineRule="auto"/>
        <w:jc w:val="left"/>
        <w:rPr>
          <w:rFonts w:ascii="Times New Roman" w:hAnsi="Times New Roman" w:cs="Times New Roman"/>
          <w:b/>
          <w:sz w:val="24"/>
          <w:szCs w:val="24"/>
        </w:rPr>
      </w:pPr>
    </w:p>
    <w:p w14:paraId="4F4C55DC" w14:textId="77777777" w:rsidR="001C417B" w:rsidRDefault="001C417B" w:rsidP="001C417B">
      <w:pPr>
        <w:pStyle w:val="a9"/>
        <w:spacing w:line="312" w:lineRule="auto"/>
        <w:jc w:val="left"/>
        <w:rPr>
          <w:rFonts w:ascii="Times New Roman" w:hAnsi="Times New Roman" w:cs="Times New Roman"/>
          <w:b/>
          <w:sz w:val="28"/>
          <w:szCs w:val="28"/>
        </w:rPr>
        <w:sectPr w:rsidR="001C417B" w:rsidSect="00BB3D6F">
          <w:pgSz w:w="11906" w:h="16838"/>
          <w:pgMar w:top="1701" w:right="1440" w:bottom="1440" w:left="1440" w:header="851" w:footer="992" w:gutter="0"/>
          <w:cols w:space="425"/>
          <w:docGrid w:linePitch="360"/>
        </w:sectPr>
      </w:pPr>
    </w:p>
    <w:p w14:paraId="3E86C678" w14:textId="77777777" w:rsidR="001C417B" w:rsidRPr="001C417B" w:rsidRDefault="001C417B" w:rsidP="001C417B">
      <w:pPr>
        <w:pStyle w:val="a9"/>
        <w:spacing w:line="312" w:lineRule="auto"/>
        <w:jc w:val="left"/>
        <w:rPr>
          <w:rFonts w:ascii="Times New Roman" w:hAnsi="Times New Roman" w:cs="Times New Roman"/>
          <w:b/>
          <w:sz w:val="28"/>
          <w:szCs w:val="28"/>
        </w:rPr>
      </w:pPr>
      <w:r w:rsidRPr="001C417B">
        <w:rPr>
          <w:rFonts w:ascii="Times New Roman" w:hAnsi="Times New Roman" w:cs="Times New Roman"/>
          <w:b/>
          <w:sz w:val="28"/>
          <w:szCs w:val="28"/>
        </w:rPr>
        <w:lastRenderedPageBreak/>
        <w:t xml:space="preserve">Specialization Major (Health Education) Courses </w:t>
      </w:r>
    </w:p>
    <w:p w14:paraId="5378B280" w14:textId="77777777" w:rsidR="001C417B" w:rsidRPr="001C417B" w:rsidRDefault="001C417B" w:rsidP="00F1404D">
      <w:pPr>
        <w:pStyle w:val="a9"/>
        <w:numPr>
          <w:ilvl w:val="0"/>
          <w:numId w:val="383"/>
        </w:numPr>
        <w:spacing w:line="312" w:lineRule="auto"/>
        <w:ind w:left="709" w:hanging="283"/>
        <w:jc w:val="left"/>
        <w:rPr>
          <w:rFonts w:ascii="Times New Roman" w:hAnsi="Times New Roman" w:cs="Times New Roman"/>
          <w:b/>
          <w:bCs/>
          <w:sz w:val="28"/>
          <w:szCs w:val="28"/>
        </w:rPr>
      </w:pPr>
      <w:r w:rsidRPr="001C417B">
        <w:rPr>
          <w:rFonts w:ascii="Times New Roman" w:hAnsi="Times New Roman" w:cs="Times New Roman" w:hint="eastAsia"/>
          <w:b/>
          <w:bCs/>
          <w:sz w:val="28"/>
          <w:szCs w:val="28"/>
        </w:rPr>
        <w:t xml:space="preserve">Management and Supervision of HPE </w:t>
      </w:r>
    </w:p>
    <w:p w14:paraId="5864A839" w14:textId="77777777" w:rsidR="001C417B" w:rsidRPr="001C417B" w:rsidRDefault="001C417B" w:rsidP="00F1404D">
      <w:pPr>
        <w:pStyle w:val="a9"/>
        <w:numPr>
          <w:ilvl w:val="0"/>
          <w:numId w:val="383"/>
        </w:numPr>
        <w:spacing w:line="312" w:lineRule="auto"/>
        <w:ind w:left="709" w:hanging="283"/>
        <w:jc w:val="left"/>
        <w:rPr>
          <w:rFonts w:ascii="Times New Roman" w:hAnsi="Times New Roman" w:cs="Times New Roman"/>
          <w:b/>
          <w:bCs/>
          <w:sz w:val="28"/>
          <w:szCs w:val="28"/>
        </w:rPr>
      </w:pPr>
      <w:r w:rsidRPr="001C417B">
        <w:rPr>
          <w:rFonts w:ascii="Times New Roman" w:hAnsi="Times New Roman" w:cs="Times New Roman" w:hint="eastAsia"/>
          <w:b/>
          <w:bCs/>
          <w:sz w:val="28"/>
          <w:szCs w:val="28"/>
        </w:rPr>
        <w:t>Teaching Health and Physical Education</w:t>
      </w:r>
    </w:p>
    <w:p w14:paraId="289676BD" w14:textId="77777777" w:rsidR="001C417B" w:rsidRDefault="001C417B" w:rsidP="001C417B">
      <w:pPr>
        <w:pStyle w:val="a9"/>
        <w:spacing w:line="312" w:lineRule="auto"/>
        <w:jc w:val="left"/>
        <w:rPr>
          <w:rFonts w:ascii="Times New Roman" w:hAnsi="Times New Roman" w:cs="Times New Roman"/>
          <w:b/>
          <w:sz w:val="24"/>
          <w:szCs w:val="24"/>
        </w:rPr>
      </w:pPr>
    </w:p>
    <w:p w14:paraId="2F55F6F2" w14:textId="77777777" w:rsidR="001C417B" w:rsidRDefault="001C417B" w:rsidP="001C417B">
      <w:pPr>
        <w:pStyle w:val="a9"/>
        <w:spacing w:line="312" w:lineRule="auto"/>
        <w:jc w:val="left"/>
        <w:rPr>
          <w:rFonts w:ascii="Times New Roman" w:hAnsi="Times New Roman" w:cs="Times New Roman"/>
          <w:b/>
          <w:sz w:val="24"/>
          <w:szCs w:val="24"/>
        </w:rPr>
      </w:pPr>
    </w:p>
    <w:p w14:paraId="0FEF63EE" w14:textId="77777777" w:rsidR="001C417B" w:rsidRDefault="001C417B" w:rsidP="001C417B">
      <w:pPr>
        <w:pStyle w:val="a9"/>
        <w:spacing w:line="312" w:lineRule="auto"/>
        <w:jc w:val="left"/>
        <w:rPr>
          <w:rFonts w:ascii="Times New Roman" w:hAnsi="Times New Roman" w:cs="Times New Roman"/>
          <w:b/>
          <w:sz w:val="24"/>
          <w:szCs w:val="24"/>
        </w:rPr>
        <w:sectPr w:rsidR="001C417B" w:rsidSect="00BB3D6F">
          <w:pgSz w:w="11906" w:h="16838"/>
          <w:pgMar w:top="1701" w:right="1440" w:bottom="1440" w:left="1440" w:header="851" w:footer="992" w:gutter="0"/>
          <w:cols w:space="425"/>
          <w:docGrid w:linePitch="360"/>
        </w:sectPr>
      </w:pPr>
    </w:p>
    <w:p w14:paraId="6DD955E9" w14:textId="77777777" w:rsidR="001C417B" w:rsidRPr="00BF0F43" w:rsidRDefault="001C417B" w:rsidP="001C417B">
      <w:pPr>
        <w:tabs>
          <w:tab w:val="left" w:pos="5130"/>
        </w:tabs>
        <w:spacing w:after="0"/>
        <w:rPr>
          <w:rFonts w:ascii="Times New Roman" w:hAnsi="Times New Roman" w:cs="Times New Roman"/>
          <w:b/>
          <w:sz w:val="24"/>
          <w:szCs w:val="24"/>
        </w:rPr>
      </w:pPr>
      <w:r w:rsidRPr="007833D0">
        <w:rPr>
          <w:rFonts w:ascii="Times New Roman" w:hAnsi="Times New Roman" w:cs="Times New Roman"/>
          <w:b/>
          <w:bCs/>
          <w:sz w:val="24"/>
          <w:szCs w:val="24"/>
        </w:rPr>
        <w:lastRenderedPageBreak/>
        <w:t xml:space="preserve">Course Title: </w:t>
      </w:r>
      <w:r w:rsidRPr="007833D0">
        <w:rPr>
          <w:rFonts w:ascii="Times New Roman" w:hAnsi="Times New Roman" w:cs="Times New Roman"/>
          <w:b/>
          <w:sz w:val="24"/>
          <w:szCs w:val="24"/>
        </w:rPr>
        <w:t>Management and Supervision of Health and Physical Education</w:t>
      </w:r>
      <w:r w:rsidRPr="007833D0">
        <w:rPr>
          <w:rFonts w:ascii="Times New Roman" w:hAnsi="Times New Roman" w:cs="Times New Roman"/>
          <w:b/>
          <w:bCs/>
          <w:sz w:val="24"/>
          <w:szCs w:val="24"/>
        </w:rPr>
        <w:t xml:space="preserve"> </w:t>
      </w:r>
    </w:p>
    <w:p w14:paraId="45C1AB2E" w14:textId="77777777" w:rsidR="001C417B" w:rsidRPr="007833D0" w:rsidRDefault="001C417B" w:rsidP="001C417B">
      <w:pPr>
        <w:tabs>
          <w:tab w:val="left" w:pos="5130"/>
        </w:tabs>
        <w:spacing w:after="0"/>
        <w:rPr>
          <w:rFonts w:ascii="Times New Roman" w:hAnsi="Times New Roman" w:cs="Times New Roman"/>
          <w:sz w:val="24"/>
          <w:szCs w:val="24"/>
        </w:rPr>
      </w:pPr>
      <w:r w:rsidRPr="007833D0">
        <w:rPr>
          <w:rFonts w:ascii="Times New Roman" w:hAnsi="Times New Roman" w:cs="Times New Roman"/>
          <w:sz w:val="24"/>
          <w:szCs w:val="24"/>
        </w:rPr>
        <w:t>Course No.: HP. Ed.</w:t>
      </w:r>
      <w:r>
        <w:rPr>
          <w:rFonts w:ascii="Times New Roman" w:hAnsi="Times New Roman" w:cs="Times New Roman" w:hint="eastAsia"/>
          <w:sz w:val="24"/>
          <w:szCs w:val="24"/>
        </w:rPr>
        <w:t>475</w:t>
      </w:r>
      <w:r w:rsidRPr="007833D0">
        <w:rPr>
          <w:rFonts w:ascii="Times New Roman" w:hAnsi="Times New Roman" w:cs="Times New Roman"/>
          <w:sz w:val="24"/>
          <w:szCs w:val="24"/>
        </w:rPr>
        <w:tab/>
      </w:r>
      <w:r w:rsidRPr="007833D0">
        <w:rPr>
          <w:rFonts w:ascii="Times New Roman" w:hAnsi="Times New Roman" w:cs="Times New Roman"/>
          <w:sz w:val="24"/>
          <w:szCs w:val="24"/>
        </w:rPr>
        <w:tab/>
        <w:t xml:space="preserve"> Nature of the Course: </w:t>
      </w:r>
      <w:r w:rsidRPr="007833D0">
        <w:rPr>
          <w:rFonts w:ascii="Times New Roman" w:hAnsi="Times New Roman" w:cs="Times New Roman"/>
          <w:bCs/>
          <w:sz w:val="24"/>
          <w:szCs w:val="24"/>
        </w:rPr>
        <w:t>Theoretical</w:t>
      </w:r>
    </w:p>
    <w:p w14:paraId="31D0CDF7" w14:textId="77777777" w:rsidR="001C417B" w:rsidRPr="007833D0" w:rsidRDefault="001C417B" w:rsidP="001C417B">
      <w:pPr>
        <w:tabs>
          <w:tab w:val="left" w:pos="5250"/>
        </w:tabs>
        <w:spacing w:after="0"/>
        <w:rPr>
          <w:rFonts w:ascii="Times New Roman" w:hAnsi="Times New Roman" w:cs="Times New Roman"/>
          <w:sz w:val="24"/>
          <w:szCs w:val="24"/>
        </w:rPr>
      </w:pPr>
      <w:r w:rsidRPr="007833D0">
        <w:rPr>
          <w:rFonts w:ascii="Times New Roman" w:hAnsi="Times New Roman" w:cs="Times New Roman"/>
          <w:sz w:val="24"/>
          <w:szCs w:val="24"/>
        </w:rPr>
        <w:t>Level: B.Ed.</w:t>
      </w:r>
      <w:r>
        <w:rPr>
          <w:rFonts w:ascii="Times New Roman" w:hAnsi="Times New Roman" w:cs="Times New Roman" w:hint="eastAsia"/>
          <w:sz w:val="24"/>
          <w:szCs w:val="24"/>
        </w:rPr>
        <w:tab/>
      </w:r>
      <w:r>
        <w:rPr>
          <w:rFonts w:ascii="Times New Roman" w:hAnsi="Times New Roman" w:cs="Times New Roman" w:hint="eastAsia"/>
          <w:sz w:val="24"/>
          <w:szCs w:val="24"/>
        </w:rPr>
        <w:tab/>
        <w:t xml:space="preserve"> </w:t>
      </w:r>
      <w:r w:rsidRPr="007833D0">
        <w:rPr>
          <w:rFonts w:ascii="Times New Roman" w:hAnsi="Times New Roman" w:cs="Times New Roman"/>
          <w:sz w:val="24"/>
          <w:szCs w:val="24"/>
        </w:rPr>
        <w:t>Credit Hours: 3</w:t>
      </w:r>
      <w:r w:rsidRPr="007833D0">
        <w:rPr>
          <w:rFonts w:ascii="Times New Roman" w:hAnsi="Times New Roman" w:cs="Times New Roman"/>
          <w:sz w:val="24"/>
          <w:szCs w:val="24"/>
        </w:rPr>
        <w:tab/>
      </w:r>
      <w:r w:rsidRPr="007833D0">
        <w:rPr>
          <w:rFonts w:ascii="Times New Roman" w:hAnsi="Times New Roman" w:cs="Times New Roman"/>
          <w:sz w:val="24"/>
          <w:szCs w:val="24"/>
        </w:rPr>
        <w:tab/>
      </w:r>
    </w:p>
    <w:p w14:paraId="327A56CC" w14:textId="77777777" w:rsidR="001C417B" w:rsidRPr="007833D0" w:rsidRDefault="001C417B" w:rsidP="001C417B">
      <w:pPr>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711488" behindDoc="0" locked="0" layoutInCell="1" allowOverlap="1" wp14:anchorId="35C4D615" wp14:editId="5B55B72C">
                <wp:simplePos x="0" y="0"/>
                <wp:positionH relativeFrom="column">
                  <wp:posOffset>-251460</wp:posOffset>
                </wp:positionH>
                <wp:positionV relativeFrom="paragraph">
                  <wp:posOffset>229870</wp:posOffset>
                </wp:positionV>
                <wp:extent cx="6042660" cy="635"/>
                <wp:effectExtent l="0" t="19050" r="15240" b="37465"/>
                <wp:wrapNone/>
                <wp:docPr id="31" name="직선 화살표 연결선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직선 화살표 연결선 31" o:spid="_x0000_s1026" type="#_x0000_t32" style="position:absolute;left:0;text-align:left;margin-left:-19.8pt;margin-top:18.1pt;width:475.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" strokecolor="#323232" strokeweight="2.25pt"/>
            </w:pict>
          </mc:Fallback>
        </mc:AlternateContent>
      </w:r>
      <w:r w:rsidRPr="007833D0">
        <w:rPr>
          <w:rFonts w:ascii="Times New Roman" w:hAnsi="Times New Roman" w:cs="Times New Roman"/>
          <w:sz w:val="24"/>
          <w:szCs w:val="24"/>
        </w:rPr>
        <w:t xml:space="preserve">Semester: </w:t>
      </w:r>
      <w:r w:rsidRPr="007833D0">
        <w:rPr>
          <w:rFonts w:ascii="Times New Roman" w:hAnsi="Times New Roman" w:cs="Times New Roman"/>
          <w:bCs/>
          <w:sz w:val="24"/>
          <w:szCs w:val="24"/>
        </w:rPr>
        <w:t>Seventh</w:t>
      </w:r>
      <w:r>
        <w:rPr>
          <w:rFonts w:ascii="Times New Roman" w:hAnsi="Times New Roman" w:cs="Times New Roman" w:hint="eastAsia"/>
          <w:bCs/>
          <w:sz w:val="24"/>
          <w:szCs w:val="24"/>
        </w:rPr>
        <w:tab/>
      </w:r>
      <w:r>
        <w:rPr>
          <w:rFonts w:ascii="Times New Roman" w:hAnsi="Times New Roman" w:cs="Times New Roman" w:hint="eastAsia"/>
          <w:bCs/>
          <w:sz w:val="24"/>
          <w:szCs w:val="24"/>
        </w:rPr>
        <w:tab/>
      </w:r>
      <w:r>
        <w:rPr>
          <w:rFonts w:ascii="Times New Roman" w:hAnsi="Times New Roman" w:cs="Times New Roman" w:hint="eastAsia"/>
          <w:bCs/>
          <w:sz w:val="24"/>
          <w:szCs w:val="24"/>
        </w:rPr>
        <w:tab/>
      </w:r>
      <w:r>
        <w:rPr>
          <w:rFonts w:ascii="Times New Roman" w:hAnsi="Times New Roman" w:cs="Times New Roman" w:hint="eastAsia"/>
          <w:bCs/>
          <w:sz w:val="24"/>
          <w:szCs w:val="24"/>
        </w:rPr>
        <w:tab/>
      </w:r>
      <w:r>
        <w:rPr>
          <w:rFonts w:ascii="Times New Roman" w:hAnsi="Times New Roman" w:cs="Times New Roman" w:hint="eastAsia"/>
          <w:bCs/>
          <w:sz w:val="24"/>
          <w:szCs w:val="24"/>
        </w:rPr>
        <w:tab/>
        <w:t xml:space="preserve"> </w:t>
      </w:r>
      <w:r w:rsidRPr="007833D0">
        <w:rPr>
          <w:rFonts w:ascii="Times New Roman" w:hAnsi="Times New Roman" w:cs="Times New Roman"/>
          <w:sz w:val="24"/>
          <w:szCs w:val="24"/>
        </w:rPr>
        <w:t>Teaching Hours: 48</w:t>
      </w:r>
    </w:p>
    <w:p w14:paraId="1A609053" w14:textId="77777777" w:rsidR="001C417B" w:rsidRPr="001C417B" w:rsidRDefault="001C417B" w:rsidP="00F95952">
      <w:pPr>
        <w:pStyle w:val="a4"/>
        <w:numPr>
          <w:ilvl w:val="1"/>
          <w:numId w:val="381"/>
        </w:numPr>
        <w:tabs>
          <w:tab w:val="clear" w:pos="1440"/>
        </w:tabs>
        <w:spacing w:before="120" w:after="0"/>
        <w:ind w:left="851" w:hanging="851"/>
        <w:rPr>
          <w:rFonts w:ascii="Times New Roman" w:hAnsi="Times New Roman" w:cs="Times New Roman"/>
          <w:b/>
          <w:sz w:val="24"/>
          <w:szCs w:val="24"/>
        </w:rPr>
      </w:pPr>
      <w:r w:rsidRPr="001C417B">
        <w:rPr>
          <w:rFonts w:ascii="Times New Roman" w:hAnsi="Times New Roman" w:cs="Times New Roman"/>
          <w:b/>
          <w:sz w:val="24"/>
          <w:szCs w:val="24"/>
        </w:rPr>
        <w:t>Course Description</w:t>
      </w:r>
    </w:p>
    <w:p w14:paraId="058D8D2F" w14:textId="77777777" w:rsidR="001C417B" w:rsidRPr="007833D0" w:rsidRDefault="001C417B" w:rsidP="001C417B">
      <w:pPr>
        <w:spacing w:before="120" w:after="0"/>
        <w:rPr>
          <w:rFonts w:ascii="Times New Roman" w:hAnsi="Times New Roman" w:cs="Times New Roman"/>
          <w:sz w:val="24"/>
          <w:szCs w:val="24"/>
        </w:rPr>
      </w:pPr>
      <w:r>
        <w:rPr>
          <w:rFonts w:ascii="Times New Roman" w:hAnsi="Times New Roman" w:cs="Times New Roman"/>
          <w:sz w:val="24"/>
          <w:szCs w:val="24"/>
        </w:rPr>
        <w:t>This course is designed to provide students with basic understanding of management and supervision in relation to health and physical education (HPE)</w:t>
      </w:r>
      <w:r w:rsidRPr="007833D0">
        <w:rPr>
          <w:rFonts w:ascii="Times New Roman" w:hAnsi="Times New Roman" w:cs="Times New Roman"/>
          <w:sz w:val="24"/>
          <w:szCs w:val="24"/>
        </w:rPr>
        <w:t xml:space="preserve">. It </w:t>
      </w:r>
      <w:r>
        <w:rPr>
          <w:rFonts w:ascii="Times New Roman" w:hAnsi="Times New Roman" w:cs="Times New Roman"/>
          <w:sz w:val="24"/>
          <w:szCs w:val="24"/>
        </w:rPr>
        <w:t>emphasizes on human r</w:t>
      </w:r>
      <w:r w:rsidRPr="007833D0">
        <w:rPr>
          <w:rFonts w:ascii="Times New Roman" w:hAnsi="Times New Roman" w:cs="Times New Roman"/>
          <w:sz w:val="24"/>
          <w:szCs w:val="24"/>
        </w:rPr>
        <w:t>eso</w:t>
      </w:r>
      <w:r>
        <w:rPr>
          <w:rFonts w:ascii="Times New Roman" w:hAnsi="Times New Roman" w:cs="Times New Roman"/>
          <w:sz w:val="24"/>
          <w:szCs w:val="24"/>
        </w:rPr>
        <w:t>urce management and its challenges in HPE sector</w:t>
      </w:r>
      <w:r w:rsidRPr="007833D0">
        <w:rPr>
          <w:rFonts w:ascii="Times New Roman" w:hAnsi="Times New Roman" w:cs="Times New Roman"/>
          <w:sz w:val="24"/>
          <w:szCs w:val="24"/>
        </w:rPr>
        <w:t>. It also</w:t>
      </w:r>
      <w:r>
        <w:rPr>
          <w:rFonts w:ascii="Times New Roman" w:hAnsi="Times New Roman" w:cs="Times New Roman"/>
          <w:sz w:val="24"/>
          <w:szCs w:val="24"/>
        </w:rPr>
        <w:t xml:space="preserve"> deals with </w:t>
      </w:r>
      <w:r w:rsidRPr="007833D0">
        <w:rPr>
          <w:rFonts w:ascii="Times New Roman" w:hAnsi="Times New Roman" w:cs="Times New Roman"/>
          <w:sz w:val="24"/>
          <w:szCs w:val="24"/>
        </w:rPr>
        <w:t xml:space="preserve">general and </w:t>
      </w:r>
      <w:r>
        <w:rPr>
          <w:rFonts w:ascii="Times New Roman" w:hAnsi="Times New Roman" w:cs="Times New Roman"/>
          <w:sz w:val="24"/>
          <w:szCs w:val="24"/>
        </w:rPr>
        <w:t xml:space="preserve">clinical supervision as applied to HPE. Students will </w:t>
      </w:r>
      <w:r w:rsidRPr="007833D0">
        <w:rPr>
          <w:rFonts w:ascii="Times New Roman" w:hAnsi="Times New Roman" w:cs="Times New Roman"/>
          <w:sz w:val="24"/>
          <w:szCs w:val="24"/>
        </w:rPr>
        <w:t xml:space="preserve">be involved in self-learning, library study, </w:t>
      </w:r>
      <w:r>
        <w:rPr>
          <w:rFonts w:ascii="Times New Roman" w:hAnsi="Times New Roman" w:cs="Times New Roman"/>
          <w:sz w:val="24"/>
          <w:szCs w:val="24"/>
        </w:rPr>
        <w:t xml:space="preserve">field visit, </w:t>
      </w:r>
      <w:r w:rsidRPr="007833D0">
        <w:rPr>
          <w:rFonts w:ascii="Times New Roman" w:hAnsi="Times New Roman" w:cs="Times New Roman"/>
          <w:sz w:val="24"/>
          <w:szCs w:val="24"/>
        </w:rPr>
        <w:t>presentation and discussion in th</w:t>
      </w:r>
      <w:r>
        <w:rPr>
          <w:rFonts w:ascii="Times New Roman" w:hAnsi="Times New Roman" w:cs="Times New Roman"/>
          <w:sz w:val="24"/>
          <w:szCs w:val="24"/>
        </w:rPr>
        <w:t>e classroom.</w:t>
      </w:r>
      <w:r w:rsidRPr="007833D0">
        <w:rPr>
          <w:rFonts w:ascii="Times New Roman" w:hAnsi="Times New Roman" w:cs="Times New Roman"/>
          <w:sz w:val="24"/>
          <w:szCs w:val="24"/>
        </w:rPr>
        <w:t xml:space="preserve"> </w:t>
      </w:r>
    </w:p>
    <w:p w14:paraId="226DED10" w14:textId="77777777" w:rsidR="001C417B" w:rsidRPr="007833D0" w:rsidRDefault="001C417B" w:rsidP="001C417B">
      <w:pPr>
        <w:spacing w:before="120" w:after="120" w:line="240" w:lineRule="auto"/>
        <w:rPr>
          <w:rFonts w:ascii="Times New Roman" w:hAnsi="Times New Roman" w:cs="Times New Roman"/>
          <w:b/>
          <w:sz w:val="24"/>
          <w:szCs w:val="24"/>
        </w:rPr>
      </w:pPr>
      <w:r w:rsidRPr="007833D0">
        <w:rPr>
          <w:rFonts w:ascii="Times New Roman" w:hAnsi="Times New Roman" w:cs="Times New Roman"/>
          <w:b/>
          <w:sz w:val="24"/>
          <w:szCs w:val="24"/>
        </w:rPr>
        <w:t>2.</w:t>
      </w:r>
      <w:r w:rsidRPr="007833D0">
        <w:rPr>
          <w:rFonts w:ascii="Times New Roman" w:hAnsi="Times New Roman" w:cs="Times New Roman"/>
          <w:b/>
          <w:sz w:val="24"/>
          <w:szCs w:val="24"/>
        </w:rPr>
        <w:tab/>
        <w:t xml:space="preserve">General Objectives </w:t>
      </w:r>
    </w:p>
    <w:p w14:paraId="6E2C3FFF" w14:textId="77777777" w:rsidR="001C417B" w:rsidRPr="007833D0" w:rsidRDefault="001C417B" w:rsidP="001C417B">
      <w:pPr>
        <w:ind w:left="-360" w:firstLine="360"/>
        <w:rPr>
          <w:rFonts w:ascii="Times New Roman" w:hAnsi="Times New Roman" w:cs="Times New Roman"/>
          <w:sz w:val="24"/>
          <w:szCs w:val="24"/>
        </w:rPr>
      </w:pPr>
      <w:r w:rsidRPr="007833D0">
        <w:rPr>
          <w:rFonts w:ascii="Times New Roman" w:hAnsi="Times New Roman" w:cs="Times New Roman"/>
          <w:sz w:val="24"/>
          <w:szCs w:val="24"/>
        </w:rPr>
        <w:t xml:space="preserve">The general objectives of this course are as follows: </w:t>
      </w:r>
    </w:p>
    <w:p w14:paraId="32A01AE4" w14:textId="77777777" w:rsidR="001C417B" w:rsidRPr="007833D0" w:rsidRDefault="001C417B" w:rsidP="001C417B">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7833D0">
        <w:rPr>
          <w:rFonts w:ascii="Times New Roman" w:hAnsi="Times New Roman" w:cs="Times New Roman"/>
          <w:sz w:val="24"/>
          <w:szCs w:val="24"/>
        </w:rPr>
        <w:t xml:space="preserve">To provide students </w:t>
      </w:r>
      <w:r>
        <w:rPr>
          <w:rFonts w:ascii="Times New Roman" w:hAnsi="Times New Roman" w:cs="Times New Roman"/>
          <w:sz w:val="24"/>
          <w:szCs w:val="24"/>
        </w:rPr>
        <w:t xml:space="preserve">with </w:t>
      </w:r>
      <w:r w:rsidRPr="007833D0">
        <w:rPr>
          <w:rFonts w:ascii="Times New Roman" w:hAnsi="Times New Roman" w:cs="Times New Roman"/>
          <w:sz w:val="24"/>
          <w:szCs w:val="24"/>
        </w:rPr>
        <w:t>basic knowledge</w:t>
      </w:r>
      <w:r>
        <w:rPr>
          <w:rFonts w:ascii="Times New Roman" w:hAnsi="Times New Roman" w:cs="Times New Roman"/>
          <w:sz w:val="24"/>
          <w:szCs w:val="24"/>
        </w:rPr>
        <w:t xml:space="preserve"> of</w:t>
      </w:r>
      <w:r w:rsidRPr="007833D0">
        <w:rPr>
          <w:rFonts w:ascii="Times New Roman" w:hAnsi="Times New Roman" w:cs="Times New Roman"/>
          <w:sz w:val="24"/>
          <w:szCs w:val="24"/>
        </w:rPr>
        <w:t xml:space="preserve"> </w:t>
      </w:r>
      <w:r>
        <w:rPr>
          <w:rFonts w:ascii="Times New Roman" w:hAnsi="Times New Roman" w:cs="Times New Roman"/>
          <w:sz w:val="24"/>
          <w:szCs w:val="24"/>
        </w:rPr>
        <w:t>management with regard to HPE</w:t>
      </w:r>
    </w:p>
    <w:p w14:paraId="43345D0B" w14:textId="77777777" w:rsidR="001C417B" w:rsidRPr="007833D0" w:rsidRDefault="001C417B" w:rsidP="001C417B">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To make students familiar with elements, </w:t>
      </w:r>
      <w:r w:rsidRPr="007833D0">
        <w:rPr>
          <w:rFonts w:ascii="Times New Roman" w:hAnsi="Times New Roman" w:cs="Times New Roman"/>
          <w:sz w:val="24"/>
          <w:szCs w:val="24"/>
        </w:rPr>
        <w:t xml:space="preserve">functions and </w:t>
      </w:r>
      <w:r>
        <w:rPr>
          <w:rFonts w:ascii="Times New Roman" w:hAnsi="Times New Roman" w:cs="Times New Roman"/>
          <w:sz w:val="24"/>
          <w:szCs w:val="24"/>
        </w:rPr>
        <w:t>theories of management and their implications in HPE sector.</w:t>
      </w:r>
    </w:p>
    <w:p w14:paraId="4AE23C06" w14:textId="77777777" w:rsidR="001C417B" w:rsidRPr="0011679B" w:rsidRDefault="001C417B" w:rsidP="001C417B">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11679B">
        <w:rPr>
          <w:rFonts w:ascii="Times New Roman" w:hAnsi="Times New Roman" w:cs="Times New Roman"/>
          <w:sz w:val="24"/>
          <w:szCs w:val="24"/>
        </w:rPr>
        <w:t xml:space="preserve">To acquaint the students with the human resource management </w:t>
      </w:r>
      <w:r>
        <w:rPr>
          <w:rFonts w:ascii="Times New Roman" w:hAnsi="Times New Roman" w:cs="Times New Roman"/>
          <w:sz w:val="24"/>
          <w:szCs w:val="24"/>
        </w:rPr>
        <w:t>in HPE</w:t>
      </w:r>
    </w:p>
    <w:p w14:paraId="64258187" w14:textId="77777777" w:rsidR="001C417B" w:rsidRPr="007833D0" w:rsidRDefault="001C417B" w:rsidP="001C417B">
      <w:pPr>
        <w:widowControl/>
        <w:numPr>
          <w:ilvl w:val="0"/>
          <w:numId w:val="116"/>
        </w:numPr>
        <w:tabs>
          <w:tab w:val="clear" w:pos="1440"/>
          <w:tab w:val="left" w:pos="360"/>
        </w:tabs>
        <w:wordWrap/>
        <w:autoSpaceDE/>
        <w:autoSpaceDN/>
        <w:spacing w:after="0" w:line="240" w:lineRule="auto"/>
        <w:ind w:left="360"/>
        <w:rPr>
          <w:rFonts w:ascii="Times New Roman" w:hAnsi="Times New Roman" w:cs="Times New Roman"/>
          <w:sz w:val="24"/>
          <w:szCs w:val="24"/>
        </w:rPr>
      </w:pPr>
      <w:r w:rsidRPr="0011679B">
        <w:rPr>
          <w:rFonts w:ascii="Times New Roman" w:hAnsi="Times New Roman" w:cs="Times New Roman"/>
          <w:sz w:val="24"/>
          <w:szCs w:val="24"/>
        </w:rPr>
        <w:t xml:space="preserve">To </w:t>
      </w:r>
      <w:r>
        <w:rPr>
          <w:rFonts w:ascii="Times New Roman" w:hAnsi="Times New Roman" w:cs="Times New Roman"/>
          <w:sz w:val="24"/>
          <w:szCs w:val="24"/>
        </w:rPr>
        <w:t>orient</w:t>
      </w:r>
      <w:r w:rsidRPr="0011679B">
        <w:rPr>
          <w:rFonts w:ascii="Times New Roman" w:hAnsi="Times New Roman" w:cs="Times New Roman"/>
          <w:sz w:val="24"/>
          <w:szCs w:val="24"/>
        </w:rPr>
        <w:t xml:space="preserve"> the students</w:t>
      </w:r>
      <w:r>
        <w:rPr>
          <w:rFonts w:ascii="Times New Roman" w:hAnsi="Times New Roman" w:cs="Times New Roman"/>
          <w:sz w:val="24"/>
          <w:szCs w:val="24"/>
        </w:rPr>
        <w:t xml:space="preserve"> about </w:t>
      </w:r>
      <w:r w:rsidRPr="0011679B">
        <w:rPr>
          <w:rFonts w:ascii="Times New Roman" w:hAnsi="Times New Roman" w:cs="Times New Roman"/>
          <w:sz w:val="24"/>
          <w:szCs w:val="24"/>
        </w:rPr>
        <w:t>supervi</w:t>
      </w:r>
      <w:r>
        <w:rPr>
          <w:rFonts w:ascii="Times New Roman" w:hAnsi="Times New Roman" w:cs="Times New Roman"/>
          <w:sz w:val="24"/>
          <w:szCs w:val="24"/>
        </w:rPr>
        <w:t xml:space="preserve">sion and the supervisory skills as applied to </w:t>
      </w:r>
      <w:r w:rsidRPr="0011679B">
        <w:rPr>
          <w:rFonts w:ascii="Times New Roman" w:hAnsi="Times New Roman" w:cs="Times New Roman"/>
          <w:sz w:val="24"/>
          <w:szCs w:val="24"/>
        </w:rPr>
        <w:t xml:space="preserve">HPE </w:t>
      </w:r>
    </w:p>
    <w:p w14:paraId="0DE6FF99" w14:textId="77777777" w:rsidR="001C417B" w:rsidRPr="007833D0" w:rsidRDefault="001C417B" w:rsidP="001C417B">
      <w:pPr>
        <w:spacing w:before="120" w:after="120"/>
        <w:rPr>
          <w:rFonts w:ascii="Times New Roman" w:hAnsi="Times New Roman" w:cs="Times New Roman"/>
          <w:b/>
          <w:sz w:val="24"/>
          <w:szCs w:val="24"/>
        </w:rPr>
      </w:pPr>
      <w:r w:rsidRPr="007833D0">
        <w:rPr>
          <w:rFonts w:ascii="Times New Roman" w:hAnsi="Times New Roman" w:cs="Times New Roman"/>
          <w:b/>
          <w:sz w:val="24"/>
          <w:szCs w:val="24"/>
        </w:rPr>
        <w:t>3.</w:t>
      </w:r>
      <w:r w:rsidRPr="007833D0">
        <w:rPr>
          <w:rFonts w:ascii="Times New Roman" w:hAnsi="Times New Roman" w:cs="Times New Roman"/>
          <w:b/>
          <w:sz w:val="24"/>
          <w:szCs w:val="24"/>
        </w:rPr>
        <w:tab/>
        <w:t xml:space="preserve">Specific Objectives and Contents </w:t>
      </w:r>
    </w:p>
    <w:p w14:paraId="71E8451B" w14:textId="77777777" w:rsidR="001C417B" w:rsidRPr="007833D0" w:rsidRDefault="001C417B" w:rsidP="001C417B">
      <w:pPr>
        <w:pStyle w:val="a4"/>
        <w:spacing w:before="120" w:after="120"/>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663"/>
      </w:tblGrid>
      <w:tr w:rsidR="001C417B" w:rsidRPr="0061761E" w14:paraId="7F6BAACE" w14:textId="77777777" w:rsidTr="00F95952">
        <w:trPr>
          <w:trHeight w:val="386"/>
        </w:trPr>
        <w:tc>
          <w:tcPr>
            <w:tcW w:w="4770" w:type="dxa"/>
            <w:tcBorders>
              <w:bottom w:val="single" w:sz="4" w:space="0" w:color="auto"/>
            </w:tcBorders>
            <w:vAlign w:val="center"/>
          </w:tcPr>
          <w:p w14:paraId="76B0034F" w14:textId="77777777" w:rsidR="001C417B" w:rsidRPr="0061761E" w:rsidRDefault="001C417B" w:rsidP="00F95952">
            <w:pPr>
              <w:spacing w:after="0" w:line="240" w:lineRule="auto"/>
              <w:jc w:val="center"/>
              <w:rPr>
                <w:rFonts w:ascii="Times New Roman" w:hAnsi="Times New Roman" w:cs="Times New Roman"/>
                <w:b/>
                <w:bCs/>
                <w:sz w:val="24"/>
                <w:szCs w:val="24"/>
              </w:rPr>
            </w:pPr>
            <w:r w:rsidRPr="0061761E">
              <w:rPr>
                <w:rFonts w:ascii="Times New Roman" w:hAnsi="Times New Roman" w:cs="Times New Roman"/>
                <w:b/>
                <w:bCs/>
                <w:sz w:val="24"/>
                <w:szCs w:val="24"/>
              </w:rPr>
              <w:t>Specific Objectives</w:t>
            </w:r>
          </w:p>
        </w:tc>
        <w:tc>
          <w:tcPr>
            <w:tcW w:w="4698" w:type="dxa"/>
            <w:tcBorders>
              <w:bottom w:val="single" w:sz="4" w:space="0" w:color="auto"/>
            </w:tcBorders>
            <w:vAlign w:val="center"/>
          </w:tcPr>
          <w:p w14:paraId="597BDA1F" w14:textId="77777777" w:rsidR="001C417B" w:rsidRPr="0061761E" w:rsidRDefault="001C417B" w:rsidP="00F95952">
            <w:pPr>
              <w:spacing w:after="0" w:line="240" w:lineRule="auto"/>
              <w:jc w:val="center"/>
              <w:rPr>
                <w:rFonts w:ascii="Times New Roman" w:hAnsi="Times New Roman" w:cs="Times New Roman"/>
                <w:b/>
                <w:sz w:val="24"/>
                <w:szCs w:val="24"/>
              </w:rPr>
            </w:pPr>
            <w:r w:rsidRPr="0061761E">
              <w:rPr>
                <w:rFonts w:ascii="Times New Roman" w:hAnsi="Times New Roman" w:cs="Times New Roman"/>
                <w:b/>
                <w:sz w:val="24"/>
                <w:szCs w:val="24"/>
              </w:rPr>
              <w:t>Contents</w:t>
            </w:r>
          </w:p>
        </w:tc>
      </w:tr>
      <w:tr w:rsidR="001C417B" w:rsidRPr="0061761E" w14:paraId="292618FE" w14:textId="77777777" w:rsidTr="001C417B">
        <w:trPr>
          <w:trHeight w:val="530"/>
        </w:trPr>
        <w:tc>
          <w:tcPr>
            <w:tcW w:w="4770" w:type="dxa"/>
            <w:tcBorders>
              <w:bottom w:val="single" w:sz="4" w:space="0" w:color="auto"/>
            </w:tcBorders>
          </w:tcPr>
          <w:p w14:paraId="60848EFB"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Clarify concept of management</w:t>
            </w:r>
          </w:p>
          <w:p w14:paraId="586E0D9F"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Describe scope, need and important of management with regard to HPE</w:t>
            </w:r>
          </w:p>
          <w:p w14:paraId="110D6FD2"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Explain elements of management with regard to HPE.</w:t>
            </w:r>
          </w:p>
          <w:p w14:paraId="4B8783B6"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Describe functions of management in relation to HPE.</w:t>
            </w:r>
          </w:p>
          <w:p w14:paraId="28D4AE57"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Illustrate theories of management and draw implications from them for HPE</w:t>
            </w:r>
          </w:p>
          <w:p w14:paraId="0231158D"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Explain the planning for management in health and physical education.</w:t>
            </w:r>
          </w:p>
          <w:p w14:paraId="301482D0" w14:textId="77777777" w:rsidR="001C417B" w:rsidRPr="0061761E" w:rsidRDefault="001C417B" w:rsidP="001C417B">
            <w:pPr>
              <w:pStyle w:val="a4"/>
              <w:numPr>
                <w:ilvl w:val="0"/>
                <w:numId w:val="119"/>
              </w:numPr>
              <w:spacing w:after="0" w:line="240" w:lineRule="auto"/>
              <w:ind w:left="346" w:hanging="346"/>
              <w:rPr>
                <w:rFonts w:ascii="Times New Roman" w:hAnsi="Times New Roman" w:cs="Times New Roman"/>
                <w:sz w:val="24"/>
                <w:szCs w:val="24"/>
              </w:rPr>
            </w:pPr>
            <w:r w:rsidRPr="0061761E">
              <w:rPr>
                <w:rFonts w:ascii="Times New Roman" w:hAnsi="Times New Roman" w:cs="Times New Roman"/>
                <w:sz w:val="24"/>
                <w:szCs w:val="24"/>
              </w:rPr>
              <w:t xml:space="preserve">Discuss the management of physical facilities and funds for conducting health and physical education related activities in school. </w:t>
            </w:r>
          </w:p>
          <w:p w14:paraId="1DEB2F12" w14:textId="77777777" w:rsidR="001C417B" w:rsidRPr="0061761E" w:rsidRDefault="001C417B" w:rsidP="001C417B">
            <w:pPr>
              <w:pStyle w:val="a4"/>
              <w:spacing w:after="0" w:line="240" w:lineRule="auto"/>
              <w:ind w:left="346"/>
              <w:rPr>
                <w:rFonts w:ascii="Times New Roman" w:hAnsi="Times New Roman" w:cs="Times New Roman"/>
                <w:sz w:val="24"/>
                <w:szCs w:val="24"/>
              </w:rPr>
            </w:pPr>
          </w:p>
          <w:p w14:paraId="62799749" w14:textId="77777777" w:rsidR="001C417B" w:rsidRPr="0061761E" w:rsidRDefault="001C417B" w:rsidP="001C417B">
            <w:pPr>
              <w:pStyle w:val="a4"/>
              <w:spacing w:after="0" w:line="240" w:lineRule="auto"/>
              <w:ind w:left="346"/>
              <w:rPr>
                <w:rFonts w:ascii="Times New Roman" w:hAnsi="Times New Roman" w:cs="Times New Roman"/>
                <w:sz w:val="24"/>
                <w:szCs w:val="24"/>
              </w:rPr>
            </w:pPr>
          </w:p>
        </w:tc>
        <w:tc>
          <w:tcPr>
            <w:tcW w:w="4698" w:type="dxa"/>
            <w:tcBorders>
              <w:bottom w:val="single" w:sz="4" w:space="0" w:color="auto"/>
            </w:tcBorders>
          </w:tcPr>
          <w:p w14:paraId="6DADABE0" w14:textId="77777777" w:rsidR="001C417B" w:rsidRPr="0061761E" w:rsidRDefault="001C417B" w:rsidP="001C417B">
            <w:pPr>
              <w:spacing w:after="0" w:line="240" w:lineRule="auto"/>
              <w:rPr>
                <w:rFonts w:ascii="Times New Roman" w:hAnsi="Times New Roman" w:cs="Times New Roman"/>
                <w:b/>
                <w:sz w:val="24"/>
                <w:szCs w:val="24"/>
              </w:rPr>
            </w:pPr>
            <w:r w:rsidRPr="0061761E">
              <w:rPr>
                <w:rFonts w:ascii="Times New Roman" w:hAnsi="Times New Roman" w:cs="Times New Roman"/>
                <w:b/>
                <w:sz w:val="24"/>
                <w:szCs w:val="24"/>
              </w:rPr>
              <w:t>Unit I.  Introduction to management (15)</w:t>
            </w:r>
          </w:p>
          <w:p w14:paraId="3AA7A0D8"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Concept and definition of management</w:t>
            </w:r>
          </w:p>
          <w:p w14:paraId="4BD24AAC"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Scope, need and importance of management in health and physical education (HPE)</w:t>
            </w:r>
          </w:p>
          <w:p w14:paraId="5D8777E8"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Elements of management</w:t>
            </w:r>
          </w:p>
          <w:p w14:paraId="310FEDCD"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Functions of management</w:t>
            </w:r>
          </w:p>
          <w:p w14:paraId="4B22A83D"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Theories of management</w:t>
            </w:r>
          </w:p>
          <w:p w14:paraId="0B9D130A" w14:textId="77777777" w:rsidR="001C417B" w:rsidRPr="0061761E" w:rsidRDefault="001C417B" w:rsidP="00F1404D">
            <w:pPr>
              <w:pStyle w:val="a4"/>
              <w:numPr>
                <w:ilvl w:val="2"/>
                <w:numId w:val="385"/>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Human relation theory</w:t>
            </w:r>
          </w:p>
          <w:p w14:paraId="23F0292C" w14:textId="77777777" w:rsidR="001C417B" w:rsidRPr="0061761E" w:rsidRDefault="001C417B" w:rsidP="00F1404D">
            <w:pPr>
              <w:pStyle w:val="a4"/>
              <w:numPr>
                <w:ilvl w:val="2"/>
                <w:numId w:val="385"/>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Contingency theory</w:t>
            </w:r>
          </w:p>
          <w:p w14:paraId="4F683BD9" w14:textId="77777777" w:rsidR="001C417B" w:rsidRPr="0061761E" w:rsidRDefault="001C417B" w:rsidP="00F1404D">
            <w:pPr>
              <w:pStyle w:val="a4"/>
              <w:numPr>
                <w:ilvl w:val="2"/>
                <w:numId w:val="385"/>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System theory</w:t>
            </w:r>
          </w:p>
          <w:p w14:paraId="6CCCDCE1"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Planning for effective management of health and physical education activities</w:t>
            </w:r>
          </w:p>
          <w:p w14:paraId="0A4296E8" w14:textId="77777777" w:rsidR="001C417B" w:rsidRPr="0061761E" w:rsidRDefault="001C417B" w:rsidP="00F1404D">
            <w:pPr>
              <w:pStyle w:val="a4"/>
              <w:numPr>
                <w:ilvl w:val="1"/>
                <w:numId w:val="385"/>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Management of physical facilities and fund for conducting health and physical education related activities in school</w:t>
            </w:r>
          </w:p>
          <w:p w14:paraId="37A3FCCD" w14:textId="77777777" w:rsidR="001C417B" w:rsidRPr="0061761E" w:rsidRDefault="001C417B" w:rsidP="001C417B">
            <w:pPr>
              <w:pStyle w:val="a4"/>
              <w:spacing w:after="0" w:line="240" w:lineRule="auto"/>
              <w:ind w:left="1800"/>
              <w:jc w:val="both"/>
              <w:rPr>
                <w:rFonts w:ascii="Times New Roman" w:hAnsi="Times New Roman" w:cs="Times New Roman"/>
                <w:sz w:val="24"/>
                <w:szCs w:val="24"/>
              </w:rPr>
            </w:pPr>
          </w:p>
        </w:tc>
      </w:tr>
      <w:tr w:rsidR="001C417B" w:rsidRPr="0061761E" w14:paraId="3E20BBDB" w14:textId="77777777" w:rsidTr="001C417B">
        <w:trPr>
          <w:trHeight w:val="1540"/>
        </w:trPr>
        <w:tc>
          <w:tcPr>
            <w:tcW w:w="4770" w:type="dxa"/>
            <w:tcBorders>
              <w:top w:val="single" w:sz="4" w:space="0" w:color="auto"/>
              <w:bottom w:val="single" w:sz="4" w:space="0" w:color="auto"/>
            </w:tcBorders>
          </w:tcPr>
          <w:p w14:paraId="35999DEB"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lastRenderedPageBreak/>
              <w:t>Describe the concept, importance and characteristics of HRM in HPE.</w:t>
            </w:r>
          </w:p>
          <w:p w14:paraId="614C0B73"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Describe the phases and steps of human resource planning in HPE.</w:t>
            </w:r>
          </w:p>
          <w:p w14:paraId="3D6014C4"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Identify the challenges of HRM in HPE</w:t>
            </w:r>
          </w:p>
          <w:p w14:paraId="2A0982D0"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Discuss ways for addressing challenges of HRM in HPE</w:t>
            </w:r>
          </w:p>
          <w:p w14:paraId="49EC36B6"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Explain the recruitment process of required personnel in HPE in school.</w:t>
            </w:r>
          </w:p>
        </w:tc>
        <w:tc>
          <w:tcPr>
            <w:tcW w:w="4698" w:type="dxa"/>
            <w:tcBorders>
              <w:top w:val="single" w:sz="4" w:space="0" w:color="auto"/>
              <w:bottom w:val="single" w:sz="4" w:space="0" w:color="auto"/>
            </w:tcBorders>
          </w:tcPr>
          <w:p w14:paraId="05FBB318" w14:textId="77777777" w:rsidR="001C417B" w:rsidRPr="0061761E" w:rsidRDefault="001C417B" w:rsidP="00F95952">
            <w:pPr>
              <w:spacing w:after="0" w:line="240" w:lineRule="auto"/>
              <w:jc w:val="left"/>
              <w:rPr>
                <w:rFonts w:ascii="Times New Roman" w:hAnsi="Times New Roman" w:cs="Times New Roman"/>
                <w:sz w:val="24"/>
                <w:szCs w:val="24"/>
              </w:rPr>
            </w:pPr>
            <w:r w:rsidRPr="0061761E">
              <w:rPr>
                <w:rFonts w:ascii="Times New Roman" w:hAnsi="Times New Roman" w:cs="Times New Roman"/>
                <w:b/>
                <w:sz w:val="24"/>
                <w:szCs w:val="24"/>
              </w:rPr>
              <w:t>Unit II. Human resource management (HRM) in health and physical education (HPE)</w:t>
            </w:r>
            <w:r w:rsidR="00F95952">
              <w:rPr>
                <w:rFonts w:ascii="Times New Roman" w:hAnsi="Times New Roman" w:cs="Times New Roman"/>
                <w:sz w:val="24"/>
                <w:szCs w:val="24"/>
              </w:rPr>
              <w:t xml:space="preserve">   </w:t>
            </w:r>
            <w:r w:rsidR="00F95952">
              <w:rPr>
                <w:rFonts w:ascii="Times New Roman" w:hAnsi="Times New Roman" w:cs="Times New Roman"/>
                <w:sz w:val="24"/>
                <w:szCs w:val="24"/>
              </w:rPr>
              <w:tab/>
            </w:r>
            <w:r w:rsidR="00F95952">
              <w:rPr>
                <w:rFonts w:ascii="Times New Roman" w:hAnsi="Times New Roman" w:cs="Times New Roman"/>
                <w:sz w:val="24"/>
                <w:szCs w:val="24"/>
              </w:rPr>
              <w:tab/>
            </w:r>
            <w:r w:rsidR="00F95952">
              <w:rPr>
                <w:rFonts w:ascii="Times New Roman" w:hAnsi="Times New Roman" w:cs="Times New Roman"/>
                <w:sz w:val="24"/>
                <w:szCs w:val="24"/>
              </w:rPr>
              <w:tab/>
            </w:r>
            <w:r w:rsidR="00F95952">
              <w:rPr>
                <w:rFonts w:ascii="Times New Roman" w:hAnsi="Times New Roman" w:cs="Times New Roman"/>
                <w:sz w:val="24"/>
                <w:szCs w:val="24"/>
              </w:rPr>
              <w:tab/>
            </w:r>
            <w:r w:rsidRPr="0061761E">
              <w:rPr>
                <w:rFonts w:ascii="Times New Roman" w:hAnsi="Times New Roman" w:cs="Times New Roman"/>
                <w:b/>
                <w:sz w:val="24"/>
                <w:szCs w:val="24"/>
              </w:rPr>
              <w:t>(12)</w:t>
            </w:r>
          </w:p>
          <w:p w14:paraId="2412646E"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Concept and importance of HRM in HPE</w:t>
            </w:r>
          </w:p>
          <w:p w14:paraId="70A39917"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Characteristics of HRM</w:t>
            </w:r>
          </w:p>
          <w:p w14:paraId="4F34EBFC"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Phases of human resource planning in HPE</w:t>
            </w:r>
          </w:p>
          <w:p w14:paraId="3C4DFA4A"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Steps of human resource planning in HPE</w:t>
            </w:r>
          </w:p>
          <w:p w14:paraId="1687B743"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Challenges of HRM in HPE and ways for addressing them</w:t>
            </w:r>
          </w:p>
          <w:p w14:paraId="6F8E38AA" w14:textId="77777777" w:rsidR="001C417B" w:rsidRPr="0061761E" w:rsidRDefault="001C417B" w:rsidP="00F1404D">
            <w:pPr>
              <w:pStyle w:val="a4"/>
              <w:numPr>
                <w:ilvl w:val="1"/>
                <w:numId w:val="386"/>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 xml:space="preserve">Recruitment of required personnel for conducting HPE in school  </w:t>
            </w:r>
          </w:p>
        </w:tc>
      </w:tr>
      <w:tr w:rsidR="001C417B" w:rsidRPr="0061761E" w14:paraId="49476AE5" w14:textId="77777777" w:rsidTr="001C417B">
        <w:trPr>
          <w:trHeight w:val="1540"/>
        </w:trPr>
        <w:tc>
          <w:tcPr>
            <w:tcW w:w="4770" w:type="dxa"/>
            <w:tcBorders>
              <w:top w:val="single" w:sz="4" w:space="0" w:color="auto"/>
              <w:bottom w:val="single" w:sz="4" w:space="0" w:color="auto"/>
            </w:tcBorders>
          </w:tcPr>
          <w:p w14:paraId="08D3A232" w14:textId="77777777" w:rsidR="001C417B" w:rsidRPr="0061761E" w:rsidRDefault="001C417B" w:rsidP="001C417B">
            <w:pPr>
              <w:pStyle w:val="a4"/>
              <w:spacing w:after="0" w:line="240" w:lineRule="auto"/>
              <w:ind w:left="342"/>
              <w:rPr>
                <w:rFonts w:ascii="Times New Roman" w:hAnsi="Times New Roman" w:cs="Times New Roman"/>
                <w:sz w:val="24"/>
                <w:szCs w:val="24"/>
              </w:rPr>
            </w:pPr>
          </w:p>
          <w:p w14:paraId="3A01FF47"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Explain the meaning, definition, need and importance of supervision in HPE</w:t>
            </w:r>
          </w:p>
          <w:p w14:paraId="79AB1996"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Describe objectives of supervision in HPE</w:t>
            </w:r>
          </w:p>
          <w:p w14:paraId="340184AE"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Delineate the principles and functions in HPE</w:t>
            </w:r>
          </w:p>
          <w:p w14:paraId="394BE459"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Discuss types of supervision as applied in HPE</w:t>
            </w:r>
          </w:p>
          <w:p w14:paraId="2F83FBB5" w14:textId="77777777" w:rsidR="001C417B" w:rsidRPr="0061761E" w:rsidRDefault="001C417B" w:rsidP="001C417B">
            <w:pPr>
              <w:spacing w:after="0" w:line="240" w:lineRule="auto"/>
              <w:rPr>
                <w:rFonts w:ascii="Times New Roman" w:hAnsi="Times New Roman" w:cs="Times New Roman"/>
                <w:sz w:val="24"/>
                <w:szCs w:val="24"/>
              </w:rPr>
            </w:pPr>
          </w:p>
        </w:tc>
        <w:tc>
          <w:tcPr>
            <w:tcW w:w="4698" w:type="dxa"/>
            <w:tcBorders>
              <w:top w:val="single" w:sz="4" w:space="0" w:color="auto"/>
              <w:bottom w:val="single" w:sz="4" w:space="0" w:color="auto"/>
            </w:tcBorders>
          </w:tcPr>
          <w:p w14:paraId="755C0C44" w14:textId="77777777" w:rsidR="001C417B" w:rsidRPr="0061761E" w:rsidRDefault="001C417B" w:rsidP="001C417B">
            <w:pPr>
              <w:spacing w:after="0" w:line="240" w:lineRule="auto"/>
              <w:ind w:left="522" w:hanging="522"/>
              <w:rPr>
                <w:rFonts w:ascii="Times New Roman" w:hAnsi="Times New Roman" w:cs="Times New Roman"/>
                <w:sz w:val="24"/>
                <w:szCs w:val="24"/>
              </w:rPr>
            </w:pPr>
            <w:r w:rsidRPr="0061761E">
              <w:rPr>
                <w:rFonts w:ascii="Times New Roman" w:hAnsi="Times New Roman" w:cs="Times New Roman"/>
                <w:b/>
                <w:sz w:val="24"/>
                <w:szCs w:val="24"/>
              </w:rPr>
              <w:t>Unit III. Introduction to supervision in HPE  at school level</w:t>
            </w:r>
            <w:r w:rsidRPr="0061761E">
              <w:rPr>
                <w:rFonts w:ascii="Times New Roman" w:hAnsi="Times New Roman" w:cs="Times New Roman"/>
                <w:b/>
                <w:sz w:val="24"/>
                <w:szCs w:val="24"/>
              </w:rPr>
              <w:tab/>
            </w:r>
            <w:r w:rsidRPr="0061761E">
              <w:rPr>
                <w:rFonts w:ascii="Times New Roman" w:hAnsi="Times New Roman" w:cs="Times New Roman"/>
                <w:b/>
                <w:sz w:val="24"/>
                <w:szCs w:val="24"/>
              </w:rPr>
              <w:tab/>
            </w:r>
            <w:r w:rsidR="00F95952" w:rsidRPr="0061761E">
              <w:rPr>
                <w:rFonts w:ascii="Times New Roman" w:hAnsi="Times New Roman" w:cs="Times New Roman"/>
                <w:b/>
                <w:sz w:val="24"/>
                <w:szCs w:val="24"/>
              </w:rPr>
              <w:t xml:space="preserve"> </w:t>
            </w:r>
            <w:r w:rsidRPr="0061761E">
              <w:rPr>
                <w:rFonts w:ascii="Times New Roman" w:hAnsi="Times New Roman" w:cs="Times New Roman"/>
                <w:b/>
                <w:sz w:val="24"/>
                <w:szCs w:val="24"/>
              </w:rPr>
              <w:t>(8)</w:t>
            </w:r>
          </w:p>
          <w:p w14:paraId="674F91C6" w14:textId="77777777" w:rsidR="001C417B" w:rsidRPr="0061761E" w:rsidRDefault="001C417B" w:rsidP="00F1404D">
            <w:pPr>
              <w:pStyle w:val="a4"/>
              <w:numPr>
                <w:ilvl w:val="1"/>
                <w:numId w:val="389"/>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Meaning and definition of supervision</w:t>
            </w:r>
          </w:p>
          <w:p w14:paraId="7298498B" w14:textId="77777777" w:rsidR="001C417B" w:rsidRPr="0061761E" w:rsidRDefault="001C417B" w:rsidP="00F1404D">
            <w:pPr>
              <w:pStyle w:val="a4"/>
              <w:numPr>
                <w:ilvl w:val="1"/>
                <w:numId w:val="389"/>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Need and importance of supervision in HPE</w:t>
            </w:r>
          </w:p>
          <w:p w14:paraId="574A59EC" w14:textId="77777777" w:rsidR="001C417B" w:rsidRPr="0061761E" w:rsidRDefault="001C417B" w:rsidP="00F1404D">
            <w:pPr>
              <w:pStyle w:val="a4"/>
              <w:numPr>
                <w:ilvl w:val="1"/>
                <w:numId w:val="389"/>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Objectives of supervision in HPE</w:t>
            </w:r>
          </w:p>
          <w:p w14:paraId="5A689976" w14:textId="77777777" w:rsidR="001C417B" w:rsidRPr="0061761E" w:rsidRDefault="001C417B" w:rsidP="00F1404D">
            <w:pPr>
              <w:pStyle w:val="a4"/>
              <w:numPr>
                <w:ilvl w:val="1"/>
                <w:numId w:val="389"/>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Principles of supervision in HPE</w:t>
            </w:r>
          </w:p>
          <w:p w14:paraId="79D41ED4" w14:textId="77777777" w:rsidR="001C417B" w:rsidRPr="0061761E" w:rsidRDefault="001C417B" w:rsidP="00F1404D">
            <w:pPr>
              <w:pStyle w:val="a4"/>
              <w:numPr>
                <w:ilvl w:val="1"/>
                <w:numId w:val="389"/>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Functions of supervision in HPE</w:t>
            </w:r>
          </w:p>
          <w:p w14:paraId="59AF987C" w14:textId="77777777" w:rsidR="001C417B" w:rsidRPr="0061761E" w:rsidRDefault="001C417B" w:rsidP="00F1404D">
            <w:pPr>
              <w:pStyle w:val="a4"/>
              <w:numPr>
                <w:ilvl w:val="1"/>
                <w:numId w:val="389"/>
              </w:numPr>
              <w:spacing w:after="0" w:line="240" w:lineRule="auto"/>
              <w:ind w:left="342"/>
              <w:jc w:val="both"/>
              <w:rPr>
                <w:rFonts w:ascii="Times New Roman" w:hAnsi="Times New Roman" w:cs="Times New Roman"/>
                <w:sz w:val="24"/>
                <w:szCs w:val="24"/>
              </w:rPr>
            </w:pPr>
            <w:r w:rsidRPr="0061761E">
              <w:rPr>
                <w:rFonts w:ascii="Times New Roman" w:hAnsi="Times New Roman" w:cs="Times New Roman"/>
                <w:sz w:val="24"/>
                <w:szCs w:val="24"/>
              </w:rPr>
              <w:t xml:space="preserve">Types of supervision as applied in HPE </w:t>
            </w:r>
          </w:p>
          <w:p w14:paraId="4079B56C" w14:textId="77777777" w:rsidR="001C417B" w:rsidRPr="0061761E" w:rsidRDefault="001C417B" w:rsidP="00F1404D">
            <w:pPr>
              <w:pStyle w:val="a4"/>
              <w:numPr>
                <w:ilvl w:val="2"/>
                <w:numId w:val="389"/>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 xml:space="preserve">General </w:t>
            </w:r>
          </w:p>
          <w:p w14:paraId="1831CB0D" w14:textId="77777777" w:rsidR="001C417B" w:rsidRPr="0061761E" w:rsidRDefault="001C417B" w:rsidP="00F1404D">
            <w:pPr>
              <w:pStyle w:val="a4"/>
              <w:numPr>
                <w:ilvl w:val="2"/>
                <w:numId w:val="389"/>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Clinical</w:t>
            </w:r>
          </w:p>
        </w:tc>
      </w:tr>
      <w:tr w:rsidR="001C417B" w:rsidRPr="0061761E" w14:paraId="5AD57EC6" w14:textId="77777777" w:rsidTr="001C417B">
        <w:trPr>
          <w:trHeight w:val="1540"/>
        </w:trPr>
        <w:tc>
          <w:tcPr>
            <w:tcW w:w="4770" w:type="dxa"/>
            <w:tcBorders>
              <w:top w:val="single" w:sz="4" w:space="0" w:color="auto"/>
              <w:bottom w:val="single" w:sz="4" w:space="0" w:color="auto"/>
            </w:tcBorders>
          </w:tcPr>
          <w:p w14:paraId="53DC9D5F" w14:textId="77777777" w:rsidR="001C417B" w:rsidRPr="0061761E" w:rsidRDefault="001C417B" w:rsidP="001C417B">
            <w:pPr>
              <w:pStyle w:val="a4"/>
              <w:spacing w:after="0" w:line="240" w:lineRule="auto"/>
              <w:ind w:left="342"/>
              <w:rPr>
                <w:rFonts w:ascii="Times New Roman" w:hAnsi="Times New Roman" w:cs="Times New Roman"/>
                <w:sz w:val="24"/>
                <w:szCs w:val="24"/>
              </w:rPr>
            </w:pPr>
          </w:p>
          <w:p w14:paraId="518E189B"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Discuss procedures and techniques of supervision</w:t>
            </w:r>
          </w:p>
          <w:p w14:paraId="5352DD01"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Illustrate basic supervisory skills</w:t>
            </w:r>
          </w:p>
          <w:p w14:paraId="2CF56261" w14:textId="77777777" w:rsidR="001C417B" w:rsidRPr="0061761E" w:rsidRDefault="001C417B" w:rsidP="001C417B">
            <w:pPr>
              <w:pStyle w:val="a4"/>
              <w:numPr>
                <w:ilvl w:val="0"/>
                <w:numId w:val="119"/>
              </w:numPr>
              <w:spacing w:after="0" w:line="240" w:lineRule="auto"/>
              <w:ind w:left="342" w:hanging="342"/>
              <w:rPr>
                <w:rFonts w:ascii="Times New Roman" w:hAnsi="Times New Roman" w:cs="Times New Roman"/>
                <w:sz w:val="24"/>
                <w:szCs w:val="24"/>
              </w:rPr>
            </w:pPr>
            <w:r w:rsidRPr="0061761E">
              <w:rPr>
                <w:rFonts w:ascii="Times New Roman" w:hAnsi="Times New Roman" w:cs="Times New Roman"/>
                <w:sz w:val="24"/>
                <w:szCs w:val="24"/>
              </w:rPr>
              <w:t>Identify barriers to effective supervision in HPE</w:t>
            </w:r>
          </w:p>
          <w:p w14:paraId="5CCBF61C" w14:textId="77777777" w:rsidR="001C417B" w:rsidRPr="0061761E" w:rsidRDefault="001C417B" w:rsidP="001C417B">
            <w:pPr>
              <w:pStyle w:val="a4"/>
              <w:spacing w:after="0" w:line="240" w:lineRule="auto"/>
              <w:ind w:left="342"/>
              <w:rPr>
                <w:rFonts w:ascii="Times New Roman" w:hAnsi="Times New Roman" w:cs="Times New Roman"/>
                <w:sz w:val="24"/>
                <w:szCs w:val="24"/>
              </w:rPr>
            </w:pPr>
          </w:p>
        </w:tc>
        <w:tc>
          <w:tcPr>
            <w:tcW w:w="4698" w:type="dxa"/>
            <w:tcBorders>
              <w:top w:val="single" w:sz="4" w:space="0" w:color="auto"/>
              <w:bottom w:val="single" w:sz="4" w:space="0" w:color="auto"/>
            </w:tcBorders>
          </w:tcPr>
          <w:p w14:paraId="17AD65F8" w14:textId="77777777" w:rsidR="001C417B" w:rsidRPr="0061761E" w:rsidRDefault="001C417B" w:rsidP="001C417B">
            <w:pPr>
              <w:spacing w:after="0" w:line="240" w:lineRule="auto"/>
              <w:rPr>
                <w:rFonts w:ascii="Times New Roman" w:hAnsi="Times New Roman" w:cs="Times New Roman"/>
                <w:b/>
                <w:bCs/>
                <w:sz w:val="24"/>
                <w:szCs w:val="24"/>
              </w:rPr>
            </w:pPr>
            <w:r w:rsidRPr="0061761E">
              <w:rPr>
                <w:rFonts w:ascii="Times New Roman" w:hAnsi="Times New Roman" w:cs="Times New Roman"/>
                <w:b/>
                <w:bCs/>
                <w:sz w:val="24"/>
                <w:szCs w:val="24"/>
              </w:rPr>
              <w:t>Unit IV. Supervisory Techniques</w:t>
            </w:r>
            <w:r w:rsidRPr="0061761E">
              <w:rPr>
                <w:rFonts w:ascii="Times New Roman" w:hAnsi="Times New Roman" w:cs="Times New Roman"/>
                <w:b/>
                <w:bCs/>
                <w:sz w:val="24"/>
                <w:szCs w:val="24"/>
              </w:rPr>
              <w:tab/>
            </w:r>
            <w:r w:rsidR="00F95952">
              <w:rPr>
                <w:rFonts w:ascii="Times New Roman" w:hAnsi="Times New Roman" w:cs="Times New Roman" w:hint="eastAsia"/>
                <w:b/>
                <w:bCs/>
                <w:sz w:val="24"/>
                <w:szCs w:val="24"/>
              </w:rPr>
              <w:t xml:space="preserve"> </w:t>
            </w:r>
            <w:r w:rsidRPr="0061761E">
              <w:rPr>
                <w:rFonts w:ascii="Times New Roman" w:hAnsi="Times New Roman" w:cs="Times New Roman"/>
                <w:b/>
                <w:bCs/>
                <w:sz w:val="24"/>
                <w:szCs w:val="24"/>
              </w:rPr>
              <w:t>(7)</w:t>
            </w:r>
          </w:p>
          <w:p w14:paraId="722D8DBE" w14:textId="77777777" w:rsidR="001C417B" w:rsidRPr="0061761E" w:rsidRDefault="001C417B" w:rsidP="00F1404D">
            <w:pPr>
              <w:pStyle w:val="a4"/>
              <w:numPr>
                <w:ilvl w:val="1"/>
                <w:numId w:val="390"/>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Procedures and techniques of supervision in HPE</w:t>
            </w:r>
          </w:p>
          <w:p w14:paraId="58A3AA22" w14:textId="77777777" w:rsidR="001C417B" w:rsidRPr="0061761E" w:rsidRDefault="001C417B" w:rsidP="00F1404D">
            <w:pPr>
              <w:pStyle w:val="a4"/>
              <w:numPr>
                <w:ilvl w:val="1"/>
                <w:numId w:val="390"/>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 xml:space="preserve">Basic supervisory skills </w:t>
            </w:r>
          </w:p>
          <w:p w14:paraId="19C2BAC9" w14:textId="77777777" w:rsidR="001C417B" w:rsidRPr="0061761E" w:rsidRDefault="001C417B" w:rsidP="00F1404D">
            <w:pPr>
              <w:pStyle w:val="a4"/>
              <w:numPr>
                <w:ilvl w:val="2"/>
                <w:numId w:val="390"/>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Communication</w:t>
            </w:r>
          </w:p>
          <w:p w14:paraId="5E848217" w14:textId="77777777" w:rsidR="001C417B" w:rsidRPr="0061761E" w:rsidRDefault="001C417B" w:rsidP="00F1404D">
            <w:pPr>
              <w:pStyle w:val="a4"/>
              <w:numPr>
                <w:ilvl w:val="2"/>
                <w:numId w:val="390"/>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Leadership</w:t>
            </w:r>
          </w:p>
          <w:p w14:paraId="1C7F9ABA" w14:textId="77777777" w:rsidR="001C417B" w:rsidRPr="0061761E" w:rsidRDefault="001C417B" w:rsidP="00F1404D">
            <w:pPr>
              <w:pStyle w:val="a4"/>
              <w:numPr>
                <w:ilvl w:val="2"/>
                <w:numId w:val="390"/>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 xml:space="preserve">Potentiality </w:t>
            </w:r>
          </w:p>
          <w:p w14:paraId="665F9A66" w14:textId="77777777" w:rsidR="001C417B" w:rsidRPr="0061761E" w:rsidRDefault="001C417B" w:rsidP="00F1404D">
            <w:pPr>
              <w:pStyle w:val="a4"/>
              <w:numPr>
                <w:ilvl w:val="2"/>
                <w:numId w:val="390"/>
              </w:numPr>
              <w:spacing w:after="0" w:line="240" w:lineRule="auto"/>
              <w:ind w:left="1332"/>
              <w:jc w:val="both"/>
              <w:rPr>
                <w:rFonts w:ascii="Times New Roman" w:hAnsi="Times New Roman" w:cs="Times New Roman"/>
                <w:sz w:val="24"/>
                <w:szCs w:val="24"/>
              </w:rPr>
            </w:pPr>
            <w:r w:rsidRPr="0061761E">
              <w:rPr>
                <w:rFonts w:ascii="Times New Roman" w:hAnsi="Times New Roman" w:cs="Times New Roman"/>
                <w:sz w:val="24"/>
                <w:szCs w:val="24"/>
              </w:rPr>
              <w:t>Morale</w:t>
            </w:r>
          </w:p>
          <w:p w14:paraId="7CB32A2C" w14:textId="77777777" w:rsidR="001C417B" w:rsidRPr="0061761E" w:rsidRDefault="001C417B" w:rsidP="00F1404D">
            <w:pPr>
              <w:pStyle w:val="a4"/>
              <w:numPr>
                <w:ilvl w:val="1"/>
                <w:numId w:val="390"/>
              </w:numPr>
              <w:spacing w:after="0" w:line="240" w:lineRule="auto"/>
              <w:ind w:left="522" w:hanging="522"/>
              <w:jc w:val="both"/>
              <w:rPr>
                <w:rFonts w:ascii="Times New Roman" w:hAnsi="Times New Roman" w:cs="Times New Roman"/>
                <w:sz w:val="24"/>
                <w:szCs w:val="24"/>
              </w:rPr>
            </w:pPr>
            <w:r w:rsidRPr="0061761E">
              <w:rPr>
                <w:rFonts w:ascii="Times New Roman" w:hAnsi="Times New Roman" w:cs="Times New Roman"/>
                <w:sz w:val="24"/>
                <w:szCs w:val="24"/>
              </w:rPr>
              <w:t>Barriers to effective supervision</w:t>
            </w:r>
          </w:p>
          <w:p w14:paraId="0065C224" w14:textId="77777777" w:rsidR="001C417B" w:rsidRPr="0061761E" w:rsidRDefault="001C417B" w:rsidP="001C417B">
            <w:pPr>
              <w:pStyle w:val="a4"/>
              <w:spacing w:after="0" w:line="240" w:lineRule="auto"/>
              <w:ind w:left="522"/>
              <w:jc w:val="both"/>
              <w:rPr>
                <w:rFonts w:ascii="Times New Roman" w:hAnsi="Times New Roman" w:cs="Times New Roman"/>
                <w:sz w:val="24"/>
                <w:szCs w:val="24"/>
              </w:rPr>
            </w:pPr>
          </w:p>
        </w:tc>
      </w:tr>
      <w:tr w:rsidR="001C417B" w:rsidRPr="0061761E" w14:paraId="31500CD0" w14:textId="77777777" w:rsidTr="001C417B">
        <w:trPr>
          <w:trHeight w:val="699"/>
        </w:trPr>
        <w:tc>
          <w:tcPr>
            <w:tcW w:w="4770" w:type="dxa"/>
            <w:tcBorders>
              <w:top w:val="single" w:sz="4" w:space="0" w:color="auto"/>
              <w:bottom w:val="single" w:sz="4" w:space="0" w:color="auto"/>
            </w:tcBorders>
          </w:tcPr>
          <w:p w14:paraId="4B6D4567" w14:textId="77777777" w:rsidR="001C417B" w:rsidRPr="00F95952" w:rsidRDefault="001C417B" w:rsidP="00F95952">
            <w:pPr>
              <w:spacing w:after="0" w:line="240" w:lineRule="auto"/>
              <w:rPr>
                <w:rFonts w:ascii="Times New Roman" w:hAnsi="Times New Roman" w:cs="Times New Roman"/>
                <w:sz w:val="24"/>
                <w:szCs w:val="24"/>
              </w:rPr>
            </w:pPr>
          </w:p>
          <w:p w14:paraId="3A0C4F9E" w14:textId="77777777" w:rsidR="001C417B" w:rsidRPr="0061761E" w:rsidRDefault="001C417B" w:rsidP="00F1404D">
            <w:pPr>
              <w:pStyle w:val="a4"/>
              <w:numPr>
                <w:ilvl w:val="0"/>
                <w:numId w:val="391"/>
              </w:numPr>
              <w:spacing w:after="0" w:line="240" w:lineRule="auto"/>
              <w:ind w:left="318" w:hanging="318"/>
              <w:jc w:val="both"/>
              <w:rPr>
                <w:rFonts w:ascii="Times New Roman" w:hAnsi="Times New Roman" w:cs="Times New Roman"/>
                <w:sz w:val="24"/>
                <w:szCs w:val="24"/>
              </w:rPr>
            </w:pPr>
            <w:r w:rsidRPr="0061761E">
              <w:rPr>
                <w:rFonts w:ascii="Times New Roman" w:hAnsi="Times New Roman" w:cs="Times New Roman"/>
                <w:sz w:val="24"/>
                <w:szCs w:val="24"/>
              </w:rPr>
              <w:t>Describe the meaning and definition of professional preparation</w:t>
            </w:r>
          </w:p>
          <w:p w14:paraId="05573A04" w14:textId="77777777" w:rsidR="001C417B" w:rsidRPr="0061761E" w:rsidRDefault="001C417B" w:rsidP="00F1404D">
            <w:pPr>
              <w:pStyle w:val="a4"/>
              <w:numPr>
                <w:ilvl w:val="0"/>
                <w:numId w:val="391"/>
              </w:numPr>
              <w:spacing w:after="0" w:line="240" w:lineRule="auto"/>
              <w:ind w:left="318" w:hanging="318"/>
              <w:jc w:val="both"/>
              <w:rPr>
                <w:rFonts w:ascii="Times New Roman" w:hAnsi="Times New Roman" w:cs="Times New Roman"/>
                <w:sz w:val="24"/>
                <w:szCs w:val="24"/>
              </w:rPr>
            </w:pPr>
            <w:r w:rsidRPr="0061761E">
              <w:rPr>
                <w:rFonts w:ascii="Times New Roman" w:hAnsi="Times New Roman" w:cs="Times New Roman"/>
                <w:sz w:val="24"/>
                <w:szCs w:val="24"/>
              </w:rPr>
              <w:t>Discuss need and importance of professional preparation in health and physical education</w:t>
            </w:r>
          </w:p>
          <w:p w14:paraId="7E596837" w14:textId="77777777" w:rsidR="001C417B" w:rsidRPr="0061761E" w:rsidRDefault="001C417B" w:rsidP="00F1404D">
            <w:pPr>
              <w:pStyle w:val="a4"/>
              <w:numPr>
                <w:ilvl w:val="0"/>
                <w:numId w:val="391"/>
              </w:numPr>
              <w:spacing w:after="0" w:line="240" w:lineRule="auto"/>
              <w:ind w:left="318" w:hanging="318"/>
              <w:jc w:val="both"/>
              <w:rPr>
                <w:rFonts w:ascii="Times New Roman" w:hAnsi="Times New Roman" w:cs="Times New Roman"/>
                <w:sz w:val="24"/>
                <w:szCs w:val="24"/>
              </w:rPr>
            </w:pPr>
            <w:r w:rsidRPr="0061761E">
              <w:rPr>
                <w:rFonts w:ascii="Times New Roman" w:hAnsi="Times New Roman" w:cs="Times New Roman"/>
                <w:sz w:val="24"/>
                <w:szCs w:val="24"/>
              </w:rPr>
              <w:t>State professional qualities of health and physical education teachers</w:t>
            </w:r>
          </w:p>
          <w:p w14:paraId="47001219" w14:textId="77777777" w:rsidR="001C417B" w:rsidRPr="0061761E" w:rsidRDefault="001C417B" w:rsidP="00F1404D">
            <w:pPr>
              <w:pStyle w:val="a4"/>
              <w:numPr>
                <w:ilvl w:val="0"/>
                <w:numId w:val="391"/>
              </w:numPr>
              <w:spacing w:after="0" w:line="240" w:lineRule="auto"/>
              <w:ind w:left="318" w:hanging="318"/>
              <w:jc w:val="both"/>
              <w:rPr>
                <w:rFonts w:ascii="Times New Roman" w:hAnsi="Times New Roman" w:cs="Times New Roman"/>
                <w:sz w:val="24"/>
                <w:szCs w:val="24"/>
              </w:rPr>
            </w:pPr>
            <w:r w:rsidRPr="0061761E">
              <w:rPr>
                <w:rFonts w:ascii="Times New Roman" w:hAnsi="Times New Roman" w:cs="Times New Roman"/>
                <w:sz w:val="24"/>
                <w:szCs w:val="24"/>
              </w:rPr>
              <w:t>Describe professional qualities of managers and supervisors to be involved in HPE sector</w:t>
            </w:r>
          </w:p>
          <w:p w14:paraId="68C31655" w14:textId="77777777" w:rsidR="001C417B" w:rsidRPr="001C417B" w:rsidRDefault="001C417B" w:rsidP="00F1404D">
            <w:pPr>
              <w:pStyle w:val="a4"/>
              <w:numPr>
                <w:ilvl w:val="0"/>
                <w:numId w:val="391"/>
              </w:numPr>
              <w:spacing w:after="0" w:line="240" w:lineRule="auto"/>
              <w:ind w:left="318" w:hanging="318"/>
              <w:jc w:val="both"/>
              <w:rPr>
                <w:rFonts w:ascii="Times New Roman" w:hAnsi="Times New Roman" w:cs="Times New Roman"/>
                <w:sz w:val="24"/>
                <w:szCs w:val="24"/>
              </w:rPr>
            </w:pPr>
            <w:r w:rsidRPr="0061761E">
              <w:rPr>
                <w:rFonts w:ascii="Times New Roman" w:hAnsi="Times New Roman" w:cs="Times New Roman"/>
                <w:sz w:val="24"/>
                <w:szCs w:val="24"/>
              </w:rPr>
              <w:t>Explain  professional ethics of professionals working in HPE sector</w:t>
            </w:r>
          </w:p>
        </w:tc>
        <w:tc>
          <w:tcPr>
            <w:tcW w:w="4698" w:type="dxa"/>
            <w:tcBorders>
              <w:top w:val="single" w:sz="4" w:space="0" w:color="auto"/>
              <w:bottom w:val="single" w:sz="4" w:space="0" w:color="auto"/>
            </w:tcBorders>
          </w:tcPr>
          <w:p w14:paraId="1F3C9F23" w14:textId="77777777" w:rsidR="001C417B" w:rsidRPr="0061761E" w:rsidRDefault="001C417B" w:rsidP="001C417B">
            <w:pPr>
              <w:pStyle w:val="a4"/>
              <w:spacing w:after="0" w:line="240" w:lineRule="auto"/>
              <w:ind w:left="0"/>
              <w:rPr>
                <w:rFonts w:ascii="Times New Roman" w:hAnsi="Times New Roman" w:cs="Times New Roman"/>
                <w:b/>
                <w:sz w:val="24"/>
                <w:szCs w:val="24"/>
              </w:rPr>
            </w:pPr>
            <w:r w:rsidRPr="0061761E">
              <w:rPr>
                <w:rFonts w:ascii="Times New Roman" w:hAnsi="Times New Roman" w:cs="Times New Roman"/>
                <w:b/>
                <w:sz w:val="24"/>
                <w:szCs w:val="24"/>
              </w:rPr>
              <w:t xml:space="preserve">Unit V:  </w:t>
            </w:r>
            <w:r w:rsidR="00F95952">
              <w:rPr>
                <w:rFonts w:ascii="Times New Roman" w:hAnsi="Times New Roman" w:cs="Times New Roman"/>
                <w:b/>
                <w:sz w:val="24"/>
                <w:szCs w:val="24"/>
              </w:rPr>
              <w:t xml:space="preserve">Professional Preparation  </w:t>
            </w:r>
            <w:r w:rsidR="00F95952">
              <w:rPr>
                <w:rFonts w:ascii="Times New Roman" w:hAnsi="Times New Roman" w:cs="Times New Roman" w:hint="eastAsia"/>
                <w:b/>
                <w:sz w:val="24"/>
                <w:szCs w:val="24"/>
                <w:lang w:eastAsia="ko-KR"/>
              </w:rPr>
              <w:t xml:space="preserve">  </w:t>
            </w:r>
            <w:r w:rsidR="00F95952">
              <w:rPr>
                <w:rFonts w:ascii="Times New Roman" w:hAnsi="Times New Roman" w:cs="Times New Roman"/>
                <w:b/>
                <w:sz w:val="24"/>
                <w:szCs w:val="24"/>
              </w:rPr>
              <w:t xml:space="preserve"> </w:t>
            </w:r>
            <w:r w:rsidRPr="0061761E">
              <w:rPr>
                <w:rFonts w:ascii="Times New Roman" w:hAnsi="Times New Roman" w:cs="Times New Roman"/>
                <w:b/>
                <w:sz w:val="24"/>
                <w:szCs w:val="24"/>
              </w:rPr>
              <w:t xml:space="preserve">(6)   </w:t>
            </w:r>
          </w:p>
          <w:p w14:paraId="73B1B689" w14:textId="77777777" w:rsidR="001C417B" w:rsidRPr="0061761E" w:rsidRDefault="001C417B" w:rsidP="00F1404D">
            <w:pPr>
              <w:pStyle w:val="a4"/>
              <w:numPr>
                <w:ilvl w:val="1"/>
                <w:numId w:val="392"/>
              </w:numPr>
              <w:spacing w:after="0" w:line="240" w:lineRule="auto"/>
              <w:ind w:left="702"/>
              <w:rPr>
                <w:rFonts w:ascii="Times New Roman" w:hAnsi="Times New Roman" w:cs="Times New Roman"/>
                <w:sz w:val="24"/>
                <w:szCs w:val="24"/>
              </w:rPr>
            </w:pPr>
            <w:r w:rsidRPr="0061761E">
              <w:rPr>
                <w:rFonts w:ascii="Times New Roman" w:hAnsi="Times New Roman" w:cs="Times New Roman"/>
                <w:sz w:val="24"/>
                <w:szCs w:val="24"/>
              </w:rPr>
              <w:t>Meaning and definitions</w:t>
            </w:r>
          </w:p>
          <w:p w14:paraId="03B4A826" w14:textId="77777777" w:rsidR="001C417B" w:rsidRPr="0061761E" w:rsidRDefault="001C417B" w:rsidP="00F1404D">
            <w:pPr>
              <w:pStyle w:val="a4"/>
              <w:numPr>
                <w:ilvl w:val="1"/>
                <w:numId w:val="392"/>
              </w:numPr>
              <w:spacing w:after="0" w:line="240" w:lineRule="auto"/>
              <w:ind w:left="702"/>
              <w:rPr>
                <w:rFonts w:ascii="Times New Roman" w:hAnsi="Times New Roman" w:cs="Times New Roman"/>
                <w:sz w:val="24"/>
                <w:szCs w:val="24"/>
              </w:rPr>
            </w:pPr>
            <w:r w:rsidRPr="0061761E">
              <w:rPr>
                <w:rFonts w:ascii="Times New Roman" w:hAnsi="Times New Roman" w:cs="Times New Roman"/>
                <w:sz w:val="24"/>
                <w:szCs w:val="24"/>
              </w:rPr>
              <w:t>Need and importance</w:t>
            </w:r>
          </w:p>
          <w:p w14:paraId="44A36F61" w14:textId="77777777" w:rsidR="001C417B" w:rsidRPr="0061761E" w:rsidRDefault="001C417B" w:rsidP="00F1404D">
            <w:pPr>
              <w:pStyle w:val="a4"/>
              <w:numPr>
                <w:ilvl w:val="1"/>
                <w:numId w:val="392"/>
              </w:numPr>
              <w:spacing w:after="0" w:line="240" w:lineRule="auto"/>
              <w:ind w:left="702"/>
              <w:rPr>
                <w:rFonts w:ascii="Times New Roman" w:hAnsi="Times New Roman" w:cs="Times New Roman"/>
                <w:sz w:val="24"/>
                <w:szCs w:val="24"/>
              </w:rPr>
            </w:pPr>
            <w:r w:rsidRPr="0061761E">
              <w:rPr>
                <w:rFonts w:ascii="Times New Roman" w:hAnsi="Times New Roman" w:cs="Times New Roman"/>
                <w:sz w:val="24"/>
                <w:szCs w:val="24"/>
              </w:rPr>
              <w:t xml:space="preserve">Professional qualities of health and physical education teachers, </w:t>
            </w:r>
          </w:p>
          <w:p w14:paraId="4CF4B135" w14:textId="77777777" w:rsidR="001C417B" w:rsidRPr="0061761E" w:rsidRDefault="001C417B" w:rsidP="00F1404D">
            <w:pPr>
              <w:pStyle w:val="a4"/>
              <w:numPr>
                <w:ilvl w:val="1"/>
                <w:numId w:val="392"/>
              </w:numPr>
              <w:spacing w:after="0" w:line="240" w:lineRule="auto"/>
              <w:ind w:left="702"/>
              <w:rPr>
                <w:rFonts w:ascii="Times New Roman" w:hAnsi="Times New Roman" w:cs="Times New Roman"/>
                <w:sz w:val="24"/>
                <w:szCs w:val="24"/>
              </w:rPr>
            </w:pPr>
            <w:r w:rsidRPr="0061761E">
              <w:rPr>
                <w:rFonts w:ascii="Times New Roman" w:hAnsi="Times New Roman" w:cs="Times New Roman"/>
                <w:sz w:val="24"/>
                <w:szCs w:val="24"/>
              </w:rPr>
              <w:t>Professional qualities of managers and supervisors</w:t>
            </w:r>
          </w:p>
          <w:p w14:paraId="623F1758" w14:textId="77777777" w:rsidR="001C417B" w:rsidRPr="0061761E" w:rsidRDefault="001C417B" w:rsidP="00F1404D">
            <w:pPr>
              <w:pStyle w:val="a4"/>
              <w:numPr>
                <w:ilvl w:val="1"/>
                <w:numId w:val="392"/>
              </w:numPr>
              <w:spacing w:after="0" w:line="240" w:lineRule="auto"/>
              <w:ind w:left="702"/>
              <w:rPr>
                <w:rFonts w:ascii="Times New Roman" w:hAnsi="Times New Roman" w:cs="Times New Roman"/>
                <w:sz w:val="24"/>
                <w:szCs w:val="24"/>
              </w:rPr>
            </w:pPr>
            <w:r w:rsidRPr="0061761E">
              <w:rPr>
                <w:rFonts w:ascii="Times New Roman" w:hAnsi="Times New Roman" w:cs="Times New Roman"/>
                <w:sz w:val="24"/>
                <w:szCs w:val="24"/>
              </w:rPr>
              <w:t>Professional ethics</w:t>
            </w:r>
          </w:p>
          <w:p w14:paraId="296F63B0" w14:textId="77777777" w:rsidR="001C417B" w:rsidRPr="0061761E" w:rsidRDefault="001C417B" w:rsidP="001C417B">
            <w:pPr>
              <w:pStyle w:val="a4"/>
              <w:spacing w:after="0" w:line="240" w:lineRule="auto"/>
              <w:ind w:left="1602"/>
              <w:rPr>
                <w:rFonts w:ascii="Times New Roman" w:hAnsi="Times New Roman" w:cs="Times New Roman"/>
                <w:sz w:val="24"/>
                <w:szCs w:val="24"/>
              </w:rPr>
            </w:pPr>
          </w:p>
        </w:tc>
      </w:tr>
    </w:tbl>
    <w:p w14:paraId="6708520A" w14:textId="77777777" w:rsidR="001C417B" w:rsidRPr="007833D0" w:rsidRDefault="001C417B" w:rsidP="001C417B">
      <w:pPr>
        <w:ind w:left="720" w:hanging="720"/>
        <w:rPr>
          <w:rFonts w:ascii="Times New Roman" w:hAnsi="Times New Roman" w:cs="Times New Roman"/>
          <w:i/>
          <w:sz w:val="24"/>
          <w:szCs w:val="24"/>
        </w:rPr>
      </w:pPr>
      <w:r w:rsidRPr="007833D0">
        <w:rPr>
          <w:rFonts w:ascii="Times New Roman" w:hAnsi="Times New Roman" w:cs="Times New Roman"/>
          <w:b/>
          <w:i/>
          <w:sz w:val="24"/>
          <w:szCs w:val="24"/>
        </w:rPr>
        <w:lastRenderedPageBreak/>
        <w:t>Note:</w:t>
      </w:r>
      <w:r w:rsidRPr="007833D0">
        <w:rPr>
          <w:rFonts w:ascii="Times New Roman" w:hAnsi="Times New Roman" w:cs="Times New Roman"/>
          <w:i/>
          <w:sz w:val="24"/>
          <w:szCs w:val="24"/>
        </w:rPr>
        <w:t xml:space="preserve">  The figures in the parentheses indicate the approximate teaching hours for the respective units. </w:t>
      </w:r>
    </w:p>
    <w:p w14:paraId="4540389A" w14:textId="77777777" w:rsidR="001C417B" w:rsidRPr="007833D0" w:rsidRDefault="001C417B" w:rsidP="001C417B">
      <w:pPr>
        <w:spacing w:after="60" w:line="240" w:lineRule="auto"/>
        <w:rPr>
          <w:rFonts w:ascii="Times New Roman" w:hAnsi="Times New Roman" w:cs="Times New Roman"/>
          <w:b/>
          <w:iCs/>
          <w:sz w:val="24"/>
          <w:szCs w:val="24"/>
        </w:rPr>
      </w:pPr>
      <w:r w:rsidRPr="007833D0">
        <w:rPr>
          <w:rFonts w:ascii="Times New Roman" w:hAnsi="Times New Roman" w:cs="Times New Roman"/>
          <w:b/>
          <w:iCs/>
          <w:sz w:val="24"/>
          <w:szCs w:val="24"/>
        </w:rPr>
        <w:t>4. Instructional Techniques</w:t>
      </w:r>
    </w:p>
    <w:p w14:paraId="4BC84629" w14:textId="77777777" w:rsidR="001C417B" w:rsidRPr="007833D0" w:rsidRDefault="001C417B" w:rsidP="001C417B">
      <w:pPr>
        <w:spacing w:after="60" w:line="240" w:lineRule="auto"/>
        <w:rPr>
          <w:rStyle w:val="af3"/>
          <w:rFonts w:ascii="Times New Roman" w:hAnsi="Times New Roman" w:cs="Times New Roman"/>
          <w:sz w:val="24"/>
          <w:szCs w:val="24"/>
        </w:rPr>
      </w:pPr>
      <w:r w:rsidRPr="007833D0">
        <w:rPr>
          <w:rStyle w:val="af3"/>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group consists of proposed specific instructional techniques applicable to specific units.</w:t>
      </w:r>
    </w:p>
    <w:p w14:paraId="5D38610B" w14:textId="77777777" w:rsidR="001C417B" w:rsidRPr="007833D0" w:rsidRDefault="001C417B" w:rsidP="001C417B">
      <w:pPr>
        <w:spacing w:after="60" w:line="240" w:lineRule="auto"/>
        <w:ind w:firstLine="540"/>
        <w:rPr>
          <w:rFonts w:ascii="Times New Roman" w:hAnsi="Times New Roman" w:cs="Times New Roman"/>
          <w:b/>
          <w:sz w:val="24"/>
          <w:szCs w:val="24"/>
        </w:rPr>
      </w:pPr>
      <w:r w:rsidRPr="007833D0">
        <w:rPr>
          <w:rFonts w:ascii="Times New Roman" w:hAnsi="Times New Roman" w:cs="Times New Roman"/>
          <w:b/>
          <w:sz w:val="24"/>
          <w:szCs w:val="24"/>
        </w:rPr>
        <w:t>4.1 General Instructional Techniques</w:t>
      </w:r>
    </w:p>
    <w:p w14:paraId="56EFCE24" w14:textId="77777777" w:rsidR="001C417B" w:rsidRPr="007833D0" w:rsidRDefault="001C417B" w:rsidP="001C41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sidRPr="007833D0">
        <w:rPr>
          <w:rFonts w:ascii="Times New Roman" w:hAnsi="Times New Roman" w:cs="Times New Roman"/>
          <w:sz w:val="24"/>
          <w:szCs w:val="24"/>
        </w:rPr>
        <w:t>Lecture</w:t>
      </w:r>
    </w:p>
    <w:p w14:paraId="48C4318A" w14:textId="77777777" w:rsidR="001C417B" w:rsidRPr="007833D0" w:rsidRDefault="001C417B" w:rsidP="001C41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sidRPr="007833D0">
        <w:rPr>
          <w:rFonts w:ascii="Times New Roman" w:hAnsi="Times New Roman" w:cs="Times New Roman"/>
          <w:sz w:val="24"/>
          <w:szCs w:val="24"/>
        </w:rPr>
        <w:t>Discussion</w:t>
      </w:r>
    </w:p>
    <w:p w14:paraId="29AD5BA4" w14:textId="77777777" w:rsidR="001C417B" w:rsidRPr="007833D0" w:rsidRDefault="001C417B" w:rsidP="001C417B">
      <w:pPr>
        <w:widowControl/>
        <w:numPr>
          <w:ilvl w:val="0"/>
          <w:numId w:val="64"/>
        </w:numPr>
        <w:suppressAutoHyphens/>
        <w:wordWrap/>
        <w:autoSpaceDE/>
        <w:autoSpaceDN/>
        <w:spacing w:after="60" w:line="240" w:lineRule="auto"/>
        <w:jc w:val="left"/>
        <w:rPr>
          <w:rFonts w:ascii="Times New Roman" w:hAnsi="Times New Roman" w:cs="Times New Roman"/>
          <w:sz w:val="24"/>
          <w:szCs w:val="24"/>
        </w:rPr>
      </w:pPr>
      <w:r w:rsidRPr="007833D0">
        <w:rPr>
          <w:rFonts w:ascii="Times New Roman" w:hAnsi="Times New Roman" w:cs="Times New Roman"/>
          <w:sz w:val="24"/>
          <w:szCs w:val="24"/>
        </w:rPr>
        <w:t>Brain storming</w:t>
      </w:r>
    </w:p>
    <w:p w14:paraId="7AA17A9E" w14:textId="77777777" w:rsidR="001C417B" w:rsidRPr="007833D0" w:rsidRDefault="001C417B" w:rsidP="001C417B">
      <w:pPr>
        <w:spacing w:after="60" w:line="240" w:lineRule="auto"/>
        <w:ind w:left="360"/>
        <w:rPr>
          <w:rFonts w:ascii="Times New Roman" w:hAnsi="Times New Roman" w:cs="Times New Roman"/>
          <w:sz w:val="24"/>
          <w:szCs w:val="24"/>
        </w:rPr>
      </w:pPr>
    </w:p>
    <w:p w14:paraId="1FE9E9A6" w14:textId="77777777" w:rsidR="001C417B" w:rsidRPr="007833D0" w:rsidRDefault="001C417B" w:rsidP="001C417B">
      <w:pPr>
        <w:spacing w:after="60" w:line="240" w:lineRule="auto"/>
        <w:ind w:firstLine="540"/>
        <w:rPr>
          <w:rFonts w:ascii="Times New Roman" w:hAnsi="Times New Roman" w:cs="Times New Roman"/>
          <w:b/>
          <w:sz w:val="24"/>
          <w:szCs w:val="24"/>
        </w:rPr>
      </w:pPr>
      <w:r w:rsidRPr="007833D0">
        <w:rPr>
          <w:rFonts w:ascii="Times New Roman" w:hAnsi="Times New Roman" w:cs="Times New Roman"/>
          <w:b/>
          <w:sz w:val="24"/>
          <w:szCs w:val="24"/>
        </w:rPr>
        <w:t>4.2 Specific Instructional Techniques</w:t>
      </w:r>
    </w:p>
    <w:p w14:paraId="6BB54EA8" w14:textId="77777777" w:rsidR="001C417B" w:rsidRPr="007833D0" w:rsidRDefault="001C417B" w:rsidP="001C417B">
      <w:pPr>
        <w:spacing w:after="60" w:line="240" w:lineRule="auto"/>
        <w:ind w:firstLine="540"/>
        <w:rPr>
          <w:rFonts w:ascii="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978"/>
      </w:tblGrid>
      <w:tr w:rsidR="001C417B" w:rsidRPr="0061761E" w14:paraId="74FCD274" w14:textId="77777777" w:rsidTr="001C417B">
        <w:tc>
          <w:tcPr>
            <w:tcW w:w="670" w:type="dxa"/>
          </w:tcPr>
          <w:p w14:paraId="25977C91" w14:textId="77777777" w:rsidR="001C417B" w:rsidRPr="0061761E" w:rsidRDefault="001C417B" w:rsidP="00F95952">
            <w:pPr>
              <w:spacing w:after="60" w:line="240" w:lineRule="auto"/>
              <w:jc w:val="center"/>
              <w:rPr>
                <w:rFonts w:ascii="Times New Roman" w:hAnsi="Times New Roman" w:cs="Times New Roman"/>
                <w:b/>
                <w:sz w:val="24"/>
                <w:szCs w:val="24"/>
              </w:rPr>
            </w:pPr>
            <w:r w:rsidRPr="0061761E">
              <w:rPr>
                <w:rFonts w:ascii="Times New Roman" w:hAnsi="Times New Roman" w:cs="Times New Roman"/>
                <w:b/>
                <w:sz w:val="24"/>
                <w:szCs w:val="24"/>
              </w:rPr>
              <w:t>Unit</w:t>
            </w:r>
          </w:p>
        </w:tc>
        <w:tc>
          <w:tcPr>
            <w:tcW w:w="8978" w:type="dxa"/>
          </w:tcPr>
          <w:p w14:paraId="3F929221" w14:textId="77777777" w:rsidR="001C417B" w:rsidRPr="0061761E" w:rsidRDefault="001C417B" w:rsidP="001C417B">
            <w:pPr>
              <w:spacing w:after="60" w:line="240" w:lineRule="auto"/>
              <w:jc w:val="center"/>
              <w:rPr>
                <w:rFonts w:ascii="Times New Roman" w:hAnsi="Times New Roman" w:cs="Times New Roman"/>
                <w:b/>
                <w:sz w:val="24"/>
                <w:szCs w:val="24"/>
              </w:rPr>
            </w:pPr>
            <w:r w:rsidRPr="0061761E">
              <w:rPr>
                <w:rFonts w:ascii="Times New Roman" w:hAnsi="Times New Roman" w:cs="Times New Roman"/>
                <w:b/>
                <w:sz w:val="24"/>
                <w:szCs w:val="24"/>
              </w:rPr>
              <w:t>Suggested Specific instructional techniques</w:t>
            </w:r>
          </w:p>
        </w:tc>
      </w:tr>
      <w:tr w:rsidR="001C417B" w:rsidRPr="0061761E" w14:paraId="3F7FCF7D" w14:textId="77777777" w:rsidTr="001C417B">
        <w:trPr>
          <w:trHeight w:val="1268"/>
        </w:trPr>
        <w:tc>
          <w:tcPr>
            <w:tcW w:w="670" w:type="dxa"/>
          </w:tcPr>
          <w:p w14:paraId="22229D82" w14:textId="77777777" w:rsidR="001C417B" w:rsidRPr="0061761E" w:rsidRDefault="001C417B" w:rsidP="00F95952">
            <w:pPr>
              <w:spacing w:after="60" w:line="240" w:lineRule="auto"/>
              <w:jc w:val="center"/>
              <w:rPr>
                <w:rFonts w:ascii="Times New Roman" w:hAnsi="Times New Roman" w:cs="Times New Roman"/>
                <w:sz w:val="24"/>
                <w:szCs w:val="24"/>
              </w:rPr>
            </w:pPr>
            <w:r w:rsidRPr="0061761E">
              <w:rPr>
                <w:rFonts w:ascii="Times New Roman" w:hAnsi="Times New Roman" w:cs="Times New Roman"/>
                <w:sz w:val="24"/>
                <w:szCs w:val="24"/>
              </w:rPr>
              <w:t>I</w:t>
            </w:r>
          </w:p>
        </w:tc>
        <w:tc>
          <w:tcPr>
            <w:tcW w:w="8978" w:type="dxa"/>
          </w:tcPr>
          <w:p w14:paraId="25015753" w14:textId="77777777" w:rsidR="001C417B" w:rsidRPr="0061761E" w:rsidRDefault="001C417B" w:rsidP="00F1404D">
            <w:pPr>
              <w:pStyle w:val="a4"/>
              <w:numPr>
                <w:ilvl w:val="0"/>
                <w:numId w:val="387"/>
              </w:numPr>
              <w:spacing w:after="60" w:line="240" w:lineRule="auto"/>
              <w:jc w:val="both"/>
              <w:rPr>
                <w:rFonts w:ascii="Times New Roman" w:hAnsi="Times New Roman" w:cs="Times New Roman"/>
                <w:sz w:val="24"/>
                <w:szCs w:val="24"/>
              </w:rPr>
            </w:pPr>
            <w:r w:rsidRPr="0061761E">
              <w:rPr>
                <w:rFonts w:ascii="Times New Roman" w:hAnsi="Times New Roman" w:cs="Times New Roman"/>
                <w:sz w:val="24"/>
                <w:szCs w:val="24"/>
              </w:rPr>
              <w:t xml:space="preserve">Students will be divided into groups. Each group will visit the selected schools and observe how schools are managing health and physical education related facilities and activities. Each group will prepare a field observation report and present in the class, followed by discussion. </w:t>
            </w:r>
          </w:p>
        </w:tc>
      </w:tr>
      <w:tr w:rsidR="001C417B" w:rsidRPr="0061761E" w14:paraId="715F3A5D" w14:textId="77777777" w:rsidTr="001C417B">
        <w:tc>
          <w:tcPr>
            <w:tcW w:w="670" w:type="dxa"/>
          </w:tcPr>
          <w:p w14:paraId="2547BB10" w14:textId="77777777" w:rsidR="001C417B" w:rsidRPr="0061761E" w:rsidRDefault="001C417B" w:rsidP="00F95952">
            <w:pPr>
              <w:spacing w:after="60" w:line="240" w:lineRule="auto"/>
              <w:jc w:val="center"/>
              <w:rPr>
                <w:rFonts w:ascii="Times New Roman" w:hAnsi="Times New Roman" w:cs="Times New Roman"/>
                <w:sz w:val="24"/>
                <w:szCs w:val="24"/>
              </w:rPr>
            </w:pPr>
            <w:r w:rsidRPr="0061761E">
              <w:rPr>
                <w:rFonts w:ascii="Times New Roman" w:hAnsi="Times New Roman" w:cs="Times New Roman"/>
                <w:sz w:val="24"/>
                <w:szCs w:val="24"/>
              </w:rPr>
              <w:t>III</w:t>
            </w:r>
          </w:p>
        </w:tc>
        <w:tc>
          <w:tcPr>
            <w:tcW w:w="8978" w:type="dxa"/>
          </w:tcPr>
          <w:p w14:paraId="4BE027AF" w14:textId="77777777" w:rsidR="001C417B" w:rsidRPr="0061761E" w:rsidRDefault="001C417B" w:rsidP="00F1404D">
            <w:pPr>
              <w:pStyle w:val="a4"/>
              <w:numPr>
                <w:ilvl w:val="0"/>
                <w:numId w:val="388"/>
              </w:numPr>
              <w:spacing w:after="0" w:line="240" w:lineRule="auto"/>
              <w:jc w:val="both"/>
              <w:rPr>
                <w:rFonts w:ascii="Times New Roman" w:hAnsi="Times New Roman" w:cs="Times New Roman"/>
                <w:sz w:val="24"/>
                <w:szCs w:val="24"/>
              </w:rPr>
            </w:pPr>
            <w:r w:rsidRPr="0061761E">
              <w:rPr>
                <w:rFonts w:ascii="Times New Roman" w:hAnsi="Times New Roman" w:cs="Times New Roman"/>
                <w:sz w:val="24"/>
                <w:szCs w:val="24"/>
              </w:rPr>
              <w:t>Students will be assigned to review literature related to techniques of general and clinical of supervision available from library as well as internet. Students will prepare a brief report and present it in the classroom, followed by discussions.</w:t>
            </w:r>
          </w:p>
        </w:tc>
      </w:tr>
    </w:tbl>
    <w:p w14:paraId="6D4F0129" w14:textId="77777777" w:rsidR="001C417B" w:rsidRDefault="001C417B" w:rsidP="001C417B">
      <w:pPr>
        <w:rPr>
          <w:rFonts w:ascii="Times New Roman" w:hAnsi="Times New Roman" w:cs="Times New Roman"/>
          <w:b/>
          <w:sz w:val="24"/>
          <w:szCs w:val="24"/>
        </w:rPr>
      </w:pPr>
    </w:p>
    <w:p w14:paraId="0AEC7A02" w14:textId="77777777" w:rsidR="001C417B" w:rsidRPr="007833D0" w:rsidRDefault="001C417B" w:rsidP="001C417B">
      <w:pPr>
        <w:rPr>
          <w:rFonts w:ascii="Times New Roman" w:hAnsi="Times New Roman" w:cs="Times New Roman"/>
          <w:b/>
          <w:sz w:val="24"/>
          <w:szCs w:val="24"/>
        </w:rPr>
      </w:pPr>
      <w:r w:rsidRPr="007833D0">
        <w:rPr>
          <w:rFonts w:ascii="Times New Roman" w:hAnsi="Times New Roman" w:cs="Times New Roman"/>
          <w:b/>
          <w:sz w:val="24"/>
          <w:szCs w:val="24"/>
        </w:rPr>
        <w:t>5.</w:t>
      </w:r>
      <w:r w:rsidRPr="007833D0">
        <w:rPr>
          <w:rFonts w:ascii="Times New Roman" w:hAnsi="Times New Roman" w:cs="Times New Roman"/>
          <w:b/>
          <w:sz w:val="24"/>
          <w:szCs w:val="24"/>
        </w:rPr>
        <w:tab/>
        <w:t>Evaluation</w:t>
      </w:r>
    </w:p>
    <w:p w14:paraId="2D1158CC" w14:textId="77777777" w:rsidR="001C417B" w:rsidRPr="00F95952" w:rsidRDefault="001C417B" w:rsidP="00F95952">
      <w:pPr>
        <w:pStyle w:val="a4"/>
        <w:numPr>
          <w:ilvl w:val="1"/>
          <w:numId w:val="339"/>
        </w:numPr>
        <w:spacing w:after="0" w:line="240" w:lineRule="auto"/>
        <w:ind w:left="851" w:hanging="851"/>
        <w:rPr>
          <w:rFonts w:ascii="Times New Roman" w:hAnsi="Times New Roman" w:cs="Times New Roman"/>
          <w:b/>
          <w:sz w:val="24"/>
          <w:szCs w:val="24"/>
        </w:rPr>
      </w:pPr>
      <w:r w:rsidRPr="00F95952">
        <w:rPr>
          <w:rFonts w:ascii="Times New Roman" w:hAnsi="Times New Roman" w:cs="Times New Roman"/>
          <w:b/>
          <w:sz w:val="24"/>
          <w:szCs w:val="24"/>
        </w:rPr>
        <w:t>Internal Evaluation 40%</w:t>
      </w:r>
    </w:p>
    <w:p w14:paraId="0D885B2F" w14:textId="77777777" w:rsidR="001C417B" w:rsidRPr="007833D0" w:rsidRDefault="001C417B" w:rsidP="001C417B">
      <w:pPr>
        <w:rPr>
          <w:rFonts w:ascii="Times New Roman" w:hAnsi="Times New Roman" w:cs="Times New Roman"/>
          <w:sz w:val="24"/>
          <w:szCs w:val="24"/>
        </w:rPr>
      </w:pPr>
      <w:r w:rsidRPr="007833D0">
        <w:rPr>
          <w:rFonts w:ascii="Times New Roman" w:hAnsi="Times New Roman" w:cs="Times New Roman"/>
          <w:sz w:val="24"/>
          <w:szCs w:val="24"/>
        </w:rPr>
        <w:t>Internal evaluation will be conducted by subject teacher based on following aspects: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gridCol w:w="857"/>
      </w:tblGrid>
      <w:tr w:rsidR="001C417B" w:rsidRPr="0061761E" w14:paraId="6B555F9F" w14:textId="77777777" w:rsidTr="00F95952">
        <w:trPr>
          <w:jc w:val="center"/>
        </w:trPr>
        <w:tc>
          <w:tcPr>
            <w:tcW w:w="0" w:type="auto"/>
            <w:vAlign w:val="center"/>
          </w:tcPr>
          <w:p w14:paraId="431EE215" w14:textId="77777777" w:rsidR="001C417B" w:rsidRPr="0061761E" w:rsidRDefault="001C417B" w:rsidP="00F95952">
            <w:pPr>
              <w:spacing w:after="0"/>
              <w:jc w:val="center"/>
              <w:rPr>
                <w:rFonts w:ascii="Times New Roman" w:hAnsi="Times New Roman" w:cs="Times New Roman"/>
                <w:b/>
                <w:sz w:val="24"/>
                <w:szCs w:val="24"/>
              </w:rPr>
            </w:pPr>
            <w:r w:rsidRPr="0061761E">
              <w:rPr>
                <w:rFonts w:ascii="Times New Roman" w:hAnsi="Times New Roman" w:cs="Times New Roman"/>
                <w:b/>
                <w:sz w:val="24"/>
                <w:szCs w:val="24"/>
              </w:rPr>
              <w:t>Aspects</w:t>
            </w:r>
          </w:p>
        </w:tc>
        <w:tc>
          <w:tcPr>
            <w:tcW w:w="0" w:type="auto"/>
            <w:vAlign w:val="center"/>
          </w:tcPr>
          <w:p w14:paraId="12D40876" w14:textId="77777777" w:rsidR="001C417B" w:rsidRPr="0061761E" w:rsidRDefault="001C417B" w:rsidP="00F95952">
            <w:pPr>
              <w:spacing w:after="0"/>
              <w:jc w:val="center"/>
              <w:rPr>
                <w:rFonts w:ascii="Times New Roman" w:hAnsi="Times New Roman" w:cs="Times New Roman"/>
                <w:b/>
                <w:sz w:val="24"/>
                <w:szCs w:val="24"/>
              </w:rPr>
            </w:pPr>
            <w:r w:rsidRPr="0061761E">
              <w:rPr>
                <w:rFonts w:ascii="Times New Roman" w:hAnsi="Times New Roman" w:cs="Times New Roman"/>
                <w:b/>
                <w:sz w:val="24"/>
                <w:szCs w:val="24"/>
              </w:rPr>
              <w:t>Points</w:t>
            </w:r>
          </w:p>
        </w:tc>
      </w:tr>
      <w:tr w:rsidR="001C417B" w:rsidRPr="0061761E" w14:paraId="202328A6" w14:textId="77777777" w:rsidTr="00F95952">
        <w:trPr>
          <w:jc w:val="center"/>
        </w:trPr>
        <w:tc>
          <w:tcPr>
            <w:tcW w:w="0" w:type="auto"/>
            <w:vAlign w:val="center"/>
          </w:tcPr>
          <w:p w14:paraId="45423EE9" w14:textId="77777777" w:rsidR="001C417B" w:rsidRPr="0061761E" w:rsidRDefault="001C417B" w:rsidP="00F1404D">
            <w:pPr>
              <w:pStyle w:val="a4"/>
              <w:numPr>
                <w:ilvl w:val="0"/>
                <w:numId w:val="388"/>
              </w:numPr>
              <w:spacing w:after="0"/>
              <w:jc w:val="both"/>
              <w:rPr>
                <w:rFonts w:ascii="Times New Roman" w:hAnsi="Times New Roman" w:cs="Times New Roman"/>
                <w:sz w:val="24"/>
                <w:szCs w:val="24"/>
              </w:rPr>
            </w:pPr>
            <w:r w:rsidRPr="0061761E">
              <w:rPr>
                <w:rFonts w:ascii="Times New Roman" w:hAnsi="Times New Roman" w:cs="Times New Roman"/>
                <w:sz w:val="24"/>
                <w:szCs w:val="24"/>
              </w:rPr>
              <w:t>Attendance</w:t>
            </w:r>
          </w:p>
        </w:tc>
        <w:tc>
          <w:tcPr>
            <w:tcW w:w="0" w:type="auto"/>
            <w:vAlign w:val="center"/>
          </w:tcPr>
          <w:p w14:paraId="19745D12" w14:textId="77777777" w:rsidR="001C417B" w:rsidRPr="0061761E" w:rsidRDefault="001C417B" w:rsidP="00F95952">
            <w:pPr>
              <w:spacing w:after="0"/>
              <w:rPr>
                <w:rFonts w:ascii="Times New Roman" w:hAnsi="Times New Roman" w:cs="Times New Roman"/>
                <w:sz w:val="24"/>
                <w:szCs w:val="24"/>
              </w:rPr>
            </w:pPr>
            <w:r w:rsidRPr="0061761E">
              <w:rPr>
                <w:rFonts w:ascii="Times New Roman" w:hAnsi="Times New Roman" w:cs="Times New Roman"/>
                <w:sz w:val="24"/>
                <w:szCs w:val="24"/>
              </w:rPr>
              <w:t>5</w:t>
            </w:r>
          </w:p>
        </w:tc>
      </w:tr>
      <w:tr w:rsidR="001C417B" w:rsidRPr="0061761E" w14:paraId="4B8DA571" w14:textId="77777777" w:rsidTr="00F95952">
        <w:trPr>
          <w:jc w:val="center"/>
        </w:trPr>
        <w:tc>
          <w:tcPr>
            <w:tcW w:w="0" w:type="auto"/>
            <w:vAlign w:val="center"/>
          </w:tcPr>
          <w:p w14:paraId="7FDB291D" w14:textId="77777777" w:rsidR="001C417B" w:rsidRPr="0061761E" w:rsidRDefault="001C417B" w:rsidP="00F1404D">
            <w:pPr>
              <w:pStyle w:val="a4"/>
              <w:numPr>
                <w:ilvl w:val="0"/>
                <w:numId w:val="388"/>
              </w:numPr>
              <w:spacing w:after="0"/>
              <w:jc w:val="both"/>
              <w:rPr>
                <w:rFonts w:ascii="Times New Roman" w:hAnsi="Times New Roman" w:cs="Times New Roman"/>
                <w:sz w:val="24"/>
                <w:szCs w:val="24"/>
              </w:rPr>
            </w:pPr>
            <w:r w:rsidRPr="0061761E">
              <w:rPr>
                <w:rFonts w:ascii="Times New Roman" w:hAnsi="Times New Roman" w:cs="Times New Roman"/>
                <w:sz w:val="24"/>
                <w:szCs w:val="24"/>
              </w:rPr>
              <w:t>Participation in learning activities</w:t>
            </w:r>
          </w:p>
        </w:tc>
        <w:tc>
          <w:tcPr>
            <w:tcW w:w="0" w:type="auto"/>
            <w:vAlign w:val="center"/>
          </w:tcPr>
          <w:p w14:paraId="15C54250" w14:textId="77777777" w:rsidR="001C417B" w:rsidRPr="0061761E" w:rsidRDefault="001C417B" w:rsidP="00F95952">
            <w:pPr>
              <w:spacing w:after="0"/>
              <w:rPr>
                <w:rFonts w:ascii="Times New Roman" w:hAnsi="Times New Roman" w:cs="Times New Roman"/>
                <w:sz w:val="24"/>
                <w:szCs w:val="24"/>
              </w:rPr>
            </w:pPr>
            <w:r w:rsidRPr="0061761E">
              <w:rPr>
                <w:rFonts w:ascii="Times New Roman" w:hAnsi="Times New Roman" w:cs="Times New Roman"/>
                <w:sz w:val="24"/>
                <w:szCs w:val="24"/>
              </w:rPr>
              <w:t>5</w:t>
            </w:r>
          </w:p>
        </w:tc>
      </w:tr>
      <w:tr w:rsidR="001C417B" w:rsidRPr="0061761E" w14:paraId="24A61282" w14:textId="77777777" w:rsidTr="00F95952">
        <w:trPr>
          <w:jc w:val="center"/>
        </w:trPr>
        <w:tc>
          <w:tcPr>
            <w:tcW w:w="0" w:type="auto"/>
            <w:vAlign w:val="center"/>
          </w:tcPr>
          <w:p w14:paraId="1410CA9A" w14:textId="77777777" w:rsidR="001C417B" w:rsidRPr="0061761E" w:rsidRDefault="001C417B" w:rsidP="00F1404D">
            <w:pPr>
              <w:pStyle w:val="a4"/>
              <w:numPr>
                <w:ilvl w:val="0"/>
                <w:numId w:val="388"/>
              </w:numPr>
              <w:spacing w:after="0"/>
              <w:jc w:val="both"/>
              <w:rPr>
                <w:rFonts w:ascii="Times New Roman" w:hAnsi="Times New Roman" w:cs="Times New Roman"/>
                <w:sz w:val="24"/>
                <w:szCs w:val="24"/>
              </w:rPr>
            </w:pPr>
            <w:r w:rsidRPr="0061761E">
              <w:rPr>
                <w:rFonts w:ascii="Times New Roman" w:hAnsi="Times New Roman" w:cs="Times New Roman"/>
                <w:sz w:val="24"/>
                <w:szCs w:val="24"/>
              </w:rPr>
              <w:t>First assessment: Field observation report</w:t>
            </w:r>
          </w:p>
        </w:tc>
        <w:tc>
          <w:tcPr>
            <w:tcW w:w="0" w:type="auto"/>
            <w:vAlign w:val="center"/>
          </w:tcPr>
          <w:p w14:paraId="633934A9" w14:textId="77777777" w:rsidR="001C417B" w:rsidRPr="0061761E" w:rsidRDefault="001C417B" w:rsidP="00F95952">
            <w:pPr>
              <w:spacing w:after="0"/>
              <w:rPr>
                <w:rFonts w:ascii="Times New Roman" w:hAnsi="Times New Roman" w:cs="Times New Roman"/>
                <w:sz w:val="24"/>
                <w:szCs w:val="24"/>
              </w:rPr>
            </w:pPr>
            <w:r w:rsidRPr="0061761E">
              <w:rPr>
                <w:rFonts w:ascii="Times New Roman" w:hAnsi="Times New Roman" w:cs="Times New Roman"/>
                <w:sz w:val="24"/>
                <w:szCs w:val="24"/>
              </w:rPr>
              <w:t>10</w:t>
            </w:r>
          </w:p>
        </w:tc>
      </w:tr>
      <w:tr w:rsidR="001C417B" w:rsidRPr="0061761E" w14:paraId="0767C539" w14:textId="77777777" w:rsidTr="00F95952">
        <w:trPr>
          <w:jc w:val="center"/>
        </w:trPr>
        <w:tc>
          <w:tcPr>
            <w:tcW w:w="0" w:type="auto"/>
            <w:vAlign w:val="center"/>
          </w:tcPr>
          <w:p w14:paraId="1220DA46" w14:textId="77777777" w:rsidR="001C417B" w:rsidRPr="0061761E" w:rsidRDefault="001C417B" w:rsidP="00F1404D">
            <w:pPr>
              <w:pStyle w:val="a4"/>
              <w:numPr>
                <w:ilvl w:val="0"/>
                <w:numId w:val="388"/>
              </w:numPr>
              <w:spacing w:after="0"/>
              <w:jc w:val="both"/>
              <w:rPr>
                <w:rFonts w:ascii="Times New Roman" w:hAnsi="Times New Roman" w:cs="Times New Roman"/>
                <w:sz w:val="24"/>
                <w:szCs w:val="24"/>
              </w:rPr>
            </w:pPr>
            <w:r w:rsidRPr="0061761E">
              <w:rPr>
                <w:rFonts w:ascii="Times New Roman" w:hAnsi="Times New Roman" w:cs="Times New Roman"/>
                <w:sz w:val="24"/>
                <w:szCs w:val="24"/>
              </w:rPr>
              <w:t>Second assessment: Written test</w:t>
            </w:r>
          </w:p>
        </w:tc>
        <w:tc>
          <w:tcPr>
            <w:tcW w:w="0" w:type="auto"/>
            <w:vAlign w:val="center"/>
          </w:tcPr>
          <w:p w14:paraId="11626921" w14:textId="77777777" w:rsidR="001C417B" w:rsidRPr="0061761E" w:rsidRDefault="001C417B" w:rsidP="00F95952">
            <w:pPr>
              <w:spacing w:after="0"/>
              <w:rPr>
                <w:rFonts w:ascii="Times New Roman" w:hAnsi="Times New Roman" w:cs="Times New Roman"/>
                <w:sz w:val="24"/>
                <w:szCs w:val="24"/>
              </w:rPr>
            </w:pPr>
            <w:r w:rsidRPr="0061761E">
              <w:rPr>
                <w:rFonts w:ascii="Times New Roman" w:hAnsi="Times New Roman" w:cs="Times New Roman"/>
                <w:sz w:val="24"/>
                <w:szCs w:val="24"/>
              </w:rPr>
              <w:t>10</w:t>
            </w:r>
          </w:p>
        </w:tc>
      </w:tr>
      <w:tr w:rsidR="001C417B" w:rsidRPr="0061761E" w14:paraId="1E9839BC" w14:textId="77777777" w:rsidTr="00F95952">
        <w:trPr>
          <w:jc w:val="center"/>
        </w:trPr>
        <w:tc>
          <w:tcPr>
            <w:tcW w:w="0" w:type="auto"/>
            <w:vAlign w:val="center"/>
          </w:tcPr>
          <w:p w14:paraId="3305D1F5" w14:textId="77777777" w:rsidR="001C417B" w:rsidRPr="0061761E" w:rsidRDefault="001C417B" w:rsidP="00F1404D">
            <w:pPr>
              <w:pStyle w:val="a4"/>
              <w:numPr>
                <w:ilvl w:val="0"/>
                <w:numId w:val="388"/>
              </w:numPr>
              <w:spacing w:after="0"/>
              <w:jc w:val="both"/>
              <w:rPr>
                <w:rFonts w:ascii="Times New Roman" w:hAnsi="Times New Roman" w:cs="Times New Roman"/>
                <w:sz w:val="24"/>
                <w:szCs w:val="24"/>
              </w:rPr>
            </w:pPr>
            <w:r w:rsidRPr="0061761E">
              <w:rPr>
                <w:rFonts w:ascii="Times New Roman" w:hAnsi="Times New Roman" w:cs="Times New Roman"/>
                <w:sz w:val="24"/>
                <w:szCs w:val="24"/>
              </w:rPr>
              <w:t>Third assessment: Book review and writing paper on basic supervisory skills and practice</w:t>
            </w:r>
          </w:p>
        </w:tc>
        <w:tc>
          <w:tcPr>
            <w:tcW w:w="0" w:type="auto"/>
            <w:vAlign w:val="center"/>
          </w:tcPr>
          <w:p w14:paraId="01546AF7" w14:textId="77777777" w:rsidR="001C417B" w:rsidRPr="0061761E" w:rsidRDefault="001C417B" w:rsidP="00F95952">
            <w:pPr>
              <w:spacing w:after="0"/>
              <w:rPr>
                <w:rFonts w:ascii="Times New Roman" w:hAnsi="Times New Roman" w:cs="Times New Roman"/>
                <w:sz w:val="24"/>
                <w:szCs w:val="24"/>
              </w:rPr>
            </w:pPr>
            <w:r w:rsidRPr="0061761E">
              <w:rPr>
                <w:rFonts w:ascii="Times New Roman" w:hAnsi="Times New Roman" w:cs="Times New Roman"/>
                <w:sz w:val="24"/>
                <w:szCs w:val="24"/>
              </w:rPr>
              <w:t>10</w:t>
            </w:r>
          </w:p>
        </w:tc>
      </w:tr>
      <w:tr w:rsidR="001C417B" w:rsidRPr="0061761E" w14:paraId="17562F2B" w14:textId="77777777" w:rsidTr="001C417B">
        <w:trPr>
          <w:jc w:val="center"/>
        </w:trPr>
        <w:tc>
          <w:tcPr>
            <w:tcW w:w="0" w:type="auto"/>
          </w:tcPr>
          <w:p w14:paraId="50EB9705" w14:textId="77777777" w:rsidR="001C417B" w:rsidRPr="0061761E" w:rsidRDefault="001C417B" w:rsidP="00F95952">
            <w:pPr>
              <w:spacing w:after="0"/>
              <w:jc w:val="center"/>
              <w:rPr>
                <w:rFonts w:ascii="Times New Roman" w:hAnsi="Times New Roman" w:cs="Times New Roman"/>
                <w:sz w:val="24"/>
                <w:szCs w:val="24"/>
              </w:rPr>
            </w:pPr>
            <w:r w:rsidRPr="0061761E">
              <w:rPr>
                <w:rFonts w:ascii="Times New Roman" w:hAnsi="Times New Roman" w:cs="Times New Roman"/>
                <w:b/>
                <w:sz w:val="24"/>
                <w:szCs w:val="24"/>
              </w:rPr>
              <w:t>Total</w:t>
            </w:r>
          </w:p>
        </w:tc>
        <w:tc>
          <w:tcPr>
            <w:tcW w:w="0" w:type="auto"/>
          </w:tcPr>
          <w:p w14:paraId="790D8938" w14:textId="77777777" w:rsidR="001C417B" w:rsidRPr="0061761E" w:rsidRDefault="001C417B" w:rsidP="00F95952">
            <w:pPr>
              <w:spacing w:after="0"/>
              <w:jc w:val="center"/>
              <w:rPr>
                <w:rFonts w:ascii="Times New Roman" w:hAnsi="Times New Roman" w:cs="Times New Roman"/>
                <w:sz w:val="24"/>
                <w:szCs w:val="24"/>
              </w:rPr>
            </w:pPr>
            <w:r w:rsidRPr="0061761E">
              <w:rPr>
                <w:rFonts w:ascii="Times New Roman" w:hAnsi="Times New Roman" w:cs="Times New Roman"/>
                <w:b/>
                <w:sz w:val="24"/>
                <w:szCs w:val="24"/>
              </w:rPr>
              <w:t>40</w:t>
            </w:r>
          </w:p>
        </w:tc>
      </w:tr>
    </w:tbl>
    <w:p w14:paraId="605C47FB" w14:textId="77777777" w:rsidR="001C417B" w:rsidRPr="007833D0" w:rsidRDefault="001C417B" w:rsidP="001C417B">
      <w:pPr>
        <w:rPr>
          <w:rFonts w:ascii="Times New Roman" w:hAnsi="Times New Roman" w:cs="Times New Roman"/>
          <w:b/>
          <w:sz w:val="24"/>
          <w:szCs w:val="24"/>
        </w:rPr>
      </w:pPr>
    </w:p>
    <w:p w14:paraId="4F424D56" w14:textId="77777777" w:rsidR="001C417B" w:rsidRPr="00F95952" w:rsidRDefault="001C417B" w:rsidP="00F95952">
      <w:pPr>
        <w:pStyle w:val="a4"/>
        <w:numPr>
          <w:ilvl w:val="1"/>
          <w:numId w:val="339"/>
        </w:numPr>
        <w:ind w:hanging="765"/>
        <w:rPr>
          <w:rFonts w:ascii="Times New Roman" w:hAnsi="Times New Roman" w:cs="Times New Roman"/>
          <w:b/>
          <w:sz w:val="24"/>
          <w:szCs w:val="24"/>
        </w:rPr>
      </w:pPr>
      <w:r w:rsidRPr="00F95952">
        <w:rPr>
          <w:rFonts w:ascii="Times New Roman" w:hAnsi="Times New Roman" w:cs="Times New Roman"/>
          <w:b/>
          <w:sz w:val="24"/>
          <w:szCs w:val="24"/>
        </w:rPr>
        <w:t>External Examination (Final Examination) 60%</w:t>
      </w:r>
    </w:p>
    <w:p w14:paraId="3D9DBE53" w14:textId="77777777" w:rsidR="001C417B" w:rsidRPr="007833D0" w:rsidRDefault="001C417B" w:rsidP="001C417B">
      <w:pPr>
        <w:rPr>
          <w:rFonts w:ascii="Times New Roman" w:hAnsi="Times New Roman" w:cs="Times New Roman"/>
          <w:sz w:val="24"/>
          <w:szCs w:val="24"/>
        </w:rPr>
      </w:pPr>
      <w:r>
        <w:rPr>
          <w:rFonts w:ascii="Times New Roman" w:hAnsi="Times New Roman" w:cs="Times New Roman"/>
          <w:sz w:val="24"/>
          <w:szCs w:val="24"/>
        </w:rPr>
        <w:t>Examination Divsion</w:t>
      </w:r>
      <w:r w:rsidRPr="007833D0">
        <w:rPr>
          <w:rFonts w:ascii="Times New Roman" w:hAnsi="Times New Roman" w:cs="Times New Roman"/>
          <w:sz w:val="24"/>
          <w:szCs w:val="24"/>
        </w:rPr>
        <w:t xml:space="preserve">, Office of the Dean, Faculty of Education will conduct final </w:t>
      </w:r>
      <w:r w:rsidRPr="007833D0">
        <w:rPr>
          <w:rFonts w:ascii="Times New Roman" w:hAnsi="Times New Roman" w:cs="Times New Roman"/>
          <w:sz w:val="24"/>
          <w:szCs w:val="24"/>
        </w:rPr>
        <w:lastRenderedPageBreak/>
        <w:t>examination at the end of semester.</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260"/>
      </w:tblGrid>
      <w:tr w:rsidR="001C417B" w:rsidRPr="0061761E" w14:paraId="3A9BA851" w14:textId="77777777" w:rsidTr="001C417B">
        <w:tc>
          <w:tcPr>
            <w:tcW w:w="6930" w:type="dxa"/>
          </w:tcPr>
          <w:p w14:paraId="679B4713" w14:textId="77777777" w:rsidR="001C417B" w:rsidRPr="0061761E" w:rsidRDefault="001C417B" w:rsidP="001C417B">
            <w:pPr>
              <w:spacing w:after="120" w:line="240" w:lineRule="auto"/>
              <w:jc w:val="center"/>
              <w:rPr>
                <w:rFonts w:ascii="Times New Roman" w:hAnsi="Times New Roman" w:cs="Times New Roman"/>
                <w:b/>
                <w:sz w:val="24"/>
                <w:szCs w:val="24"/>
              </w:rPr>
            </w:pPr>
            <w:r w:rsidRPr="0061761E">
              <w:rPr>
                <w:rFonts w:ascii="Times New Roman" w:hAnsi="Times New Roman" w:cs="Times New Roman"/>
                <w:b/>
                <w:sz w:val="24"/>
                <w:szCs w:val="24"/>
              </w:rPr>
              <w:t>Types of question</w:t>
            </w:r>
          </w:p>
        </w:tc>
        <w:tc>
          <w:tcPr>
            <w:tcW w:w="1260" w:type="dxa"/>
          </w:tcPr>
          <w:p w14:paraId="4B028456" w14:textId="77777777" w:rsidR="001C417B" w:rsidRPr="0061761E" w:rsidRDefault="001C417B" w:rsidP="001C417B">
            <w:pPr>
              <w:spacing w:after="120" w:line="240" w:lineRule="auto"/>
              <w:jc w:val="center"/>
              <w:rPr>
                <w:rFonts w:ascii="Times New Roman" w:hAnsi="Times New Roman" w:cs="Times New Roman"/>
                <w:b/>
                <w:sz w:val="24"/>
                <w:szCs w:val="24"/>
              </w:rPr>
            </w:pPr>
            <w:r w:rsidRPr="0061761E">
              <w:rPr>
                <w:rFonts w:ascii="Times New Roman" w:hAnsi="Times New Roman" w:cs="Times New Roman"/>
                <w:b/>
                <w:sz w:val="24"/>
                <w:szCs w:val="24"/>
              </w:rPr>
              <w:t>Points</w:t>
            </w:r>
          </w:p>
        </w:tc>
      </w:tr>
      <w:tr w:rsidR="001C417B" w:rsidRPr="0061761E" w14:paraId="0BFE714B" w14:textId="77777777" w:rsidTr="001C417B">
        <w:tc>
          <w:tcPr>
            <w:tcW w:w="6930" w:type="dxa"/>
          </w:tcPr>
          <w:p w14:paraId="0094F370" w14:textId="77777777" w:rsidR="001C417B" w:rsidRPr="0061761E" w:rsidRDefault="001C417B" w:rsidP="00F1404D">
            <w:pPr>
              <w:pStyle w:val="a4"/>
              <w:numPr>
                <w:ilvl w:val="0"/>
                <w:numId w:val="388"/>
              </w:numPr>
              <w:spacing w:after="120" w:line="240" w:lineRule="auto"/>
              <w:rPr>
                <w:rFonts w:ascii="Times New Roman" w:hAnsi="Times New Roman" w:cs="Times New Roman"/>
                <w:sz w:val="24"/>
                <w:szCs w:val="24"/>
              </w:rPr>
            </w:pPr>
            <w:r w:rsidRPr="0061761E">
              <w:rPr>
                <w:rFonts w:ascii="Times New Roman" w:hAnsi="Times New Roman" w:cs="Times New Roman"/>
                <w:sz w:val="24"/>
                <w:szCs w:val="24"/>
              </w:rPr>
              <w:t>Objective type question (Multiple choice 10 x1 point)</w:t>
            </w:r>
          </w:p>
        </w:tc>
        <w:tc>
          <w:tcPr>
            <w:tcW w:w="1260" w:type="dxa"/>
          </w:tcPr>
          <w:p w14:paraId="6D4BB227" w14:textId="77777777" w:rsidR="001C417B" w:rsidRPr="0061761E" w:rsidRDefault="001C417B" w:rsidP="001C417B">
            <w:pPr>
              <w:spacing w:after="120" w:line="240" w:lineRule="auto"/>
              <w:jc w:val="center"/>
              <w:rPr>
                <w:rFonts w:ascii="Times New Roman" w:hAnsi="Times New Roman" w:cs="Times New Roman"/>
                <w:sz w:val="24"/>
                <w:szCs w:val="24"/>
              </w:rPr>
            </w:pPr>
            <w:r w:rsidRPr="0061761E">
              <w:rPr>
                <w:rFonts w:ascii="Times New Roman" w:hAnsi="Times New Roman" w:cs="Times New Roman"/>
                <w:sz w:val="24"/>
                <w:szCs w:val="24"/>
              </w:rPr>
              <w:t>10</w:t>
            </w:r>
          </w:p>
        </w:tc>
      </w:tr>
      <w:tr w:rsidR="001C417B" w:rsidRPr="0061761E" w14:paraId="24F7AE48" w14:textId="77777777" w:rsidTr="001C417B">
        <w:tc>
          <w:tcPr>
            <w:tcW w:w="6930" w:type="dxa"/>
          </w:tcPr>
          <w:p w14:paraId="3B4CF149" w14:textId="77777777" w:rsidR="001C417B" w:rsidRPr="0061761E" w:rsidRDefault="001C417B" w:rsidP="00F1404D">
            <w:pPr>
              <w:pStyle w:val="a4"/>
              <w:numPr>
                <w:ilvl w:val="0"/>
                <w:numId w:val="388"/>
              </w:numPr>
              <w:spacing w:after="120" w:line="240" w:lineRule="auto"/>
              <w:rPr>
                <w:rFonts w:ascii="Times New Roman" w:hAnsi="Times New Roman" w:cs="Times New Roman"/>
                <w:sz w:val="24"/>
                <w:szCs w:val="24"/>
              </w:rPr>
            </w:pPr>
            <w:r w:rsidRPr="0061761E">
              <w:rPr>
                <w:rFonts w:ascii="Times New Roman" w:hAnsi="Times New Roman" w:cs="Times New Roman"/>
                <w:sz w:val="24"/>
                <w:szCs w:val="24"/>
              </w:rPr>
              <w:t>Short answer questions (6 questions x 5 points)</w:t>
            </w:r>
          </w:p>
        </w:tc>
        <w:tc>
          <w:tcPr>
            <w:tcW w:w="1260" w:type="dxa"/>
          </w:tcPr>
          <w:p w14:paraId="11D1495A" w14:textId="77777777" w:rsidR="001C417B" w:rsidRPr="0061761E" w:rsidRDefault="001C417B" w:rsidP="001C417B">
            <w:pPr>
              <w:spacing w:after="120" w:line="240" w:lineRule="auto"/>
              <w:jc w:val="center"/>
              <w:rPr>
                <w:rFonts w:ascii="Times New Roman" w:hAnsi="Times New Roman" w:cs="Times New Roman"/>
                <w:sz w:val="24"/>
                <w:szCs w:val="24"/>
              </w:rPr>
            </w:pPr>
            <w:r w:rsidRPr="0061761E">
              <w:rPr>
                <w:rFonts w:ascii="Times New Roman" w:hAnsi="Times New Roman" w:cs="Times New Roman"/>
                <w:sz w:val="24"/>
                <w:szCs w:val="24"/>
              </w:rPr>
              <w:t>30</w:t>
            </w:r>
          </w:p>
        </w:tc>
      </w:tr>
      <w:tr w:rsidR="001C417B" w:rsidRPr="0061761E" w14:paraId="486552CE" w14:textId="77777777" w:rsidTr="001C417B">
        <w:tc>
          <w:tcPr>
            <w:tcW w:w="6930" w:type="dxa"/>
          </w:tcPr>
          <w:p w14:paraId="4CE5B68E" w14:textId="77777777" w:rsidR="001C417B" w:rsidRPr="0061761E" w:rsidRDefault="001C417B" w:rsidP="00F1404D">
            <w:pPr>
              <w:pStyle w:val="a4"/>
              <w:numPr>
                <w:ilvl w:val="0"/>
                <w:numId w:val="388"/>
              </w:numPr>
              <w:spacing w:after="120" w:line="240" w:lineRule="auto"/>
              <w:rPr>
                <w:rFonts w:ascii="Times New Roman" w:hAnsi="Times New Roman" w:cs="Times New Roman"/>
                <w:sz w:val="24"/>
                <w:szCs w:val="24"/>
              </w:rPr>
            </w:pPr>
            <w:r w:rsidRPr="0061761E">
              <w:rPr>
                <w:rFonts w:ascii="Times New Roman" w:hAnsi="Times New Roman" w:cs="Times New Roman"/>
                <w:sz w:val="24"/>
                <w:szCs w:val="24"/>
              </w:rPr>
              <w:t>Long answer questions (2 questions x 10 points)</w:t>
            </w:r>
          </w:p>
        </w:tc>
        <w:tc>
          <w:tcPr>
            <w:tcW w:w="1260" w:type="dxa"/>
          </w:tcPr>
          <w:p w14:paraId="23993A7B" w14:textId="77777777" w:rsidR="001C417B" w:rsidRPr="0061761E" w:rsidRDefault="001C417B" w:rsidP="001C417B">
            <w:pPr>
              <w:spacing w:after="120" w:line="240" w:lineRule="auto"/>
              <w:jc w:val="center"/>
              <w:rPr>
                <w:rFonts w:ascii="Times New Roman" w:hAnsi="Times New Roman" w:cs="Times New Roman"/>
                <w:sz w:val="24"/>
                <w:szCs w:val="24"/>
              </w:rPr>
            </w:pPr>
            <w:r w:rsidRPr="0061761E">
              <w:rPr>
                <w:rFonts w:ascii="Times New Roman" w:hAnsi="Times New Roman" w:cs="Times New Roman"/>
                <w:sz w:val="24"/>
                <w:szCs w:val="24"/>
              </w:rPr>
              <w:t>20</w:t>
            </w:r>
          </w:p>
        </w:tc>
      </w:tr>
      <w:tr w:rsidR="001C417B" w:rsidRPr="0061761E" w14:paraId="7F9E6B7B" w14:textId="77777777" w:rsidTr="001C417B">
        <w:tc>
          <w:tcPr>
            <w:tcW w:w="6930" w:type="dxa"/>
          </w:tcPr>
          <w:p w14:paraId="722685AB" w14:textId="77777777" w:rsidR="001C417B" w:rsidRPr="0061761E" w:rsidRDefault="001C417B" w:rsidP="001C417B">
            <w:pPr>
              <w:spacing w:after="120" w:line="240" w:lineRule="auto"/>
              <w:jc w:val="center"/>
              <w:rPr>
                <w:rFonts w:ascii="Times New Roman" w:hAnsi="Times New Roman" w:cs="Times New Roman"/>
                <w:sz w:val="24"/>
                <w:szCs w:val="24"/>
              </w:rPr>
            </w:pPr>
            <w:r w:rsidRPr="0061761E">
              <w:rPr>
                <w:rFonts w:ascii="Times New Roman" w:hAnsi="Times New Roman" w:cs="Times New Roman"/>
                <w:b/>
                <w:sz w:val="24"/>
                <w:szCs w:val="24"/>
              </w:rPr>
              <w:t>Total</w:t>
            </w:r>
          </w:p>
        </w:tc>
        <w:tc>
          <w:tcPr>
            <w:tcW w:w="1260" w:type="dxa"/>
          </w:tcPr>
          <w:p w14:paraId="4AE2F359" w14:textId="77777777" w:rsidR="001C417B" w:rsidRPr="0061761E" w:rsidRDefault="001C417B" w:rsidP="001C417B">
            <w:pPr>
              <w:spacing w:after="120" w:line="240" w:lineRule="auto"/>
              <w:jc w:val="center"/>
              <w:rPr>
                <w:rFonts w:ascii="Times New Roman" w:hAnsi="Times New Roman" w:cs="Times New Roman"/>
                <w:sz w:val="24"/>
                <w:szCs w:val="24"/>
              </w:rPr>
            </w:pPr>
            <w:r w:rsidRPr="0061761E">
              <w:rPr>
                <w:rFonts w:ascii="Times New Roman" w:hAnsi="Times New Roman" w:cs="Times New Roman"/>
                <w:b/>
                <w:sz w:val="24"/>
                <w:szCs w:val="24"/>
              </w:rPr>
              <w:t>60</w:t>
            </w:r>
          </w:p>
        </w:tc>
      </w:tr>
    </w:tbl>
    <w:p w14:paraId="7B8E38D4" w14:textId="77777777" w:rsidR="001C417B" w:rsidRPr="007833D0" w:rsidRDefault="001C417B" w:rsidP="001C417B">
      <w:pPr>
        <w:tabs>
          <w:tab w:val="left" w:pos="540"/>
        </w:tabs>
        <w:spacing w:before="120" w:after="120"/>
        <w:rPr>
          <w:rFonts w:ascii="Times New Roman" w:hAnsi="Times New Roman" w:cs="Times New Roman"/>
          <w:b/>
          <w:sz w:val="24"/>
          <w:szCs w:val="24"/>
        </w:rPr>
      </w:pPr>
      <w:r w:rsidRPr="007833D0">
        <w:rPr>
          <w:rFonts w:ascii="Times New Roman" w:hAnsi="Times New Roman" w:cs="Times New Roman"/>
          <w:b/>
          <w:sz w:val="24"/>
          <w:szCs w:val="24"/>
        </w:rPr>
        <w:t>6.</w:t>
      </w:r>
      <w:r w:rsidRPr="007833D0">
        <w:rPr>
          <w:rFonts w:ascii="Times New Roman" w:hAnsi="Times New Roman" w:cs="Times New Roman"/>
          <w:b/>
          <w:sz w:val="24"/>
          <w:szCs w:val="24"/>
        </w:rPr>
        <w:tab/>
        <w:t>Recommended Books and References</w:t>
      </w:r>
    </w:p>
    <w:p w14:paraId="1A2713A1" w14:textId="77777777" w:rsidR="001C417B" w:rsidRPr="007833D0" w:rsidRDefault="001C417B" w:rsidP="001C417B">
      <w:pPr>
        <w:jc w:val="center"/>
        <w:rPr>
          <w:rFonts w:ascii="Times New Roman" w:hAnsi="Times New Roman" w:cs="Times New Roman"/>
          <w:b/>
          <w:sz w:val="24"/>
          <w:szCs w:val="24"/>
        </w:rPr>
      </w:pPr>
      <w:r w:rsidRPr="007833D0">
        <w:rPr>
          <w:rFonts w:ascii="Times New Roman" w:hAnsi="Times New Roman" w:cs="Times New Roman"/>
          <w:b/>
          <w:sz w:val="24"/>
          <w:szCs w:val="24"/>
        </w:rPr>
        <w:t>Recommended Books</w:t>
      </w:r>
    </w:p>
    <w:p w14:paraId="6828CFA4" w14:textId="77777777" w:rsidR="001C417B" w:rsidRPr="007833D0" w:rsidRDefault="001C417B" w:rsidP="001C417B">
      <w:pPr>
        <w:spacing w:after="120" w:line="240" w:lineRule="auto"/>
        <w:ind w:left="720" w:hanging="720"/>
        <w:rPr>
          <w:rFonts w:ascii="Times New Roman" w:hAnsi="Times New Roman" w:cs="Times New Roman"/>
          <w:sz w:val="24"/>
          <w:szCs w:val="24"/>
        </w:rPr>
      </w:pPr>
      <w:r w:rsidRPr="0011679B">
        <w:rPr>
          <w:rFonts w:ascii="Times New Roman" w:hAnsi="Times New Roman" w:cs="Times New Roman"/>
          <w:sz w:val="24"/>
          <w:szCs w:val="24"/>
          <w:highlight w:val="yellow"/>
        </w:rPr>
        <w:t xml:space="preserve">Bucher, C.A. (1963). </w:t>
      </w:r>
      <w:r w:rsidRPr="0011679B">
        <w:rPr>
          <w:rFonts w:ascii="Times New Roman" w:hAnsi="Times New Roman" w:cs="Times New Roman"/>
          <w:i/>
          <w:iCs/>
          <w:sz w:val="24"/>
          <w:szCs w:val="24"/>
          <w:highlight w:val="yellow"/>
        </w:rPr>
        <w:t>Administration of school health and physical education programme.</w:t>
      </w:r>
      <w:r w:rsidRPr="0011679B">
        <w:rPr>
          <w:rFonts w:ascii="Times New Roman" w:hAnsi="Times New Roman" w:cs="Times New Roman"/>
          <w:sz w:val="24"/>
          <w:szCs w:val="24"/>
          <w:highlight w:val="yellow"/>
        </w:rPr>
        <w:t xml:space="preserve"> </w:t>
      </w:r>
      <w:proofErr w:type="gramStart"/>
      <w:r w:rsidRPr="0011679B">
        <w:rPr>
          <w:rFonts w:ascii="Times New Roman" w:hAnsi="Times New Roman" w:cs="Times New Roman"/>
          <w:sz w:val="24"/>
          <w:szCs w:val="24"/>
          <w:highlight w:val="yellow"/>
        </w:rPr>
        <w:t>St .</w:t>
      </w:r>
      <w:proofErr w:type="gramEnd"/>
      <w:r w:rsidRPr="0011679B">
        <w:rPr>
          <w:rFonts w:ascii="Times New Roman" w:hAnsi="Times New Roman" w:cs="Times New Roman"/>
          <w:sz w:val="24"/>
          <w:szCs w:val="24"/>
          <w:highlight w:val="yellow"/>
        </w:rPr>
        <w:t xml:space="preserve"> Louis: The C.V. Mosby Company. (For Unit I to IV)</w:t>
      </w:r>
    </w:p>
    <w:p w14:paraId="00B2C3B6" w14:textId="77777777" w:rsidR="001C417B" w:rsidRPr="007833D0" w:rsidRDefault="001C417B" w:rsidP="001C417B">
      <w:pPr>
        <w:spacing w:after="120" w:line="240" w:lineRule="auto"/>
        <w:ind w:left="720" w:hanging="720"/>
        <w:rPr>
          <w:rFonts w:ascii="Times New Roman" w:hAnsi="Times New Roman" w:cs="Times New Roman"/>
          <w:sz w:val="24"/>
          <w:szCs w:val="24"/>
        </w:rPr>
      </w:pPr>
      <w:r w:rsidRPr="007833D0">
        <w:rPr>
          <w:rFonts w:ascii="Times New Roman" w:hAnsi="Times New Roman" w:cs="Times New Roman"/>
          <w:sz w:val="24"/>
          <w:szCs w:val="24"/>
        </w:rPr>
        <w:t xml:space="preserve">Chandorkar, </w:t>
      </w:r>
      <w:proofErr w:type="gramStart"/>
      <w:r w:rsidRPr="007833D0">
        <w:rPr>
          <w:rFonts w:ascii="Times New Roman" w:hAnsi="Times New Roman" w:cs="Times New Roman"/>
          <w:sz w:val="24"/>
          <w:szCs w:val="24"/>
        </w:rPr>
        <w:t>A.G.(</w:t>
      </w:r>
      <w:proofErr w:type="gramEnd"/>
      <w:r w:rsidRPr="007833D0">
        <w:rPr>
          <w:rFonts w:ascii="Times New Roman" w:hAnsi="Times New Roman" w:cs="Times New Roman"/>
          <w:sz w:val="24"/>
          <w:szCs w:val="24"/>
        </w:rPr>
        <w:t xml:space="preserve">2008). </w:t>
      </w:r>
      <w:r w:rsidRPr="007833D0">
        <w:rPr>
          <w:rFonts w:ascii="Times New Roman" w:hAnsi="Times New Roman" w:cs="Times New Roman"/>
          <w:i/>
          <w:iCs/>
          <w:sz w:val="24"/>
          <w:szCs w:val="24"/>
        </w:rPr>
        <w:t xml:space="preserve">Management of </w:t>
      </w:r>
      <w:proofErr w:type="gramStart"/>
      <w:r w:rsidRPr="007833D0">
        <w:rPr>
          <w:rFonts w:ascii="Times New Roman" w:hAnsi="Times New Roman" w:cs="Times New Roman"/>
          <w:i/>
          <w:iCs/>
          <w:sz w:val="24"/>
          <w:szCs w:val="24"/>
        </w:rPr>
        <w:t>healthcare  professionals</w:t>
      </w:r>
      <w:proofErr w:type="gramEnd"/>
      <w:r w:rsidRPr="007833D0">
        <w:rPr>
          <w:rFonts w:ascii="Times New Roman" w:hAnsi="Times New Roman" w:cs="Times New Roman"/>
          <w:sz w:val="24"/>
          <w:szCs w:val="24"/>
        </w:rPr>
        <w:t>. Hyderabad: Paras Medical Publishers. (For Unit I to IV)</w:t>
      </w:r>
    </w:p>
    <w:p w14:paraId="650ADDA1" w14:textId="77777777" w:rsidR="001C417B" w:rsidRPr="007833D0" w:rsidRDefault="001C417B" w:rsidP="001C417B">
      <w:pPr>
        <w:spacing w:after="120" w:line="240" w:lineRule="auto"/>
        <w:ind w:left="547" w:hanging="547"/>
        <w:rPr>
          <w:rFonts w:ascii="Times New Roman" w:hAnsi="Times New Roman" w:cs="Times New Roman"/>
          <w:sz w:val="24"/>
          <w:szCs w:val="24"/>
        </w:rPr>
      </w:pPr>
      <w:r w:rsidRPr="007833D0">
        <w:rPr>
          <w:rFonts w:ascii="Times New Roman" w:hAnsi="Times New Roman" w:cs="Times New Roman"/>
          <w:sz w:val="24"/>
          <w:szCs w:val="24"/>
        </w:rPr>
        <w:t xml:space="preserve">Mohanty, B. (1995). </w:t>
      </w:r>
      <w:r w:rsidRPr="007833D0">
        <w:rPr>
          <w:rFonts w:ascii="Times New Roman" w:hAnsi="Times New Roman" w:cs="Times New Roman"/>
          <w:i/>
          <w:iCs/>
          <w:sz w:val="24"/>
          <w:szCs w:val="24"/>
        </w:rPr>
        <w:t>School administration and supervision</w:t>
      </w:r>
      <w:r w:rsidRPr="007833D0">
        <w:rPr>
          <w:rFonts w:ascii="Times New Roman" w:hAnsi="Times New Roman" w:cs="Times New Roman"/>
          <w:sz w:val="24"/>
          <w:szCs w:val="24"/>
        </w:rPr>
        <w:t>. New Delhi: Deep and Deep Publications. (For Unit I to IV)</w:t>
      </w:r>
    </w:p>
    <w:p w14:paraId="6CE55263" w14:textId="77777777" w:rsidR="001C417B" w:rsidRPr="007833D0" w:rsidRDefault="001C417B" w:rsidP="001C417B">
      <w:pPr>
        <w:spacing w:after="120" w:line="240" w:lineRule="auto"/>
        <w:ind w:left="547" w:hanging="547"/>
        <w:rPr>
          <w:rFonts w:ascii="Times New Roman" w:hAnsi="Times New Roman" w:cs="Times New Roman"/>
          <w:sz w:val="24"/>
          <w:szCs w:val="24"/>
        </w:rPr>
      </w:pPr>
      <w:r w:rsidRPr="0011679B">
        <w:rPr>
          <w:rFonts w:ascii="Times New Roman" w:hAnsi="Times New Roman" w:cs="Times New Roman"/>
          <w:sz w:val="24"/>
          <w:szCs w:val="24"/>
          <w:highlight w:val="yellow"/>
        </w:rPr>
        <w:t xml:space="preserve">Mukhiya, S. P. (1965). </w:t>
      </w:r>
      <w:r w:rsidRPr="0011679B">
        <w:rPr>
          <w:rFonts w:ascii="Times New Roman" w:hAnsi="Times New Roman" w:cs="Times New Roman"/>
          <w:i/>
          <w:iCs/>
          <w:sz w:val="24"/>
          <w:szCs w:val="24"/>
          <w:highlight w:val="yellow"/>
        </w:rPr>
        <w:t>School administration and organization</w:t>
      </w:r>
      <w:r w:rsidRPr="0011679B">
        <w:rPr>
          <w:rFonts w:ascii="Times New Roman" w:hAnsi="Times New Roman" w:cs="Times New Roman"/>
          <w:sz w:val="24"/>
          <w:szCs w:val="24"/>
          <w:highlight w:val="yellow"/>
        </w:rPr>
        <w:t>. Agra: Binod Pustak Mandir. (For Unit I to III)</w:t>
      </w:r>
    </w:p>
    <w:p w14:paraId="349690A8" w14:textId="77777777" w:rsidR="001C417B" w:rsidRPr="007833D0" w:rsidRDefault="001C417B" w:rsidP="001C417B">
      <w:pPr>
        <w:spacing w:after="120" w:line="240" w:lineRule="auto"/>
        <w:ind w:left="720" w:hanging="720"/>
        <w:rPr>
          <w:rFonts w:ascii="Times New Roman" w:hAnsi="Times New Roman" w:cs="Times New Roman"/>
          <w:sz w:val="24"/>
          <w:szCs w:val="24"/>
        </w:rPr>
      </w:pPr>
    </w:p>
    <w:p w14:paraId="0F385E11" w14:textId="77777777" w:rsidR="001C417B" w:rsidRPr="007833D0" w:rsidRDefault="001C417B" w:rsidP="001C417B">
      <w:pPr>
        <w:ind w:left="720" w:hanging="720"/>
        <w:jc w:val="center"/>
        <w:rPr>
          <w:rFonts w:ascii="Times New Roman" w:hAnsi="Times New Roman" w:cs="Times New Roman"/>
          <w:sz w:val="24"/>
          <w:szCs w:val="24"/>
        </w:rPr>
      </w:pPr>
      <w:r w:rsidRPr="007833D0">
        <w:rPr>
          <w:rFonts w:ascii="Times New Roman" w:hAnsi="Times New Roman" w:cs="Times New Roman"/>
          <w:b/>
          <w:sz w:val="24"/>
          <w:szCs w:val="24"/>
        </w:rPr>
        <w:t>References</w:t>
      </w:r>
    </w:p>
    <w:p w14:paraId="007D6E46" w14:textId="77777777" w:rsidR="001C417B" w:rsidRPr="007833D0" w:rsidRDefault="001C417B" w:rsidP="001C417B">
      <w:pPr>
        <w:spacing w:after="120" w:line="240" w:lineRule="auto"/>
        <w:ind w:left="547" w:hanging="547"/>
        <w:rPr>
          <w:rFonts w:ascii="Times New Roman" w:hAnsi="Times New Roman" w:cs="Times New Roman"/>
          <w:sz w:val="24"/>
          <w:szCs w:val="24"/>
        </w:rPr>
      </w:pPr>
      <w:r w:rsidRPr="007833D0">
        <w:rPr>
          <w:rFonts w:ascii="Times New Roman" w:hAnsi="Times New Roman" w:cs="Times New Roman"/>
          <w:sz w:val="24"/>
          <w:szCs w:val="24"/>
        </w:rPr>
        <w:t xml:space="preserve">Agrawal. G. (2003). </w:t>
      </w:r>
      <w:r w:rsidRPr="007833D0">
        <w:rPr>
          <w:rFonts w:ascii="Times New Roman" w:hAnsi="Times New Roman" w:cs="Times New Roman"/>
          <w:i/>
          <w:iCs/>
          <w:sz w:val="24"/>
          <w:szCs w:val="24"/>
        </w:rPr>
        <w:t>Principles of management in Nepal</w:t>
      </w:r>
      <w:r w:rsidRPr="007833D0">
        <w:rPr>
          <w:rFonts w:ascii="Times New Roman" w:hAnsi="Times New Roman" w:cs="Times New Roman"/>
          <w:sz w:val="24"/>
          <w:szCs w:val="24"/>
        </w:rPr>
        <w:t>. Kathmandu: M.K. Publisher and Distributor.</w:t>
      </w:r>
    </w:p>
    <w:p w14:paraId="66FC1A77" w14:textId="77777777" w:rsidR="001C417B" w:rsidRPr="007833D0" w:rsidRDefault="001C417B" w:rsidP="001C417B">
      <w:pPr>
        <w:spacing w:after="120" w:line="240" w:lineRule="auto"/>
        <w:ind w:left="720" w:hanging="720"/>
        <w:rPr>
          <w:rFonts w:ascii="Times New Roman" w:hAnsi="Times New Roman" w:cs="Times New Roman"/>
          <w:sz w:val="24"/>
          <w:szCs w:val="24"/>
        </w:rPr>
      </w:pPr>
      <w:r w:rsidRPr="007833D0">
        <w:rPr>
          <w:rFonts w:ascii="Times New Roman" w:hAnsi="Times New Roman" w:cs="Times New Roman"/>
          <w:sz w:val="24"/>
          <w:szCs w:val="24"/>
        </w:rPr>
        <w:t xml:space="preserve">Budhathoki, C.B, Wagle B. &amp; Wagle. D. (2067). </w:t>
      </w:r>
      <w:r w:rsidRPr="007833D0">
        <w:rPr>
          <w:rFonts w:ascii="Times New Roman" w:hAnsi="Times New Roman" w:cs="Times New Roman"/>
          <w:i/>
          <w:iCs/>
          <w:sz w:val="24"/>
          <w:szCs w:val="24"/>
        </w:rPr>
        <w:t>School health education administration and management</w:t>
      </w:r>
      <w:r w:rsidRPr="007833D0">
        <w:rPr>
          <w:rFonts w:ascii="Times New Roman" w:hAnsi="Times New Roman" w:cs="Times New Roman"/>
          <w:sz w:val="24"/>
          <w:szCs w:val="24"/>
        </w:rPr>
        <w:t>. Kathmandu: Pinacal Publication.</w:t>
      </w:r>
    </w:p>
    <w:p w14:paraId="7090396B" w14:textId="77777777" w:rsidR="001C417B" w:rsidRPr="007833D0" w:rsidRDefault="001C417B" w:rsidP="001C417B">
      <w:pPr>
        <w:spacing w:after="120" w:line="240" w:lineRule="auto"/>
        <w:ind w:left="720" w:hanging="720"/>
        <w:rPr>
          <w:rFonts w:ascii="Times New Roman" w:hAnsi="Times New Roman" w:cs="Times New Roman"/>
          <w:sz w:val="24"/>
          <w:szCs w:val="24"/>
        </w:rPr>
      </w:pPr>
      <w:r w:rsidRPr="007833D0">
        <w:rPr>
          <w:rFonts w:ascii="Times New Roman" w:hAnsi="Times New Roman" w:cs="Times New Roman"/>
          <w:sz w:val="24"/>
          <w:szCs w:val="24"/>
        </w:rPr>
        <w:t xml:space="preserve">Devkota, B.S. (2056). </w:t>
      </w:r>
      <w:r w:rsidRPr="007833D0">
        <w:rPr>
          <w:rFonts w:ascii="Times New Roman" w:hAnsi="Times New Roman" w:cs="Times New Roman"/>
          <w:i/>
          <w:iCs/>
          <w:sz w:val="24"/>
          <w:szCs w:val="24"/>
        </w:rPr>
        <w:t>School health programme: administration and management</w:t>
      </w:r>
      <w:r w:rsidRPr="007833D0">
        <w:rPr>
          <w:rFonts w:ascii="Times New Roman" w:hAnsi="Times New Roman" w:cs="Times New Roman"/>
          <w:sz w:val="24"/>
          <w:szCs w:val="24"/>
        </w:rPr>
        <w:t>. Kathmandu: Ratna Pustak Bhandar.</w:t>
      </w:r>
    </w:p>
    <w:p w14:paraId="67F7C2A4" w14:textId="77777777" w:rsidR="001C417B" w:rsidRPr="007833D0" w:rsidRDefault="001C417B" w:rsidP="001C417B">
      <w:pPr>
        <w:spacing w:after="120" w:line="240" w:lineRule="auto"/>
        <w:ind w:left="547" w:hanging="547"/>
        <w:rPr>
          <w:rFonts w:ascii="Times New Roman" w:hAnsi="Times New Roman" w:cs="Times New Roman"/>
          <w:sz w:val="24"/>
          <w:szCs w:val="24"/>
        </w:rPr>
      </w:pPr>
      <w:r w:rsidRPr="007833D0">
        <w:rPr>
          <w:rFonts w:ascii="Times New Roman" w:hAnsi="Times New Roman" w:cs="Times New Roman"/>
          <w:sz w:val="24"/>
          <w:szCs w:val="24"/>
        </w:rPr>
        <w:t xml:space="preserve">Kafle, B. et al. (2069). </w:t>
      </w:r>
      <w:r w:rsidRPr="007833D0">
        <w:rPr>
          <w:rFonts w:ascii="Times New Roman" w:hAnsi="Times New Roman" w:cs="Times New Roman"/>
          <w:i/>
          <w:iCs/>
          <w:sz w:val="24"/>
          <w:szCs w:val="24"/>
        </w:rPr>
        <w:t>Educational administration and supervision</w:t>
      </w:r>
      <w:r w:rsidRPr="007833D0">
        <w:rPr>
          <w:rFonts w:ascii="Times New Roman" w:hAnsi="Times New Roman" w:cs="Times New Roman"/>
          <w:sz w:val="24"/>
          <w:szCs w:val="24"/>
        </w:rPr>
        <w:t>. Kathmandu: Vidyarthi Pustak Bhandar.</w:t>
      </w:r>
    </w:p>
    <w:p w14:paraId="26F308B0" w14:textId="77777777" w:rsidR="001C417B" w:rsidRPr="007833D0" w:rsidRDefault="001C417B" w:rsidP="001C417B">
      <w:pPr>
        <w:spacing w:after="120" w:line="240" w:lineRule="auto"/>
        <w:ind w:left="547" w:hanging="547"/>
        <w:rPr>
          <w:rFonts w:ascii="Times New Roman" w:hAnsi="Times New Roman" w:cs="Times New Roman"/>
          <w:sz w:val="24"/>
          <w:szCs w:val="24"/>
        </w:rPr>
      </w:pPr>
      <w:r w:rsidRPr="007833D0">
        <w:rPr>
          <w:rFonts w:ascii="Times New Roman" w:hAnsi="Times New Roman" w:cs="Times New Roman"/>
          <w:sz w:val="24"/>
          <w:szCs w:val="24"/>
        </w:rPr>
        <w:t xml:space="preserve">Maharjan, S.S. and Khanal, S. (2069). </w:t>
      </w:r>
      <w:r w:rsidRPr="007833D0">
        <w:rPr>
          <w:rFonts w:ascii="Times New Roman" w:hAnsi="Times New Roman" w:cs="Times New Roman"/>
          <w:i/>
          <w:iCs/>
          <w:sz w:val="24"/>
          <w:szCs w:val="24"/>
        </w:rPr>
        <w:t>School health programme management</w:t>
      </w:r>
      <w:r w:rsidRPr="007833D0">
        <w:rPr>
          <w:rFonts w:ascii="Times New Roman" w:hAnsi="Times New Roman" w:cs="Times New Roman"/>
          <w:sz w:val="24"/>
          <w:szCs w:val="24"/>
        </w:rPr>
        <w:t xml:space="preserve">. </w:t>
      </w:r>
      <w:proofErr w:type="gramStart"/>
      <w:r w:rsidRPr="007833D0">
        <w:rPr>
          <w:rFonts w:ascii="Times New Roman" w:hAnsi="Times New Roman" w:cs="Times New Roman"/>
          <w:sz w:val="24"/>
          <w:szCs w:val="24"/>
        </w:rPr>
        <w:t>Kathmandu :</w:t>
      </w:r>
      <w:proofErr w:type="gramEnd"/>
      <w:r w:rsidRPr="007833D0">
        <w:rPr>
          <w:rFonts w:ascii="Times New Roman" w:hAnsi="Times New Roman" w:cs="Times New Roman"/>
          <w:sz w:val="24"/>
          <w:szCs w:val="24"/>
        </w:rPr>
        <w:t xml:space="preserve"> Sunlight Publication.</w:t>
      </w:r>
    </w:p>
    <w:p w14:paraId="54A10C1F" w14:textId="77777777" w:rsidR="001C417B" w:rsidRPr="007833D0" w:rsidRDefault="001C417B" w:rsidP="001C417B">
      <w:pPr>
        <w:ind w:left="720" w:hanging="720"/>
        <w:rPr>
          <w:rFonts w:ascii="Times New Roman" w:hAnsi="Times New Roman" w:cs="Times New Roman"/>
          <w:sz w:val="24"/>
          <w:szCs w:val="24"/>
        </w:rPr>
      </w:pPr>
    </w:p>
    <w:p w14:paraId="415AE657" w14:textId="77777777" w:rsidR="001C417B" w:rsidRDefault="001C417B" w:rsidP="001C417B">
      <w:pPr>
        <w:pStyle w:val="a9"/>
        <w:spacing w:line="312" w:lineRule="auto"/>
        <w:jc w:val="left"/>
        <w:rPr>
          <w:rFonts w:ascii="Times New Roman" w:hAnsi="Times New Roman" w:cs="Times New Roman"/>
          <w:b/>
          <w:sz w:val="28"/>
          <w:szCs w:val="28"/>
        </w:rPr>
      </w:pPr>
    </w:p>
    <w:p w14:paraId="574372B8" w14:textId="77777777" w:rsidR="00F95952" w:rsidRDefault="00F95952" w:rsidP="001C417B">
      <w:pPr>
        <w:pStyle w:val="a9"/>
        <w:spacing w:line="312" w:lineRule="auto"/>
        <w:jc w:val="left"/>
        <w:rPr>
          <w:rFonts w:ascii="Times New Roman" w:hAnsi="Times New Roman" w:cs="Times New Roman"/>
          <w:b/>
          <w:sz w:val="28"/>
          <w:szCs w:val="28"/>
        </w:rPr>
      </w:pPr>
    </w:p>
    <w:p w14:paraId="5194D1E3" w14:textId="77777777" w:rsidR="00F95952" w:rsidRDefault="00F95952" w:rsidP="001C417B">
      <w:pPr>
        <w:pStyle w:val="a9"/>
        <w:spacing w:line="312" w:lineRule="auto"/>
        <w:jc w:val="left"/>
        <w:rPr>
          <w:rFonts w:ascii="Times New Roman" w:hAnsi="Times New Roman" w:cs="Times New Roman"/>
          <w:b/>
          <w:sz w:val="28"/>
          <w:szCs w:val="28"/>
        </w:rPr>
        <w:sectPr w:rsidR="00F95952" w:rsidSect="00BB3D6F">
          <w:pgSz w:w="11906" w:h="16838"/>
          <w:pgMar w:top="1701" w:right="1440" w:bottom="1440" w:left="1440" w:header="851" w:footer="992" w:gutter="0"/>
          <w:cols w:space="425"/>
          <w:docGrid w:linePitch="360"/>
        </w:sectPr>
      </w:pPr>
    </w:p>
    <w:p w14:paraId="5544D186" w14:textId="77777777" w:rsidR="00F95952" w:rsidRPr="00F95952" w:rsidRDefault="00F95952" w:rsidP="00F95952">
      <w:pPr>
        <w:tabs>
          <w:tab w:val="left" w:pos="0"/>
          <w:tab w:val="left" w:pos="720"/>
        </w:tabs>
        <w:spacing w:after="0"/>
        <w:rPr>
          <w:rFonts w:ascii="Times New Roman" w:hAnsi="Times New Roman" w:cs="Times New Roman"/>
          <w:b/>
          <w:sz w:val="22"/>
        </w:rPr>
      </w:pPr>
      <w:r w:rsidRPr="00F95952">
        <w:rPr>
          <w:rFonts w:ascii="Times New Roman" w:hAnsi="Times New Roman" w:cs="Times New Roman"/>
          <w:b/>
          <w:sz w:val="22"/>
        </w:rPr>
        <w:lastRenderedPageBreak/>
        <w:t>Course Title: Methods of Teaching Health and Physical Education</w:t>
      </w:r>
    </w:p>
    <w:p w14:paraId="4C26D646"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sz w:val="22"/>
        </w:rPr>
        <w:t>Course No.: HP.Ed.476</w:t>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Pr>
          <w:rFonts w:ascii="Times New Roman" w:hAnsi="Times New Roman" w:cs="Times New Roman" w:hint="eastAsia"/>
          <w:sz w:val="22"/>
        </w:rPr>
        <w:t xml:space="preserve">       </w:t>
      </w:r>
      <w:r w:rsidRPr="00F95952">
        <w:rPr>
          <w:rFonts w:ascii="Times New Roman" w:hAnsi="Times New Roman" w:cs="Times New Roman"/>
          <w:sz w:val="22"/>
        </w:rPr>
        <w:t>Nature of Course: Theoretical</w:t>
      </w:r>
    </w:p>
    <w:p w14:paraId="08F7180B"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sz w:val="22"/>
        </w:rPr>
        <w:t>Level: B.Ed</w:t>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t>Credit hours: 3</w:t>
      </w:r>
    </w:p>
    <w:p w14:paraId="0A6224F5"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sz w:val="22"/>
        </w:rPr>
        <w:t>Semester: Seventh</w:t>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r>
      <w:r w:rsidRPr="00F95952">
        <w:rPr>
          <w:rFonts w:ascii="Times New Roman" w:hAnsi="Times New Roman" w:cs="Times New Roman"/>
          <w:sz w:val="22"/>
        </w:rPr>
        <w:tab/>
        <w:t>Teaching Hours: 48</w:t>
      </w:r>
      <w:r w:rsidRPr="00F95952">
        <w:rPr>
          <w:rFonts w:ascii="Times New Roman" w:hAnsi="Times New Roman" w:cs="Times New Roman"/>
          <w:sz w:val="22"/>
        </w:rPr>
        <w:tab/>
      </w:r>
    </w:p>
    <w:p w14:paraId="72307F00"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noProof/>
          <w:sz w:val="22"/>
          <w:lang w:bidi="ne-NP"/>
        </w:rPr>
        <mc:AlternateContent>
          <mc:Choice Requires="wps">
            <w:drawing>
              <wp:anchor distT="0" distB="0" distL="114300" distR="114300" simplePos="0" relativeHeight="251713536" behindDoc="0" locked="0" layoutInCell="1" allowOverlap="1" wp14:anchorId="02610122" wp14:editId="5E752946">
                <wp:simplePos x="0" y="0"/>
                <wp:positionH relativeFrom="column">
                  <wp:posOffset>-6350</wp:posOffset>
                </wp:positionH>
                <wp:positionV relativeFrom="paragraph">
                  <wp:posOffset>108585</wp:posOffset>
                </wp:positionV>
                <wp:extent cx="5975350" cy="0"/>
                <wp:effectExtent l="12700" t="9525" r="12700" b="9525"/>
                <wp:wrapNone/>
                <wp:docPr id="32" name="직선 화살표 연결선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직선 화살표 연결선 32" o:spid="_x0000_s1026" type="#_x0000_t32" style="position:absolute;left:0;text-align:left;margin-left:-.5pt;margin-top:8.55pt;width:470.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" strokeweight="1.25pt"/>
            </w:pict>
          </mc:Fallback>
        </mc:AlternateContent>
      </w:r>
    </w:p>
    <w:p w14:paraId="49852573" w14:textId="77777777" w:rsidR="00F95952" w:rsidRPr="00F95952" w:rsidRDefault="00F95952" w:rsidP="00F1404D">
      <w:pPr>
        <w:widowControl/>
        <w:numPr>
          <w:ilvl w:val="0"/>
          <w:numId w:val="411"/>
        </w:numPr>
        <w:wordWrap/>
        <w:autoSpaceDE/>
        <w:autoSpaceDN/>
        <w:ind w:hanging="720"/>
        <w:jc w:val="left"/>
        <w:rPr>
          <w:rFonts w:ascii="Times New Roman" w:hAnsi="Times New Roman" w:cs="Times New Roman"/>
          <w:b/>
          <w:sz w:val="22"/>
        </w:rPr>
      </w:pPr>
      <w:r w:rsidRPr="00F95952">
        <w:rPr>
          <w:rFonts w:ascii="Times New Roman" w:hAnsi="Times New Roman" w:cs="Times New Roman"/>
          <w:b/>
          <w:sz w:val="22"/>
        </w:rPr>
        <w:t>Course Description</w:t>
      </w:r>
    </w:p>
    <w:p w14:paraId="13FA8FC3" w14:textId="77777777" w:rsidR="00F95952" w:rsidRPr="00F95952" w:rsidRDefault="00F95952" w:rsidP="00F95952">
      <w:pPr>
        <w:rPr>
          <w:rFonts w:ascii="Times New Roman" w:hAnsi="Times New Roman" w:cs="Times New Roman"/>
          <w:sz w:val="22"/>
        </w:rPr>
      </w:pPr>
      <w:r w:rsidRPr="00F95952">
        <w:rPr>
          <w:rFonts w:ascii="Times New Roman" w:hAnsi="Times New Roman" w:cs="Times New Roman"/>
          <w:sz w:val="22"/>
        </w:rPr>
        <w:t xml:space="preserve">This course is designed to provide the students with basic knowledge of teaching methods in health and physical education (HPE). It emphasizes on the instructional planning and application of various teaching methods and materials, and use of evaluation techniques in HPE. The course consists of six units: the first introduces to teaching and communication, the second unit is concentrated on teaching methods and strategies, the third unit deals with material and media relating to teaching HPE, the fourth unit is concerned with instructional planning, the fifth unit focuses on evaluation tools and techniques and the last unit deals with the use of curriculum in HPE teaching. The course is delivered using active teaching and learning strategies. </w:t>
      </w:r>
    </w:p>
    <w:p w14:paraId="0E69DD4C" w14:textId="77777777" w:rsidR="00F95952" w:rsidRPr="00F95952" w:rsidRDefault="00F95952" w:rsidP="00F1404D">
      <w:pPr>
        <w:widowControl/>
        <w:numPr>
          <w:ilvl w:val="0"/>
          <w:numId w:val="411"/>
        </w:numPr>
        <w:wordWrap/>
        <w:autoSpaceDE/>
        <w:autoSpaceDN/>
        <w:ind w:left="630" w:hanging="630"/>
        <w:rPr>
          <w:rFonts w:ascii="Times New Roman" w:hAnsi="Times New Roman" w:cs="Times New Roman"/>
          <w:sz w:val="22"/>
        </w:rPr>
      </w:pPr>
      <w:r w:rsidRPr="00F95952">
        <w:rPr>
          <w:rFonts w:ascii="Times New Roman" w:hAnsi="Times New Roman" w:cs="Times New Roman"/>
          <w:b/>
          <w:sz w:val="22"/>
        </w:rPr>
        <w:t xml:space="preserve">General objectives: </w:t>
      </w:r>
      <w:r w:rsidRPr="00F95952">
        <w:rPr>
          <w:rFonts w:ascii="Times New Roman" w:hAnsi="Times New Roman" w:cs="Times New Roman"/>
          <w:sz w:val="22"/>
        </w:rPr>
        <w:t>The general objectives of this course are as follows;</w:t>
      </w:r>
    </w:p>
    <w:p w14:paraId="0E5B5B98"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To make students familiar with teaching strategies, methods, and models and process of classroom communication</w:t>
      </w:r>
    </w:p>
    <w:p w14:paraId="61D5856C"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To enable the students to apply different types of teaching methods in teaching HPE at school</w:t>
      </w:r>
    </w:p>
    <w:p w14:paraId="576C6AB5"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To enable students to select, prepare and use materials and media in teaching HPE.</w:t>
      </w:r>
    </w:p>
    <w:p w14:paraId="75467FDC"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To provide students with knowledge and skills required for instructional planning in HPE teaching</w:t>
      </w:r>
    </w:p>
    <w:p w14:paraId="2CA42085"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 xml:space="preserve">To enhance competencies of the students for developing test and using evaluation techniques in teaching. </w:t>
      </w:r>
    </w:p>
    <w:p w14:paraId="2F806310" w14:textId="77777777" w:rsidR="00F95952" w:rsidRPr="00F95952" w:rsidRDefault="00F95952" w:rsidP="00F1404D">
      <w:pPr>
        <w:pStyle w:val="a4"/>
        <w:numPr>
          <w:ilvl w:val="0"/>
          <w:numId w:val="393"/>
        </w:numPr>
        <w:spacing w:after="0"/>
        <w:contextualSpacing w:val="0"/>
        <w:jc w:val="both"/>
        <w:rPr>
          <w:rFonts w:ascii="Times New Roman" w:hAnsi="Times New Roman" w:cs="Times New Roman"/>
        </w:rPr>
      </w:pPr>
      <w:r w:rsidRPr="00F95952">
        <w:rPr>
          <w:rFonts w:ascii="Times New Roman" w:hAnsi="Times New Roman" w:cs="Times New Roman"/>
        </w:rPr>
        <w:t>To equip students with competencies in analysing school level HPE curriculum and textbooks</w:t>
      </w:r>
    </w:p>
    <w:p w14:paraId="6B6520FF" w14:textId="77777777" w:rsidR="00F95952" w:rsidRPr="00F95952" w:rsidRDefault="00F95952" w:rsidP="00F95952">
      <w:pPr>
        <w:rPr>
          <w:rFonts w:ascii="Times New Roman" w:hAnsi="Times New Roman" w:cs="Times New Roman"/>
          <w:b/>
          <w:sz w:val="22"/>
        </w:rPr>
      </w:pPr>
    </w:p>
    <w:p w14:paraId="21AFBBB8" w14:textId="77777777" w:rsidR="00F95952" w:rsidRPr="00F95952" w:rsidRDefault="00F95952" w:rsidP="00F1404D">
      <w:pPr>
        <w:widowControl/>
        <w:numPr>
          <w:ilvl w:val="0"/>
          <w:numId w:val="411"/>
        </w:numPr>
        <w:wordWrap/>
        <w:autoSpaceDE/>
        <w:autoSpaceDN/>
        <w:ind w:hanging="720"/>
        <w:jc w:val="left"/>
        <w:rPr>
          <w:rFonts w:ascii="Times New Roman" w:hAnsi="Times New Roman" w:cs="Times New Roman"/>
          <w:b/>
          <w:sz w:val="22"/>
        </w:rPr>
      </w:pPr>
      <w:r w:rsidRPr="00F95952">
        <w:rPr>
          <w:rFonts w:ascii="Times New Roman" w:hAnsi="Times New Roman" w:cs="Times New Roman"/>
          <w:b/>
          <w:sz w:val="22"/>
        </w:rPr>
        <w:t>Specific Objectives and Contents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2"/>
        <w:gridCol w:w="4756"/>
      </w:tblGrid>
      <w:tr w:rsidR="00F95952" w:rsidRPr="00F95952" w14:paraId="4A06664A" w14:textId="77777777" w:rsidTr="00ED415E">
        <w:tc>
          <w:tcPr>
            <w:tcW w:w="4788" w:type="dxa"/>
          </w:tcPr>
          <w:p w14:paraId="6DC136AA"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Specific Objectives</w:t>
            </w:r>
          </w:p>
        </w:tc>
        <w:tc>
          <w:tcPr>
            <w:tcW w:w="4788" w:type="dxa"/>
          </w:tcPr>
          <w:p w14:paraId="285B1A23"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Contents</w:t>
            </w:r>
          </w:p>
        </w:tc>
      </w:tr>
      <w:tr w:rsidR="00F95952" w:rsidRPr="00F95952" w14:paraId="30AA7ED9" w14:textId="77777777" w:rsidTr="00ED415E">
        <w:tc>
          <w:tcPr>
            <w:tcW w:w="4788" w:type="dxa"/>
          </w:tcPr>
          <w:p w14:paraId="728EF9D9" w14:textId="77777777" w:rsidR="00F95952" w:rsidRPr="00F95952" w:rsidRDefault="00F95952" w:rsidP="00F95952">
            <w:pPr>
              <w:pStyle w:val="a4"/>
              <w:rPr>
                <w:rFonts w:ascii="Times New Roman" w:hAnsi="Times New Roman" w:cs="Times New Roman"/>
              </w:rPr>
            </w:pPr>
          </w:p>
          <w:p w14:paraId="7213F948"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Describe meaning and nature of teaching</w:t>
            </w:r>
          </w:p>
          <w:p w14:paraId="034F3E50"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Illustrate functions of teaching</w:t>
            </w:r>
          </w:p>
          <w:p w14:paraId="12163FFB"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Explain principles of teaching</w:t>
            </w:r>
          </w:p>
          <w:p w14:paraId="7AA14D82"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Clarify concepts of communication</w:t>
            </w:r>
          </w:p>
          <w:p w14:paraId="19277674"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List out basic elements of communication</w:t>
            </w:r>
          </w:p>
          <w:p w14:paraId="19F80E4B"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Illustrate different models of communication</w:t>
            </w:r>
          </w:p>
          <w:p w14:paraId="5C491807"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Explain process of classroom communication using communication models</w:t>
            </w:r>
          </w:p>
          <w:p w14:paraId="7B2BBB00"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 xml:space="preserve">Discuss ways for maintaining effective </w:t>
            </w:r>
            <w:r w:rsidRPr="00F95952">
              <w:rPr>
                <w:rFonts w:ascii="Times New Roman" w:hAnsi="Times New Roman" w:cs="Times New Roman"/>
              </w:rPr>
              <w:lastRenderedPageBreak/>
              <w:t>communication in classroom</w:t>
            </w:r>
          </w:p>
          <w:p w14:paraId="57B1F5DF" w14:textId="77777777" w:rsidR="00F95952" w:rsidRPr="00F95952" w:rsidRDefault="00F95952" w:rsidP="00F95952">
            <w:pPr>
              <w:pStyle w:val="a4"/>
              <w:rPr>
                <w:rFonts w:ascii="Times New Roman" w:hAnsi="Times New Roman" w:cs="Times New Roman"/>
              </w:rPr>
            </w:pPr>
          </w:p>
          <w:p w14:paraId="6132440D" w14:textId="77777777" w:rsidR="00F95952" w:rsidRPr="00F95952" w:rsidRDefault="00F95952" w:rsidP="00F95952">
            <w:pPr>
              <w:pStyle w:val="a4"/>
              <w:rPr>
                <w:rFonts w:ascii="Times New Roman" w:hAnsi="Times New Roman" w:cs="Times New Roman"/>
              </w:rPr>
            </w:pPr>
          </w:p>
        </w:tc>
        <w:tc>
          <w:tcPr>
            <w:tcW w:w="4788" w:type="dxa"/>
          </w:tcPr>
          <w:p w14:paraId="606990F8"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lastRenderedPageBreak/>
              <w:t>Unit I: Introduction to teaching and communication in HPE (6)</w:t>
            </w:r>
          </w:p>
          <w:p w14:paraId="4CEB69A9" w14:textId="77777777" w:rsidR="00F95952" w:rsidRPr="00F95952" w:rsidRDefault="00F95952" w:rsidP="00F1404D">
            <w:pPr>
              <w:widowControl/>
              <w:numPr>
                <w:ilvl w:val="1"/>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 xml:space="preserve"> Teaching</w:t>
            </w:r>
          </w:p>
          <w:p w14:paraId="7E4163FD"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Meaning and nature</w:t>
            </w:r>
          </w:p>
          <w:p w14:paraId="2DA5DAD2"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Functions</w:t>
            </w:r>
          </w:p>
          <w:p w14:paraId="4EC87225"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Principles</w:t>
            </w:r>
          </w:p>
          <w:p w14:paraId="7ACFD6B2" w14:textId="77777777" w:rsidR="00F95952" w:rsidRPr="00F95952" w:rsidRDefault="00F95952" w:rsidP="00F1404D">
            <w:pPr>
              <w:widowControl/>
              <w:numPr>
                <w:ilvl w:val="1"/>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 xml:space="preserve"> Communication</w:t>
            </w:r>
          </w:p>
          <w:p w14:paraId="126C6207"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Concept and definitions</w:t>
            </w:r>
          </w:p>
          <w:p w14:paraId="62F967A7"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Basic elements of communication</w:t>
            </w:r>
          </w:p>
          <w:p w14:paraId="150A6BF4"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Models of Communication</w:t>
            </w:r>
          </w:p>
          <w:p w14:paraId="4BDC33E6" w14:textId="77777777" w:rsidR="00F95952" w:rsidRPr="00F95952" w:rsidRDefault="00F95952" w:rsidP="00F1404D">
            <w:pPr>
              <w:widowControl/>
              <w:numPr>
                <w:ilvl w:val="0"/>
                <w:numId w:val="394"/>
              </w:numPr>
              <w:wordWrap/>
              <w:autoSpaceDE/>
              <w:autoSpaceDN/>
              <w:spacing w:after="0"/>
              <w:ind w:left="1528" w:hanging="450"/>
              <w:jc w:val="left"/>
              <w:rPr>
                <w:rFonts w:ascii="Times New Roman" w:hAnsi="Times New Roman" w:cs="Times New Roman"/>
                <w:sz w:val="22"/>
              </w:rPr>
            </w:pPr>
            <w:r w:rsidRPr="00F95952">
              <w:rPr>
                <w:rFonts w:ascii="Times New Roman" w:hAnsi="Times New Roman" w:cs="Times New Roman"/>
                <w:sz w:val="22"/>
              </w:rPr>
              <w:t>Aristotle model</w:t>
            </w:r>
          </w:p>
          <w:p w14:paraId="59BFEA9A" w14:textId="77777777" w:rsidR="00F95952" w:rsidRPr="00F95952" w:rsidRDefault="00F95952" w:rsidP="00F1404D">
            <w:pPr>
              <w:widowControl/>
              <w:numPr>
                <w:ilvl w:val="0"/>
                <w:numId w:val="394"/>
              </w:numPr>
              <w:wordWrap/>
              <w:autoSpaceDE/>
              <w:autoSpaceDN/>
              <w:spacing w:after="0"/>
              <w:ind w:left="1528" w:hanging="450"/>
              <w:jc w:val="left"/>
              <w:rPr>
                <w:rFonts w:ascii="Times New Roman" w:hAnsi="Times New Roman" w:cs="Times New Roman"/>
                <w:sz w:val="22"/>
              </w:rPr>
            </w:pPr>
            <w:r w:rsidRPr="00F95952">
              <w:rPr>
                <w:rFonts w:ascii="Times New Roman" w:hAnsi="Times New Roman" w:cs="Times New Roman"/>
                <w:sz w:val="22"/>
              </w:rPr>
              <w:t>Westly-Machlean model</w:t>
            </w:r>
          </w:p>
          <w:p w14:paraId="3297ECF0" w14:textId="77777777" w:rsidR="00F95952" w:rsidRPr="00F95952" w:rsidRDefault="00F95952" w:rsidP="00F1404D">
            <w:pPr>
              <w:widowControl/>
              <w:numPr>
                <w:ilvl w:val="0"/>
                <w:numId w:val="394"/>
              </w:numPr>
              <w:wordWrap/>
              <w:autoSpaceDE/>
              <w:autoSpaceDN/>
              <w:spacing w:after="0"/>
              <w:ind w:left="1528" w:hanging="450"/>
              <w:jc w:val="left"/>
              <w:rPr>
                <w:rFonts w:ascii="Times New Roman" w:hAnsi="Times New Roman" w:cs="Times New Roman"/>
                <w:sz w:val="22"/>
              </w:rPr>
            </w:pPr>
            <w:r w:rsidRPr="00F95952">
              <w:rPr>
                <w:rFonts w:ascii="Times New Roman" w:hAnsi="Times New Roman" w:cs="Times New Roman"/>
                <w:sz w:val="22"/>
              </w:rPr>
              <w:t>Berlo's model</w:t>
            </w:r>
          </w:p>
          <w:p w14:paraId="0969889C" w14:textId="77777777" w:rsidR="00F95952" w:rsidRPr="00F95952" w:rsidRDefault="00F95952" w:rsidP="00F1404D">
            <w:pPr>
              <w:widowControl/>
              <w:numPr>
                <w:ilvl w:val="2"/>
                <w:numId w:val="404"/>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lastRenderedPageBreak/>
              <w:t>Process and ways of effective classroom communication with reference to communication models</w:t>
            </w:r>
          </w:p>
        </w:tc>
      </w:tr>
      <w:tr w:rsidR="00F95952" w:rsidRPr="00F95952" w14:paraId="447FA560" w14:textId="77777777" w:rsidTr="00ED415E">
        <w:tc>
          <w:tcPr>
            <w:tcW w:w="4788" w:type="dxa"/>
          </w:tcPr>
          <w:p w14:paraId="17D10AD3" w14:textId="77777777" w:rsidR="00F95952" w:rsidRPr="00F95952" w:rsidRDefault="00F95952" w:rsidP="00F95952">
            <w:pPr>
              <w:pStyle w:val="a4"/>
              <w:rPr>
                <w:rFonts w:ascii="Times New Roman" w:hAnsi="Times New Roman" w:cs="Times New Roman"/>
              </w:rPr>
            </w:pPr>
          </w:p>
          <w:p w14:paraId="4998F8C6"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 xml:space="preserve">Describe meaning of teaching strategies and methods </w:t>
            </w:r>
          </w:p>
          <w:p w14:paraId="0C8C9FA5"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State needs and importance of teaching methods in HPE</w:t>
            </w:r>
          </w:p>
          <w:p w14:paraId="09D53D02"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Discuss factors determining selection of teaching methods HPE</w:t>
            </w:r>
          </w:p>
          <w:p w14:paraId="549234D1"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Explain use of teacher-centered  methods in HPE</w:t>
            </w:r>
          </w:p>
          <w:p w14:paraId="08010D85"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Explain application of student-oriented teaching methods</w:t>
            </w:r>
          </w:p>
          <w:p w14:paraId="2B7067C2"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Apply group work and group teaching in classroom</w:t>
            </w:r>
          </w:p>
          <w:p w14:paraId="1249390C" w14:textId="77777777" w:rsidR="00F95952" w:rsidRPr="00F95952" w:rsidRDefault="00F95952" w:rsidP="00F1404D">
            <w:pPr>
              <w:pStyle w:val="a4"/>
              <w:numPr>
                <w:ilvl w:val="0"/>
                <w:numId w:val="395"/>
              </w:numPr>
              <w:spacing w:after="0"/>
              <w:contextualSpacing w:val="0"/>
              <w:rPr>
                <w:rFonts w:ascii="Times New Roman" w:hAnsi="Times New Roman" w:cs="Times New Roman"/>
              </w:rPr>
            </w:pPr>
            <w:r w:rsidRPr="00F95952">
              <w:rPr>
                <w:rFonts w:ascii="Times New Roman" w:hAnsi="Times New Roman" w:cs="Times New Roman"/>
              </w:rPr>
              <w:t>Apply material-focused and action-oriented methods in teaching HPE</w:t>
            </w:r>
          </w:p>
          <w:p w14:paraId="1E1E4459" w14:textId="77777777" w:rsidR="00F95952" w:rsidRPr="00F95952" w:rsidRDefault="00F95952" w:rsidP="00F95952">
            <w:pPr>
              <w:pStyle w:val="a4"/>
              <w:rPr>
                <w:rFonts w:ascii="Times New Roman" w:hAnsi="Times New Roman" w:cs="Times New Roman"/>
              </w:rPr>
            </w:pPr>
          </w:p>
        </w:tc>
        <w:tc>
          <w:tcPr>
            <w:tcW w:w="4788" w:type="dxa"/>
          </w:tcPr>
          <w:p w14:paraId="0A30CCA6"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Unit II: Methods of Teaching in HPE (11)</w:t>
            </w:r>
          </w:p>
          <w:p w14:paraId="0D27A645" w14:textId="77777777" w:rsidR="00F95952" w:rsidRPr="00F95952" w:rsidRDefault="00F95952" w:rsidP="00F1404D">
            <w:pPr>
              <w:widowControl/>
              <w:numPr>
                <w:ilvl w:val="1"/>
                <w:numId w:val="405"/>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Meaning of teaching strategies and methods</w:t>
            </w:r>
          </w:p>
          <w:p w14:paraId="45224DC1" w14:textId="77777777" w:rsidR="00F95952" w:rsidRPr="00F95952" w:rsidRDefault="00F95952" w:rsidP="00F1404D">
            <w:pPr>
              <w:widowControl/>
              <w:numPr>
                <w:ilvl w:val="1"/>
                <w:numId w:val="405"/>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Needs and importance of teaching strategies and methods in HPE</w:t>
            </w:r>
          </w:p>
          <w:p w14:paraId="500DB0CA" w14:textId="77777777" w:rsidR="00F95952" w:rsidRPr="00F95952" w:rsidRDefault="00F95952" w:rsidP="00F1404D">
            <w:pPr>
              <w:widowControl/>
              <w:numPr>
                <w:ilvl w:val="1"/>
                <w:numId w:val="405"/>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Factors  determining selection of teaching methods in HPE</w:t>
            </w:r>
          </w:p>
          <w:p w14:paraId="384420C1" w14:textId="77777777" w:rsidR="00F95952" w:rsidRPr="00F95952" w:rsidRDefault="00F95952" w:rsidP="00F1404D">
            <w:pPr>
              <w:widowControl/>
              <w:numPr>
                <w:ilvl w:val="1"/>
                <w:numId w:val="405"/>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 xml:space="preserve">Methods of teaching HPE </w:t>
            </w:r>
          </w:p>
          <w:p w14:paraId="28A9711E" w14:textId="77777777" w:rsidR="00F95952" w:rsidRPr="00F95952" w:rsidRDefault="00F95952" w:rsidP="00F1404D">
            <w:pPr>
              <w:pStyle w:val="a4"/>
              <w:numPr>
                <w:ilvl w:val="2"/>
                <w:numId w:val="405"/>
              </w:numPr>
              <w:spacing w:after="0"/>
              <w:contextualSpacing w:val="0"/>
              <w:rPr>
                <w:rFonts w:ascii="Times New Roman" w:hAnsi="Times New Roman" w:cs="Times New Roman"/>
              </w:rPr>
            </w:pPr>
            <w:r w:rsidRPr="00F95952">
              <w:rPr>
                <w:rFonts w:ascii="Times New Roman" w:hAnsi="Times New Roman" w:cs="Times New Roman"/>
              </w:rPr>
              <w:t>Teacher-centered methods</w:t>
            </w:r>
          </w:p>
          <w:p w14:paraId="0765600C" w14:textId="77777777" w:rsidR="00F95952" w:rsidRPr="00F95952" w:rsidRDefault="00F95952" w:rsidP="00F1404D">
            <w:pPr>
              <w:pStyle w:val="a4"/>
              <w:numPr>
                <w:ilvl w:val="0"/>
                <w:numId w:val="406"/>
              </w:numPr>
              <w:spacing w:after="0"/>
              <w:contextualSpacing w:val="0"/>
              <w:rPr>
                <w:rFonts w:ascii="Times New Roman" w:hAnsi="Times New Roman" w:cs="Times New Roman"/>
              </w:rPr>
            </w:pPr>
            <w:r w:rsidRPr="00F95952">
              <w:rPr>
                <w:rFonts w:ascii="Times New Roman" w:hAnsi="Times New Roman" w:cs="Times New Roman"/>
              </w:rPr>
              <w:t>Lecture</w:t>
            </w:r>
          </w:p>
          <w:p w14:paraId="57225F29" w14:textId="77777777" w:rsidR="00F95952" w:rsidRPr="00F95952" w:rsidRDefault="00F95952" w:rsidP="00F1404D">
            <w:pPr>
              <w:pStyle w:val="a4"/>
              <w:numPr>
                <w:ilvl w:val="0"/>
                <w:numId w:val="406"/>
              </w:numPr>
              <w:spacing w:after="0"/>
              <w:contextualSpacing w:val="0"/>
              <w:rPr>
                <w:rFonts w:ascii="Times New Roman" w:hAnsi="Times New Roman" w:cs="Times New Roman"/>
              </w:rPr>
            </w:pPr>
            <w:r w:rsidRPr="00F95952">
              <w:rPr>
                <w:rFonts w:ascii="Times New Roman" w:hAnsi="Times New Roman" w:cs="Times New Roman"/>
              </w:rPr>
              <w:t>Demonstration</w:t>
            </w:r>
          </w:p>
          <w:p w14:paraId="5CA98794" w14:textId="77777777" w:rsidR="00F95952" w:rsidRPr="00F95952" w:rsidRDefault="00F95952" w:rsidP="00F1404D">
            <w:pPr>
              <w:pStyle w:val="a4"/>
              <w:numPr>
                <w:ilvl w:val="0"/>
                <w:numId w:val="406"/>
              </w:numPr>
              <w:spacing w:after="0"/>
              <w:contextualSpacing w:val="0"/>
              <w:rPr>
                <w:rFonts w:ascii="Times New Roman" w:hAnsi="Times New Roman" w:cs="Times New Roman"/>
              </w:rPr>
            </w:pPr>
            <w:r w:rsidRPr="00F95952">
              <w:rPr>
                <w:rFonts w:ascii="Times New Roman" w:hAnsi="Times New Roman" w:cs="Times New Roman"/>
              </w:rPr>
              <w:t xml:space="preserve">Question-answer </w:t>
            </w:r>
          </w:p>
          <w:p w14:paraId="6EC310E1" w14:textId="77777777" w:rsidR="00F95952" w:rsidRPr="00F95952" w:rsidRDefault="00F95952" w:rsidP="00F1404D">
            <w:pPr>
              <w:pStyle w:val="a4"/>
              <w:numPr>
                <w:ilvl w:val="0"/>
                <w:numId w:val="406"/>
              </w:numPr>
              <w:spacing w:after="0"/>
              <w:contextualSpacing w:val="0"/>
              <w:rPr>
                <w:rFonts w:ascii="Times New Roman" w:hAnsi="Times New Roman" w:cs="Times New Roman"/>
              </w:rPr>
            </w:pPr>
            <w:r w:rsidRPr="00F95952">
              <w:rPr>
                <w:rFonts w:ascii="Times New Roman" w:hAnsi="Times New Roman" w:cs="Times New Roman"/>
              </w:rPr>
              <w:t>Brain storming</w:t>
            </w:r>
          </w:p>
          <w:p w14:paraId="4C6B78F4" w14:textId="77777777" w:rsidR="00F95952" w:rsidRPr="00F95952" w:rsidRDefault="00F95952" w:rsidP="00F1404D">
            <w:pPr>
              <w:pStyle w:val="a4"/>
              <w:numPr>
                <w:ilvl w:val="2"/>
                <w:numId w:val="405"/>
              </w:numPr>
              <w:spacing w:after="0"/>
              <w:contextualSpacing w:val="0"/>
              <w:rPr>
                <w:rFonts w:ascii="Times New Roman" w:hAnsi="Times New Roman" w:cs="Times New Roman"/>
              </w:rPr>
            </w:pPr>
            <w:r w:rsidRPr="00F95952">
              <w:rPr>
                <w:rFonts w:ascii="Times New Roman" w:hAnsi="Times New Roman" w:cs="Times New Roman"/>
              </w:rPr>
              <w:t>Students-oriented methods</w:t>
            </w:r>
          </w:p>
          <w:p w14:paraId="520C1429" w14:textId="77777777" w:rsidR="00F95952" w:rsidRPr="00F95952" w:rsidRDefault="00F95952" w:rsidP="00F1404D">
            <w:pPr>
              <w:pStyle w:val="a4"/>
              <w:numPr>
                <w:ilvl w:val="0"/>
                <w:numId w:val="401"/>
              </w:numPr>
              <w:spacing w:after="0"/>
              <w:contextualSpacing w:val="0"/>
              <w:rPr>
                <w:rFonts w:ascii="Times New Roman" w:hAnsi="Times New Roman" w:cs="Times New Roman"/>
              </w:rPr>
            </w:pPr>
            <w:r w:rsidRPr="00F95952">
              <w:rPr>
                <w:rFonts w:ascii="Times New Roman" w:hAnsi="Times New Roman" w:cs="Times New Roman"/>
              </w:rPr>
              <w:t>Field trip</w:t>
            </w:r>
          </w:p>
          <w:p w14:paraId="346E5BD6" w14:textId="77777777" w:rsidR="00F95952" w:rsidRPr="00F95952" w:rsidRDefault="00F95952" w:rsidP="00F1404D">
            <w:pPr>
              <w:pStyle w:val="a4"/>
              <w:numPr>
                <w:ilvl w:val="0"/>
                <w:numId w:val="401"/>
              </w:numPr>
              <w:spacing w:after="0"/>
              <w:contextualSpacing w:val="0"/>
              <w:rPr>
                <w:rFonts w:ascii="Times New Roman" w:hAnsi="Times New Roman" w:cs="Times New Roman"/>
              </w:rPr>
            </w:pPr>
            <w:r w:rsidRPr="00F95952">
              <w:rPr>
                <w:rFonts w:ascii="Times New Roman" w:hAnsi="Times New Roman" w:cs="Times New Roman"/>
              </w:rPr>
              <w:t>Mini project</w:t>
            </w:r>
          </w:p>
          <w:p w14:paraId="08C5ECA6" w14:textId="77777777" w:rsidR="00F95952" w:rsidRPr="00F95952" w:rsidRDefault="00F95952" w:rsidP="00F1404D">
            <w:pPr>
              <w:pStyle w:val="a4"/>
              <w:numPr>
                <w:ilvl w:val="0"/>
                <w:numId w:val="401"/>
              </w:numPr>
              <w:spacing w:after="0"/>
              <w:contextualSpacing w:val="0"/>
              <w:rPr>
                <w:rFonts w:ascii="Times New Roman" w:hAnsi="Times New Roman" w:cs="Times New Roman"/>
              </w:rPr>
            </w:pPr>
            <w:r w:rsidRPr="00F95952">
              <w:rPr>
                <w:rFonts w:ascii="Times New Roman" w:hAnsi="Times New Roman" w:cs="Times New Roman"/>
              </w:rPr>
              <w:t>Problem solving</w:t>
            </w:r>
          </w:p>
          <w:p w14:paraId="2C144FDB" w14:textId="77777777" w:rsidR="00F95952" w:rsidRPr="00F95952" w:rsidRDefault="00F95952" w:rsidP="00F1404D">
            <w:pPr>
              <w:pStyle w:val="a4"/>
              <w:numPr>
                <w:ilvl w:val="2"/>
                <w:numId w:val="405"/>
              </w:numPr>
              <w:spacing w:after="0"/>
              <w:contextualSpacing w:val="0"/>
              <w:rPr>
                <w:rFonts w:ascii="Times New Roman" w:hAnsi="Times New Roman" w:cs="Times New Roman"/>
              </w:rPr>
            </w:pPr>
            <w:r w:rsidRPr="00F95952">
              <w:rPr>
                <w:rFonts w:ascii="Times New Roman" w:hAnsi="Times New Roman" w:cs="Times New Roman"/>
              </w:rPr>
              <w:t xml:space="preserve"> Group work and teaching method</w:t>
            </w:r>
          </w:p>
          <w:p w14:paraId="22485D33" w14:textId="77777777" w:rsidR="00F95952" w:rsidRPr="00F95952" w:rsidRDefault="00F95952" w:rsidP="00F1404D">
            <w:pPr>
              <w:pStyle w:val="a4"/>
              <w:numPr>
                <w:ilvl w:val="0"/>
                <w:numId w:val="407"/>
              </w:numPr>
              <w:spacing w:after="0"/>
              <w:contextualSpacing w:val="0"/>
              <w:rPr>
                <w:rFonts w:ascii="Times New Roman" w:hAnsi="Times New Roman" w:cs="Times New Roman"/>
              </w:rPr>
            </w:pPr>
            <w:r w:rsidRPr="00F95952">
              <w:rPr>
                <w:rFonts w:ascii="Times New Roman" w:hAnsi="Times New Roman" w:cs="Times New Roman"/>
              </w:rPr>
              <w:t>Group discussion</w:t>
            </w:r>
          </w:p>
          <w:p w14:paraId="4D2C42CC" w14:textId="77777777" w:rsidR="00F95952" w:rsidRPr="00F95952" w:rsidRDefault="00F95952" w:rsidP="00F1404D">
            <w:pPr>
              <w:pStyle w:val="a4"/>
              <w:numPr>
                <w:ilvl w:val="0"/>
                <w:numId w:val="407"/>
              </w:numPr>
              <w:spacing w:after="0"/>
              <w:contextualSpacing w:val="0"/>
              <w:rPr>
                <w:rFonts w:ascii="Times New Roman" w:hAnsi="Times New Roman" w:cs="Times New Roman"/>
              </w:rPr>
            </w:pPr>
            <w:r w:rsidRPr="00F95952">
              <w:rPr>
                <w:rFonts w:ascii="Times New Roman" w:hAnsi="Times New Roman" w:cs="Times New Roman"/>
              </w:rPr>
              <w:t xml:space="preserve">Buzz session/small group discussion, </w:t>
            </w:r>
          </w:p>
          <w:p w14:paraId="360B5AB6" w14:textId="77777777" w:rsidR="00F95952" w:rsidRPr="00F95952" w:rsidRDefault="00F95952" w:rsidP="00F1404D">
            <w:pPr>
              <w:pStyle w:val="a4"/>
              <w:numPr>
                <w:ilvl w:val="0"/>
                <w:numId w:val="407"/>
              </w:numPr>
              <w:spacing w:after="0"/>
              <w:contextualSpacing w:val="0"/>
              <w:rPr>
                <w:rFonts w:ascii="Times New Roman" w:hAnsi="Times New Roman" w:cs="Times New Roman"/>
              </w:rPr>
            </w:pPr>
            <w:r w:rsidRPr="00F95952">
              <w:rPr>
                <w:rFonts w:ascii="Times New Roman" w:hAnsi="Times New Roman" w:cs="Times New Roman"/>
              </w:rPr>
              <w:t>Panel discussion</w:t>
            </w:r>
          </w:p>
          <w:p w14:paraId="6CA3C058" w14:textId="77777777" w:rsidR="00F95952" w:rsidRPr="00F95952" w:rsidRDefault="00F95952" w:rsidP="00F1404D">
            <w:pPr>
              <w:pStyle w:val="a4"/>
              <w:numPr>
                <w:ilvl w:val="0"/>
                <w:numId w:val="407"/>
              </w:numPr>
              <w:spacing w:after="0"/>
              <w:contextualSpacing w:val="0"/>
              <w:rPr>
                <w:rFonts w:ascii="Times New Roman" w:hAnsi="Times New Roman" w:cs="Times New Roman"/>
              </w:rPr>
            </w:pPr>
            <w:r w:rsidRPr="00F95952">
              <w:rPr>
                <w:rFonts w:ascii="Times New Roman" w:hAnsi="Times New Roman" w:cs="Times New Roman"/>
              </w:rPr>
              <w:t>Collaborative learning</w:t>
            </w:r>
          </w:p>
          <w:p w14:paraId="6116F411" w14:textId="77777777" w:rsidR="00F95952" w:rsidRPr="00F95952" w:rsidRDefault="00F95952" w:rsidP="00F1404D">
            <w:pPr>
              <w:pStyle w:val="a4"/>
              <w:numPr>
                <w:ilvl w:val="2"/>
                <w:numId w:val="405"/>
              </w:numPr>
              <w:spacing w:after="0"/>
              <w:contextualSpacing w:val="0"/>
              <w:rPr>
                <w:rFonts w:ascii="Times New Roman" w:hAnsi="Times New Roman" w:cs="Times New Roman"/>
              </w:rPr>
            </w:pPr>
            <w:r w:rsidRPr="00F95952">
              <w:rPr>
                <w:rFonts w:ascii="Times New Roman" w:hAnsi="Times New Roman" w:cs="Times New Roman"/>
              </w:rPr>
              <w:t>Material-focused and action-oriented methods</w:t>
            </w:r>
          </w:p>
          <w:p w14:paraId="489E1302"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Exhibition</w:t>
            </w:r>
          </w:p>
          <w:p w14:paraId="734BFD9A"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Film/video show</w:t>
            </w:r>
          </w:p>
          <w:p w14:paraId="454D00E5"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Role plays</w:t>
            </w:r>
          </w:p>
          <w:p w14:paraId="36282616"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Puppet show</w:t>
            </w:r>
          </w:p>
          <w:p w14:paraId="3D49EC1D"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Puzzles and games</w:t>
            </w:r>
          </w:p>
          <w:p w14:paraId="57F3F15F" w14:textId="77777777" w:rsidR="00F95952" w:rsidRPr="00F95952" w:rsidRDefault="00F95952" w:rsidP="00F1404D">
            <w:pPr>
              <w:pStyle w:val="a4"/>
              <w:numPr>
                <w:ilvl w:val="0"/>
                <w:numId w:val="399"/>
              </w:numPr>
              <w:spacing w:after="0"/>
              <w:contextualSpacing w:val="0"/>
              <w:rPr>
                <w:rFonts w:ascii="Times New Roman" w:hAnsi="Times New Roman" w:cs="Times New Roman"/>
              </w:rPr>
            </w:pPr>
            <w:r w:rsidRPr="00F95952">
              <w:rPr>
                <w:rFonts w:ascii="Times New Roman" w:hAnsi="Times New Roman" w:cs="Times New Roman"/>
              </w:rPr>
              <w:t>Simulation</w:t>
            </w:r>
          </w:p>
        </w:tc>
      </w:tr>
      <w:tr w:rsidR="00F95952" w:rsidRPr="00F95952" w14:paraId="30CAEEAD" w14:textId="77777777" w:rsidTr="00ED415E">
        <w:tc>
          <w:tcPr>
            <w:tcW w:w="4788" w:type="dxa"/>
          </w:tcPr>
          <w:p w14:paraId="6FF821DF" w14:textId="77777777" w:rsidR="00F95952" w:rsidRPr="00F95952" w:rsidRDefault="00F95952" w:rsidP="00F95952">
            <w:pPr>
              <w:pStyle w:val="a4"/>
              <w:rPr>
                <w:rFonts w:ascii="Times New Roman" w:hAnsi="Times New Roman" w:cs="Times New Roman"/>
              </w:rPr>
            </w:pPr>
          </w:p>
          <w:p w14:paraId="1D386B97" w14:textId="77777777" w:rsidR="00F95952" w:rsidRPr="00F95952" w:rsidRDefault="00F95952" w:rsidP="00F1404D">
            <w:pPr>
              <w:pStyle w:val="a4"/>
              <w:numPr>
                <w:ilvl w:val="0"/>
                <w:numId w:val="397"/>
              </w:numPr>
              <w:spacing w:after="0"/>
              <w:contextualSpacing w:val="0"/>
              <w:rPr>
                <w:rFonts w:ascii="Times New Roman" w:hAnsi="Times New Roman" w:cs="Times New Roman"/>
              </w:rPr>
            </w:pPr>
            <w:r w:rsidRPr="00F95952">
              <w:rPr>
                <w:rFonts w:ascii="Times New Roman" w:hAnsi="Times New Roman" w:cs="Times New Roman"/>
              </w:rPr>
              <w:t>Clarify concept and explain importance of teaching materials in HPE</w:t>
            </w:r>
          </w:p>
          <w:p w14:paraId="188431D6" w14:textId="77777777" w:rsidR="00F95952" w:rsidRPr="00F95952" w:rsidRDefault="00F95952" w:rsidP="00F1404D">
            <w:pPr>
              <w:pStyle w:val="a4"/>
              <w:numPr>
                <w:ilvl w:val="0"/>
                <w:numId w:val="397"/>
              </w:numPr>
              <w:spacing w:after="0"/>
              <w:contextualSpacing w:val="0"/>
              <w:rPr>
                <w:rFonts w:ascii="Times New Roman" w:hAnsi="Times New Roman" w:cs="Times New Roman"/>
              </w:rPr>
            </w:pPr>
            <w:r w:rsidRPr="00F95952">
              <w:rPr>
                <w:rFonts w:ascii="Times New Roman" w:hAnsi="Times New Roman" w:cs="Times New Roman"/>
              </w:rPr>
              <w:t>Classify teaching materials and media, describe their uses in HPE teaching</w:t>
            </w:r>
          </w:p>
          <w:p w14:paraId="22789824" w14:textId="77777777" w:rsidR="00F95952" w:rsidRPr="00F95952" w:rsidRDefault="00F95952" w:rsidP="00F1404D">
            <w:pPr>
              <w:pStyle w:val="a4"/>
              <w:numPr>
                <w:ilvl w:val="0"/>
                <w:numId w:val="397"/>
              </w:numPr>
              <w:spacing w:after="0"/>
              <w:contextualSpacing w:val="0"/>
              <w:rPr>
                <w:rFonts w:ascii="Times New Roman" w:hAnsi="Times New Roman" w:cs="Times New Roman"/>
              </w:rPr>
            </w:pPr>
            <w:r w:rsidRPr="00F95952">
              <w:rPr>
                <w:rFonts w:ascii="Times New Roman" w:hAnsi="Times New Roman" w:cs="Times New Roman"/>
              </w:rPr>
              <w:t xml:space="preserve">Prepare different types of teaching materials </w:t>
            </w:r>
          </w:p>
          <w:p w14:paraId="077155CD" w14:textId="77777777" w:rsidR="00F95952" w:rsidRPr="00F95952" w:rsidRDefault="00F95952" w:rsidP="00F1404D">
            <w:pPr>
              <w:pStyle w:val="a4"/>
              <w:numPr>
                <w:ilvl w:val="0"/>
                <w:numId w:val="397"/>
              </w:numPr>
              <w:spacing w:after="0"/>
              <w:contextualSpacing w:val="0"/>
              <w:rPr>
                <w:rFonts w:ascii="Times New Roman" w:hAnsi="Times New Roman" w:cs="Times New Roman"/>
              </w:rPr>
            </w:pPr>
            <w:r w:rsidRPr="00F95952">
              <w:rPr>
                <w:rFonts w:ascii="Times New Roman" w:hAnsi="Times New Roman" w:cs="Times New Roman"/>
              </w:rPr>
              <w:t>Use locally available, printed and electronic materials in teaching HPE</w:t>
            </w:r>
          </w:p>
        </w:tc>
        <w:tc>
          <w:tcPr>
            <w:tcW w:w="4788" w:type="dxa"/>
          </w:tcPr>
          <w:p w14:paraId="21F56035"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Unit III: Materials and Media in Teaching  HPE (10)</w:t>
            </w:r>
          </w:p>
          <w:p w14:paraId="5D7896B6" w14:textId="77777777" w:rsidR="00F95952" w:rsidRPr="00F95952" w:rsidRDefault="00F95952" w:rsidP="00F1404D">
            <w:pPr>
              <w:widowControl/>
              <w:numPr>
                <w:ilvl w:val="1"/>
                <w:numId w:val="408"/>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Concept and importance of teaching materials in HPE</w:t>
            </w:r>
          </w:p>
          <w:p w14:paraId="763AAC90"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sz w:val="22"/>
              </w:rPr>
              <w:t>3.2 Types of teaching materials and media, and  their uses in HPE</w:t>
            </w:r>
          </w:p>
          <w:p w14:paraId="43FB1875" w14:textId="77777777" w:rsidR="00F95952" w:rsidRPr="00F95952" w:rsidRDefault="00F95952" w:rsidP="00F1404D">
            <w:pPr>
              <w:pStyle w:val="a4"/>
              <w:numPr>
                <w:ilvl w:val="2"/>
                <w:numId w:val="400"/>
              </w:numPr>
              <w:spacing w:after="0"/>
              <w:ind w:hanging="2"/>
              <w:contextualSpacing w:val="0"/>
              <w:rPr>
                <w:rFonts w:ascii="Times New Roman" w:hAnsi="Times New Roman" w:cs="Times New Roman"/>
              </w:rPr>
            </w:pPr>
            <w:r w:rsidRPr="00F95952">
              <w:rPr>
                <w:rFonts w:ascii="Times New Roman" w:hAnsi="Times New Roman" w:cs="Times New Roman"/>
              </w:rPr>
              <w:t>Printed materials</w:t>
            </w:r>
          </w:p>
          <w:p w14:paraId="12E61BFF" w14:textId="77777777" w:rsidR="00F95952" w:rsidRPr="00F95952" w:rsidRDefault="00F95952" w:rsidP="00F1404D">
            <w:pPr>
              <w:pStyle w:val="a4"/>
              <w:numPr>
                <w:ilvl w:val="2"/>
                <w:numId w:val="400"/>
              </w:numPr>
              <w:spacing w:after="0"/>
              <w:ind w:hanging="2"/>
              <w:contextualSpacing w:val="0"/>
              <w:rPr>
                <w:rFonts w:ascii="Times New Roman" w:hAnsi="Times New Roman" w:cs="Times New Roman"/>
              </w:rPr>
            </w:pPr>
            <w:r w:rsidRPr="00F95952">
              <w:rPr>
                <w:rFonts w:ascii="Times New Roman" w:hAnsi="Times New Roman" w:cs="Times New Roman"/>
              </w:rPr>
              <w:t>Audio aids</w:t>
            </w:r>
          </w:p>
          <w:p w14:paraId="20CCB0CC" w14:textId="77777777" w:rsidR="00F95952" w:rsidRPr="00F95952" w:rsidRDefault="00F95952" w:rsidP="00F1404D">
            <w:pPr>
              <w:pStyle w:val="a4"/>
              <w:numPr>
                <w:ilvl w:val="2"/>
                <w:numId w:val="400"/>
              </w:numPr>
              <w:spacing w:after="0"/>
              <w:ind w:hanging="2"/>
              <w:contextualSpacing w:val="0"/>
              <w:rPr>
                <w:rFonts w:ascii="Times New Roman" w:hAnsi="Times New Roman" w:cs="Times New Roman"/>
              </w:rPr>
            </w:pPr>
            <w:r w:rsidRPr="00F95952">
              <w:rPr>
                <w:rFonts w:ascii="Times New Roman" w:hAnsi="Times New Roman" w:cs="Times New Roman"/>
              </w:rPr>
              <w:t>Visual aids</w:t>
            </w:r>
          </w:p>
          <w:p w14:paraId="67A74D8F" w14:textId="77777777" w:rsidR="00F95952" w:rsidRPr="00F95952" w:rsidRDefault="00F95952" w:rsidP="00F1404D">
            <w:pPr>
              <w:pStyle w:val="a4"/>
              <w:numPr>
                <w:ilvl w:val="2"/>
                <w:numId w:val="400"/>
              </w:numPr>
              <w:spacing w:after="0"/>
              <w:ind w:hanging="2"/>
              <w:contextualSpacing w:val="0"/>
              <w:rPr>
                <w:rFonts w:ascii="Times New Roman" w:hAnsi="Times New Roman" w:cs="Times New Roman"/>
              </w:rPr>
            </w:pPr>
            <w:r w:rsidRPr="00F95952">
              <w:rPr>
                <w:rFonts w:ascii="Times New Roman" w:hAnsi="Times New Roman" w:cs="Times New Roman"/>
              </w:rPr>
              <w:lastRenderedPageBreak/>
              <w:t>Audio- visual aids</w:t>
            </w:r>
          </w:p>
          <w:p w14:paraId="185763C8" w14:textId="77777777" w:rsidR="00F95952" w:rsidRPr="00F95952" w:rsidRDefault="00F95952" w:rsidP="00F1404D">
            <w:pPr>
              <w:pStyle w:val="a4"/>
              <w:numPr>
                <w:ilvl w:val="1"/>
                <w:numId w:val="400"/>
              </w:numPr>
              <w:spacing w:after="0"/>
              <w:contextualSpacing w:val="0"/>
              <w:rPr>
                <w:rFonts w:ascii="Times New Roman" w:hAnsi="Times New Roman" w:cs="Times New Roman"/>
              </w:rPr>
            </w:pPr>
            <w:r w:rsidRPr="00F95952">
              <w:rPr>
                <w:rFonts w:ascii="Times New Roman" w:hAnsi="Times New Roman" w:cs="Times New Roman"/>
              </w:rPr>
              <w:t>Preparation and use of visual aids and charts</w:t>
            </w:r>
          </w:p>
          <w:p w14:paraId="6B9BBAA8"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Posters</w:t>
            </w:r>
          </w:p>
          <w:p w14:paraId="5054B86A"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Flash cards</w:t>
            </w:r>
          </w:p>
          <w:p w14:paraId="5D339E3C"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Flip charts</w:t>
            </w:r>
          </w:p>
          <w:p w14:paraId="204A5AEF"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Puppets</w:t>
            </w:r>
          </w:p>
          <w:p w14:paraId="5F8F5552"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 xml:space="preserve">Models </w:t>
            </w:r>
          </w:p>
          <w:p w14:paraId="18C9041B"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Graphs</w:t>
            </w:r>
          </w:p>
          <w:p w14:paraId="72AF4710"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Pictures</w:t>
            </w:r>
          </w:p>
          <w:p w14:paraId="4946270D" w14:textId="77777777" w:rsidR="00F95952" w:rsidRPr="00F95952" w:rsidRDefault="00F95952" w:rsidP="00F1404D">
            <w:pPr>
              <w:pStyle w:val="a4"/>
              <w:numPr>
                <w:ilvl w:val="2"/>
                <w:numId w:val="400"/>
              </w:numPr>
              <w:spacing w:after="0"/>
              <w:ind w:left="1438" w:hanging="630"/>
              <w:contextualSpacing w:val="0"/>
              <w:rPr>
                <w:rFonts w:ascii="Times New Roman" w:hAnsi="Times New Roman" w:cs="Times New Roman"/>
              </w:rPr>
            </w:pPr>
            <w:r w:rsidRPr="00F95952">
              <w:rPr>
                <w:rFonts w:ascii="Times New Roman" w:hAnsi="Times New Roman" w:cs="Times New Roman"/>
              </w:rPr>
              <w:t>Flannel board</w:t>
            </w:r>
          </w:p>
          <w:p w14:paraId="2354E97A" w14:textId="77777777" w:rsidR="00F95952" w:rsidRPr="00F95952" w:rsidRDefault="00F95952" w:rsidP="00F1404D">
            <w:pPr>
              <w:pStyle w:val="a4"/>
              <w:numPr>
                <w:ilvl w:val="1"/>
                <w:numId w:val="400"/>
              </w:numPr>
              <w:spacing w:after="0"/>
              <w:contextualSpacing w:val="0"/>
              <w:rPr>
                <w:rFonts w:ascii="Times New Roman" w:hAnsi="Times New Roman" w:cs="Times New Roman"/>
              </w:rPr>
            </w:pPr>
            <w:r w:rsidRPr="00F95952">
              <w:rPr>
                <w:rFonts w:ascii="Times New Roman" w:hAnsi="Times New Roman" w:cs="Times New Roman"/>
              </w:rPr>
              <w:t>Use of locally available materials</w:t>
            </w:r>
          </w:p>
          <w:p w14:paraId="0B8DB94D" w14:textId="77777777" w:rsidR="00F95952" w:rsidRPr="00F95952" w:rsidRDefault="00F95952" w:rsidP="00F1404D">
            <w:pPr>
              <w:pStyle w:val="a4"/>
              <w:numPr>
                <w:ilvl w:val="1"/>
                <w:numId w:val="400"/>
              </w:numPr>
              <w:spacing w:after="0"/>
              <w:contextualSpacing w:val="0"/>
              <w:rPr>
                <w:rFonts w:ascii="Times New Roman" w:hAnsi="Times New Roman" w:cs="Times New Roman"/>
              </w:rPr>
            </w:pPr>
            <w:r w:rsidRPr="00F95952">
              <w:rPr>
                <w:rFonts w:ascii="Times New Roman" w:hAnsi="Times New Roman" w:cs="Times New Roman"/>
              </w:rPr>
              <w:t>Use of printed and electronic materials and media</w:t>
            </w:r>
          </w:p>
          <w:p w14:paraId="570A797E" w14:textId="77777777" w:rsidR="00F95952" w:rsidRPr="00F95952" w:rsidRDefault="00F95952" w:rsidP="00F1404D">
            <w:pPr>
              <w:pStyle w:val="a4"/>
              <w:numPr>
                <w:ilvl w:val="2"/>
                <w:numId w:val="400"/>
              </w:numPr>
              <w:spacing w:after="0"/>
              <w:ind w:left="1348" w:hanging="540"/>
              <w:contextualSpacing w:val="0"/>
              <w:rPr>
                <w:rFonts w:ascii="Times New Roman" w:hAnsi="Times New Roman" w:cs="Times New Roman"/>
              </w:rPr>
            </w:pPr>
            <w:r w:rsidRPr="00F95952">
              <w:rPr>
                <w:rFonts w:ascii="Times New Roman" w:hAnsi="Times New Roman" w:cs="Times New Roman"/>
              </w:rPr>
              <w:t>Printed materials</w:t>
            </w:r>
          </w:p>
          <w:p w14:paraId="47E3AB4B" w14:textId="77777777" w:rsidR="00F95952" w:rsidRPr="00F95952" w:rsidRDefault="00F95952" w:rsidP="00F1404D">
            <w:pPr>
              <w:pStyle w:val="a4"/>
              <w:numPr>
                <w:ilvl w:val="2"/>
                <w:numId w:val="400"/>
              </w:numPr>
              <w:spacing w:after="0"/>
              <w:ind w:left="1348" w:hanging="540"/>
              <w:contextualSpacing w:val="0"/>
              <w:rPr>
                <w:rFonts w:ascii="Times New Roman" w:hAnsi="Times New Roman" w:cs="Times New Roman"/>
              </w:rPr>
            </w:pPr>
            <w:r w:rsidRPr="00F95952">
              <w:rPr>
                <w:rFonts w:ascii="Times New Roman" w:hAnsi="Times New Roman" w:cs="Times New Roman"/>
              </w:rPr>
              <w:t>Radio and TV</w:t>
            </w:r>
          </w:p>
          <w:p w14:paraId="042F31E5" w14:textId="77777777" w:rsidR="00F95952" w:rsidRPr="00F95952" w:rsidRDefault="00F95952" w:rsidP="00F1404D">
            <w:pPr>
              <w:pStyle w:val="a4"/>
              <w:numPr>
                <w:ilvl w:val="2"/>
                <w:numId w:val="400"/>
              </w:numPr>
              <w:spacing w:after="0"/>
              <w:ind w:left="1348" w:hanging="540"/>
              <w:contextualSpacing w:val="0"/>
              <w:rPr>
                <w:rFonts w:ascii="Times New Roman" w:hAnsi="Times New Roman" w:cs="Times New Roman"/>
              </w:rPr>
            </w:pPr>
            <w:r w:rsidRPr="00F95952">
              <w:rPr>
                <w:rFonts w:ascii="Times New Roman" w:hAnsi="Times New Roman" w:cs="Times New Roman"/>
              </w:rPr>
              <w:t xml:space="preserve">Video </w:t>
            </w:r>
          </w:p>
          <w:p w14:paraId="2199C2E9" w14:textId="77777777" w:rsidR="00F95952" w:rsidRPr="00F95952" w:rsidRDefault="00F95952" w:rsidP="00F1404D">
            <w:pPr>
              <w:pStyle w:val="a4"/>
              <w:numPr>
                <w:ilvl w:val="2"/>
                <w:numId w:val="400"/>
              </w:numPr>
              <w:spacing w:after="0"/>
              <w:ind w:left="1348" w:hanging="540"/>
              <w:contextualSpacing w:val="0"/>
              <w:rPr>
                <w:rFonts w:ascii="Times New Roman" w:hAnsi="Times New Roman" w:cs="Times New Roman"/>
              </w:rPr>
            </w:pPr>
            <w:r w:rsidRPr="00F95952">
              <w:rPr>
                <w:rFonts w:ascii="Times New Roman" w:hAnsi="Times New Roman" w:cs="Times New Roman"/>
              </w:rPr>
              <w:t>Computer and LCD projector</w:t>
            </w:r>
          </w:p>
          <w:p w14:paraId="22D71846" w14:textId="77777777" w:rsidR="00F95952" w:rsidRPr="00F95952" w:rsidRDefault="00F95952" w:rsidP="00F1404D">
            <w:pPr>
              <w:pStyle w:val="a4"/>
              <w:numPr>
                <w:ilvl w:val="2"/>
                <w:numId w:val="400"/>
              </w:numPr>
              <w:spacing w:after="0"/>
              <w:ind w:left="1348" w:hanging="540"/>
              <w:contextualSpacing w:val="0"/>
              <w:rPr>
                <w:rFonts w:ascii="Times New Roman" w:hAnsi="Times New Roman" w:cs="Times New Roman"/>
              </w:rPr>
            </w:pPr>
            <w:r w:rsidRPr="00F95952">
              <w:rPr>
                <w:rFonts w:ascii="Times New Roman" w:hAnsi="Times New Roman" w:cs="Times New Roman"/>
              </w:rPr>
              <w:t xml:space="preserve"> Internet</w:t>
            </w:r>
          </w:p>
        </w:tc>
      </w:tr>
      <w:tr w:rsidR="00F95952" w:rsidRPr="00F95952" w14:paraId="3681F689" w14:textId="77777777" w:rsidTr="00ED415E">
        <w:tc>
          <w:tcPr>
            <w:tcW w:w="4788" w:type="dxa"/>
          </w:tcPr>
          <w:p w14:paraId="743333FE" w14:textId="77777777" w:rsidR="00F95952" w:rsidRPr="00F95952" w:rsidRDefault="00F95952" w:rsidP="00F1404D">
            <w:pPr>
              <w:pStyle w:val="a4"/>
              <w:numPr>
                <w:ilvl w:val="0"/>
                <w:numId w:val="396"/>
              </w:numPr>
              <w:spacing w:after="0"/>
              <w:contextualSpacing w:val="0"/>
              <w:rPr>
                <w:rFonts w:ascii="Times New Roman" w:hAnsi="Times New Roman" w:cs="Times New Roman"/>
              </w:rPr>
            </w:pPr>
            <w:r w:rsidRPr="00F95952">
              <w:rPr>
                <w:rFonts w:ascii="Times New Roman" w:hAnsi="Times New Roman" w:cs="Times New Roman"/>
              </w:rPr>
              <w:lastRenderedPageBreak/>
              <w:t>Describe meaning and importance of teaching/instructional planning</w:t>
            </w:r>
          </w:p>
          <w:p w14:paraId="6B5E8C9C" w14:textId="77777777" w:rsidR="00F95952" w:rsidRPr="00F95952" w:rsidRDefault="00F95952" w:rsidP="00F1404D">
            <w:pPr>
              <w:pStyle w:val="a4"/>
              <w:numPr>
                <w:ilvl w:val="0"/>
                <w:numId w:val="396"/>
              </w:numPr>
              <w:spacing w:after="0"/>
              <w:contextualSpacing w:val="0"/>
              <w:rPr>
                <w:rFonts w:ascii="Times New Roman" w:hAnsi="Times New Roman" w:cs="Times New Roman"/>
              </w:rPr>
            </w:pPr>
            <w:r w:rsidRPr="00F95952">
              <w:rPr>
                <w:rFonts w:ascii="Times New Roman" w:hAnsi="Times New Roman" w:cs="Times New Roman"/>
              </w:rPr>
              <w:t>Construct work plan, unit plan and daily lesson plan</w:t>
            </w:r>
          </w:p>
          <w:p w14:paraId="254527E5" w14:textId="77777777" w:rsidR="00F95952" w:rsidRPr="00F95952" w:rsidRDefault="00F95952" w:rsidP="00F95952">
            <w:pPr>
              <w:pStyle w:val="a4"/>
              <w:rPr>
                <w:rFonts w:ascii="Times New Roman" w:hAnsi="Times New Roman" w:cs="Times New Roman"/>
              </w:rPr>
            </w:pPr>
          </w:p>
        </w:tc>
        <w:tc>
          <w:tcPr>
            <w:tcW w:w="4788" w:type="dxa"/>
          </w:tcPr>
          <w:p w14:paraId="69185355"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Unit IV: Planning Teaching HPE              (8)</w:t>
            </w:r>
          </w:p>
          <w:p w14:paraId="6541C73B" w14:textId="77777777" w:rsidR="00F95952" w:rsidRPr="00F95952" w:rsidRDefault="00F95952" w:rsidP="00F1404D">
            <w:pPr>
              <w:widowControl/>
              <w:numPr>
                <w:ilvl w:val="1"/>
                <w:numId w:val="402"/>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Meaning and importance of instructional planning</w:t>
            </w:r>
          </w:p>
          <w:p w14:paraId="27851D18" w14:textId="77777777" w:rsidR="00F95952" w:rsidRPr="00F95952" w:rsidRDefault="00F95952" w:rsidP="00F1404D">
            <w:pPr>
              <w:widowControl/>
              <w:numPr>
                <w:ilvl w:val="1"/>
                <w:numId w:val="402"/>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Construction of instructional planning</w:t>
            </w:r>
          </w:p>
          <w:p w14:paraId="38B9E275" w14:textId="77777777" w:rsidR="00F95952" w:rsidRPr="00F95952" w:rsidRDefault="00F95952" w:rsidP="00F1404D">
            <w:pPr>
              <w:pStyle w:val="a4"/>
              <w:numPr>
                <w:ilvl w:val="2"/>
                <w:numId w:val="402"/>
              </w:numPr>
              <w:spacing w:after="0"/>
              <w:ind w:hanging="2"/>
              <w:contextualSpacing w:val="0"/>
              <w:rPr>
                <w:rFonts w:ascii="Times New Roman" w:hAnsi="Times New Roman" w:cs="Times New Roman"/>
              </w:rPr>
            </w:pPr>
            <w:r w:rsidRPr="00F95952">
              <w:rPr>
                <w:rFonts w:ascii="Times New Roman" w:hAnsi="Times New Roman" w:cs="Times New Roman"/>
              </w:rPr>
              <w:t>Work/annual plan</w:t>
            </w:r>
          </w:p>
          <w:p w14:paraId="4E3179F2" w14:textId="77777777" w:rsidR="00F95952" w:rsidRPr="00F95952" w:rsidRDefault="00F95952" w:rsidP="00F1404D">
            <w:pPr>
              <w:pStyle w:val="a4"/>
              <w:numPr>
                <w:ilvl w:val="2"/>
                <w:numId w:val="402"/>
              </w:numPr>
              <w:spacing w:after="0"/>
              <w:ind w:hanging="2"/>
              <w:contextualSpacing w:val="0"/>
              <w:rPr>
                <w:rFonts w:ascii="Times New Roman" w:hAnsi="Times New Roman" w:cs="Times New Roman"/>
              </w:rPr>
            </w:pPr>
            <w:r w:rsidRPr="00F95952">
              <w:rPr>
                <w:rFonts w:ascii="Times New Roman" w:hAnsi="Times New Roman" w:cs="Times New Roman"/>
              </w:rPr>
              <w:t>Unit plan</w:t>
            </w:r>
          </w:p>
          <w:p w14:paraId="5B2011C7" w14:textId="77777777" w:rsidR="00F95952" w:rsidRPr="00F95952" w:rsidRDefault="00F95952" w:rsidP="00F1404D">
            <w:pPr>
              <w:pStyle w:val="a4"/>
              <w:numPr>
                <w:ilvl w:val="2"/>
                <w:numId w:val="402"/>
              </w:numPr>
              <w:spacing w:after="0"/>
              <w:ind w:hanging="2"/>
              <w:contextualSpacing w:val="0"/>
              <w:rPr>
                <w:rFonts w:ascii="Times New Roman" w:hAnsi="Times New Roman" w:cs="Times New Roman"/>
              </w:rPr>
            </w:pPr>
            <w:r w:rsidRPr="00F95952">
              <w:rPr>
                <w:rFonts w:ascii="Times New Roman" w:hAnsi="Times New Roman" w:cs="Times New Roman"/>
              </w:rPr>
              <w:t>Daily lesson plan</w:t>
            </w:r>
          </w:p>
          <w:p w14:paraId="7856E977" w14:textId="77777777" w:rsidR="00F95952" w:rsidRPr="00F95952" w:rsidRDefault="00F95952" w:rsidP="00F1404D">
            <w:pPr>
              <w:widowControl/>
              <w:numPr>
                <w:ilvl w:val="1"/>
                <w:numId w:val="402"/>
              </w:numPr>
              <w:tabs>
                <w:tab w:val="left" w:pos="261"/>
                <w:tab w:val="left" w:pos="566"/>
              </w:tabs>
              <w:wordWrap/>
              <w:autoSpaceDE/>
              <w:autoSpaceDN/>
              <w:spacing w:after="0"/>
              <w:ind w:left="-92" w:firstLine="180"/>
              <w:jc w:val="left"/>
              <w:rPr>
                <w:rFonts w:ascii="Times New Roman" w:hAnsi="Times New Roman" w:cs="Times New Roman"/>
                <w:sz w:val="22"/>
              </w:rPr>
            </w:pPr>
            <w:r w:rsidRPr="00F95952">
              <w:rPr>
                <w:rFonts w:ascii="Times New Roman" w:hAnsi="Times New Roman" w:cs="Times New Roman"/>
                <w:sz w:val="22"/>
              </w:rPr>
              <w:t>Developing a lesson plan</w:t>
            </w:r>
          </w:p>
          <w:p w14:paraId="394762D5" w14:textId="77777777" w:rsidR="00F95952" w:rsidRPr="00F95952" w:rsidRDefault="00F95952" w:rsidP="00F1404D">
            <w:pPr>
              <w:pStyle w:val="a4"/>
              <w:numPr>
                <w:ilvl w:val="2"/>
                <w:numId w:val="402"/>
              </w:numPr>
              <w:spacing w:after="0"/>
              <w:ind w:left="1438"/>
              <w:contextualSpacing w:val="0"/>
              <w:rPr>
                <w:rFonts w:ascii="Times New Roman" w:hAnsi="Times New Roman" w:cs="Times New Roman"/>
              </w:rPr>
            </w:pPr>
            <w:r w:rsidRPr="00F95952">
              <w:rPr>
                <w:rFonts w:ascii="Times New Roman" w:hAnsi="Times New Roman" w:cs="Times New Roman"/>
              </w:rPr>
              <w:t>Determining behaviour/performance objectives</w:t>
            </w:r>
          </w:p>
          <w:p w14:paraId="02A74EBD" w14:textId="77777777" w:rsidR="00F95952" w:rsidRPr="00F95952" w:rsidRDefault="00F95952" w:rsidP="00F1404D">
            <w:pPr>
              <w:pStyle w:val="a4"/>
              <w:numPr>
                <w:ilvl w:val="2"/>
                <w:numId w:val="402"/>
              </w:numPr>
              <w:spacing w:after="0"/>
              <w:ind w:hanging="2"/>
              <w:contextualSpacing w:val="0"/>
              <w:rPr>
                <w:rFonts w:ascii="Times New Roman" w:hAnsi="Times New Roman" w:cs="Times New Roman"/>
              </w:rPr>
            </w:pPr>
            <w:r w:rsidRPr="00F95952">
              <w:rPr>
                <w:rFonts w:ascii="Times New Roman" w:hAnsi="Times New Roman" w:cs="Times New Roman"/>
              </w:rPr>
              <w:t>Selecting contents</w:t>
            </w:r>
          </w:p>
          <w:p w14:paraId="67845577" w14:textId="77777777" w:rsidR="00F95952" w:rsidRPr="00F95952" w:rsidRDefault="00F95952" w:rsidP="00F1404D">
            <w:pPr>
              <w:pStyle w:val="a4"/>
              <w:numPr>
                <w:ilvl w:val="2"/>
                <w:numId w:val="402"/>
              </w:numPr>
              <w:spacing w:after="0"/>
              <w:ind w:left="1438"/>
              <w:contextualSpacing w:val="0"/>
              <w:rPr>
                <w:rFonts w:ascii="Times New Roman" w:hAnsi="Times New Roman" w:cs="Times New Roman"/>
              </w:rPr>
            </w:pPr>
            <w:r w:rsidRPr="00F95952">
              <w:rPr>
                <w:rFonts w:ascii="Times New Roman" w:hAnsi="Times New Roman" w:cs="Times New Roman"/>
              </w:rPr>
              <w:t>Selecting teaching materials and methods</w:t>
            </w:r>
          </w:p>
          <w:p w14:paraId="5ACFA7E6" w14:textId="77777777" w:rsidR="00F95952" w:rsidRPr="00F95952" w:rsidRDefault="00F95952" w:rsidP="00F1404D">
            <w:pPr>
              <w:pStyle w:val="a4"/>
              <w:numPr>
                <w:ilvl w:val="2"/>
                <w:numId w:val="402"/>
              </w:numPr>
              <w:spacing w:after="0"/>
              <w:ind w:left="1438"/>
              <w:contextualSpacing w:val="0"/>
              <w:rPr>
                <w:rFonts w:ascii="Times New Roman" w:hAnsi="Times New Roman" w:cs="Times New Roman"/>
              </w:rPr>
            </w:pPr>
            <w:r w:rsidRPr="00F95952">
              <w:rPr>
                <w:rFonts w:ascii="Times New Roman" w:hAnsi="Times New Roman" w:cs="Times New Roman"/>
              </w:rPr>
              <w:t>Determining and stating learning opportunities and activities</w:t>
            </w:r>
          </w:p>
          <w:p w14:paraId="6B690216" w14:textId="77777777" w:rsidR="00F95952" w:rsidRPr="00F95952" w:rsidRDefault="00F95952" w:rsidP="00F1404D">
            <w:pPr>
              <w:pStyle w:val="a4"/>
              <w:numPr>
                <w:ilvl w:val="2"/>
                <w:numId w:val="402"/>
              </w:numPr>
              <w:spacing w:after="0"/>
              <w:ind w:left="1438"/>
              <w:contextualSpacing w:val="0"/>
              <w:rPr>
                <w:rFonts w:ascii="Times New Roman" w:hAnsi="Times New Roman" w:cs="Times New Roman"/>
              </w:rPr>
            </w:pPr>
            <w:r w:rsidRPr="00F95952">
              <w:rPr>
                <w:rFonts w:ascii="Times New Roman" w:hAnsi="Times New Roman" w:cs="Times New Roman"/>
              </w:rPr>
              <w:t xml:space="preserve"> Identifying evaluation techniques</w:t>
            </w:r>
          </w:p>
        </w:tc>
      </w:tr>
      <w:tr w:rsidR="00F95952" w:rsidRPr="00F95952" w14:paraId="3244454A" w14:textId="77777777" w:rsidTr="00ED415E">
        <w:tc>
          <w:tcPr>
            <w:tcW w:w="4788" w:type="dxa"/>
          </w:tcPr>
          <w:p w14:paraId="32DBB904" w14:textId="77777777" w:rsidR="00F95952" w:rsidRPr="00F95952" w:rsidRDefault="00F95952" w:rsidP="00F95952">
            <w:pPr>
              <w:pStyle w:val="a4"/>
              <w:ind w:left="1095"/>
              <w:rPr>
                <w:rFonts w:ascii="Times New Roman" w:hAnsi="Times New Roman" w:cs="Times New Roman"/>
              </w:rPr>
            </w:pPr>
          </w:p>
          <w:p w14:paraId="3255A0BA"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 xml:space="preserve">Clarify concepts of test, measurement and evaluation in HPE </w:t>
            </w:r>
          </w:p>
          <w:p w14:paraId="1A03C3FC"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Describe types of evaluation in relation to teaching HPE</w:t>
            </w:r>
          </w:p>
          <w:p w14:paraId="1D8247CE"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Explain types of test</w:t>
            </w:r>
          </w:p>
          <w:p w14:paraId="2A097896"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Prepare subjective and objective types of tests</w:t>
            </w:r>
          </w:p>
          <w:p w14:paraId="4863E8A9"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 xml:space="preserve">Explain use of non-testing devices </w:t>
            </w:r>
            <w:r w:rsidRPr="00F95952">
              <w:rPr>
                <w:rFonts w:ascii="Times New Roman" w:hAnsi="Times New Roman" w:cs="Times New Roman"/>
              </w:rPr>
              <w:lastRenderedPageBreak/>
              <w:t>such as rating scale, anecdotal record, cumulative record, checklist, observation, and interview in evaluation of teaching HPE</w:t>
            </w:r>
          </w:p>
          <w:p w14:paraId="3BE170E3" w14:textId="77777777" w:rsidR="00F95952" w:rsidRPr="00F95952" w:rsidRDefault="00F95952" w:rsidP="00F1404D">
            <w:pPr>
              <w:pStyle w:val="a4"/>
              <w:numPr>
                <w:ilvl w:val="0"/>
                <w:numId w:val="410"/>
              </w:numPr>
              <w:spacing w:after="0"/>
              <w:ind w:hanging="809"/>
              <w:contextualSpacing w:val="0"/>
              <w:rPr>
                <w:rFonts w:ascii="Times New Roman" w:hAnsi="Times New Roman" w:cs="Times New Roman"/>
              </w:rPr>
            </w:pPr>
            <w:r w:rsidRPr="00F95952">
              <w:rPr>
                <w:rFonts w:ascii="Times New Roman" w:hAnsi="Times New Roman" w:cs="Times New Roman"/>
              </w:rPr>
              <w:t>Explain ways of analyzing and utilizing results of measurement and evaluation in HPE teaching</w:t>
            </w:r>
          </w:p>
          <w:p w14:paraId="52B497F8" w14:textId="77777777" w:rsidR="00F95952" w:rsidRPr="00F95952" w:rsidRDefault="00F95952" w:rsidP="00F95952">
            <w:pPr>
              <w:pStyle w:val="a4"/>
              <w:ind w:left="375"/>
              <w:rPr>
                <w:rFonts w:ascii="Times New Roman" w:hAnsi="Times New Roman" w:cs="Times New Roman"/>
              </w:rPr>
            </w:pPr>
          </w:p>
        </w:tc>
        <w:tc>
          <w:tcPr>
            <w:tcW w:w="4788" w:type="dxa"/>
          </w:tcPr>
          <w:p w14:paraId="7536E752" w14:textId="77777777" w:rsidR="00F95952" w:rsidRPr="00F95952" w:rsidRDefault="00F95952" w:rsidP="00F95952">
            <w:pPr>
              <w:spacing w:after="0"/>
              <w:jc w:val="left"/>
              <w:rPr>
                <w:rFonts w:ascii="Times New Roman" w:hAnsi="Times New Roman" w:cs="Times New Roman"/>
                <w:b/>
                <w:sz w:val="22"/>
              </w:rPr>
            </w:pPr>
            <w:r w:rsidRPr="00F95952">
              <w:rPr>
                <w:rFonts w:ascii="Times New Roman" w:hAnsi="Times New Roman" w:cs="Times New Roman"/>
                <w:b/>
                <w:sz w:val="22"/>
              </w:rPr>
              <w:lastRenderedPageBreak/>
              <w:t xml:space="preserve">Unit V: Application  of Measurement and Evaluation in HPE  </w:t>
            </w:r>
            <w:r>
              <w:rPr>
                <w:rFonts w:ascii="Times New Roman" w:hAnsi="Times New Roman" w:cs="Times New Roman" w:hint="eastAsia"/>
                <w:b/>
                <w:sz w:val="22"/>
              </w:rPr>
              <w:t xml:space="preserve">   </w:t>
            </w:r>
            <w:r w:rsidRPr="00F95952">
              <w:rPr>
                <w:rFonts w:ascii="Times New Roman" w:hAnsi="Times New Roman" w:cs="Times New Roman"/>
                <w:b/>
                <w:sz w:val="22"/>
              </w:rPr>
              <w:t xml:space="preserve">                 (7)</w:t>
            </w:r>
          </w:p>
          <w:p w14:paraId="56553A03" w14:textId="77777777" w:rsidR="00F95952" w:rsidRPr="00F95952" w:rsidRDefault="00F95952" w:rsidP="00F95952">
            <w:pPr>
              <w:spacing w:after="0"/>
              <w:rPr>
                <w:rFonts w:ascii="Times New Roman" w:hAnsi="Times New Roman" w:cs="Times New Roman"/>
                <w:sz w:val="22"/>
              </w:rPr>
            </w:pPr>
            <w:r w:rsidRPr="00F95952">
              <w:rPr>
                <w:rFonts w:ascii="Times New Roman" w:hAnsi="Times New Roman" w:cs="Times New Roman"/>
                <w:sz w:val="22"/>
              </w:rPr>
              <w:t>5.1 Review of concepts of test, measurement and evaluation for HPE purpose</w:t>
            </w:r>
          </w:p>
          <w:p w14:paraId="1E9F5D6F" w14:textId="77777777" w:rsidR="00F95952" w:rsidRPr="00F95952" w:rsidRDefault="00F95952" w:rsidP="00F1404D">
            <w:pPr>
              <w:widowControl/>
              <w:numPr>
                <w:ilvl w:val="1"/>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Review of types of evaluation for HPE</w:t>
            </w:r>
          </w:p>
          <w:p w14:paraId="62D024B8" w14:textId="77777777" w:rsidR="00F95952" w:rsidRPr="00F95952" w:rsidRDefault="00F95952" w:rsidP="00F1404D">
            <w:pPr>
              <w:pStyle w:val="a4"/>
              <w:numPr>
                <w:ilvl w:val="2"/>
                <w:numId w:val="403"/>
              </w:numPr>
              <w:spacing w:after="0"/>
              <w:ind w:hanging="2"/>
              <w:contextualSpacing w:val="0"/>
              <w:rPr>
                <w:rFonts w:ascii="Times New Roman" w:hAnsi="Times New Roman" w:cs="Times New Roman"/>
              </w:rPr>
            </w:pPr>
            <w:r w:rsidRPr="00F95952">
              <w:rPr>
                <w:rFonts w:ascii="Times New Roman" w:hAnsi="Times New Roman" w:cs="Times New Roman"/>
              </w:rPr>
              <w:t>Placement</w:t>
            </w:r>
          </w:p>
          <w:p w14:paraId="661D85ED" w14:textId="77777777" w:rsidR="00F95952" w:rsidRPr="00F95952" w:rsidRDefault="00F95952" w:rsidP="00F1404D">
            <w:pPr>
              <w:pStyle w:val="a4"/>
              <w:numPr>
                <w:ilvl w:val="2"/>
                <w:numId w:val="403"/>
              </w:numPr>
              <w:spacing w:after="0"/>
              <w:ind w:hanging="2"/>
              <w:contextualSpacing w:val="0"/>
              <w:rPr>
                <w:rFonts w:ascii="Times New Roman" w:hAnsi="Times New Roman" w:cs="Times New Roman"/>
              </w:rPr>
            </w:pPr>
            <w:r w:rsidRPr="00F95952">
              <w:rPr>
                <w:rFonts w:ascii="Times New Roman" w:hAnsi="Times New Roman" w:cs="Times New Roman"/>
              </w:rPr>
              <w:t>Formative</w:t>
            </w:r>
          </w:p>
          <w:p w14:paraId="15A7C232" w14:textId="77777777" w:rsidR="00F95952" w:rsidRPr="00F95952" w:rsidRDefault="00F95952" w:rsidP="00F1404D">
            <w:pPr>
              <w:pStyle w:val="a4"/>
              <w:numPr>
                <w:ilvl w:val="2"/>
                <w:numId w:val="403"/>
              </w:numPr>
              <w:spacing w:after="0"/>
              <w:ind w:hanging="2"/>
              <w:contextualSpacing w:val="0"/>
              <w:rPr>
                <w:rFonts w:ascii="Times New Roman" w:hAnsi="Times New Roman" w:cs="Times New Roman"/>
              </w:rPr>
            </w:pPr>
            <w:r w:rsidRPr="00F95952">
              <w:rPr>
                <w:rFonts w:ascii="Times New Roman" w:hAnsi="Times New Roman" w:cs="Times New Roman"/>
              </w:rPr>
              <w:t>Summative</w:t>
            </w:r>
          </w:p>
          <w:p w14:paraId="5FD1BD9F" w14:textId="77777777" w:rsidR="00F95952" w:rsidRPr="00F95952" w:rsidRDefault="00F95952" w:rsidP="00F1404D">
            <w:pPr>
              <w:pStyle w:val="a4"/>
              <w:numPr>
                <w:ilvl w:val="2"/>
                <w:numId w:val="403"/>
              </w:numPr>
              <w:spacing w:after="0"/>
              <w:ind w:hanging="2"/>
              <w:contextualSpacing w:val="0"/>
              <w:rPr>
                <w:rFonts w:ascii="Times New Roman" w:hAnsi="Times New Roman" w:cs="Times New Roman"/>
              </w:rPr>
            </w:pPr>
            <w:r w:rsidRPr="00F95952">
              <w:rPr>
                <w:rFonts w:ascii="Times New Roman" w:hAnsi="Times New Roman" w:cs="Times New Roman"/>
              </w:rPr>
              <w:t>Diagnostic</w:t>
            </w:r>
          </w:p>
          <w:p w14:paraId="0C646537" w14:textId="77777777" w:rsidR="00F95952" w:rsidRPr="00F95952" w:rsidRDefault="00F95952" w:rsidP="00F1404D">
            <w:pPr>
              <w:widowControl/>
              <w:numPr>
                <w:ilvl w:val="1"/>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lastRenderedPageBreak/>
              <w:t>Types of tests</w:t>
            </w:r>
          </w:p>
          <w:p w14:paraId="028BAA67" w14:textId="77777777" w:rsidR="00F95952" w:rsidRPr="00F95952" w:rsidRDefault="00F95952" w:rsidP="00F1404D">
            <w:pPr>
              <w:widowControl/>
              <w:numPr>
                <w:ilvl w:val="2"/>
                <w:numId w:val="403"/>
              </w:numPr>
              <w:wordWrap/>
              <w:autoSpaceDE/>
              <w:autoSpaceDN/>
              <w:spacing w:after="0"/>
              <w:ind w:left="1528" w:hanging="810"/>
              <w:jc w:val="left"/>
              <w:rPr>
                <w:rFonts w:ascii="Times New Roman" w:hAnsi="Times New Roman" w:cs="Times New Roman"/>
                <w:sz w:val="22"/>
              </w:rPr>
            </w:pPr>
            <w:r w:rsidRPr="00F95952">
              <w:rPr>
                <w:rFonts w:ascii="Times New Roman" w:hAnsi="Times New Roman" w:cs="Times New Roman"/>
                <w:sz w:val="22"/>
              </w:rPr>
              <w:t>Written test</w:t>
            </w:r>
          </w:p>
          <w:p w14:paraId="4314E678" w14:textId="77777777" w:rsidR="00F95952" w:rsidRPr="00F95952" w:rsidRDefault="00F95952" w:rsidP="00F1404D">
            <w:pPr>
              <w:widowControl/>
              <w:numPr>
                <w:ilvl w:val="2"/>
                <w:numId w:val="403"/>
              </w:numPr>
              <w:wordWrap/>
              <w:autoSpaceDE/>
              <w:autoSpaceDN/>
              <w:spacing w:after="0"/>
              <w:ind w:left="1528" w:hanging="810"/>
              <w:jc w:val="left"/>
              <w:rPr>
                <w:rFonts w:ascii="Times New Roman" w:hAnsi="Times New Roman" w:cs="Times New Roman"/>
                <w:sz w:val="22"/>
              </w:rPr>
            </w:pPr>
            <w:r w:rsidRPr="00F95952">
              <w:rPr>
                <w:rFonts w:ascii="Times New Roman" w:hAnsi="Times New Roman" w:cs="Times New Roman"/>
                <w:sz w:val="22"/>
              </w:rPr>
              <w:t>Oral test</w:t>
            </w:r>
          </w:p>
          <w:p w14:paraId="13DA5427" w14:textId="77777777" w:rsidR="00F95952" w:rsidRPr="00F95952" w:rsidRDefault="00F95952" w:rsidP="00F1404D">
            <w:pPr>
              <w:widowControl/>
              <w:numPr>
                <w:ilvl w:val="2"/>
                <w:numId w:val="403"/>
              </w:numPr>
              <w:wordWrap/>
              <w:autoSpaceDE/>
              <w:autoSpaceDN/>
              <w:spacing w:after="0"/>
              <w:ind w:left="1528" w:hanging="810"/>
              <w:jc w:val="left"/>
              <w:rPr>
                <w:rFonts w:ascii="Times New Roman" w:hAnsi="Times New Roman" w:cs="Times New Roman"/>
                <w:sz w:val="22"/>
              </w:rPr>
            </w:pPr>
            <w:r w:rsidRPr="00F95952">
              <w:rPr>
                <w:rFonts w:ascii="Times New Roman" w:hAnsi="Times New Roman" w:cs="Times New Roman"/>
                <w:sz w:val="22"/>
              </w:rPr>
              <w:t>Performance/practical test</w:t>
            </w:r>
          </w:p>
          <w:p w14:paraId="39DB1C62" w14:textId="77777777" w:rsidR="00F95952" w:rsidRPr="00F95952" w:rsidRDefault="00F95952" w:rsidP="00F1404D">
            <w:pPr>
              <w:widowControl/>
              <w:numPr>
                <w:ilvl w:val="1"/>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Construction of testing devices/tools in HPE</w:t>
            </w:r>
          </w:p>
          <w:p w14:paraId="25DCA8A1" w14:textId="77777777" w:rsidR="00F95952" w:rsidRPr="00F95952" w:rsidRDefault="00F95952" w:rsidP="00F1404D">
            <w:pPr>
              <w:widowControl/>
              <w:numPr>
                <w:ilvl w:val="2"/>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Subjective types of test</w:t>
            </w:r>
          </w:p>
          <w:p w14:paraId="1D3DF7D7" w14:textId="77777777" w:rsidR="00F95952" w:rsidRPr="00F95952" w:rsidRDefault="00F95952" w:rsidP="00F1404D">
            <w:pPr>
              <w:widowControl/>
              <w:numPr>
                <w:ilvl w:val="2"/>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Objective types of test</w:t>
            </w:r>
          </w:p>
          <w:p w14:paraId="6D59B44A" w14:textId="77777777" w:rsidR="00F95952" w:rsidRPr="00F95952" w:rsidRDefault="00F95952" w:rsidP="00F1404D">
            <w:pPr>
              <w:widowControl/>
              <w:numPr>
                <w:ilvl w:val="1"/>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Application of non-testing devices in HPE</w:t>
            </w:r>
          </w:p>
          <w:p w14:paraId="25667C23"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Rating scale</w:t>
            </w:r>
          </w:p>
          <w:p w14:paraId="67B50AED"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Anecdotal record</w:t>
            </w:r>
          </w:p>
          <w:p w14:paraId="2771197D"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Cumulative record</w:t>
            </w:r>
          </w:p>
          <w:p w14:paraId="38EB9FC3"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 xml:space="preserve"> Checklist</w:t>
            </w:r>
          </w:p>
          <w:p w14:paraId="425CBD07"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Observation</w:t>
            </w:r>
          </w:p>
          <w:p w14:paraId="7ACC906D" w14:textId="77777777" w:rsidR="00F95952" w:rsidRPr="00F95952" w:rsidRDefault="00F95952" w:rsidP="00F1404D">
            <w:pPr>
              <w:widowControl/>
              <w:numPr>
                <w:ilvl w:val="2"/>
                <w:numId w:val="403"/>
              </w:numPr>
              <w:wordWrap/>
              <w:autoSpaceDE/>
              <w:autoSpaceDN/>
              <w:spacing w:after="0"/>
              <w:ind w:left="1348"/>
              <w:jc w:val="left"/>
              <w:rPr>
                <w:rFonts w:ascii="Times New Roman" w:hAnsi="Times New Roman" w:cs="Times New Roman"/>
                <w:sz w:val="22"/>
              </w:rPr>
            </w:pPr>
            <w:r w:rsidRPr="00F95952">
              <w:rPr>
                <w:rFonts w:ascii="Times New Roman" w:hAnsi="Times New Roman" w:cs="Times New Roman"/>
                <w:sz w:val="22"/>
              </w:rPr>
              <w:t>Interview</w:t>
            </w:r>
          </w:p>
          <w:p w14:paraId="14CDB277" w14:textId="77777777" w:rsidR="00F95952" w:rsidRPr="00F95952" w:rsidRDefault="00F95952" w:rsidP="00F1404D">
            <w:pPr>
              <w:widowControl/>
              <w:numPr>
                <w:ilvl w:val="1"/>
                <w:numId w:val="403"/>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Analysis and utilization of results of measurement and evaluation in HPE</w:t>
            </w:r>
          </w:p>
        </w:tc>
      </w:tr>
      <w:tr w:rsidR="00F95952" w:rsidRPr="00F95952" w14:paraId="01F65995" w14:textId="77777777" w:rsidTr="00ED415E">
        <w:tc>
          <w:tcPr>
            <w:tcW w:w="4788" w:type="dxa"/>
          </w:tcPr>
          <w:p w14:paraId="0022FB5B"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lastRenderedPageBreak/>
              <w:t>Describe organizational patterns of curriculum in HPE</w:t>
            </w:r>
          </w:p>
          <w:p w14:paraId="591192DF"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Discuss factors to be considered in developing  HPE curriculum</w:t>
            </w:r>
          </w:p>
          <w:p w14:paraId="123C536D"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Describe concept of curriculum-based teaching</w:t>
            </w:r>
          </w:p>
          <w:p w14:paraId="2F59395E" w14:textId="77777777" w:rsidR="00F95952" w:rsidRPr="00F95952" w:rsidRDefault="00F95952" w:rsidP="00F1404D">
            <w:pPr>
              <w:pStyle w:val="a4"/>
              <w:numPr>
                <w:ilvl w:val="0"/>
                <w:numId w:val="394"/>
              </w:numPr>
              <w:spacing w:after="0"/>
              <w:contextualSpacing w:val="0"/>
              <w:rPr>
                <w:rFonts w:ascii="Times New Roman" w:hAnsi="Times New Roman" w:cs="Times New Roman"/>
              </w:rPr>
            </w:pPr>
            <w:r w:rsidRPr="00F95952">
              <w:rPr>
                <w:rFonts w:ascii="Times New Roman" w:hAnsi="Times New Roman" w:cs="Times New Roman"/>
              </w:rPr>
              <w:t xml:space="preserve">Critically analyse HPE curriculum and textbook of secondary level. </w:t>
            </w:r>
          </w:p>
        </w:tc>
        <w:tc>
          <w:tcPr>
            <w:tcW w:w="4788" w:type="dxa"/>
          </w:tcPr>
          <w:p w14:paraId="0CFA8A8B"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Unit VI: Use of HPE Curriculum in Teaching                                                       (5)</w:t>
            </w:r>
          </w:p>
          <w:p w14:paraId="02A19D3D" w14:textId="77777777" w:rsidR="00F95952" w:rsidRPr="00F95952" w:rsidRDefault="00F95952" w:rsidP="00F1404D">
            <w:pPr>
              <w:pStyle w:val="a4"/>
              <w:numPr>
                <w:ilvl w:val="1"/>
                <w:numId w:val="409"/>
              </w:numPr>
              <w:spacing w:after="0"/>
              <w:contextualSpacing w:val="0"/>
              <w:rPr>
                <w:rFonts w:ascii="Times New Roman" w:hAnsi="Times New Roman" w:cs="Times New Roman"/>
              </w:rPr>
            </w:pPr>
            <w:r w:rsidRPr="00F95952">
              <w:rPr>
                <w:rFonts w:ascii="Times New Roman" w:hAnsi="Times New Roman" w:cs="Times New Roman"/>
              </w:rPr>
              <w:t>Review of Organizational patterns of curriculum in HPE</w:t>
            </w:r>
          </w:p>
          <w:p w14:paraId="0D19DD1E" w14:textId="77777777" w:rsidR="00F95952" w:rsidRPr="00F95952" w:rsidRDefault="00F95952" w:rsidP="00F1404D">
            <w:pPr>
              <w:pStyle w:val="a4"/>
              <w:numPr>
                <w:ilvl w:val="1"/>
                <w:numId w:val="409"/>
              </w:numPr>
              <w:spacing w:after="0"/>
              <w:contextualSpacing w:val="0"/>
              <w:rPr>
                <w:rFonts w:ascii="Times New Roman" w:hAnsi="Times New Roman" w:cs="Times New Roman"/>
              </w:rPr>
            </w:pPr>
            <w:r w:rsidRPr="00F95952">
              <w:rPr>
                <w:rFonts w:ascii="Times New Roman" w:hAnsi="Times New Roman" w:cs="Times New Roman"/>
              </w:rPr>
              <w:t>Factors to be considered in developing  HPE  curriculum</w:t>
            </w:r>
          </w:p>
          <w:p w14:paraId="344484F8" w14:textId="77777777" w:rsidR="00F95952" w:rsidRPr="00F95952" w:rsidRDefault="00F95952" w:rsidP="00F1404D">
            <w:pPr>
              <w:pStyle w:val="a4"/>
              <w:numPr>
                <w:ilvl w:val="1"/>
                <w:numId w:val="409"/>
              </w:numPr>
              <w:spacing w:after="0"/>
              <w:contextualSpacing w:val="0"/>
              <w:rPr>
                <w:rFonts w:ascii="Times New Roman" w:hAnsi="Times New Roman" w:cs="Times New Roman"/>
              </w:rPr>
            </w:pPr>
            <w:r w:rsidRPr="00F95952">
              <w:rPr>
                <w:rFonts w:ascii="Times New Roman" w:hAnsi="Times New Roman" w:cs="Times New Roman"/>
              </w:rPr>
              <w:t>Concept of curriculum-based teaching</w:t>
            </w:r>
          </w:p>
          <w:p w14:paraId="43ADE9FD" w14:textId="77777777" w:rsidR="00F95952" w:rsidRPr="00F95952" w:rsidRDefault="00F95952" w:rsidP="00F1404D">
            <w:pPr>
              <w:pStyle w:val="a4"/>
              <w:numPr>
                <w:ilvl w:val="1"/>
                <w:numId w:val="409"/>
              </w:numPr>
              <w:spacing w:after="0"/>
              <w:contextualSpacing w:val="0"/>
              <w:rPr>
                <w:rFonts w:ascii="Times New Roman" w:hAnsi="Times New Roman" w:cs="Times New Roman"/>
              </w:rPr>
            </w:pPr>
            <w:r w:rsidRPr="00F95952">
              <w:rPr>
                <w:rFonts w:ascii="Times New Roman" w:hAnsi="Times New Roman" w:cs="Times New Roman"/>
              </w:rPr>
              <w:t>Critical analysis of HPE curriculum and textbooks of secondary level in terms of relevancy, continuity, sequences, organization, appropriateness and adequacy</w:t>
            </w:r>
          </w:p>
        </w:tc>
      </w:tr>
    </w:tbl>
    <w:p w14:paraId="62D749A5" w14:textId="77777777" w:rsidR="00F95952" w:rsidRPr="00F95952" w:rsidRDefault="00F95952" w:rsidP="00F95952">
      <w:pPr>
        <w:spacing w:before="120"/>
        <w:rPr>
          <w:rFonts w:ascii="Times New Roman" w:hAnsi="Times New Roman" w:cs="Times New Roman"/>
          <w:b/>
          <w:sz w:val="22"/>
        </w:rPr>
      </w:pPr>
      <w:r w:rsidRPr="00F95952">
        <w:rPr>
          <w:rFonts w:ascii="Times New Roman" w:hAnsi="Times New Roman" w:cs="Times New Roman"/>
          <w:b/>
          <w:sz w:val="22"/>
        </w:rPr>
        <w:t xml:space="preserve">Note: </w:t>
      </w:r>
      <w:r w:rsidRPr="00F95952">
        <w:rPr>
          <w:rFonts w:ascii="Times New Roman" w:hAnsi="Times New Roman" w:cs="Times New Roman"/>
          <w:b/>
          <w:i/>
          <w:sz w:val="22"/>
        </w:rPr>
        <w:t>The figure in the parenthesis indicate the approximate periods for the perspective units</w:t>
      </w:r>
      <w:r w:rsidRPr="00F95952">
        <w:rPr>
          <w:rFonts w:ascii="Times New Roman" w:hAnsi="Times New Roman" w:cs="Times New Roman"/>
          <w:b/>
          <w:i/>
          <w:sz w:val="22"/>
        </w:rPr>
        <w:br/>
      </w:r>
    </w:p>
    <w:p w14:paraId="783138B3" w14:textId="77777777" w:rsidR="00F95952" w:rsidRPr="00F95952" w:rsidRDefault="00F95952" w:rsidP="00F1404D">
      <w:pPr>
        <w:widowControl/>
        <w:numPr>
          <w:ilvl w:val="0"/>
          <w:numId w:val="411"/>
        </w:numPr>
        <w:wordWrap/>
        <w:autoSpaceDE/>
        <w:autoSpaceDN/>
        <w:ind w:hanging="720"/>
        <w:jc w:val="left"/>
        <w:rPr>
          <w:rFonts w:ascii="Times New Roman" w:hAnsi="Times New Roman" w:cs="Times New Roman"/>
          <w:b/>
          <w:i/>
          <w:sz w:val="22"/>
        </w:rPr>
      </w:pPr>
      <w:r w:rsidRPr="00F95952">
        <w:rPr>
          <w:rFonts w:ascii="Times New Roman" w:hAnsi="Times New Roman" w:cs="Times New Roman"/>
          <w:b/>
          <w:sz w:val="22"/>
        </w:rPr>
        <w:t>Instructional techniques</w:t>
      </w:r>
    </w:p>
    <w:p w14:paraId="1359223E" w14:textId="77777777" w:rsidR="00F95952" w:rsidRPr="00F95952" w:rsidRDefault="00F95952" w:rsidP="00F95952">
      <w:pPr>
        <w:spacing w:after="60"/>
        <w:rPr>
          <w:rStyle w:val="af3"/>
          <w:rFonts w:ascii="Times New Roman" w:hAnsi="Times New Roman" w:cs="Times New Roman"/>
          <w:sz w:val="22"/>
        </w:rPr>
      </w:pPr>
      <w:r w:rsidRPr="00F95952">
        <w:rPr>
          <w:rFonts w:ascii="Times New Roman" w:hAnsi="Times New Roman" w:cs="Times New Roman"/>
          <w:sz w:val="22"/>
        </w:rPr>
        <w:t xml:space="preserve">The instructional techniques will be applied on the basis of the nature of lessons under each unit. </w:t>
      </w:r>
      <w:r w:rsidRPr="00F95952">
        <w:rPr>
          <w:rStyle w:val="af3"/>
          <w:rFonts w:ascii="Times New Roman" w:hAnsi="Times New Roman" w:cs="Times New Roman"/>
          <w:sz w:val="22"/>
        </w:rPr>
        <w:t>The instructional techniques for this course are divided into two groups. The first group consists of general instructional techniques applicable to most of the units. The second group consists of suggested specific instructional techniques applicable to specific units.</w:t>
      </w:r>
    </w:p>
    <w:p w14:paraId="5D8357B3" w14:textId="77777777" w:rsidR="00F95952" w:rsidRPr="00F95952" w:rsidRDefault="00F95952" w:rsidP="00F1404D">
      <w:pPr>
        <w:pStyle w:val="a4"/>
        <w:numPr>
          <w:ilvl w:val="1"/>
          <w:numId w:val="411"/>
        </w:numPr>
        <w:spacing w:after="60"/>
        <w:ind w:left="1080" w:hanging="630"/>
        <w:rPr>
          <w:rFonts w:ascii="Times New Roman" w:hAnsi="Times New Roman" w:cs="Times New Roman"/>
          <w:b/>
        </w:rPr>
      </w:pPr>
      <w:r w:rsidRPr="00F95952">
        <w:rPr>
          <w:rFonts w:ascii="Times New Roman" w:hAnsi="Times New Roman" w:cs="Times New Roman"/>
          <w:b/>
        </w:rPr>
        <w:t>General Instructional Techniques</w:t>
      </w:r>
    </w:p>
    <w:p w14:paraId="12C84A31" w14:textId="77777777" w:rsidR="00F95952" w:rsidRPr="00F95952" w:rsidRDefault="00F95952" w:rsidP="00F95952">
      <w:pPr>
        <w:ind w:left="720"/>
        <w:rPr>
          <w:rFonts w:ascii="Times New Roman" w:hAnsi="Times New Roman" w:cs="Times New Roman"/>
          <w:b/>
          <w:sz w:val="22"/>
        </w:rPr>
      </w:pPr>
      <w:r w:rsidRPr="00F95952">
        <w:rPr>
          <w:rFonts w:ascii="Times New Roman" w:hAnsi="Times New Roman" w:cs="Times New Roman"/>
          <w:sz w:val="22"/>
        </w:rPr>
        <w:t>In general, following instructional techniques are applicable in teaching most of the units.</w:t>
      </w:r>
    </w:p>
    <w:p w14:paraId="28D2FD50" w14:textId="77777777" w:rsidR="00F95952" w:rsidRPr="00F95952" w:rsidRDefault="00F95952" w:rsidP="00F1404D">
      <w:pPr>
        <w:pStyle w:val="a4"/>
        <w:numPr>
          <w:ilvl w:val="0"/>
          <w:numId w:val="398"/>
        </w:numPr>
        <w:spacing w:after="0"/>
        <w:ind w:left="1170"/>
        <w:contextualSpacing w:val="0"/>
        <w:rPr>
          <w:rFonts w:ascii="Times New Roman" w:hAnsi="Times New Roman" w:cs="Times New Roman"/>
        </w:rPr>
      </w:pPr>
      <w:r w:rsidRPr="00F95952">
        <w:rPr>
          <w:rFonts w:ascii="Times New Roman" w:hAnsi="Times New Roman" w:cs="Times New Roman"/>
        </w:rPr>
        <w:t>Lecture cum question- answer</w:t>
      </w:r>
    </w:p>
    <w:p w14:paraId="414CB2CA" w14:textId="77777777" w:rsidR="00F95952" w:rsidRPr="00F95952" w:rsidRDefault="00F95952" w:rsidP="00F1404D">
      <w:pPr>
        <w:pStyle w:val="a4"/>
        <w:numPr>
          <w:ilvl w:val="0"/>
          <w:numId w:val="398"/>
        </w:numPr>
        <w:spacing w:after="0"/>
        <w:ind w:left="1170"/>
        <w:contextualSpacing w:val="0"/>
        <w:rPr>
          <w:rFonts w:ascii="Times New Roman" w:hAnsi="Times New Roman" w:cs="Times New Roman"/>
        </w:rPr>
      </w:pPr>
      <w:r w:rsidRPr="00F95952">
        <w:rPr>
          <w:rFonts w:ascii="Times New Roman" w:hAnsi="Times New Roman" w:cs="Times New Roman"/>
        </w:rPr>
        <w:t>Demonstration</w:t>
      </w:r>
    </w:p>
    <w:p w14:paraId="3673C939" w14:textId="77777777" w:rsidR="00F95952" w:rsidRPr="00F95952" w:rsidRDefault="00F95952" w:rsidP="00F1404D">
      <w:pPr>
        <w:pStyle w:val="a4"/>
        <w:numPr>
          <w:ilvl w:val="0"/>
          <w:numId w:val="398"/>
        </w:numPr>
        <w:spacing w:after="0"/>
        <w:ind w:left="1170"/>
        <w:contextualSpacing w:val="0"/>
        <w:rPr>
          <w:rFonts w:ascii="Times New Roman" w:hAnsi="Times New Roman" w:cs="Times New Roman"/>
        </w:rPr>
      </w:pPr>
      <w:r w:rsidRPr="00F95952">
        <w:rPr>
          <w:rFonts w:ascii="Times New Roman" w:hAnsi="Times New Roman" w:cs="Times New Roman"/>
        </w:rPr>
        <w:t>Presentation</w:t>
      </w:r>
    </w:p>
    <w:p w14:paraId="12FB6162" w14:textId="77777777" w:rsidR="00F95952" w:rsidRPr="00F95952" w:rsidRDefault="00F95952" w:rsidP="00F1404D">
      <w:pPr>
        <w:pStyle w:val="a4"/>
        <w:numPr>
          <w:ilvl w:val="0"/>
          <w:numId w:val="398"/>
        </w:numPr>
        <w:spacing w:after="0"/>
        <w:ind w:left="1170"/>
        <w:contextualSpacing w:val="0"/>
        <w:rPr>
          <w:rFonts w:ascii="Times New Roman" w:hAnsi="Times New Roman" w:cs="Times New Roman"/>
        </w:rPr>
      </w:pPr>
      <w:r w:rsidRPr="00F95952">
        <w:rPr>
          <w:rFonts w:ascii="Times New Roman" w:hAnsi="Times New Roman" w:cs="Times New Roman"/>
        </w:rPr>
        <w:t>Self study</w:t>
      </w:r>
    </w:p>
    <w:p w14:paraId="50D39FA1" w14:textId="77777777" w:rsidR="00F95952" w:rsidRPr="00F95952" w:rsidRDefault="00F95952" w:rsidP="00F95952">
      <w:pPr>
        <w:spacing w:after="60"/>
        <w:ind w:left="720"/>
        <w:rPr>
          <w:rFonts w:ascii="Times New Roman" w:hAnsi="Times New Roman" w:cs="Times New Roman"/>
          <w:b/>
          <w:sz w:val="22"/>
        </w:rPr>
      </w:pPr>
    </w:p>
    <w:p w14:paraId="619FB1B6" w14:textId="77777777" w:rsidR="00F95952" w:rsidRPr="00F95952" w:rsidRDefault="00F95952" w:rsidP="00F1404D">
      <w:pPr>
        <w:widowControl/>
        <w:numPr>
          <w:ilvl w:val="1"/>
          <w:numId w:val="411"/>
        </w:numPr>
        <w:wordWrap/>
        <w:autoSpaceDE/>
        <w:autoSpaceDN/>
        <w:spacing w:after="60"/>
        <w:ind w:left="1080" w:hanging="630"/>
        <w:jc w:val="left"/>
        <w:rPr>
          <w:rFonts w:ascii="Times New Roman" w:hAnsi="Times New Roman" w:cs="Times New Roman"/>
          <w:b/>
          <w:sz w:val="22"/>
        </w:rPr>
      </w:pPr>
      <w:r w:rsidRPr="00F95952">
        <w:rPr>
          <w:rFonts w:ascii="Times New Roman" w:hAnsi="Times New Roman" w:cs="Times New Roman"/>
          <w:b/>
          <w:sz w:val="22"/>
        </w:rPr>
        <w:lastRenderedPageBreak/>
        <w:t>Specific Instructional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87"/>
      </w:tblGrid>
      <w:tr w:rsidR="00F95952" w:rsidRPr="00F95952" w14:paraId="073CFED1" w14:textId="77777777" w:rsidTr="00ED415E">
        <w:tc>
          <w:tcPr>
            <w:tcW w:w="670" w:type="dxa"/>
          </w:tcPr>
          <w:p w14:paraId="4671853C" w14:textId="77777777" w:rsidR="00F95952" w:rsidRPr="00F95952" w:rsidRDefault="00F95952" w:rsidP="00F95952">
            <w:pPr>
              <w:spacing w:after="60"/>
              <w:rPr>
                <w:rFonts w:ascii="Times New Roman" w:hAnsi="Times New Roman" w:cs="Times New Roman"/>
                <w:b/>
                <w:sz w:val="22"/>
              </w:rPr>
            </w:pPr>
            <w:r w:rsidRPr="00F95952">
              <w:rPr>
                <w:rFonts w:ascii="Times New Roman" w:hAnsi="Times New Roman" w:cs="Times New Roman"/>
                <w:b/>
                <w:sz w:val="22"/>
              </w:rPr>
              <w:t>Unit</w:t>
            </w:r>
          </w:p>
        </w:tc>
        <w:tc>
          <w:tcPr>
            <w:tcW w:w="8287" w:type="dxa"/>
          </w:tcPr>
          <w:p w14:paraId="0C111AC7" w14:textId="77777777" w:rsidR="00F95952" w:rsidRPr="00F95952" w:rsidRDefault="00F95952" w:rsidP="00F95952">
            <w:pPr>
              <w:spacing w:after="60"/>
              <w:rPr>
                <w:rFonts w:ascii="Times New Roman" w:hAnsi="Times New Roman" w:cs="Times New Roman"/>
                <w:b/>
                <w:sz w:val="22"/>
              </w:rPr>
            </w:pPr>
            <w:r w:rsidRPr="00F95952">
              <w:rPr>
                <w:rFonts w:ascii="Times New Roman" w:hAnsi="Times New Roman" w:cs="Times New Roman"/>
                <w:b/>
                <w:sz w:val="22"/>
              </w:rPr>
              <w:t xml:space="preserve">Suggested instructional techniques </w:t>
            </w:r>
          </w:p>
        </w:tc>
      </w:tr>
      <w:tr w:rsidR="00F95952" w:rsidRPr="00F95952" w14:paraId="59349396" w14:textId="77777777" w:rsidTr="00ED415E">
        <w:tc>
          <w:tcPr>
            <w:tcW w:w="670" w:type="dxa"/>
          </w:tcPr>
          <w:p w14:paraId="4A084615" w14:textId="77777777" w:rsidR="00F95952" w:rsidRPr="00F95952" w:rsidRDefault="00F95952" w:rsidP="00F95952">
            <w:pPr>
              <w:spacing w:after="60"/>
              <w:rPr>
                <w:rFonts w:ascii="Times New Roman" w:hAnsi="Times New Roman" w:cs="Times New Roman"/>
                <w:sz w:val="22"/>
              </w:rPr>
            </w:pPr>
            <w:r w:rsidRPr="00F95952">
              <w:rPr>
                <w:rFonts w:ascii="Times New Roman" w:hAnsi="Times New Roman" w:cs="Times New Roman"/>
                <w:sz w:val="22"/>
              </w:rPr>
              <w:t>II</w:t>
            </w:r>
          </w:p>
        </w:tc>
        <w:tc>
          <w:tcPr>
            <w:tcW w:w="8287" w:type="dxa"/>
          </w:tcPr>
          <w:p w14:paraId="3A756946" w14:textId="77777777" w:rsidR="00F95952" w:rsidRPr="00F95952" w:rsidRDefault="00F95952" w:rsidP="00F1404D">
            <w:pPr>
              <w:pStyle w:val="a4"/>
              <w:numPr>
                <w:ilvl w:val="0"/>
                <w:numId w:val="412"/>
              </w:numPr>
              <w:spacing w:after="60"/>
              <w:contextualSpacing w:val="0"/>
              <w:jc w:val="both"/>
              <w:rPr>
                <w:rFonts w:ascii="Times New Roman" w:hAnsi="Times New Roman" w:cs="Times New Roman"/>
              </w:rPr>
            </w:pPr>
            <w:r w:rsidRPr="00F95952">
              <w:rPr>
                <w:rFonts w:ascii="Times New Roman" w:hAnsi="Times New Roman" w:cs="Times New Roman"/>
              </w:rPr>
              <w:t xml:space="preserve">Students will be divided into groups. First group will prepare a plan for group discussion in any one topic and show the procedures of conducting group discussion as teaching method by performing simulation exercise. </w:t>
            </w:r>
          </w:p>
          <w:p w14:paraId="45546D82" w14:textId="77777777" w:rsidR="00F95952" w:rsidRPr="00F95952" w:rsidRDefault="00F95952" w:rsidP="00F1404D">
            <w:pPr>
              <w:pStyle w:val="a4"/>
              <w:numPr>
                <w:ilvl w:val="0"/>
                <w:numId w:val="412"/>
              </w:numPr>
              <w:spacing w:after="60"/>
              <w:contextualSpacing w:val="0"/>
              <w:jc w:val="both"/>
              <w:rPr>
                <w:rFonts w:ascii="Times New Roman" w:hAnsi="Times New Roman" w:cs="Times New Roman"/>
              </w:rPr>
            </w:pPr>
            <w:r w:rsidRPr="00F95952">
              <w:rPr>
                <w:rFonts w:ascii="Times New Roman" w:hAnsi="Times New Roman" w:cs="Times New Roman"/>
              </w:rPr>
              <w:t>The second group will demonstrate the procedures of conducting panel discussion by performing role play in class.</w:t>
            </w:r>
          </w:p>
          <w:p w14:paraId="52F9EE37" w14:textId="77777777" w:rsidR="00F95952" w:rsidRPr="00F95952" w:rsidRDefault="00F95952" w:rsidP="00F1404D">
            <w:pPr>
              <w:pStyle w:val="a4"/>
              <w:numPr>
                <w:ilvl w:val="0"/>
                <w:numId w:val="412"/>
              </w:numPr>
              <w:spacing w:after="60"/>
              <w:contextualSpacing w:val="0"/>
              <w:jc w:val="both"/>
              <w:rPr>
                <w:rFonts w:ascii="Times New Roman" w:hAnsi="Times New Roman" w:cs="Times New Roman"/>
              </w:rPr>
            </w:pPr>
            <w:r w:rsidRPr="00F95952">
              <w:rPr>
                <w:rFonts w:ascii="Times New Roman" w:hAnsi="Times New Roman" w:cs="Times New Roman"/>
              </w:rPr>
              <w:t>Simulation exercise and role play will be followed by discussion.</w:t>
            </w:r>
          </w:p>
        </w:tc>
      </w:tr>
      <w:tr w:rsidR="00F95952" w:rsidRPr="00F95952" w14:paraId="6AEC5C8E" w14:textId="77777777" w:rsidTr="00ED415E">
        <w:tc>
          <w:tcPr>
            <w:tcW w:w="670" w:type="dxa"/>
          </w:tcPr>
          <w:p w14:paraId="510ED901" w14:textId="77777777" w:rsidR="00F95952" w:rsidRPr="00F95952" w:rsidRDefault="00F95952" w:rsidP="00F95952">
            <w:pPr>
              <w:spacing w:after="60"/>
              <w:rPr>
                <w:rFonts w:ascii="Times New Roman" w:hAnsi="Times New Roman" w:cs="Times New Roman"/>
                <w:sz w:val="22"/>
              </w:rPr>
            </w:pPr>
            <w:r w:rsidRPr="00F95952">
              <w:rPr>
                <w:rFonts w:ascii="Times New Roman" w:hAnsi="Times New Roman" w:cs="Times New Roman"/>
                <w:sz w:val="22"/>
              </w:rPr>
              <w:t>III</w:t>
            </w:r>
          </w:p>
        </w:tc>
        <w:tc>
          <w:tcPr>
            <w:tcW w:w="8287" w:type="dxa"/>
          </w:tcPr>
          <w:p w14:paraId="41A7CA57" w14:textId="77777777" w:rsidR="00F95952" w:rsidRPr="00F95952" w:rsidRDefault="00F95952" w:rsidP="00F1404D">
            <w:pPr>
              <w:widowControl/>
              <w:numPr>
                <w:ilvl w:val="0"/>
                <w:numId w:val="413"/>
              </w:numPr>
              <w:wordWrap/>
              <w:autoSpaceDE/>
              <w:autoSpaceDN/>
              <w:spacing w:after="60"/>
              <w:rPr>
                <w:rFonts w:ascii="Times New Roman" w:hAnsi="Times New Roman" w:cs="Times New Roman"/>
                <w:sz w:val="22"/>
              </w:rPr>
            </w:pPr>
            <w:r w:rsidRPr="00F95952">
              <w:rPr>
                <w:rFonts w:ascii="Times New Roman" w:hAnsi="Times New Roman" w:cs="Times New Roman"/>
                <w:sz w:val="22"/>
              </w:rPr>
              <w:t>Class is divided into two groups. Each student in the first group will be assigned to prepare poster, flip chart and models that can be used in teaching health and physical education. Students will show the materials in the class, followed by discussion.</w:t>
            </w:r>
          </w:p>
          <w:p w14:paraId="5D0A3050" w14:textId="77777777" w:rsidR="00F95952" w:rsidRPr="00F95952" w:rsidRDefault="00F95952" w:rsidP="00F1404D">
            <w:pPr>
              <w:widowControl/>
              <w:numPr>
                <w:ilvl w:val="0"/>
                <w:numId w:val="413"/>
              </w:numPr>
              <w:wordWrap/>
              <w:autoSpaceDE/>
              <w:autoSpaceDN/>
              <w:spacing w:after="60"/>
              <w:rPr>
                <w:rFonts w:ascii="Times New Roman" w:hAnsi="Times New Roman" w:cs="Times New Roman"/>
                <w:sz w:val="22"/>
              </w:rPr>
            </w:pPr>
            <w:r w:rsidRPr="00F95952">
              <w:rPr>
                <w:rFonts w:ascii="Times New Roman" w:hAnsi="Times New Roman" w:cs="Times New Roman"/>
                <w:sz w:val="22"/>
              </w:rPr>
              <w:t>Each student of the second group will be assigned to prepare flash card and puppet and will exhibit them in the classroom. After exhibition, there will be discussion and question-answer.</w:t>
            </w:r>
          </w:p>
        </w:tc>
      </w:tr>
      <w:tr w:rsidR="00F95952" w:rsidRPr="00F95952" w14:paraId="5DFAADD1" w14:textId="77777777" w:rsidTr="00ED415E">
        <w:tc>
          <w:tcPr>
            <w:tcW w:w="670" w:type="dxa"/>
          </w:tcPr>
          <w:p w14:paraId="08A79838" w14:textId="77777777" w:rsidR="00F95952" w:rsidRPr="00F95952" w:rsidRDefault="00F95952" w:rsidP="00F95952">
            <w:pPr>
              <w:spacing w:after="60"/>
              <w:rPr>
                <w:rFonts w:ascii="Times New Roman" w:hAnsi="Times New Roman" w:cs="Times New Roman"/>
                <w:sz w:val="22"/>
              </w:rPr>
            </w:pPr>
            <w:r w:rsidRPr="00F95952">
              <w:rPr>
                <w:rFonts w:ascii="Times New Roman" w:hAnsi="Times New Roman" w:cs="Times New Roman"/>
                <w:sz w:val="22"/>
              </w:rPr>
              <w:t>IV</w:t>
            </w:r>
          </w:p>
        </w:tc>
        <w:tc>
          <w:tcPr>
            <w:tcW w:w="8287" w:type="dxa"/>
          </w:tcPr>
          <w:p w14:paraId="20874DB9" w14:textId="77777777" w:rsidR="00F95952" w:rsidRPr="00F95952" w:rsidRDefault="00F95952" w:rsidP="00F1404D">
            <w:pPr>
              <w:widowControl/>
              <w:numPr>
                <w:ilvl w:val="0"/>
                <w:numId w:val="416"/>
              </w:numPr>
              <w:wordWrap/>
              <w:autoSpaceDE/>
              <w:autoSpaceDN/>
              <w:spacing w:after="60"/>
              <w:rPr>
                <w:rFonts w:ascii="Times New Roman" w:hAnsi="Times New Roman" w:cs="Times New Roman"/>
                <w:sz w:val="22"/>
              </w:rPr>
            </w:pPr>
            <w:r w:rsidRPr="00F95952">
              <w:rPr>
                <w:rFonts w:ascii="Times New Roman" w:hAnsi="Times New Roman" w:cs="Times New Roman"/>
                <w:sz w:val="22"/>
              </w:rPr>
              <w:t>Each student will be asked to prepare work plan, unit plan and daily lesson plan.</w:t>
            </w:r>
          </w:p>
          <w:p w14:paraId="01BD8096" w14:textId="77777777" w:rsidR="00F95952" w:rsidRPr="00F95952" w:rsidRDefault="00F95952" w:rsidP="00F1404D">
            <w:pPr>
              <w:widowControl/>
              <w:numPr>
                <w:ilvl w:val="0"/>
                <w:numId w:val="416"/>
              </w:numPr>
              <w:wordWrap/>
              <w:autoSpaceDE/>
              <w:autoSpaceDN/>
              <w:spacing w:after="60"/>
              <w:rPr>
                <w:rFonts w:ascii="Times New Roman" w:hAnsi="Times New Roman" w:cs="Times New Roman"/>
                <w:sz w:val="22"/>
              </w:rPr>
            </w:pPr>
            <w:r w:rsidRPr="00F95952">
              <w:rPr>
                <w:rFonts w:ascii="Times New Roman" w:hAnsi="Times New Roman" w:cs="Times New Roman"/>
                <w:sz w:val="22"/>
              </w:rPr>
              <w:t>Selected students will present their instructional plans in the class, followed by discussion and question-answer.</w:t>
            </w:r>
          </w:p>
        </w:tc>
      </w:tr>
      <w:tr w:rsidR="00F95952" w:rsidRPr="00F95952" w14:paraId="7A1755BB" w14:textId="77777777" w:rsidTr="00ED415E">
        <w:tc>
          <w:tcPr>
            <w:tcW w:w="670" w:type="dxa"/>
          </w:tcPr>
          <w:p w14:paraId="74EB1506" w14:textId="77777777" w:rsidR="00F95952" w:rsidRPr="00F95952" w:rsidRDefault="00F95952" w:rsidP="00F95952">
            <w:pPr>
              <w:spacing w:after="60"/>
              <w:rPr>
                <w:rFonts w:ascii="Times New Roman" w:hAnsi="Times New Roman" w:cs="Times New Roman"/>
                <w:sz w:val="22"/>
              </w:rPr>
            </w:pPr>
            <w:r w:rsidRPr="00F95952">
              <w:rPr>
                <w:rFonts w:ascii="Times New Roman" w:hAnsi="Times New Roman" w:cs="Times New Roman"/>
                <w:sz w:val="22"/>
              </w:rPr>
              <w:t>V</w:t>
            </w:r>
          </w:p>
        </w:tc>
        <w:tc>
          <w:tcPr>
            <w:tcW w:w="8287" w:type="dxa"/>
          </w:tcPr>
          <w:p w14:paraId="79927FD0" w14:textId="77777777" w:rsidR="00F95952" w:rsidRPr="00F95952" w:rsidRDefault="00F95952" w:rsidP="00F1404D">
            <w:pPr>
              <w:widowControl/>
              <w:numPr>
                <w:ilvl w:val="0"/>
                <w:numId w:val="414"/>
              </w:numPr>
              <w:wordWrap/>
              <w:autoSpaceDE/>
              <w:autoSpaceDN/>
              <w:spacing w:after="60"/>
              <w:rPr>
                <w:rFonts w:ascii="Times New Roman" w:hAnsi="Times New Roman" w:cs="Times New Roman"/>
                <w:sz w:val="22"/>
              </w:rPr>
            </w:pPr>
            <w:r w:rsidRPr="00F95952">
              <w:rPr>
                <w:rFonts w:ascii="Times New Roman" w:hAnsi="Times New Roman" w:cs="Times New Roman"/>
                <w:sz w:val="22"/>
              </w:rPr>
              <w:t xml:space="preserve">Students will be divided into groups. First group will prepare subjective types of test using school level textbook of health and physical education. </w:t>
            </w:r>
          </w:p>
          <w:p w14:paraId="043E397D" w14:textId="77777777" w:rsidR="00F95952" w:rsidRPr="00F95952" w:rsidRDefault="00F95952" w:rsidP="00F1404D">
            <w:pPr>
              <w:widowControl/>
              <w:numPr>
                <w:ilvl w:val="0"/>
                <w:numId w:val="414"/>
              </w:numPr>
              <w:wordWrap/>
              <w:autoSpaceDE/>
              <w:autoSpaceDN/>
              <w:spacing w:after="60"/>
              <w:rPr>
                <w:rFonts w:ascii="Times New Roman" w:hAnsi="Times New Roman" w:cs="Times New Roman"/>
                <w:sz w:val="22"/>
              </w:rPr>
            </w:pPr>
            <w:r w:rsidRPr="00F95952">
              <w:rPr>
                <w:rFonts w:ascii="Times New Roman" w:hAnsi="Times New Roman" w:cs="Times New Roman"/>
                <w:sz w:val="22"/>
              </w:rPr>
              <w:t>Second group will prepare multiple choice questions using the prescribed text book of school level.</w:t>
            </w:r>
          </w:p>
          <w:p w14:paraId="62302BAD" w14:textId="77777777" w:rsidR="00F95952" w:rsidRPr="00F95952" w:rsidRDefault="00F95952" w:rsidP="00F1404D">
            <w:pPr>
              <w:widowControl/>
              <w:numPr>
                <w:ilvl w:val="0"/>
                <w:numId w:val="414"/>
              </w:numPr>
              <w:wordWrap/>
              <w:autoSpaceDE/>
              <w:autoSpaceDN/>
              <w:spacing w:after="60"/>
              <w:rPr>
                <w:rFonts w:ascii="Times New Roman" w:hAnsi="Times New Roman" w:cs="Times New Roman"/>
                <w:sz w:val="22"/>
              </w:rPr>
            </w:pPr>
            <w:r w:rsidRPr="00F95952">
              <w:rPr>
                <w:rFonts w:ascii="Times New Roman" w:hAnsi="Times New Roman" w:cs="Times New Roman"/>
                <w:sz w:val="22"/>
              </w:rPr>
              <w:t xml:space="preserve">Third group will prepare sample rating scale </w:t>
            </w:r>
          </w:p>
          <w:p w14:paraId="6D087FAF" w14:textId="77777777" w:rsidR="00F95952" w:rsidRPr="00F95952" w:rsidRDefault="00F95952" w:rsidP="00F1404D">
            <w:pPr>
              <w:widowControl/>
              <w:numPr>
                <w:ilvl w:val="0"/>
                <w:numId w:val="414"/>
              </w:numPr>
              <w:wordWrap/>
              <w:autoSpaceDE/>
              <w:autoSpaceDN/>
              <w:spacing w:after="60"/>
              <w:rPr>
                <w:rFonts w:ascii="Times New Roman" w:hAnsi="Times New Roman" w:cs="Times New Roman"/>
                <w:sz w:val="22"/>
              </w:rPr>
            </w:pPr>
            <w:r w:rsidRPr="00F95952">
              <w:rPr>
                <w:rFonts w:ascii="Times New Roman" w:hAnsi="Times New Roman" w:cs="Times New Roman"/>
                <w:sz w:val="22"/>
              </w:rPr>
              <w:t xml:space="preserve">Each group will present their test/evaluation devices in the class. The presentation will be followed by question-answer and discussion. </w:t>
            </w:r>
          </w:p>
        </w:tc>
      </w:tr>
      <w:tr w:rsidR="00F95952" w:rsidRPr="00F95952" w14:paraId="7D665A42" w14:textId="77777777" w:rsidTr="00ED415E">
        <w:tc>
          <w:tcPr>
            <w:tcW w:w="670" w:type="dxa"/>
          </w:tcPr>
          <w:p w14:paraId="6C40DC32" w14:textId="77777777" w:rsidR="00F95952" w:rsidRPr="00F95952" w:rsidRDefault="00F95952" w:rsidP="00F95952">
            <w:pPr>
              <w:spacing w:after="60"/>
              <w:rPr>
                <w:rFonts w:ascii="Times New Roman" w:hAnsi="Times New Roman" w:cs="Times New Roman"/>
                <w:sz w:val="22"/>
              </w:rPr>
            </w:pPr>
            <w:r w:rsidRPr="00F95952">
              <w:rPr>
                <w:rFonts w:ascii="Times New Roman" w:hAnsi="Times New Roman" w:cs="Times New Roman"/>
                <w:sz w:val="22"/>
              </w:rPr>
              <w:t>VI</w:t>
            </w:r>
          </w:p>
        </w:tc>
        <w:tc>
          <w:tcPr>
            <w:tcW w:w="8287" w:type="dxa"/>
          </w:tcPr>
          <w:p w14:paraId="0F4C4E59" w14:textId="77777777" w:rsidR="00F95952" w:rsidRPr="00F95952" w:rsidRDefault="00F95952" w:rsidP="00F1404D">
            <w:pPr>
              <w:widowControl/>
              <w:numPr>
                <w:ilvl w:val="0"/>
                <w:numId w:val="415"/>
              </w:numPr>
              <w:wordWrap/>
              <w:autoSpaceDE/>
              <w:autoSpaceDN/>
              <w:spacing w:after="60"/>
              <w:rPr>
                <w:rFonts w:ascii="Times New Roman" w:hAnsi="Times New Roman" w:cs="Times New Roman"/>
                <w:sz w:val="22"/>
              </w:rPr>
            </w:pPr>
            <w:r w:rsidRPr="00F95952">
              <w:rPr>
                <w:rFonts w:ascii="Times New Roman" w:hAnsi="Times New Roman" w:cs="Times New Roman"/>
                <w:sz w:val="22"/>
              </w:rPr>
              <w:t>Each student will be assigned to review textbook of either health education and physical education of grade X and to write critical review of the book.</w:t>
            </w:r>
          </w:p>
        </w:tc>
      </w:tr>
    </w:tbl>
    <w:p w14:paraId="5AA1A371" w14:textId="77777777" w:rsidR="00F95952" w:rsidRPr="00F95952" w:rsidRDefault="00F95952" w:rsidP="00F95952">
      <w:pPr>
        <w:pStyle w:val="a4"/>
        <w:rPr>
          <w:rFonts w:ascii="Times New Roman" w:hAnsi="Times New Roman" w:cs="Times New Roman"/>
        </w:rPr>
      </w:pPr>
    </w:p>
    <w:p w14:paraId="0607FD7F" w14:textId="77777777" w:rsidR="00F95952" w:rsidRPr="00F95952" w:rsidRDefault="00F95952" w:rsidP="00F1404D">
      <w:pPr>
        <w:pStyle w:val="a4"/>
        <w:numPr>
          <w:ilvl w:val="0"/>
          <w:numId w:val="411"/>
        </w:numPr>
        <w:spacing w:after="0"/>
        <w:ind w:left="567" w:hanging="567"/>
        <w:rPr>
          <w:rFonts w:ascii="Times New Roman" w:hAnsi="Times New Roman" w:cs="Times New Roman"/>
          <w:b/>
        </w:rPr>
      </w:pPr>
      <w:r w:rsidRPr="00F95952">
        <w:rPr>
          <w:rFonts w:ascii="Times New Roman" w:hAnsi="Times New Roman" w:cs="Times New Roman"/>
          <w:b/>
        </w:rPr>
        <w:t>Evaluation</w:t>
      </w:r>
    </w:p>
    <w:p w14:paraId="7B94A3A3" w14:textId="77777777" w:rsidR="00F95952" w:rsidRPr="00F95952" w:rsidRDefault="00F95952" w:rsidP="00F95952">
      <w:pPr>
        <w:widowControl/>
        <w:wordWrap/>
        <w:autoSpaceDE/>
        <w:autoSpaceDN/>
        <w:spacing w:after="0"/>
        <w:jc w:val="left"/>
        <w:rPr>
          <w:rFonts w:ascii="Times New Roman" w:hAnsi="Times New Roman" w:cs="Times New Roman"/>
          <w:b/>
          <w:sz w:val="22"/>
        </w:rPr>
      </w:pPr>
      <w:proofErr w:type="gramStart"/>
      <w:r>
        <w:rPr>
          <w:rFonts w:ascii="Times New Roman" w:hAnsi="Times New Roman" w:cs="Times New Roman" w:hint="eastAsia"/>
          <w:b/>
          <w:sz w:val="22"/>
        </w:rPr>
        <w:t>5.1</w:t>
      </w:r>
      <w:r w:rsidRPr="00F95952">
        <w:rPr>
          <w:rFonts w:ascii="Times New Roman" w:hAnsi="Times New Roman" w:cs="Times New Roman"/>
          <w:b/>
          <w:sz w:val="22"/>
        </w:rPr>
        <w:t xml:space="preserve">  Internal</w:t>
      </w:r>
      <w:proofErr w:type="gramEnd"/>
      <w:r w:rsidRPr="00F95952">
        <w:rPr>
          <w:rFonts w:ascii="Times New Roman" w:hAnsi="Times New Roman" w:cs="Times New Roman"/>
          <w:b/>
          <w:sz w:val="22"/>
        </w:rPr>
        <w:t xml:space="preserve"> Evaluation 40%</w:t>
      </w:r>
    </w:p>
    <w:p w14:paraId="10568E64" w14:textId="77777777" w:rsidR="00F95952" w:rsidRPr="00F95952" w:rsidRDefault="00F95952" w:rsidP="00F95952">
      <w:pPr>
        <w:rPr>
          <w:rFonts w:ascii="Times New Roman" w:hAnsi="Times New Roman" w:cs="Times New Roman"/>
          <w:sz w:val="22"/>
        </w:rPr>
      </w:pPr>
      <w:r w:rsidRPr="00F95952">
        <w:rPr>
          <w:rFonts w:ascii="Times New Roman" w:hAnsi="Times New Roman" w:cs="Times New Roman"/>
          <w:sz w:val="22"/>
        </w:rPr>
        <w:t>Internal evaluation will be conducted by subject teachers based on following aspects:</w:t>
      </w:r>
    </w:p>
    <w:tbl>
      <w:tblPr>
        <w:tblW w:w="86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900"/>
      </w:tblGrid>
      <w:tr w:rsidR="00F95952" w:rsidRPr="00F95952" w14:paraId="052557F9" w14:textId="77777777" w:rsidTr="00ED415E">
        <w:tc>
          <w:tcPr>
            <w:tcW w:w="7740" w:type="dxa"/>
          </w:tcPr>
          <w:p w14:paraId="63A154A3" w14:textId="77777777" w:rsidR="00F95952" w:rsidRPr="00F95952" w:rsidRDefault="00F95952" w:rsidP="00F95952">
            <w:pPr>
              <w:spacing w:after="0"/>
              <w:jc w:val="center"/>
              <w:rPr>
                <w:rFonts w:ascii="Times New Roman" w:hAnsi="Times New Roman" w:cs="Times New Roman"/>
                <w:b/>
                <w:sz w:val="22"/>
              </w:rPr>
            </w:pPr>
            <w:r w:rsidRPr="00F95952">
              <w:rPr>
                <w:rFonts w:ascii="Times New Roman" w:hAnsi="Times New Roman" w:cs="Times New Roman"/>
                <w:b/>
                <w:sz w:val="22"/>
              </w:rPr>
              <w:t>Aspects</w:t>
            </w:r>
          </w:p>
        </w:tc>
        <w:tc>
          <w:tcPr>
            <w:tcW w:w="900" w:type="dxa"/>
          </w:tcPr>
          <w:p w14:paraId="3F38E7E7" w14:textId="77777777" w:rsidR="00F95952" w:rsidRPr="00F95952" w:rsidRDefault="00F95952" w:rsidP="00F95952">
            <w:pPr>
              <w:spacing w:after="0"/>
              <w:jc w:val="center"/>
              <w:rPr>
                <w:rFonts w:ascii="Times New Roman" w:hAnsi="Times New Roman" w:cs="Times New Roman"/>
                <w:b/>
                <w:sz w:val="22"/>
              </w:rPr>
            </w:pPr>
            <w:r w:rsidRPr="00F95952">
              <w:rPr>
                <w:rFonts w:ascii="Times New Roman" w:hAnsi="Times New Roman" w:cs="Times New Roman"/>
                <w:b/>
                <w:sz w:val="22"/>
              </w:rPr>
              <w:t>Points</w:t>
            </w:r>
          </w:p>
        </w:tc>
      </w:tr>
      <w:tr w:rsidR="00F95952" w:rsidRPr="00F95952" w14:paraId="48089C31" w14:textId="77777777" w:rsidTr="00ED415E">
        <w:tc>
          <w:tcPr>
            <w:tcW w:w="7740" w:type="dxa"/>
          </w:tcPr>
          <w:p w14:paraId="04AC90C6" w14:textId="77777777" w:rsidR="00F95952" w:rsidRPr="00F95952" w:rsidRDefault="00F95952" w:rsidP="00F95952">
            <w:pPr>
              <w:widowControl/>
              <w:numPr>
                <w:ilvl w:val="0"/>
                <w:numId w:val="120"/>
              </w:numPr>
              <w:wordWrap/>
              <w:autoSpaceDE/>
              <w:autoSpaceDN/>
              <w:spacing w:after="0"/>
              <w:rPr>
                <w:rFonts w:ascii="Times New Roman" w:hAnsi="Times New Roman" w:cs="Times New Roman"/>
                <w:sz w:val="22"/>
              </w:rPr>
            </w:pPr>
            <w:r w:rsidRPr="00F95952">
              <w:rPr>
                <w:rFonts w:ascii="Times New Roman" w:hAnsi="Times New Roman" w:cs="Times New Roman"/>
                <w:sz w:val="22"/>
              </w:rPr>
              <w:t>Attendance</w:t>
            </w:r>
          </w:p>
        </w:tc>
        <w:tc>
          <w:tcPr>
            <w:tcW w:w="900" w:type="dxa"/>
          </w:tcPr>
          <w:p w14:paraId="6B3AC0F0"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5</w:t>
            </w:r>
          </w:p>
        </w:tc>
      </w:tr>
      <w:tr w:rsidR="00F95952" w:rsidRPr="00F95952" w14:paraId="37D536F3" w14:textId="77777777" w:rsidTr="00ED415E">
        <w:tc>
          <w:tcPr>
            <w:tcW w:w="7740" w:type="dxa"/>
          </w:tcPr>
          <w:p w14:paraId="0D5CD7F3" w14:textId="77777777" w:rsidR="00F95952" w:rsidRPr="00F95952" w:rsidRDefault="00F95952" w:rsidP="00F95952">
            <w:pPr>
              <w:widowControl/>
              <w:numPr>
                <w:ilvl w:val="0"/>
                <w:numId w:val="120"/>
              </w:numPr>
              <w:wordWrap/>
              <w:autoSpaceDE/>
              <w:autoSpaceDN/>
              <w:spacing w:after="0"/>
              <w:rPr>
                <w:rFonts w:ascii="Times New Roman" w:hAnsi="Times New Roman" w:cs="Times New Roman"/>
                <w:sz w:val="22"/>
              </w:rPr>
            </w:pPr>
            <w:r w:rsidRPr="00F95952">
              <w:rPr>
                <w:rFonts w:ascii="Times New Roman" w:hAnsi="Times New Roman" w:cs="Times New Roman"/>
                <w:sz w:val="22"/>
              </w:rPr>
              <w:t>Participation in teaching learning activities</w:t>
            </w:r>
          </w:p>
        </w:tc>
        <w:tc>
          <w:tcPr>
            <w:tcW w:w="900" w:type="dxa"/>
          </w:tcPr>
          <w:p w14:paraId="3DD53814"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5</w:t>
            </w:r>
          </w:p>
        </w:tc>
      </w:tr>
      <w:tr w:rsidR="00F95952" w:rsidRPr="00F95952" w14:paraId="3A35B8F2" w14:textId="77777777" w:rsidTr="00ED415E">
        <w:tc>
          <w:tcPr>
            <w:tcW w:w="7740" w:type="dxa"/>
          </w:tcPr>
          <w:p w14:paraId="09A9E066" w14:textId="77777777" w:rsidR="00F95952" w:rsidRPr="00F95952" w:rsidRDefault="00F95952" w:rsidP="00F95952">
            <w:pPr>
              <w:widowControl/>
              <w:numPr>
                <w:ilvl w:val="0"/>
                <w:numId w:val="120"/>
              </w:numPr>
              <w:wordWrap/>
              <w:autoSpaceDE/>
              <w:autoSpaceDN/>
              <w:spacing w:after="0"/>
              <w:rPr>
                <w:rFonts w:ascii="Times New Roman" w:hAnsi="Times New Roman" w:cs="Times New Roman"/>
                <w:sz w:val="22"/>
              </w:rPr>
            </w:pPr>
            <w:r w:rsidRPr="00F95952">
              <w:rPr>
                <w:rFonts w:ascii="Times New Roman" w:hAnsi="Times New Roman" w:cs="Times New Roman"/>
                <w:sz w:val="22"/>
              </w:rPr>
              <w:t>First assessment: Preparation and presentation of  instruction plan and teaching materials</w:t>
            </w:r>
          </w:p>
        </w:tc>
        <w:tc>
          <w:tcPr>
            <w:tcW w:w="900" w:type="dxa"/>
          </w:tcPr>
          <w:p w14:paraId="55124D8B"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10</w:t>
            </w:r>
          </w:p>
        </w:tc>
      </w:tr>
      <w:tr w:rsidR="00F95952" w:rsidRPr="00F95952" w14:paraId="5EE44FEE" w14:textId="77777777" w:rsidTr="00ED415E">
        <w:tc>
          <w:tcPr>
            <w:tcW w:w="7740" w:type="dxa"/>
          </w:tcPr>
          <w:p w14:paraId="3A04E186" w14:textId="77777777" w:rsidR="00F95952" w:rsidRPr="00F95952" w:rsidRDefault="00F95952" w:rsidP="00F95952">
            <w:pPr>
              <w:widowControl/>
              <w:numPr>
                <w:ilvl w:val="0"/>
                <w:numId w:val="120"/>
              </w:numPr>
              <w:wordWrap/>
              <w:autoSpaceDE/>
              <w:autoSpaceDN/>
              <w:spacing w:after="0"/>
              <w:rPr>
                <w:rFonts w:ascii="Times New Roman" w:hAnsi="Times New Roman" w:cs="Times New Roman"/>
                <w:sz w:val="22"/>
              </w:rPr>
            </w:pPr>
            <w:r w:rsidRPr="00F95952">
              <w:rPr>
                <w:rFonts w:ascii="Times New Roman" w:hAnsi="Times New Roman" w:cs="Times New Roman"/>
                <w:sz w:val="22"/>
              </w:rPr>
              <w:t xml:space="preserve">Second assessment: Written test </w:t>
            </w:r>
          </w:p>
        </w:tc>
        <w:tc>
          <w:tcPr>
            <w:tcW w:w="900" w:type="dxa"/>
          </w:tcPr>
          <w:p w14:paraId="684CA1B3"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10</w:t>
            </w:r>
          </w:p>
        </w:tc>
      </w:tr>
      <w:tr w:rsidR="00F95952" w:rsidRPr="00F95952" w14:paraId="66C0A404" w14:textId="77777777" w:rsidTr="00ED415E">
        <w:trPr>
          <w:trHeight w:val="404"/>
        </w:trPr>
        <w:tc>
          <w:tcPr>
            <w:tcW w:w="7740" w:type="dxa"/>
          </w:tcPr>
          <w:p w14:paraId="77DB399F" w14:textId="77777777" w:rsidR="00F95952" w:rsidRPr="00F95952" w:rsidRDefault="00F95952" w:rsidP="00F95952">
            <w:pPr>
              <w:widowControl/>
              <w:numPr>
                <w:ilvl w:val="0"/>
                <w:numId w:val="120"/>
              </w:numPr>
              <w:wordWrap/>
              <w:autoSpaceDE/>
              <w:autoSpaceDN/>
              <w:spacing w:after="0"/>
              <w:jc w:val="left"/>
              <w:rPr>
                <w:rFonts w:ascii="Times New Roman" w:hAnsi="Times New Roman" w:cs="Times New Roman"/>
                <w:sz w:val="22"/>
              </w:rPr>
            </w:pPr>
            <w:r w:rsidRPr="00F95952">
              <w:rPr>
                <w:rFonts w:ascii="Times New Roman" w:hAnsi="Times New Roman" w:cs="Times New Roman"/>
                <w:sz w:val="22"/>
              </w:rPr>
              <w:t>Third assessment: Critical analysis of HPE curriculum and text books, and test construction</w:t>
            </w:r>
          </w:p>
        </w:tc>
        <w:tc>
          <w:tcPr>
            <w:tcW w:w="900" w:type="dxa"/>
          </w:tcPr>
          <w:p w14:paraId="303E72A3"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10</w:t>
            </w:r>
          </w:p>
        </w:tc>
      </w:tr>
      <w:tr w:rsidR="00F95952" w:rsidRPr="00F95952" w14:paraId="3AEF1D98" w14:textId="77777777" w:rsidTr="00F95952">
        <w:trPr>
          <w:trHeight w:val="404"/>
        </w:trPr>
        <w:tc>
          <w:tcPr>
            <w:tcW w:w="7740" w:type="dxa"/>
            <w:vAlign w:val="center"/>
          </w:tcPr>
          <w:p w14:paraId="07610E44"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lastRenderedPageBreak/>
              <w:t>Total</w:t>
            </w:r>
          </w:p>
        </w:tc>
        <w:tc>
          <w:tcPr>
            <w:tcW w:w="900" w:type="dxa"/>
            <w:vAlign w:val="center"/>
          </w:tcPr>
          <w:p w14:paraId="316CEDE4"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40</w:t>
            </w:r>
          </w:p>
        </w:tc>
      </w:tr>
    </w:tbl>
    <w:p w14:paraId="024F1AED" w14:textId="77777777" w:rsidR="00F95952" w:rsidRPr="00F95952" w:rsidRDefault="00F95952" w:rsidP="00F95952">
      <w:pPr>
        <w:rPr>
          <w:rFonts w:ascii="Times New Roman" w:hAnsi="Times New Roman" w:cs="Times New Roman"/>
          <w:sz w:val="22"/>
        </w:rPr>
      </w:pPr>
    </w:p>
    <w:p w14:paraId="2FC8AD3F" w14:textId="77777777" w:rsidR="00F95952" w:rsidRPr="00F95952" w:rsidRDefault="00F95952" w:rsidP="00F95952">
      <w:pPr>
        <w:spacing w:after="0"/>
        <w:rPr>
          <w:rFonts w:ascii="Times New Roman" w:hAnsi="Times New Roman" w:cs="Times New Roman"/>
          <w:b/>
          <w:sz w:val="22"/>
          <w:szCs w:val="24"/>
        </w:rPr>
      </w:pPr>
      <w:r w:rsidRPr="00F95952">
        <w:rPr>
          <w:rFonts w:ascii="Times New Roman" w:hAnsi="Times New Roman" w:cs="Times New Roman" w:hint="eastAsia"/>
          <w:b/>
          <w:sz w:val="22"/>
          <w:szCs w:val="24"/>
        </w:rPr>
        <w:t xml:space="preserve">5.2 </w:t>
      </w:r>
      <w:r w:rsidRPr="00F95952">
        <w:rPr>
          <w:rFonts w:ascii="Times New Roman" w:hAnsi="Times New Roman" w:cs="Times New Roman"/>
          <w:b/>
          <w:sz w:val="22"/>
          <w:szCs w:val="24"/>
        </w:rPr>
        <w:t>External Evaluation 60%</w:t>
      </w:r>
    </w:p>
    <w:p w14:paraId="40AB17BD" w14:textId="77777777" w:rsidR="00F95952" w:rsidRPr="00F95952" w:rsidRDefault="00F95952" w:rsidP="00F95952">
      <w:pPr>
        <w:rPr>
          <w:rFonts w:ascii="Times New Roman" w:hAnsi="Times New Roman" w:cs="Times New Roman"/>
          <w:sz w:val="22"/>
        </w:rPr>
      </w:pPr>
      <w:r w:rsidRPr="00F95952">
        <w:rPr>
          <w:rFonts w:ascii="Times New Roman" w:hAnsi="Times New Roman" w:cs="Times New Roman"/>
          <w:sz w:val="22"/>
        </w:rPr>
        <w:t>Examination Section, Office of the Dean, Faculty of Education will conduct final examination at the end of semester.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9"/>
        <w:gridCol w:w="857"/>
      </w:tblGrid>
      <w:tr w:rsidR="00F95952" w:rsidRPr="00F95952" w14:paraId="267B1A3A" w14:textId="77777777" w:rsidTr="00ED415E">
        <w:tc>
          <w:tcPr>
            <w:tcW w:w="6619" w:type="dxa"/>
            <w:shd w:val="clear" w:color="auto" w:fill="auto"/>
          </w:tcPr>
          <w:p w14:paraId="7EBA93EF"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Types of Questions</w:t>
            </w:r>
          </w:p>
        </w:tc>
        <w:tc>
          <w:tcPr>
            <w:tcW w:w="857" w:type="dxa"/>
            <w:shd w:val="clear" w:color="auto" w:fill="auto"/>
          </w:tcPr>
          <w:p w14:paraId="56CA35B4" w14:textId="77777777" w:rsidR="00F95952" w:rsidRPr="00F95952" w:rsidRDefault="00F95952" w:rsidP="00F95952">
            <w:pPr>
              <w:spacing w:after="0"/>
              <w:rPr>
                <w:rFonts w:ascii="Times New Roman" w:hAnsi="Times New Roman" w:cs="Times New Roman"/>
                <w:b/>
                <w:sz w:val="22"/>
              </w:rPr>
            </w:pPr>
            <w:r w:rsidRPr="00F95952">
              <w:rPr>
                <w:rFonts w:ascii="Times New Roman" w:hAnsi="Times New Roman" w:cs="Times New Roman"/>
                <w:b/>
                <w:sz w:val="22"/>
              </w:rPr>
              <w:t>Points</w:t>
            </w:r>
          </w:p>
        </w:tc>
      </w:tr>
      <w:tr w:rsidR="00F95952" w:rsidRPr="00F95952" w14:paraId="36DCC8FA" w14:textId="77777777" w:rsidTr="00ED415E">
        <w:tc>
          <w:tcPr>
            <w:tcW w:w="6619" w:type="dxa"/>
            <w:shd w:val="clear" w:color="auto" w:fill="auto"/>
          </w:tcPr>
          <w:p w14:paraId="5BA9E2C2" w14:textId="77777777" w:rsidR="00F95952" w:rsidRPr="00F95952" w:rsidRDefault="00F95952" w:rsidP="00F95952">
            <w:pPr>
              <w:widowControl/>
              <w:numPr>
                <w:ilvl w:val="0"/>
                <w:numId w:val="178"/>
              </w:numPr>
              <w:wordWrap/>
              <w:autoSpaceDE/>
              <w:autoSpaceDN/>
              <w:spacing w:after="0"/>
              <w:ind w:left="259" w:hanging="259"/>
              <w:rPr>
                <w:rFonts w:ascii="Times New Roman" w:hAnsi="Times New Roman" w:cs="Times New Roman"/>
                <w:sz w:val="22"/>
              </w:rPr>
            </w:pPr>
            <w:r w:rsidRPr="00F95952">
              <w:rPr>
                <w:rFonts w:ascii="Times New Roman" w:hAnsi="Times New Roman" w:cs="Times New Roman"/>
                <w:sz w:val="22"/>
              </w:rPr>
              <w:t>Multiple choice questions (10 x 1 point)</w:t>
            </w:r>
          </w:p>
        </w:tc>
        <w:tc>
          <w:tcPr>
            <w:tcW w:w="857" w:type="dxa"/>
            <w:shd w:val="clear" w:color="auto" w:fill="auto"/>
          </w:tcPr>
          <w:p w14:paraId="1F6D1574"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10</w:t>
            </w:r>
          </w:p>
        </w:tc>
      </w:tr>
      <w:tr w:rsidR="00F95952" w:rsidRPr="00F95952" w14:paraId="6B6AFE5D" w14:textId="77777777" w:rsidTr="00ED415E">
        <w:tc>
          <w:tcPr>
            <w:tcW w:w="6619" w:type="dxa"/>
            <w:shd w:val="clear" w:color="auto" w:fill="auto"/>
          </w:tcPr>
          <w:p w14:paraId="4F16DD63" w14:textId="77777777" w:rsidR="00F95952" w:rsidRPr="00F95952" w:rsidRDefault="00F95952" w:rsidP="00F95952">
            <w:pPr>
              <w:widowControl/>
              <w:numPr>
                <w:ilvl w:val="0"/>
                <w:numId w:val="178"/>
              </w:numPr>
              <w:wordWrap/>
              <w:autoSpaceDE/>
              <w:autoSpaceDN/>
              <w:spacing w:after="0"/>
              <w:ind w:left="259" w:hanging="259"/>
              <w:rPr>
                <w:rFonts w:ascii="Times New Roman" w:hAnsi="Times New Roman" w:cs="Times New Roman"/>
                <w:sz w:val="22"/>
              </w:rPr>
            </w:pPr>
            <w:r w:rsidRPr="00F95952">
              <w:rPr>
                <w:rFonts w:ascii="Times New Roman" w:hAnsi="Times New Roman" w:cs="Times New Roman"/>
                <w:sz w:val="22"/>
              </w:rPr>
              <w:t>Short answer questions (6 x 5 points)</w:t>
            </w:r>
          </w:p>
        </w:tc>
        <w:tc>
          <w:tcPr>
            <w:tcW w:w="857" w:type="dxa"/>
            <w:shd w:val="clear" w:color="auto" w:fill="auto"/>
          </w:tcPr>
          <w:p w14:paraId="3B37EC24"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30</w:t>
            </w:r>
          </w:p>
        </w:tc>
      </w:tr>
      <w:tr w:rsidR="00F95952" w:rsidRPr="00F95952" w14:paraId="6EB32384" w14:textId="77777777" w:rsidTr="00ED415E">
        <w:tc>
          <w:tcPr>
            <w:tcW w:w="6619" w:type="dxa"/>
            <w:shd w:val="clear" w:color="auto" w:fill="auto"/>
          </w:tcPr>
          <w:p w14:paraId="02AD1519" w14:textId="77777777" w:rsidR="00F95952" w:rsidRPr="00F95952" w:rsidRDefault="00F95952" w:rsidP="00F95952">
            <w:pPr>
              <w:widowControl/>
              <w:numPr>
                <w:ilvl w:val="0"/>
                <w:numId w:val="178"/>
              </w:numPr>
              <w:wordWrap/>
              <w:autoSpaceDE/>
              <w:autoSpaceDN/>
              <w:spacing w:after="0"/>
              <w:ind w:left="259" w:hanging="259"/>
              <w:rPr>
                <w:rFonts w:ascii="Times New Roman" w:hAnsi="Times New Roman" w:cs="Times New Roman"/>
                <w:sz w:val="22"/>
              </w:rPr>
            </w:pPr>
            <w:r w:rsidRPr="00F95952">
              <w:rPr>
                <w:rFonts w:ascii="Times New Roman" w:hAnsi="Times New Roman" w:cs="Times New Roman"/>
                <w:sz w:val="22"/>
              </w:rPr>
              <w:t>Long answer questions (2 x10 points)</w:t>
            </w:r>
          </w:p>
        </w:tc>
        <w:tc>
          <w:tcPr>
            <w:tcW w:w="857" w:type="dxa"/>
            <w:shd w:val="clear" w:color="auto" w:fill="auto"/>
          </w:tcPr>
          <w:p w14:paraId="450F155B" w14:textId="77777777" w:rsidR="00F95952" w:rsidRPr="00F95952" w:rsidRDefault="00F95952" w:rsidP="00F95952">
            <w:pPr>
              <w:spacing w:after="0"/>
              <w:jc w:val="center"/>
              <w:rPr>
                <w:rFonts w:ascii="Times New Roman" w:hAnsi="Times New Roman" w:cs="Times New Roman"/>
                <w:sz w:val="22"/>
              </w:rPr>
            </w:pPr>
            <w:r w:rsidRPr="00F95952">
              <w:rPr>
                <w:rFonts w:ascii="Times New Roman" w:hAnsi="Times New Roman" w:cs="Times New Roman"/>
                <w:sz w:val="22"/>
              </w:rPr>
              <w:t>20</w:t>
            </w:r>
          </w:p>
        </w:tc>
      </w:tr>
      <w:tr w:rsidR="00F95952" w:rsidRPr="00F95952" w14:paraId="1166FCBD" w14:textId="77777777" w:rsidTr="00ED415E">
        <w:tc>
          <w:tcPr>
            <w:tcW w:w="6619" w:type="dxa"/>
            <w:shd w:val="clear" w:color="auto" w:fill="auto"/>
          </w:tcPr>
          <w:p w14:paraId="69667F87" w14:textId="77777777" w:rsidR="00F95952" w:rsidRPr="00F95952" w:rsidRDefault="00F95952" w:rsidP="00F95952">
            <w:pPr>
              <w:spacing w:after="0"/>
              <w:jc w:val="center"/>
              <w:rPr>
                <w:rFonts w:ascii="Times New Roman" w:hAnsi="Times New Roman" w:cs="Times New Roman"/>
                <w:b/>
                <w:sz w:val="22"/>
              </w:rPr>
            </w:pPr>
            <w:r w:rsidRPr="00F95952">
              <w:rPr>
                <w:rFonts w:ascii="Times New Roman" w:hAnsi="Times New Roman" w:cs="Times New Roman"/>
                <w:b/>
                <w:sz w:val="22"/>
              </w:rPr>
              <w:t>Total</w:t>
            </w:r>
          </w:p>
        </w:tc>
        <w:tc>
          <w:tcPr>
            <w:tcW w:w="857" w:type="dxa"/>
            <w:shd w:val="clear" w:color="auto" w:fill="auto"/>
          </w:tcPr>
          <w:p w14:paraId="1C37528F" w14:textId="77777777" w:rsidR="00F95952" w:rsidRPr="00F95952" w:rsidRDefault="00F95952" w:rsidP="00F95952">
            <w:pPr>
              <w:spacing w:after="0"/>
              <w:jc w:val="center"/>
              <w:rPr>
                <w:rFonts w:ascii="Times New Roman" w:hAnsi="Times New Roman" w:cs="Times New Roman"/>
                <w:b/>
                <w:sz w:val="22"/>
              </w:rPr>
            </w:pPr>
            <w:r w:rsidRPr="00F95952">
              <w:rPr>
                <w:rFonts w:ascii="Times New Roman" w:hAnsi="Times New Roman" w:cs="Times New Roman"/>
                <w:b/>
                <w:sz w:val="22"/>
              </w:rPr>
              <w:t>60</w:t>
            </w:r>
          </w:p>
        </w:tc>
      </w:tr>
    </w:tbl>
    <w:p w14:paraId="36FA8865" w14:textId="77777777" w:rsidR="00F95952" w:rsidRPr="00F95952" w:rsidRDefault="00F95952" w:rsidP="00F95952">
      <w:pPr>
        <w:rPr>
          <w:rFonts w:ascii="Times New Roman" w:hAnsi="Times New Roman" w:cs="Times New Roman"/>
          <w:b/>
          <w:sz w:val="22"/>
        </w:rPr>
      </w:pPr>
    </w:p>
    <w:p w14:paraId="444F6B33" w14:textId="77777777" w:rsidR="00F95952" w:rsidRPr="00F95952" w:rsidRDefault="00F95952" w:rsidP="00F95952">
      <w:pPr>
        <w:rPr>
          <w:rFonts w:ascii="Times New Roman" w:hAnsi="Times New Roman" w:cs="Times New Roman"/>
          <w:b/>
          <w:sz w:val="22"/>
        </w:rPr>
      </w:pPr>
      <w:r w:rsidRPr="00F95952">
        <w:rPr>
          <w:rFonts w:ascii="Times New Roman" w:hAnsi="Times New Roman" w:cs="Times New Roman"/>
          <w:b/>
          <w:sz w:val="22"/>
        </w:rPr>
        <w:t>6.</w:t>
      </w:r>
      <w:r w:rsidRPr="00F95952">
        <w:rPr>
          <w:rFonts w:ascii="Times New Roman" w:hAnsi="Times New Roman" w:cs="Times New Roman"/>
          <w:b/>
          <w:sz w:val="22"/>
        </w:rPr>
        <w:tab/>
        <w:t>Recommended Books and References</w:t>
      </w:r>
    </w:p>
    <w:p w14:paraId="35D05B92" w14:textId="77777777" w:rsidR="00F95952" w:rsidRPr="00F95952" w:rsidRDefault="00F95952" w:rsidP="00F95952">
      <w:pPr>
        <w:pStyle w:val="a4"/>
        <w:jc w:val="center"/>
        <w:rPr>
          <w:rFonts w:ascii="Times New Roman" w:hAnsi="Times New Roman" w:cs="Times New Roman"/>
          <w:b/>
          <w:bCs/>
        </w:rPr>
      </w:pPr>
      <w:r w:rsidRPr="00F95952">
        <w:rPr>
          <w:rFonts w:ascii="Times New Roman" w:hAnsi="Times New Roman" w:cs="Times New Roman"/>
          <w:b/>
          <w:bCs/>
        </w:rPr>
        <w:t>Recommended Books</w:t>
      </w:r>
    </w:p>
    <w:p w14:paraId="1555B3ED" w14:textId="77777777" w:rsidR="00F95952" w:rsidRPr="00F95952" w:rsidRDefault="00F95952" w:rsidP="00F95952">
      <w:pPr>
        <w:tabs>
          <w:tab w:val="left" w:pos="1080"/>
        </w:tabs>
        <w:ind w:left="720" w:hanging="720"/>
        <w:rPr>
          <w:rFonts w:ascii="Times New Roman" w:hAnsi="Times New Roman" w:cs="Times New Roman"/>
          <w:i/>
          <w:sz w:val="22"/>
        </w:rPr>
      </w:pPr>
      <w:r w:rsidRPr="00F95952">
        <w:rPr>
          <w:rFonts w:ascii="Times New Roman" w:hAnsi="Times New Roman" w:cs="Times New Roman"/>
          <w:sz w:val="22"/>
        </w:rPr>
        <w:t xml:space="preserve">Aggarwal, J. C. (1996). </w:t>
      </w:r>
      <w:r w:rsidRPr="00F95952">
        <w:rPr>
          <w:rFonts w:ascii="Times New Roman" w:hAnsi="Times New Roman" w:cs="Times New Roman"/>
          <w:i/>
          <w:sz w:val="22"/>
        </w:rPr>
        <w:t>Principles, methods and techniques of teaching</w:t>
      </w:r>
      <w:r w:rsidRPr="00F95952">
        <w:rPr>
          <w:rFonts w:ascii="Times New Roman" w:hAnsi="Times New Roman" w:cs="Times New Roman"/>
          <w:sz w:val="22"/>
        </w:rPr>
        <w:t>. New Delhi: Vkas Publishing House Pvt Ltd.  (Unit I)</w:t>
      </w:r>
    </w:p>
    <w:p w14:paraId="13E4544E"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 xml:space="preserve">Anspaugh, D.J. (1998). </w:t>
      </w:r>
      <w:r w:rsidRPr="00F95952">
        <w:rPr>
          <w:rFonts w:ascii="Times New Roman" w:hAnsi="Times New Roman" w:cs="Times New Roman"/>
          <w:i/>
          <w:sz w:val="22"/>
        </w:rPr>
        <w:t>Teaching today's health</w:t>
      </w:r>
      <w:r w:rsidRPr="00F95952">
        <w:rPr>
          <w:rFonts w:ascii="Times New Roman" w:hAnsi="Times New Roman" w:cs="Times New Roman"/>
          <w:sz w:val="22"/>
        </w:rPr>
        <w:t xml:space="preserve">. Boston: Allyn and </w:t>
      </w:r>
      <w:proofErr w:type="gramStart"/>
      <w:r w:rsidRPr="00F95952">
        <w:rPr>
          <w:rFonts w:ascii="Times New Roman" w:hAnsi="Times New Roman" w:cs="Times New Roman"/>
          <w:sz w:val="22"/>
        </w:rPr>
        <w:t>Bacon.(</w:t>
      </w:r>
      <w:proofErr w:type="gramEnd"/>
      <w:r w:rsidRPr="00F95952">
        <w:rPr>
          <w:rFonts w:ascii="Times New Roman" w:hAnsi="Times New Roman" w:cs="Times New Roman"/>
          <w:sz w:val="22"/>
        </w:rPr>
        <w:t>Unit II)</w:t>
      </w:r>
    </w:p>
    <w:p w14:paraId="3982F992"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Bruess, G. (1990</w:t>
      </w:r>
      <w:proofErr w:type="gramStart"/>
      <w:r w:rsidRPr="00F95952">
        <w:rPr>
          <w:rFonts w:ascii="Times New Roman" w:hAnsi="Times New Roman" w:cs="Times New Roman"/>
          <w:sz w:val="22"/>
        </w:rPr>
        <w:t>).</w:t>
      </w:r>
      <w:r w:rsidRPr="00F95952">
        <w:rPr>
          <w:rFonts w:ascii="Times New Roman" w:hAnsi="Times New Roman" w:cs="Times New Roman"/>
          <w:i/>
          <w:sz w:val="22"/>
        </w:rPr>
        <w:t>Implementing</w:t>
      </w:r>
      <w:proofErr w:type="gramEnd"/>
      <w:r w:rsidRPr="00F95952">
        <w:rPr>
          <w:rFonts w:ascii="Times New Roman" w:hAnsi="Times New Roman" w:cs="Times New Roman"/>
          <w:i/>
          <w:sz w:val="22"/>
        </w:rPr>
        <w:t xml:space="preserve"> comprehensive school health</w:t>
      </w:r>
      <w:r w:rsidRPr="00F95952">
        <w:rPr>
          <w:rFonts w:ascii="Times New Roman" w:hAnsi="Times New Roman" w:cs="Times New Roman"/>
          <w:sz w:val="22"/>
        </w:rPr>
        <w:t>. New York: Macmillon Publishing Company. (Unit I- IV)</w:t>
      </w:r>
    </w:p>
    <w:p w14:paraId="70AD2995"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 xml:space="preserve">Gilbert, G.G., Sawyer, R.G., &amp; McNeill, E.B. (2011). </w:t>
      </w:r>
      <w:r w:rsidRPr="00F95952">
        <w:rPr>
          <w:rFonts w:ascii="Times New Roman" w:hAnsi="Times New Roman" w:cs="Times New Roman"/>
          <w:i/>
          <w:sz w:val="22"/>
        </w:rPr>
        <w:t xml:space="preserve">Health education: Creating strategies for school and community health </w:t>
      </w:r>
      <w:r w:rsidRPr="00F95952">
        <w:rPr>
          <w:rFonts w:ascii="Times New Roman" w:hAnsi="Times New Roman" w:cs="Times New Roman"/>
          <w:sz w:val="22"/>
        </w:rPr>
        <w:t>(3</w:t>
      </w:r>
      <w:r w:rsidRPr="00F95952">
        <w:rPr>
          <w:rFonts w:ascii="Times New Roman" w:hAnsi="Times New Roman" w:cs="Times New Roman"/>
          <w:sz w:val="22"/>
          <w:vertAlign w:val="superscript"/>
        </w:rPr>
        <w:t>rd</w:t>
      </w:r>
      <w:r w:rsidRPr="00F95952">
        <w:rPr>
          <w:rFonts w:ascii="Times New Roman" w:hAnsi="Times New Roman" w:cs="Times New Roman"/>
          <w:sz w:val="22"/>
        </w:rPr>
        <w:t xml:space="preserve"> Edition). Sudburry, M.A.: Jones and Bartlett Publishers. (Unit III, IV, and V)</w:t>
      </w:r>
    </w:p>
    <w:p w14:paraId="3E212746" w14:textId="77777777" w:rsidR="00F95952" w:rsidRPr="00F95952" w:rsidRDefault="00F95952" w:rsidP="00F95952">
      <w:pPr>
        <w:tabs>
          <w:tab w:val="left" w:pos="1080"/>
        </w:tabs>
        <w:ind w:left="720" w:hanging="720"/>
        <w:rPr>
          <w:rFonts w:ascii="Times New Roman" w:hAnsi="Times New Roman" w:cs="Times New Roman"/>
          <w:b/>
          <w:sz w:val="22"/>
        </w:rPr>
      </w:pPr>
      <w:r w:rsidRPr="00F95952">
        <w:rPr>
          <w:rFonts w:ascii="Times New Roman" w:hAnsi="Times New Roman" w:cs="Times New Roman"/>
          <w:sz w:val="22"/>
        </w:rPr>
        <w:t xml:space="preserve">Redican, K. J., Larry K. O. &amp; Baffi, C. R. (1986). </w:t>
      </w:r>
      <w:r w:rsidRPr="00F95952">
        <w:rPr>
          <w:rFonts w:ascii="Times New Roman" w:hAnsi="Times New Roman" w:cs="Times New Roman"/>
          <w:i/>
          <w:sz w:val="22"/>
        </w:rPr>
        <w:t>Organization of School Health Programmes</w:t>
      </w:r>
      <w:r w:rsidRPr="00F95952">
        <w:rPr>
          <w:rFonts w:ascii="Times New Roman" w:hAnsi="Times New Roman" w:cs="Times New Roman"/>
          <w:sz w:val="22"/>
        </w:rPr>
        <w:t xml:space="preserve">. New Yorks: Macmillan Publishing Company. </w:t>
      </w:r>
      <w:r w:rsidRPr="00F95952">
        <w:rPr>
          <w:rFonts w:ascii="Times New Roman" w:hAnsi="Times New Roman" w:cs="Times New Roman"/>
          <w:b/>
          <w:sz w:val="22"/>
        </w:rPr>
        <w:t>(For unit VI)</w:t>
      </w:r>
    </w:p>
    <w:p w14:paraId="18EC82DF" w14:textId="77777777" w:rsidR="00F95952" w:rsidRPr="00F95952" w:rsidRDefault="00F95952" w:rsidP="00F95952">
      <w:pPr>
        <w:ind w:left="550" w:hanging="550"/>
        <w:jc w:val="center"/>
        <w:rPr>
          <w:rFonts w:ascii="Times New Roman" w:hAnsi="Times New Roman" w:cs="Times New Roman"/>
          <w:b/>
          <w:bCs/>
          <w:sz w:val="22"/>
        </w:rPr>
      </w:pPr>
      <w:r w:rsidRPr="00F95952">
        <w:rPr>
          <w:rFonts w:ascii="Times New Roman" w:hAnsi="Times New Roman" w:cs="Times New Roman"/>
          <w:b/>
          <w:bCs/>
          <w:sz w:val="22"/>
        </w:rPr>
        <w:t>References</w:t>
      </w:r>
    </w:p>
    <w:p w14:paraId="446561B4"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 xml:space="preserve">Budathoki, C.B. &amp; Wagle, B. (2012). </w:t>
      </w:r>
      <w:r w:rsidRPr="00F95952">
        <w:rPr>
          <w:rFonts w:ascii="Times New Roman" w:hAnsi="Times New Roman" w:cs="Times New Roman"/>
          <w:i/>
          <w:sz w:val="22"/>
        </w:rPr>
        <w:t xml:space="preserve">Teaching health and physical education and school health program. </w:t>
      </w:r>
      <w:r w:rsidRPr="00F95952">
        <w:rPr>
          <w:rFonts w:ascii="Times New Roman" w:hAnsi="Times New Roman" w:cs="Times New Roman"/>
          <w:sz w:val="22"/>
        </w:rPr>
        <w:t>(Nepali) Kathmandu: Pinacal Publication. (Unit I-V)</w:t>
      </w:r>
    </w:p>
    <w:p w14:paraId="0062152E"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Dhakal, S.N. (2012</w:t>
      </w:r>
      <w:proofErr w:type="gramStart"/>
      <w:r w:rsidRPr="00F95952">
        <w:rPr>
          <w:rFonts w:ascii="Times New Roman" w:hAnsi="Times New Roman" w:cs="Times New Roman"/>
          <w:sz w:val="22"/>
        </w:rPr>
        <w:t>).</w:t>
      </w:r>
      <w:r w:rsidRPr="00F95952">
        <w:rPr>
          <w:rFonts w:ascii="Times New Roman" w:hAnsi="Times New Roman" w:cs="Times New Roman"/>
          <w:i/>
          <w:sz w:val="22"/>
        </w:rPr>
        <w:t>Teaching</w:t>
      </w:r>
      <w:proofErr w:type="gramEnd"/>
      <w:r w:rsidRPr="00F95952">
        <w:rPr>
          <w:rFonts w:ascii="Times New Roman" w:hAnsi="Times New Roman" w:cs="Times New Roman"/>
          <w:i/>
          <w:sz w:val="22"/>
        </w:rPr>
        <w:t xml:space="preserve"> health and physical education and school health program.</w:t>
      </w:r>
      <w:r w:rsidRPr="00F95952">
        <w:rPr>
          <w:rFonts w:ascii="Times New Roman" w:hAnsi="Times New Roman" w:cs="Times New Roman"/>
          <w:sz w:val="22"/>
        </w:rPr>
        <w:t>(Nepali) Kathmandu: Ratna Book Publisher and Distributors.(Unit I-V)</w:t>
      </w:r>
    </w:p>
    <w:p w14:paraId="4DD33092" w14:textId="77777777" w:rsidR="00F95952" w:rsidRPr="00F95952" w:rsidRDefault="00F95952" w:rsidP="00F95952">
      <w:pPr>
        <w:ind w:left="550" w:hanging="550"/>
        <w:rPr>
          <w:rFonts w:ascii="Times New Roman" w:hAnsi="Times New Roman" w:cs="Times New Roman"/>
          <w:sz w:val="22"/>
        </w:rPr>
      </w:pPr>
      <w:proofErr w:type="gramStart"/>
      <w:r w:rsidRPr="00F95952">
        <w:rPr>
          <w:rFonts w:ascii="Times New Roman" w:hAnsi="Times New Roman" w:cs="Times New Roman"/>
          <w:sz w:val="22"/>
        </w:rPr>
        <w:t>Achary,KP</w:t>
      </w:r>
      <w:proofErr w:type="gramEnd"/>
      <w:r w:rsidRPr="00F95952">
        <w:rPr>
          <w:rFonts w:ascii="Times New Roman" w:hAnsi="Times New Roman" w:cs="Times New Roman"/>
          <w:sz w:val="22"/>
        </w:rPr>
        <w:t xml:space="preserve"> &amp; Adhikari BK (2014). </w:t>
      </w:r>
      <w:r w:rsidRPr="00F95952">
        <w:rPr>
          <w:rFonts w:ascii="Times New Roman" w:hAnsi="Times New Roman" w:cs="Times New Roman"/>
          <w:i/>
          <w:sz w:val="22"/>
        </w:rPr>
        <w:t xml:space="preserve">Modern approaches in health </w:t>
      </w:r>
      <w:proofErr w:type="gramStart"/>
      <w:r w:rsidRPr="00F95952">
        <w:rPr>
          <w:rFonts w:ascii="Times New Roman" w:hAnsi="Times New Roman" w:cs="Times New Roman"/>
          <w:i/>
          <w:sz w:val="22"/>
        </w:rPr>
        <w:t>education</w:t>
      </w:r>
      <w:r w:rsidRPr="00F95952">
        <w:rPr>
          <w:rFonts w:ascii="Times New Roman" w:hAnsi="Times New Roman" w:cs="Times New Roman"/>
          <w:sz w:val="22"/>
        </w:rPr>
        <w:t>.(</w:t>
      </w:r>
      <w:proofErr w:type="gramEnd"/>
      <w:r w:rsidRPr="00F95952">
        <w:rPr>
          <w:rFonts w:ascii="Times New Roman" w:hAnsi="Times New Roman" w:cs="Times New Roman"/>
          <w:sz w:val="22"/>
        </w:rPr>
        <w:t>Nepali) Kathmandu: Dikshanta Prakasan.</w:t>
      </w:r>
    </w:p>
    <w:p w14:paraId="39FB26FC"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Jha, AK (</w:t>
      </w:r>
      <w:proofErr w:type="gramStart"/>
      <w:r w:rsidRPr="00F95952">
        <w:rPr>
          <w:rFonts w:ascii="Times New Roman" w:hAnsi="Times New Roman" w:cs="Times New Roman"/>
          <w:sz w:val="22"/>
        </w:rPr>
        <w:t>2003 )</w:t>
      </w:r>
      <w:proofErr w:type="gramEnd"/>
      <w:r w:rsidRPr="00F95952">
        <w:rPr>
          <w:rFonts w:ascii="Times New Roman" w:hAnsi="Times New Roman" w:cs="Times New Roman"/>
          <w:sz w:val="22"/>
        </w:rPr>
        <w:t xml:space="preserve">. </w:t>
      </w:r>
      <w:proofErr w:type="gramStart"/>
      <w:r w:rsidRPr="00F95952">
        <w:rPr>
          <w:rFonts w:ascii="Times New Roman" w:hAnsi="Times New Roman" w:cs="Times New Roman"/>
          <w:i/>
          <w:sz w:val="22"/>
        </w:rPr>
        <w:t>Method  of</w:t>
      </w:r>
      <w:proofErr w:type="gramEnd"/>
      <w:r w:rsidRPr="00F95952">
        <w:rPr>
          <w:rFonts w:ascii="Times New Roman" w:hAnsi="Times New Roman" w:cs="Times New Roman"/>
          <w:i/>
          <w:sz w:val="22"/>
        </w:rPr>
        <w:t xml:space="preserve"> teaching health education</w:t>
      </w:r>
      <w:r w:rsidRPr="00F95952">
        <w:rPr>
          <w:rFonts w:ascii="Times New Roman" w:hAnsi="Times New Roman" w:cs="Times New Roman"/>
          <w:sz w:val="22"/>
        </w:rPr>
        <w:t>(Nepali)Kathmandu: MK Publisher and Distributors.(Unit I-IV)</w:t>
      </w:r>
    </w:p>
    <w:p w14:paraId="73136085"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Jha, A.K. (</w:t>
      </w:r>
      <w:proofErr w:type="gramStart"/>
      <w:r w:rsidRPr="00F95952">
        <w:rPr>
          <w:rFonts w:ascii="Times New Roman" w:hAnsi="Times New Roman" w:cs="Times New Roman"/>
          <w:sz w:val="22"/>
        </w:rPr>
        <w:t>2010 )</w:t>
      </w:r>
      <w:proofErr w:type="gramEnd"/>
      <w:r w:rsidRPr="00F95952">
        <w:rPr>
          <w:rFonts w:ascii="Times New Roman" w:hAnsi="Times New Roman" w:cs="Times New Roman"/>
          <w:sz w:val="22"/>
        </w:rPr>
        <w:t xml:space="preserve">. </w:t>
      </w:r>
      <w:r w:rsidRPr="00F95952">
        <w:rPr>
          <w:rFonts w:ascii="Times New Roman" w:hAnsi="Times New Roman" w:cs="Times New Roman"/>
          <w:i/>
          <w:sz w:val="22"/>
        </w:rPr>
        <w:t xml:space="preserve">Test, measurement and evaluation </w:t>
      </w:r>
      <w:r w:rsidRPr="00F95952">
        <w:rPr>
          <w:rFonts w:ascii="Times New Roman" w:hAnsi="Times New Roman" w:cs="Times New Roman"/>
          <w:sz w:val="22"/>
        </w:rPr>
        <w:t>(Nepali)</w:t>
      </w:r>
      <w:proofErr w:type="gramStart"/>
      <w:r w:rsidRPr="00F95952">
        <w:rPr>
          <w:rFonts w:ascii="Times New Roman" w:hAnsi="Times New Roman" w:cs="Times New Roman"/>
          <w:sz w:val="22"/>
        </w:rPr>
        <w:t>Siraha:Renu</w:t>
      </w:r>
      <w:proofErr w:type="gramEnd"/>
      <w:r w:rsidRPr="00F95952">
        <w:rPr>
          <w:rFonts w:ascii="Times New Roman" w:hAnsi="Times New Roman" w:cs="Times New Roman"/>
          <w:sz w:val="22"/>
        </w:rPr>
        <w:t xml:space="preserve"> Prakasan.(Unit V)</w:t>
      </w:r>
    </w:p>
    <w:p w14:paraId="496AB964"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lastRenderedPageBreak/>
        <w:t xml:space="preserve">Karki, A.K. (2003). Technology of teaching in health </w:t>
      </w:r>
      <w:proofErr w:type="gramStart"/>
      <w:r w:rsidRPr="00F95952">
        <w:rPr>
          <w:rFonts w:ascii="Times New Roman" w:hAnsi="Times New Roman" w:cs="Times New Roman"/>
          <w:sz w:val="22"/>
        </w:rPr>
        <w:t>education.(</w:t>
      </w:r>
      <w:proofErr w:type="gramEnd"/>
      <w:r w:rsidRPr="00F95952">
        <w:rPr>
          <w:rFonts w:ascii="Times New Roman" w:hAnsi="Times New Roman" w:cs="Times New Roman"/>
          <w:sz w:val="22"/>
        </w:rPr>
        <w:t>Nepali)Kathmandu: Pairabhi Prakasan (Unit I- III)</w:t>
      </w:r>
    </w:p>
    <w:p w14:paraId="1E56FA89" w14:textId="77777777" w:rsidR="00F95952" w:rsidRPr="00F95952" w:rsidRDefault="00F95952" w:rsidP="00F95952">
      <w:pPr>
        <w:ind w:left="550" w:hanging="550"/>
        <w:rPr>
          <w:rFonts w:ascii="Times New Roman" w:hAnsi="Times New Roman" w:cs="Times New Roman"/>
          <w:sz w:val="22"/>
        </w:rPr>
      </w:pPr>
      <w:r w:rsidRPr="00F95952">
        <w:rPr>
          <w:rFonts w:ascii="Times New Roman" w:hAnsi="Times New Roman" w:cs="Times New Roman"/>
          <w:sz w:val="22"/>
        </w:rPr>
        <w:t xml:space="preserve">Mudwari, N.R. (2011). Modern approaches in health </w:t>
      </w:r>
      <w:proofErr w:type="gramStart"/>
      <w:r w:rsidRPr="00F95952">
        <w:rPr>
          <w:rFonts w:ascii="Times New Roman" w:hAnsi="Times New Roman" w:cs="Times New Roman"/>
          <w:sz w:val="22"/>
        </w:rPr>
        <w:t>education.(</w:t>
      </w:r>
      <w:proofErr w:type="gramEnd"/>
      <w:r w:rsidRPr="00F95952">
        <w:rPr>
          <w:rFonts w:ascii="Times New Roman" w:hAnsi="Times New Roman" w:cs="Times New Roman"/>
          <w:sz w:val="22"/>
        </w:rPr>
        <w:t>Nepali)Kathmandu: Jupiter Publisher and distributors Pvt Ltd .(Unit I- III)</w:t>
      </w:r>
    </w:p>
    <w:p w14:paraId="09D61F02" w14:textId="77777777" w:rsidR="00F95952" w:rsidRPr="00F95952" w:rsidRDefault="00F95952" w:rsidP="00F95952">
      <w:pPr>
        <w:ind w:left="550" w:hanging="550"/>
        <w:rPr>
          <w:rFonts w:ascii="Times New Roman" w:hAnsi="Times New Roman" w:cs="Times New Roman"/>
          <w:sz w:val="22"/>
          <w:lang w:val="fr-FR"/>
        </w:rPr>
      </w:pPr>
      <w:r w:rsidRPr="00F95952">
        <w:rPr>
          <w:rFonts w:ascii="Times New Roman" w:hAnsi="Times New Roman" w:cs="Times New Roman"/>
          <w:sz w:val="22"/>
        </w:rPr>
        <w:t xml:space="preserve">Sherchan, L. (2012). Teachiung HPE and school health. </w:t>
      </w:r>
      <w:r w:rsidRPr="00F95952">
        <w:rPr>
          <w:rFonts w:ascii="Times New Roman" w:hAnsi="Times New Roman" w:cs="Times New Roman"/>
          <w:sz w:val="22"/>
          <w:lang w:val="fr-FR"/>
        </w:rPr>
        <w:t>(Nepali)Kathmandu: Quest Publication. (Unit I- V)</w:t>
      </w:r>
    </w:p>
    <w:p w14:paraId="76703CE8" w14:textId="77777777" w:rsidR="00F95952" w:rsidRPr="00F95952" w:rsidRDefault="00F95952" w:rsidP="001C417B">
      <w:pPr>
        <w:pStyle w:val="a9"/>
        <w:spacing w:line="312" w:lineRule="auto"/>
        <w:jc w:val="left"/>
        <w:rPr>
          <w:rFonts w:ascii="Times New Roman" w:hAnsi="Times New Roman" w:cs="Times New Roman"/>
          <w:b/>
          <w:sz w:val="28"/>
          <w:szCs w:val="28"/>
          <w:lang w:val="fr-FR"/>
        </w:rPr>
        <w:sectPr w:rsidR="00F95952" w:rsidRPr="00F95952" w:rsidSect="00BB3D6F">
          <w:pgSz w:w="11906" w:h="16838"/>
          <w:pgMar w:top="1701" w:right="1440" w:bottom="1440" w:left="1440" w:header="851" w:footer="992" w:gutter="0"/>
          <w:cols w:space="425"/>
          <w:docGrid w:linePitch="360"/>
        </w:sectPr>
      </w:pPr>
    </w:p>
    <w:p w14:paraId="4ADD7E6D" w14:textId="77777777" w:rsidR="001C417B" w:rsidRPr="001C417B" w:rsidRDefault="001C417B" w:rsidP="001C417B">
      <w:pPr>
        <w:pStyle w:val="a9"/>
        <w:spacing w:line="312" w:lineRule="auto"/>
        <w:jc w:val="left"/>
        <w:rPr>
          <w:rFonts w:ascii="Times New Roman" w:hAnsi="Times New Roman" w:cs="Times New Roman"/>
          <w:b/>
          <w:sz w:val="28"/>
          <w:szCs w:val="28"/>
        </w:rPr>
      </w:pPr>
      <w:r w:rsidRPr="001C417B">
        <w:rPr>
          <w:rFonts w:ascii="Times New Roman" w:hAnsi="Times New Roman" w:cs="Times New Roman"/>
          <w:b/>
          <w:sz w:val="28"/>
          <w:szCs w:val="28"/>
        </w:rPr>
        <w:lastRenderedPageBreak/>
        <w:t>Specialization Minor (Special Needs Education) Courses</w:t>
      </w:r>
    </w:p>
    <w:p w14:paraId="2E47F60A" w14:textId="77777777" w:rsidR="001C417B" w:rsidRPr="001C417B" w:rsidRDefault="001C417B" w:rsidP="00F1404D">
      <w:pPr>
        <w:pStyle w:val="a9"/>
        <w:numPr>
          <w:ilvl w:val="0"/>
          <w:numId w:val="384"/>
        </w:numPr>
        <w:jc w:val="left"/>
        <w:rPr>
          <w:rFonts w:ascii="Times New Roman" w:hAnsi="Times New Roman" w:cs="Times New Roman"/>
          <w:b/>
          <w:bCs/>
          <w:sz w:val="28"/>
          <w:szCs w:val="28"/>
        </w:rPr>
      </w:pPr>
      <w:r w:rsidRPr="001C417B">
        <w:rPr>
          <w:rFonts w:ascii="Times New Roman" w:hAnsi="Times New Roman" w:cs="Times New Roman" w:hint="eastAsia"/>
          <w:b/>
          <w:bCs/>
          <w:sz w:val="28"/>
          <w:szCs w:val="28"/>
        </w:rPr>
        <w:t>Introduction to Intellectual Disabilities</w:t>
      </w:r>
    </w:p>
    <w:p w14:paraId="19B69A54" w14:textId="77777777" w:rsidR="001C417B" w:rsidRPr="001C417B" w:rsidRDefault="003D1B1A" w:rsidP="00F1404D">
      <w:pPr>
        <w:pStyle w:val="a9"/>
        <w:numPr>
          <w:ilvl w:val="0"/>
          <w:numId w:val="384"/>
        </w:numPr>
        <w:jc w:val="left"/>
        <w:rPr>
          <w:rFonts w:ascii="Times New Roman" w:hAnsi="Times New Roman" w:cs="Times New Roman"/>
          <w:sz w:val="28"/>
          <w:szCs w:val="28"/>
        </w:rPr>
      </w:pPr>
      <w:r w:rsidRPr="003D1B1A">
        <w:rPr>
          <w:rFonts w:ascii="Times New Roman" w:hAnsi="Times New Roman" w:cs="Times New Roman"/>
          <w:b/>
          <w:bCs/>
          <w:sz w:val="28"/>
          <w:szCs w:val="28"/>
        </w:rPr>
        <w:t>Learning Disability (LD), Emotional and Behavioral Disorders (EBD) and Autism Spectrum Disorder (ASD)</w:t>
      </w:r>
    </w:p>
    <w:p w14:paraId="0D4B40F1" w14:textId="77777777" w:rsidR="001C417B" w:rsidRPr="001C417B" w:rsidRDefault="001C417B" w:rsidP="001C417B">
      <w:pPr>
        <w:pStyle w:val="a9"/>
        <w:rPr>
          <w:rFonts w:ascii="Times New Roman" w:hAnsi="Times New Roman" w:cs="Times New Roman"/>
          <w:sz w:val="28"/>
          <w:szCs w:val="28"/>
        </w:rPr>
      </w:pPr>
    </w:p>
    <w:p w14:paraId="1B07086A" w14:textId="77777777" w:rsidR="001C417B" w:rsidRPr="003D1B1A" w:rsidRDefault="001C417B" w:rsidP="001C417B">
      <w:pPr>
        <w:pStyle w:val="a9"/>
        <w:rPr>
          <w:rFonts w:ascii="Times New Roman" w:hAnsi="Times New Roman" w:cs="Times New Roman"/>
          <w:sz w:val="24"/>
          <w:szCs w:val="24"/>
        </w:rPr>
      </w:pPr>
    </w:p>
    <w:p w14:paraId="77DA7A16" w14:textId="77777777" w:rsidR="001C417B" w:rsidRDefault="001C417B" w:rsidP="001C417B">
      <w:pPr>
        <w:pStyle w:val="a9"/>
        <w:rPr>
          <w:rFonts w:ascii="Times New Roman" w:hAnsi="Times New Roman" w:cs="Times New Roman"/>
          <w:sz w:val="24"/>
          <w:szCs w:val="24"/>
        </w:rPr>
      </w:pPr>
    </w:p>
    <w:p w14:paraId="138A84F2" w14:textId="77777777" w:rsidR="001C417B" w:rsidRDefault="001C417B" w:rsidP="001C417B">
      <w:pPr>
        <w:pStyle w:val="a9"/>
        <w:rPr>
          <w:rFonts w:ascii="Times New Roman" w:hAnsi="Times New Roman" w:cs="Times New Roman"/>
          <w:sz w:val="24"/>
          <w:szCs w:val="24"/>
        </w:rPr>
      </w:pPr>
    </w:p>
    <w:p w14:paraId="441B0192" w14:textId="77777777" w:rsidR="001C417B" w:rsidRDefault="001C417B" w:rsidP="001C417B">
      <w:pPr>
        <w:pStyle w:val="a9"/>
        <w:rPr>
          <w:rFonts w:ascii="Times New Roman" w:hAnsi="Times New Roman" w:cs="Times New Roman"/>
          <w:sz w:val="24"/>
          <w:szCs w:val="24"/>
        </w:rPr>
      </w:pPr>
    </w:p>
    <w:p w14:paraId="5B1806B8" w14:textId="77777777" w:rsidR="001C417B" w:rsidRDefault="001C417B" w:rsidP="001C417B">
      <w:pPr>
        <w:pStyle w:val="a9"/>
        <w:rPr>
          <w:rFonts w:ascii="Times New Roman" w:hAnsi="Times New Roman" w:cs="Times New Roman"/>
          <w:sz w:val="24"/>
          <w:szCs w:val="24"/>
        </w:rPr>
      </w:pPr>
    </w:p>
    <w:p w14:paraId="43C6A207" w14:textId="77777777" w:rsidR="001C417B" w:rsidRDefault="001C417B" w:rsidP="001C417B">
      <w:pPr>
        <w:pStyle w:val="a9"/>
        <w:rPr>
          <w:rFonts w:ascii="Times New Roman" w:hAnsi="Times New Roman" w:cs="Times New Roman"/>
          <w:sz w:val="24"/>
          <w:szCs w:val="24"/>
        </w:rPr>
      </w:pPr>
    </w:p>
    <w:p w14:paraId="3642B093" w14:textId="77777777" w:rsidR="001C417B" w:rsidRDefault="001C417B" w:rsidP="001C417B">
      <w:pPr>
        <w:pStyle w:val="a9"/>
        <w:rPr>
          <w:rFonts w:ascii="Times New Roman" w:hAnsi="Times New Roman" w:cs="Times New Roman"/>
          <w:sz w:val="24"/>
          <w:szCs w:val="24"/>
        </w:rPr>
      </w:pPr>
    </w:p>
    <w:p w14:paraId="377CBC90" w14:textId="77777777" w:rsidR="001C417B" w:rsidRDefault="001C417B" w:rsidP="001C417B">
      <w:pPr>
        <w:pStyle w:val="a9"/>
        <w:rPr>
          <w:rFonts w:ascii="Times New Roman" w:hAnsi="Times New Roman" w:cs="Times New Roman"/>
          <w:sz w:val="24"/>
          <w:szCs w:val="24"/>
        </w:rPr>
      </w:pPr>
    </w:p>
    <w:p w14:paraId="475AACE4" w14:textId="77777777" w:rsidR="001C417B" w:rsidRPr="00653AE2" w:rsidRDefault="001C417B" w:rsidP="001C417B">
      <w:pPr>
        <w:pStyle w:val="a9"/>
        <w:rPr>
          <w:rFonts w:ascii="Times New Roman" w:hAnsi="Times New Roman" w:cs="Times New Roman"/>
          <w:sz w:val="24"/>
          <w:szCs w:val="24"/>
        </w:rPr>
      </w:pPr>
    </w:p>
    <w:p w14:paraId="7CA772BA" w14:textId="77777777" w:rsidR="004A7039" w:rsidRDefault="004A7039" w:rsidP="000E34F4">
      <w:pPr>
        <w:pStyle w:val="a9"/>
        <w:rPr>
          <w:rFonts w:ascii="Times New Roman" w:hAnsi="Times New Roman" w:cs="Times New Roman"/>
          <w:sz w:val="24"/>
          <w:szCs w:val="24"/>
        </w:rPr>
        <w:sectPr w:rsidR="004A7039" w:rsidSect="00BB3D6F">
          <w:pgSz w:w="11906" w:h="16838"/>
          <w:pgMar w:top="1701" w:right="1440" w:bottom="1440" w:left="1440" w:header="851" w:footer="992" w:gutter="0"/>
          <w:cols w:space="425"/>
          <w:docGrid w:linePitch="360"/>
        </w:sectPr>
      </w:pPr>
    </w:p>
    <w:p w14:paraId="3EE949D9" w14:textId="77777777" w:rsidR="004A7039" w:rsidRPr="00BC2E4E" w:rsidRDefault="004A7039" w:rsidP="004A7039">
      <w:pPr>
        <w:spacing w:after="0"/>
        <w:rPr>
          <w:rFonts w:ascii="Times New Roman" w:hAnsi="Times New Roman" w:cs="Times New Roman"/>
          <w:sz w:val="24"/>
          <w:szCs w:val="24"/>
        </w:rPr>
      </w:pPr>
      <w:r w:rsidRPr="00BC2E4E">
        <w:rPr>
          <w:rFonts w:ascii="Times New Roman" w:hAnsi="Times New Roman" w:cs="Times New Roman"/>
          <w:sz w:val="24"/>
          <w:szCs w:val="24"/>
        </w:rPr>
        <w:lastRenderedPageBreak/>
        <w:t xml:space="preserve">Course Title: </w:t>
      </w:r>
      <w:r w:rsidRPr="00085EE1">
        <w:rPr>
          <w:rFonts w:ascii="Times New Roman" w:hAnsi="Times New Roman" w:cs="Times New Roman"/>
          <w:sz w:val="24"/>
          <w:szCs w:val="24"/>
        </w:rPr>
        <w:t xml:space="preserve">Introduction to Intellectual Disability </w:t>
      </w:r>
    </w:p>
    <w:p w14:paraId="16C2E27A" w14:textId="77777777" w:rsidR="004A7039" w:rsidRPr="00BC2E4E" w:rsidRDefault="004A7039" w:rsidP="007D788C">
      <w:pPr>
        <w:spacing w:after="0"/>
        <w:jc w:val="left"/>
        <w:rPr>
          <w:rFonts w:ascii="Times New Roman" w:hAnsi="Times New Roman" w:cs="Times New Roman"/>
          <w:sz w:val="24"/>
          <w:szCs w:val="24"/>
        </w:rPr>
      </w:pPr>
      <w:r w:rsidRPr="00BC2E4E">
        <w:rPr>
          <w:rFonts w:ascii="Times New Roman" w:hAnsi="Times New Roman" w:cs="Times New Roman"/>
          <w:sz w:val="24"/>
          <w:szCs w:val="24"/>
        </w:rPr>
        <w:t>Course No:  SN</w:t>
      </w:r>
      <w:r>
        <w:rPr>
          <w:rFonts w:ascii="Times New Roman" w:hAnsi="Times New Roman" w:cs="Times New Roman"/>
          <w:sz w:val="24"/>
          <w:szCs w:val="24"/>
        </w:rPr>
        <w:t>.</w:t>
      </w:r>
      <w:r w:rsidRPr="00BC2E4E">
        <w:rPr>
          <w:rFonts w:ascii="Times New Roman" w:hAnsi="Times New Roman" w:cs="Times New Roman"/>
          <w:sz w:val="24"/>
          <w:szCs w:val="24"/>
        </w:rPr>
        <w:t>E</w:t>
      </w:r>
      <w:r>
        <w:rPr>
          <w:rFonts w:ascii="Times New Roman" w:hAnsi="Times New Roman" w:cs="Times New Roman"/>
          <w:sz w:val="24"/>
          <w:szCs w:val="24"/>
        </w:rPr>
        <w:t xml:space="preserve">d.475 </w:t>
      </w:r>
      <w:r w:rsidRPr="00BC2E4E">
        <w:rPr>
          <w:rFonts w:ascii="Times New Roman" w:hAnsi="Times New Roman" w:cs="Times New Roman"/>
          <w:sz w:val="24"/>
          <w:szCs w:val="24"/>
        </w:rPr>
        <w:t xml:space="preserve">      </w:t>
      </w:r>
      <w:r w:rsidR="007D788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BC2E4E">
        <w:rPr>
          <w:rFonts w:ascii="Times New Roman" w:hAnsi="Times New Roman" w:cs="Times New Roman"/>
          <w:sz w:val="24"/>
          <w:szCs w:val="24"/>
        </w:rPr>
        <w:t xml:space="preserve">  Nature of the Course: Theoretical</w:t>
      </w:r>
    </w:p>
    <w:p w14:paraId="4D77113A" w14:textId="77777777" w:rsidR="004A7039" w:rsidRPr="00BC2E4E" w:rsidRDefault="004A7039" w:rsidP="007D788C">
      <w:pPr>
        <w:spacing w:after="0"/>
        <w:jc w:val="left"/>
        <w:rPr>
          <w:rFonts w:ascii="Times New Roman" w:hAnsi="Times New Roman" w:cs="Times New Roman"/>
          <w:sz w:val="24"/>
          <w:szCs w:val="24"/>
        </w:rPr>
      </w:pPr>
      <w:r w:rsidRPr="00BC2E4E">
        <w:rPr>
          <w:rFonts w:ascii="Times New Roman" w:hAnsi="Times New Roman" w:cs="Times New Roman"/>
          <w:sz w:val="24"/>
          <w:szCs w:val="24"/>
        </w:rPr>
        <w:t xml:space="preserve">Level: B.Ed. </w:t>
      </w:r>
      <w:r w:rsidR="007D788C">
        <w:rPr>
          <w:rFonts w:ascii="Times New Roman" w:hAnsi="Times New Roman" w:cs="Times New Roman" w:hint="eastAsia"/>
          <w:sz w:val="24"/>
          <w:szCs w:val="24"/>
        </w:rPr>
        <w:t xml:space="preserve">                                     </w:t>
      </w:r>
      <w:r>
        <w:rPr>
          <w:rFonts w:ascii="Times New Roman" w:hAnsi="Times New Roman" w:cs="Times New Roman"/>
          <w:sz w:val="24"/>
          <w:szCs w:val="24"/>
        </w:rPr>
        <w:t>Credit hours</w:t>
      </w:r>
      <w:r w:rsidRPr="00BC2E4E">
        <w:rPr>
          <w:rFonts w:ascii="Times New Roman" w:hAnsi="Times New Roman" w:cs="Times New Roman"/>
          <w:sz w:val="24"/>
          <w:szCs w:val="24"/>
        </w:rPr>
        <w:t>: 3</w:t>
      </w:r>
    </w:p>
    <w:p w14:paraId="6BDCACAB" w14:textId="77777777" w:rsidR="004A7039" w:rsidRPr="00BC2E4E" w:rsidRDefault="004A7039" w:rsidP="007D788C">
      <w:pPr>
        <w:spacing w:after="0"/>
        <w:jc w:val="left"/>
        <w:rPr>
          <w:rFonts w:ascii="Times New Roman" w:hAnsi="Times New Roman" w:cs="Times New Roman"/>
          <w:sz w:val="24"/>
          <w:szCs w:val="24"/>
        </w:rPr>
      </w:pPr>
      <w:r w:rsidRPr="00BC2E4E">
        <w:rPr>
          <w:rFonts w:ascii="Times New Roman" w:hAnsi="Times New Roman" w:cs="Times New Roman"/>
          <w:sz w:val="24"/>
          <w:szCs w:val="24"/>
        </w:rPr>
        <w:t xml:space="preserve">Semester: Seventh               </w:t>
      </w:r>
      <w:r>
        <w:rPr>
          <w:rFonts w:ascii="Times New Roman" w:hAnsi="Times New Roman" w:cs="Times New Roman"/>
          <w:sz w:val="24"/>
          <w:szCs w:val="24"/>
        </w:rPr>
        <w:t xml:space="preserve">                   </w:t>
      </w:r>
      <w:r w:rsidRPr="00BC2E4E">
        <w:rPr>
          <w:rFonts w:ascii="Times New Roman" w:hAnsi="Times New Roman" w:cs="Times New Roman"/>
          <w:sz w:val="24"/>
          <w:szCs w:val="24"/>
        </w:rPr>
        <w:t xml:space="preserve">Teaching hours: 48                                                                                                                                                                                                                                                        </w:t>
      </w:r>
      <w:r w:rsidRPr="00BC2E4E">
        <w:rPr>
          <w:rFonts w:ascii="Times New Roman" w:hAnsi="Times New Roman" w:cs="Times New Roman"/>
          <w:b/>
          <w:sz w:val="24"/>
          <w:szCs w:val="24"/>
        </w:rPr>
        <w:t xml:space="preserve"> </w:t>
      </w:r>
    </w:p>
    <w:p w14:paraId="0BD90AB8" w14:textId="77777777" w:rsidR="004A7039" w:rsidRPr="00BC2E4E" w:rsidRDefault="004A7039" w:rsidP="004A7039">
      <w:pPr>
        <w:pBdr>
          <w:bottom w:val="single" w:sz="12" w:space="1" w:color="auto"/>
        </w:pBdr>
        <w:spacing w:after="0" w:line="240" w:lineRule="auto"/>
        <w:rPr>
          <w:rFonts w:ascii="Times New Roman" w:hAnsi="Times New Roman" w:cs="Times New Roman"/>
          <w:sz w:val="24"/>
          <w:szCs w:val="24"/>
        </w:rPr>
      </w:pPr>
    </w:p>
    <w:p w14:paraId="207CEC38" w14:textId="77777777" w:rsidR="004A7039" w:rsidRPr="00BC2E4E" w:rsidRDefault="004A7039" w:rsidP="004A7039">
      <w:pPr>
        <w:pStyle w:val="Default"/>
      </w:pPr>
    </w:p>
    <w:p w14:paraId="737EDCBC" w14:textId="77777777" w:rsidR="004A7039" w:rsidRPr="00BC2E4E" w:rsidRDefault="004A7039" w:rsidP="00F1404D">
      <w:pPr>
        <w:pStyle w:val="a4"/>
        <w:numPr>
          <w:ilvl w:val="0"/>
          <w:numId w:val="417"/>
        </w:numPr>
        <w:autoSpaceDE w:val="0"/>
        <w:autoSpaceDN w:val="0"/>
        <w:adjustRightInd w:val="0"/>
        <w:spacing w:after="0" w:line="240" w:lineRule="auto"/>
        <w:rPr>
          <w:rFonts w:ascii="Times New Roman" w:hAnsi="Times New Roman" w:cs="Times New Roman"/>
          <w:b/>
          <w:sz w:val="24"/>
          <w:szCs w:val="24"/>
        </w:rPr>
      </w:pPr>
      <w:r w:rsidRPr="00BC2E4E">
        <w:rPr>
          <w:rFonts w:ascii="Times New Roman" w:hAnsi="Times New Roman" w:cs="Times New Roman"/>
          <w:b/>
          <w:sz w:val="24"/>
          <w:szCs w:val="24"/>
        </w:rPr>
        <w:t>Course Description</w:t>
      </w:r>
    </w:p>
    <w:p w14:paraId="64E70192" w14:textId="77777777" w:rsidR="004A7039" w:rsidRPr="00BC2E4E" w:rsidRDefault="004A7039" w:rsidP="004A7039">
      <w:pPr>
        <w:adjustRightInd w:val="0"/>
        <w:spacing w:after="0"/>
        <w:ind w:left="360" w:hanging="360"/>
        <w:rPr>
          <w:rFonts w:ascii="Times New Roman" w:hAnsi="Times New Roman" w:cs="Times New Roman"/>
          <w:sz w:val="24"/>
          <w:szCs w:val="24"/>
        </w:rPr>
      </w:pPr>
      <w:r w:rsidRPr="00BC2E4E">
        <w:rPr>
          <w:rFonts w:ascii="Times New Roman" w:hAnsi="Times New Roman" w:cs="Times New Roman"/>
          <w:b/>
          <w:sz w:val="24"/>
          <w:szCs w:val="24"/>
        </w:rPr>
        <w:t xml:space="preserve">     </w:t>
      </w:r>
      <w:r w:rsidRPr="00BC2E4E">
        <w:rPr>
          <w:rFonts w:ascii="Times New Roman" w:hAnsi="Times New Roman" w:cs="Times New Roman"/>
          <w:sz w:val="24"/>
          <w:szCs w:val="24"/>
        </w:rPr>
        <w:t xml:space="preserve">This course introduces fundamental concepts of intellectual disability (ID) with historical perspectives. The main </w:t>
      </w:r>
      <w:r>
        <w:rPr>
          <w:rFonts w:ascii="Times New Roman" w:hAnsi="Times New Roman" w:cs="Times New Roman"/>
          <w:sz w:val="24"/>
          <w:szCs w:val="24"/>
        </w:rPr>
        <w:t xml:space="preserve">purpose of the course is to help students </w:t>
      </w:r>
      <w:r w:rsidRPr="00BC2E4E">
        <w:rPr>
          <w:rFonts w:ascii="Times New Roman" w:hAnsi="Times New Roman" w:cs="Times New Roman"/>
          <w:sz w:val="24"/>
          <w:szCs w:val="24"/>
        </w:rPr>
        <w:t>explore contemporary ethical, social, educational and instructional issues that affect the lives of children with intellectual disability. Further,</w:t>
      </w:r>
      <w:r>
        <w:rPr>
          <w:rFonts w:ascii="Times New Roman" w:hAnsi="Times New Roman" w:cs="Times New Roman"/>
          <w:sz w:val="24"/>
          <w:szCs w:val="24"/>
        </w:rPr>
        <w:t xml:space="preserve"> the course highlights</w:t>
      </w:r>
      <w:r w:rsidRPr="00BC2E4E">
        <w:rPr>
          <w:rFonts w:ascii="Times New Roman" w:hAnsi="Times New Roman" w:cs="Times New Roman"/>
          <w:sz w:val="24"/>
          <w:szCs w:val="24"/>
        </w:rPr>
        <w:t xml:space="preserve"> biological, educational, social, and behavioral factors that contribute to delay in intellectual development. </w:t>
      </w:r>
      <w:r>
        <w:rPr>
          <w:rFonts w:ascii="Times New Roman" w:hAnsi="Times New Roman" w:cs="Times New Roman"/>
          <w:sz w:val="24"/>
          <w:szCs w:val="24"/>
        </w:rPr>
        <w:t>L</w:t>
      </w:r>
      <w:r w:rsidRPr="00BC2E4E">
        <w:rPr>
          <w:rFonts w:ascii="Times New Roman" w:hAnsi="Times New Roman" w:cs="Times New Roman"/>
          <w:sz w:val="24"/>
          <w:szCs w:val="24"/>
        </w:rPr>
        <w:t>ecture, small group work and individual</w:t>
      </w:r>
      <w:r>
        <w:rPr>
          <w:rFonts w:ascii="Times New Roman" w:hAnsi="Times New Roman" w:cs="Times New Roman"/>
          <w:sz w:val="24"/>
          <w:szCs w:val="24"/>
        </w:rPr>
        <w:t xml:space="preserve"> activities are conducted to deliver the course to engage the students in direct</w:t>
      </w:r>
      <w:r w:rsidRPr="00BC2E4E">
        <w:rPr>
          <w:rFonts w:ascii="Times New Roman" w:hAnsi="Times New Roman" w:cs="Times New Roman"/>
          <w:sz w:val="24"/>
          <w:szCs w:val="24"/>
        </w:rPr>
        <w:t xml:space="preserve"> interactive learning experiences.</w:t>
      </w:r>
    </w:p>
    <w:p w14:paraId="0D341FD3" w14:textId="77777777" w:rsidR="004A7039" w:rsidRPr="00BC2E4E" w:rsidRDefault="004A7039" w:rsidP="004A7039">
      <w:pPr>
        <w:adjustRightInd w:val="0"/>
        <w:spacing w:after="0"/>
        <w:rPr>
          <w:rFonts w:ascii="Times New Roman" w:hAnsi="Times New Roman" w:cs="Times New Roman"/>
          <w:sz w:val="24"/>
          <w:szCs w:val="24"/>
        </w:rPr>
      </w:pPr>
    </w:p>
    <w:p w14:paraId="23B596B4" w14:textId="77777777" w:rsidR="004A7039" w:rsidRDefault="004A7039" w:rsidP="00F1404D">
      <w:pPr>
        <w:pStyle w:val="a4"/>
        <w:numPr>
          <w:ilvl w:val="0"/>
          <w:numId w:val="417"/>
        </w:numPr>
        <w:jc w:val="both"/>
        <w:rPr>
          <w:rFonts w:ascii="Times New Roman" w:hAnsi="Times New Roman" w:cs="Times New Roman"/>
          <w:b/>
          <w:sz w:val="24"/>
          <w:szCs w:val="24"/>
        </w:rPr>
      </w:pPr>
      <w:r w:rsidRPr="00BC2E4E">
        <w:rPr>
          <w:rFonts w:ascii="Times New Roman" w:hAnsi="Times New Roman" w:cs="Times New Roman"/>
          <w:b/>
          <w:sz w:val="24"/>
          <w:szCs w:val="24"/>
        </w:rPr>
        <w:t>General Objectives</w:t>
      </w:r>
    </w:p>
    <w:p w14:paraId="086341F3" w14:textId="77777777" w:rsidR="004A7039" w:rsidRPr="00085EE1" w:rsidRDefault="004A7039" w:rsidP="004A7039">
      <w:pPr>
        <w:pStyle w:val="a4"/>
        <w:ind w:left="360"/>
        <w:jc w:val="both"/>
        <w:rPr>
          <w:rFonts w:ascii="Times New Roman" w:hAnsi="Times New Roman" w:cs="Times New Roman"/>
          <w:b/>
          <w:sz w:val="24"/>
          <w:szCs w:val="24"/>
        </w:rPr>
      </w:pPr>
      <w:r w:rsidRPr="00085EE1">
        <w:rPr>
          <w:rFonts w:ascii="Times New Roman" w:hAnsi="Times New Roman" w:cs="Times New Roman"/>
          <w:sz w:val="24"/>
          <w:szCs w:val="24"/>
        </w:rPr>
        <w:t>The general objectives of this course are stated as below:</w:t>
      </w:r>
    </w:p>
    <w:p w14:paraId="62E5B07C" w14:textId="77777777" w:rsidR="004A7039" w:rsidRPr="00BC2E4E" w:rsidRDefault="004A7039" w:rsidP="00F1404D">
      <w:pPr>
        <w:pStyle w:val="a4"/>
        <w:numPr>
          <w:ilvl w:val="0"/>
          <w:numId w:val="418"/>
        </w:numPr>
        <w:ind w:left="900" w:hanging="270"/>
        <w:jc w:val="both"/>
        <w:rPr>
          <w:rFonts w:ascii="Times New Roman" w:hAnsi="Times New Roman" w:cs="Times New Roman"/>
          <w:b/>
          <w:sz w:val="24"/>
          <w:szCs w:val="24"/>
        </w:rPr>
      </w:pPr>
      <w:r w:rsidRPr="00BC2E4E">
        <w:rPr>
          <w:rFonts w:ascii="Times New Roman" w:hAnsi="Times New Roman" w:cs="Times New Roman"/>
          <w:sz w:val="24"/>
          <w:szCs w:val="24"/>
        </w:rPr>
        <w:t xml:space="preserve">To familiarize students with historical perspectives, educational practices, definition, influential factors, characteristics, classification, and support systems for children with intellectual disability. </w:t>
      </w:r>
    </w:p>
    <w:p w14:paraId="20B08181" w14:textId="77777777" w:rsidR="004A7039" w:rsidRPr="00BC2E4E" w:rsidRDefault="004A7039" w:rsidP="00F1404D">
      <w:pPr>
        <w:pStyle w:val="a4"/>
        <w:numPr>
          <w:ilvl w:val="0"/>
          <w:numId w:val="418"/>
        </w:numPr>
        <w:ind w:left="900" w:hanging="270"/>
        <w:jc w:val="both"/>
        <w:rPr>
          <w:rFonts w:ascii="Times New Roman" w:hAnsi="Times New Roman" w:cs="Times New Roman"/>
          <w:b/>
          <w:sz w:val="24"/>
          <w:szCs w:val="24"/>
        </w:rPr>
      </w:pPr>
      <w:r w:rsidRPr="00BC2E4E">
        <w:rPr>
          <w:rFonts w:ascii="Times New Roman" w:hAnsi="Times New Roman" w:cs="Times New Roman"/>
          <w:sz w:val="24"/>
          <w:szCs w:val="24"/>
        </w:rPr>
        <w:t xml:space="preserve">To provide students </w:t>
      </w:r>
      <w:r w:rsidRPr="00BC2E4E">
        <w:rPr>
          <w:rFonts w:ascii="Times New Roman" w:eastAsia="Malgun Gothic" w:hAnsi="Times New Roman" w:cs="Times New Roman"/>
          <w:sz w:val="24"/>
          <w:szCs w:val="24"/>
        </w:rPr>
        <w:t>a deeper understanding</w:t>
      </w:r>
      <w:r>
        <w:rPr>
          <w:rFonts w:ascii="Times New Roman" w:eastAsia="Malgun Gothic" w:hAnsi="Times New Roman" w:cs="Times New Roman"/>
          <w:sz w:val="24"/>
          <w:szCs w:val="24"/>
        </w:rPr>
        <w:t xml:space="preserve"> </w:t>
      </w:r>
      <w:r w:rsidRPr="00BC2E4E">
        <w:rPr>
          <w:rFonts w:ascii="Times New Roman" w:hAnsi="Times New Roman" w:cs="Times New Roman"/>
          <w:sz w:val="24"/>
          <w:szCs w:val="24"/>
        </w:rPr>
        <w:t>of</w:t>
      </w:r>
      <w:r w:rsidRPr="00BC2E4E">
        <w:rPr>
          <w:rFonts w:ascii="Times New Roman" w:eastAsia="Malgun Gothic" w:hAnsi="Times New Roman" w:cs="Times New Roman"/>
          <w:sz w:val="24"/>
          <w:szCs w:val="24"/>
        </w:rPr>
        <w:t xml:space="preserve"> </w:t>
      </w:r>
      <w:r w:rsidRPr="00BC2E4E">
        <w:rPr>
          <w:rFonts w:ascii="Times New Roman" w:hAnsi="Times New Roman" w:cs="Times New Roman"/>
          <w:sz w:val="24"/>
          <w:szCs w:val="24"/>
        </w:rPr>
        <w:t>contemporary ethical, social, educational and instructional issues that affects the lives of children with intellectual disability.</w:t>
      </w:r>
    </w:p>
    <w:p w14:paraId="2E650064" w14:textId="77777777" w:rsidR="004A7039" w:rsidRPr="00BC2E4E" w:rsidRDefault="004A7039" w:rsidP="00F1404D">
      <w:pPr>
        <w:pStyle w:val="a4"/>
        <w:numPr>
          <w:ilvl w:val="0"/>
          <w:numId w:val="418"/>
        </w:numPr>
        <w:ind w:left="900" w:hanging="270"/>
        <w:jc w:val="both"/>
        <w:rPr>
          <w:rFonts w:ascii="Times New Roman" w:hAnsi="Times New Roman" w:cs="Times New Roman"/>
          <w:b/>
          <w:sz w:val="24"/>
          <w:szCs w:val="24"/>
        </w:rPr>
      </w:pPr>
      <w:r w:rsidRPr="00BC2E4E">
        <w:rPr>
          <w:rFonts w:ascii="Times New Roman" w:hAnsi="Times New Roman" w:cs="Times New Roman"/>
          <w:sz w:val="24"/>
          <w:szCs w:val="24"/>
        </w:rPr>
        <w:t xml:space="preserve">To develop students’ knowledge in educational, social, and behavioral factors </w:t>
      </w:r>
      <w:r>
        <w:rPr>
          <w:rFonts w:ascii="Times New Roman" w:hAnsi="Times New Roman" w:cs="Times New Roman"/>
          <w:sz w:val="24"/>
          <w:szCs w:val="24"/>
        </w:rPr>
        <w:t xml:space="preserve">that </w:t>
      </w:r>
      <w:r w:rsidRPr="00BC2E4E">
        <w:rPr>
          <w:rFonts w:ascii="Times New Roman" w:hAnsi="Times New Roman" w:cs="Times New Roman"/>
          <w:sz w:val="24"/>
          <w:szCs w:val="24"/>
        </w:rPr>
        <w:t>contribute to intellectual disability.</w:t>
      </w:r>
    </w:p>
    <w:p w14:paraId="73CCBD96" w14:textId="77777777" w:rsidR="004A7039" w:rsidRPr="00BC2E4E" w:rsidRDefault="004A7039" w:rsidP="00F1404D">
      <w:pPr>
        <w:pStyle w:val="a4"/>
        <w:numPr>
          <w:ilvl w:val="0"/>
          <w:numId w:val="418"/>
        </w:numPr>
        <w:ind w:left="900" w:hanging="270"/>
        <w:jc w:val="both"/>
        <w:rPr>
          <w:rFonts w:ascii="Times New Roman" w:hAnsi="Times New Roman" w:cs="Times New Roman"/>
          <w:b/>
          <w:sz w:val="24"/>
          <w:szCs w:val="24"/>
        </w:rPr>
      </w:pPr>
      <w:r w:rsidRPr="00BC2E4E">
        <w:rPr>
          <w:rFonts w:ascii="Times New Roman" w:hAnsi="Times New Roman" w:cs="Times New Roman"/>
          <w:sz w:val="24"/>
          <w:szCs w:val="24"/>
        </w:rPr>
        <w:t xml:space="preserve">To enable students to recognize and describe the interaction between perspectives of </w:t>
      </w:r>
      <w:r>
        <w:rPr>
          <w:rFonts w:ascii="Times New Roman" w:hAnsi="Times New Roman" w:cs="Times New Roman"/>
          <w:sz w:val="24"/>
          <w:szCs w:val="24"/>
        </w:rPr>
        <w:t>intellectual disability and</w:t>
      </w:r>
      <w:r w:rsidRPr="00BC2E4E">
        <w:rPr>
          <w:rFonts w:ascii="Times New Roman" w:hAnsi="Times New Roman" w:cs="Times New Roman"/>
          <w:sz w:val="24"/>
          <w:szCs w:val="24"/>
        </w:rPr>
        <w:t xml:space="preserve"> the service systems for children with ID.</w:t>
      </w:r>
    </w:p>
    <w:p w14:paraId="10922BB7" w14:textId="77777777" w:rsidR="004A7039" w:rsidRPr="00EA16B8" w:rsidRDefault="004A7039" w:rsidP="00F1404D">
      <w:pPr>
        <w:pStyle w:val="a4"/>
        <w:numPr>
          <w:ilvl w:val="0"/>
          <w:numId w:val="418"/>
        </w:numPr>
        <w:ind w:left="900" w:hanging="270"/>
        <w:jc w:val="both"/>
        <w:rPr>
          <w:rFonts w:ascii="Times New Roman" w:hAnsi="Times New Roman" w:cs="Times New Roman"/>
          <w:b/>
          <w:sz w:val="24"/>
          <w:szCs w:val="24"/>
        </w:rPr>
      </w:pPr>
      <w:r w:rsidRPr="00BC2E4E">
        <w:rPr>
          <w:rFonts w:ascii="Times New Roman" w:hAnsi="Times New Roman" w:cs="Times New Roman"/>
          <w:sz w:val="24"/>
          <w:szCs w:val="24"/>
        </w:rPr>
        <w:t xml:space="preserve">To </w:t>
      </w:r>
      <w:r>
        <w:rPr>
          <w:rFonts w:ascii="Times New Roman" w:hAnsi="Times New Roman" w:cs="Times New Roman"/>
          <w:sz w:val="24"/>
          <w:szCs w:val="24"/>
        </w:rPr>
        <w:t xml:space="preserve">help students </w:t>
      </w:r>
      <w:r w:rsidRPr="00BC2E4E">
        <w:rPr>
          <w:rFonts w:ascii="Times New Roman" w:hAnsi="Times New Roman" w:cs="Times New Roman"/>
          <w:sz w:val="24"/>
          <w:szCs w:val="24"/>
        </w:rPr>
        <w:t>explore the future direction for children with intellectual disability</w:t>
      </w:r>
    </w:p>
    <w:p w14:paraId="52A3C7A6" w14:textId="77777777" w:rsidR="004A7039" w:rsidRPr="00EA16B8" w:rsidRDefault="004A7039" w:rsidP="004A7039">
      <w:pPr>
        <w:pStyle w:val="a4"/>
        <w:ind w:left="900" w:hanging="270"/>
        <w:jc w:val="both"/>
        <w:rPr>
          <w:rFonts w:ascii="Times New Roman" w:hAnsi="Times New Roman" w:cs="Times New Roman"/>
          <w:b/>
          <w:sz w:val="24"/>
          <w:szCs w:val="24"/>
        </w:rPr>
      </w:pPr>
    </w:p>
    <w:p w14:paraId="702EFFAC" w14:textId="77777777" w:rsidR="004A7039" w:rsidRPr="00BC2E4E" w:rsidRDefault="004A7039" w:rsidP="00F1404D">
      <w:pPr>
        <w:pStyle w:val="a4"/>
        <w:numPr>
          <w:ilvl w:val="0"/>
          <w:numId w:val="417"/>
        </w:numPr>
        <w:jc w:val="both"/>
        <w:rPr>
          <w:rFonts w:ascii="Times New Roman" w:hAnsi="Times New Roman" w:cs="Times New Roman"/>
          <w:b/>
          <w:sz w:val="24"/>
          <w:szCs w:val="24"/>
        </w:rPr>
      </w:pPr>
      <w:r>
        <w:rPr>
          <w:rFonts w:ascii="Times New Roman" w:hAnsi="Times New Roman" w:cs="Times New Roman"/>
          <w:b/>
          <w:sz w:val="24"/>
          <w:szCs w:val="24"/>
        </w:rPr>
        <w:t>Specific Objectives and Contents</w:t>
      </w:r>
    </w:p>
    <w:tbl>
      <w:tblPr>
        <w:tblStyle w:val="a3"/>
        <w:tblW w:w="9858" w:type="dxa"/>
        <w:tblInd w:w="-252" w:type="dxa"/>
        <w:tblLook w:val="04A0" w:firstRow="1" w:lastRow="0" w:firstColumn="1" w:lastColumn="0" w:noHBand="0" w:noVBand="1"/>
      </w:tblPr>
      <w:tblGrid>
        <w:gridCol w:w="4329"/>
        <w:gridCol w:w="5529"/>
      </w:tblGrid>
      <w:tr w:rsidR="004A7039" w:rsidRPr="00BC2E4E" w14:paraId="4BDC3E64" w14:textId="77777777" w:rsidTr="007D788C">
        <w:tc>
          <w:tcPr>
            <w:tcW w:w="4329" w:type="dxa"/>
          </w:tcPr>
          <w:p w14:paraId="5613578E" w14:textId="77777777" w:rsidR="004A7039" w:rsidRPr="00BC2E4E" w:rsidRDefault="004A7039" w:rsidP="00ED415E">
            <w:pPr>
              <w:pStyle w:val="a4"/>
              <w:ind w:left="0"/>
              <w:jc w:val="center"/>
              <w:rPr>
                <w:rFonts w:ascii="Times New Roman" w:hAnsi="Times New Roman" w:cs="Times New Roman"/>
                <w:b/>
                <w:sz w:val="24"/>
                <w:szCs w:val="24"/>
              </w:rPr>
            </w:pPr>
            <w:r w:rsidRPr="00BC2E4E">
              <w:rPr>
                <w:rFonts w:ascii="Times New Roman" w:hAnsi="Times New Roman" w:cs="Times New Roman"/>
                <w:b/>
                <w:sz w:val="24"/>
                <w:szCs w:val="24"/>
              </w:rPr>
              <w:t>Specific Objectives</w:t>
            </w:r>
          </w:p>
        </w:tc>
        <w:tc>
          <w:tcPr>
            <w:tcW w:w="5529" w:type="dxa"/>
          </w:tcPr>
          <w:p w14:paraId="3F12B5FB" w14:textId="77777777" w:rsidR="004A7039" w:rsidRPr="00BC2E4E" w:rsidRDefault="004A7039" w:rsidP="00ED415E">
            <w:pPr>
              <w:pStyle w:val="a4"/>
              <w:ind w:left="0"/>
              <w:jc w:val="center"/>
              <w:rPr>
                <w:rFonts w:ascii="Times New Roman" w:hAnsi="Times New Roman" w:cs="Times New Roman"/>
                <w:b/>
                <w:sz w:val="24"/>
                <w:szCs w:val="24"/>
              </w:rPr>
            </w:pPr>
            <w:r w:rsidRPr="00BC2E4E">
              <w:rPr>
                <w:rFonts w:ascii="Times New Roman" w:hAnsi="Times New Roman" w:cs="Times New Roman"/>
                <w:b/>
                <w:sz w:val="24"/>
                <w:szCs w:val="24"/>
              </w:rPr>
              <w:t>Contents</w:t>
            </w:r>
          </w:p>
        </w:tc>
      </w:tr>
      <w:tr w:rsidR="004A7039" w:rsidRPr="00BC2E4E" w14:paraId="2945F560" w14:textId="77777777" w:rsidTr="007D788C">
        <w:tc>
          <w:tcPr>
            <w:tcW w:w="4329" w:type="dxa"/>
          </w:tcPr>
          <w:p w14:paraId="5B5264DC" w14:textId="77777777" w:rsidR="004A7039" w:rsidRPr="00BC2E4E" w:rsidRDefault="004A7039" w:rsidP="00F1404D">
            <w:pPr>
              <w:pStyle w:val="a4"/>
              <w:numPr>
                <w:ilvl w:val="0"/>
                <w:numId w:val="422"/>
              </w:numPr>
              <w:ind w:left="252" w:hanging="252"/>
              <w:jc w:val="both"/>
              <w:rPr>
                <w:rFonts w:ascii="Times New Roman" w:hAnsi="Times New Roman" w:cs="Times New Roman"/>
                <w:sz w:val="24"/>
                <w:szCs w:val="24"/>
              </w:rPr>
            </w:pPr>
            <w:r w:rsidRPr="00BC2E4E">
              <w:rPr>
                <w:rFonts w:ascii="Times New Roman" w:hAnsi="Times New Roman" w:cs="Times New Roman"/>
                <w:sz w:val="24"/>
                <w:szCs w:val="24"/>
              </w:rPr>
              <w:t>Elucidate the concepts of ID</w:t>
            </w:r>
          </w:p>
          <w:p w14:paraId="02F4204C" w14:textId="77777777" w:rsidR="004A7039" w:rsidRPr="00BC2E4E" w:rsidRDefault="004A7039" w:rsidP="00F1404D">
            <w:pPr>
              <w:pStyle w:val="a4"/>
              <w:numPr>
                <w:ilvl w:val="0"/>
                <w:numId w:val="422"/>
              </w:numPr>
              <w:ind w:left="252" w:hanging="252"/>
              <w:jc w:val="both"/>
              <w:rPr>
                <w:rFonts w:ascii="Times New Roman" w:hAnsi="Times New Roman" w:cs="Times New Roman"/>
                <w:sz w:val="24"/>
                <w:szCs w:val="24"/>
              </w:rPr>
            </w:pPr>
            <w:r w:rsidRPr="00BC2E4E">
              <w:rPr>
                <w:rFonts w:ascii="Times New Roman" w:hAnsi="Times New Roman" w:cs="Times New Roman"/>
                <w:sz w:val="24"/>
                <w:szCs w:val="24"/>
              </w:rPr>
              <w:t xml:space="preserve">Explain the concepts of ID as defined by AAMD, AAMR, AAID and IDEA -2004. </w:t>
            </w:r>
          </w:p>
          <w:p w14:paraId="6A87A4F3" w14:textId="77777777" w:rsidR="004A7039" w:rsidRPr="00BC2E4E" w:rsidRDefault="004A7039" w:rsidP="00F1404D">
            <w:pPr>
              <w:pStyle w:val="a4"/>
              <w:numPr>
                <w:ilvl w:val="0"/>
                <w:numId w:val="422"/>
              </w:numPr>
              <w:ind w:left="252" w:hanging="252"/>
              <w:jc w:val="both"/>
              <w:rPr>
                <w:rFonts w:ascii="Times New Roman" w:hAnsi="Times New Roman" w:cs="Times New Roman"/>
                <w:b/>
                <w:sz w:val="24"/>
                <w:szCs w:val="24"/>
              </w:rPr>
            </w:pPr>
            <w:r>
              <w:rPr>
                <w:rFonts w:ascii="Times New Roman" w:hAnsi="Times New Roman" w:cs="Times New Roman"/>
                <w:sz w:val="24"/>
                <w:szCs w:val="24"/>
              </w:rPr>
              <w:t>Classify</w:t>
            </w:r>
            <w:r w:rsidRPr="00BC2E4E">
              <w:rPr>
                <w:rFonts w:ascii="Times New Roman" w:hAnsi="Times New Roman" w:cs="Times New Roman"/>
                <w:sz w:val="24"/>
                <w:szCs w:val="24"/>
              </w:rPr>
              <w:t xml:space="preserve"> ID in term</w:t>
            </w:r>
            <w:r>
              <w:rPr>
                <w:rFonts w:ascii="Times New Roman" w:hAnsi="Times New Roman" w:cs="Times New Roman"/>
                <w:sz w:val="24"/>
                <w:szCs w:val="24"/>
              </w:rPr>
              <w:t>s of IQ and its support</w:t>
            </w:r>
            <w:r w:rsidRPr="00BC2E4E">
              <w:rPr>
                <w:rFonts w:ascii="Times New Roman" w:hAnsi="Times New Roman" w:cs="Times New Roman"/>
                <w:sz w:val="24"/>
                <w:szCs w:val="24"/>
              </w:rPr>
              <w:t xml:space="preserve"> system </w:t>
            </w:r>
          </w:p>
          <w:p w14:paraId="70CFF7F6" w14:textId="77777777" w:rsidR="004A7039" w:rsidRPr="00BC2E4E" w:rsidRDefault="004A7039" w:rsidP="00F1404D">
            <w:pPr>
              <w:pStyle w:val="a4"/>
              <w:numPr>
                <w:ilvl w:val="0"/>
                <w:numId w:val="422"/>
              </w:numPr>
              <w:ind w:left="252" w:hanging="252"/>
              <w:jc w:val="both"/>
              <w:rPr>
                <w:rFonts w:ascii="Times New Roman" w:hAnsi="Times New Roman" w:cs="Times New Roman"/>
                <w:b/>
                <w:sz w:val="24"/>
                <w:szCs w:val="24"/>
              </w:rPr>
            </w:pPr>
            <w:r w:rsidRPr="00BC2E4E">
              <w:rPr>
                <w:rFonts w:ascii="Times New Roman" w:hAnsi="Times New Roman" w:cs="Times New Roman"/>
                <w:sz w:val="24"/>
                <w:szCs w:val="24"/>
              </w:rPr>
              <w:t>Discuss the multidimensional framework for understanding intellectual disability.</w:t>
            </w:r>
          </w:p>
        </w:tc>
        <w:tc>
          <w:tcPr>
            <w:tcW w:w="5529" w:type="dxa"/>
          </w:tcPr>
          <w:p w14:paraId="7568889B" w14:textId="77777777" w:rsidR="004A7039" w:rsidRPr="00BC2E4E" w:rsidRDefault="004A7039" w:rsidP="00ED415E">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I:</w:t>
            </w:r>
            <w:r w:rsidRPr="00BC2E4E">
              <w:rPr>
                <w:rFonts w:ascii="Times New Roman" w:eastAsia="Times New Roman" w:hAnsi="Times New Roman" w:cs="Times New Roman"/>
                <w:b/>
                <w:bCs/>
                <w:sz w:val="24"/>
                <w:szCs w:val="24"/>
              </w:rPr>
              <w:t xml:space="preserve"> Introduc</w:t>
            </w:r>
            <w:r>
              <w:rPr>
                <w:rFonts w:ascii="Times New Roman" w:eastAsia="Times New Roman" w:hAnsi="Times New Roman" w:cs="Times New Roman"/>
                <w:b/>
                <w:bCs/>
                <w:sz w:val="24"/>
                <w:szCs w:val="24"/>
              </w:rPr>
              <w:t xml:space="preserve">tion to ID </w:t>
            </w:r>
            <w:r w:rsidRPr="00BC2E4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(12)</w:t>
            </w:r>
          </w:p>
          <w:p w14:paraId="464DA668" w14:textId="77777777" w:rsidR="004A7039" w:rsidRPr="00BC2E4E" w:rsidRDefault="004A7039" w:rsidP="00F1404D">
            <w:pPr>
              <w:pStyle w:val="a4"/>
              <w:numPr>
                <w:ilvl w:val="1"/>
                <w:numId w:val="4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BC2E4E">
              <w:rPr>
                <w:rFonts w:ascii="Times New Roman" w:eastAsia="Times New Roman" w:hAnsi="Times New Roman" w:cs="Times New Roman"/>
                <w:sz w:val="24"/>
                <w:szCs w:val="24"/>
              </w:rPr>
              <w:t>oncepts of ID</w:t>
            </w:r>
          </w:p>
          <w:p w14:paraId="2BF5C69D" w14:textId="77777777" w:rsidR="004A7039" w:rsidRPr="00BC2E4E" w:rsidRDefault="004A7039" w:rsidP="00F1404D">
            <w:pPr>
              <w:pStyle w:val="a4"/>
              <w:numPr>
                <w:ilvl w:val="2"/>
                <w:numId w:val="419"/>
              </w:numPr>
              <w:tabs>
                <w:tab w:val="left" w:pos="1062"/>
              </w:tabs>
              <w:ind w:left="522" w:firstLine="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Historical Perspectives of ID</w:t>
            </w:r>
          </w:p>
          <w:p w14:paraId="0ED13EEB" w14:textId="77777777" w:rsidR="004A7039" w:rsidRPr="00BC2E4E" w:rsidRDefault="004A7039" w:rsidP="00F1404D">
            <w:pPr>
              <w:pStyle w:val="a4"/>
              <w:numPr>
                <w:ilvl w:val="2"/>
                <w:numId w:val="419"/>
              </w:numPr>
              <w:tabs>
                <w:tab w:val="left" w:pos="1062"/>
              </w:tabs>
              <w:ind w:left="522" w:firstLine="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Naming and Defining Intellectual Disability:</w:t>
            </w:r>
          </w:p>
          <w:p w14:paraId="0C677499" w14:textId="77777777" w:rsidR="004A7039" w:rsidRPr="00BC2E4E" w:rsidRDefault="004A7039" w:rsidP="00F1404D">
            <w:pPr>
              <w:pStyle w:val="a4"/>
              <w:numPr>
                <w:ilvl w:val="0"/>
                <w:numId w:val="426"/>
              </w:numPr>
              <w:ind w:left="1422" w:hanging="27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American Association on Mental Deficiency</w:t>
            </w:r>
            <w:r>
              <w:rPr>
                <w:rFonts w:ascii="Times New Roman" w:eastAsia="Times New Roman" w:hAnsi="Times New Roman" w:cs="Times New Roman"/>
                <w:sz w:val="24"/>
                <w:szCs w:val="24"/>
              </w:rPr>
              <w:t xml:space="preserve"> </w:t>
            </w:r>
            <w:r w:rsidRPr="00BC2E4E">
              <w:rPr>
                <w:rFonts w:ascii="Times New Roman" w:eastAsia="Times New Roman" w:hAnsi="Times New Roman" w:cs="Times New Roman"/>
                <w:sz w:val="24"/>
                <w:szCs w:val="24"/>
              </w:rPr>
              <w:t>(AAMD)</w:t>
            </w:r>
          </w:p>
          <w:p w14:paraId="77F0C009" w14:textId="77777777" w:rsidR="004A7039" w:rsidRPr="00BC2E4E" w:rsidRDefault="004A7039" w:rsidP="00F1404D">
            <w:pPr>
              <w:pStyle w:val="a4"/>
              <w:numPr>
                <w:ilvl w:val="0"/>
                <w:numId w:val="426"/>
              </w:numPr>
              <w:ind w:left="1422" w:hanging="27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American Association on Mental Retardation</w:t>
            </w:r>
            <w:r>
              <w:rPr>
                <w:rFonts w:ascii="Times New Roman" w:eastAsia="Times New Roman" w:hAnsi="Times New Roman" w:cs="Times New Roman"/>
                <w:sz w:val="24"/>
                <w:szCs w:val="24"/>
              </w:rPr>
              <w:t xml:space="preserve"> </w:t>
            </w:r>
            <w:r w:rsidRPr="00BC2E4E">
              <w:rPr>
                <w:rFonts w:ascii="Times New Roman" w:eastAsia="Times New Roman" w:hAnsi="Times New Roman" w:cs="Times New Roman"/>
                <w:sz w:val="24"/>
                <w:szCs w:val="24"/>
              </w:rPr>
              <w:t>(AAMR)</w:t>
            </w:r>
          </w:p>
          <w:p w14:paraId="6A040AC9" w14:textId="77777777" w:rsidR="004A7039" w:rsidRPr="00BC2E4E" w:rsidRDefault="004A7039" w:rsidP="00F1404D">
            <w:pPr>
              <w:pStyle w:val="a4"/>
              <w:numPr>
                <w:ilvl w:val="0"/>
                <w:numId w:val="426"/>
              </w:numPr>
              <w:ind w:left="1422" w:hanging="27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 xml:space="preserve">American Association of Intellectual </w:t>
            </w:r>
            <w:r w:rsidRPr="00BC2E4E">
              <w:rPr>
                <w:rFonts w:ascii="Times New Roman" w:eastAsia="Times New Roman" w:hAnsi="Times New Roman" w:cs="Times New Roman"/>
                <w:sz w:val="24"/>
                <w:szCs w:val="24"/>
              </w:rPr>
              <w:lastRenderedPageBreak/>
              <w:t>and Developmental Disability (AAIDD)</w:t>
            </w:r>
          </w:p>
          <w:p w14:paraId="381EA20D" w14:textId="77777777" w:rsidR="004A7039" w:rsidRPr="00BC2E4E" w:rsidRDefault="004A7039" w:rsidP="00F1404D">
            <w:pPr>
              <w:pStyle w:val="a4"/>
              <w:numPr>
                <w:ilvl w:val="0"/>
                <w:numId w:val="426"/>
              </w:numPr>
              <w:ind w:left="1422" w:hanging="27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Individual with Disability Education Act</w:t>
            </w:r>
            <w:r>
              <w:rPr>
                <w:rFonts w:ascii="Times New Roman" w:eastAsia="Times New Roman" w:hAnsi="Times New Roman" w:cs="Times New Roman"/>
                <w:sz w:val="24"/>
                <w:szCs w:val="24"/>
              </w:rPr>
              <w:t xml:space="preserve"> </w:t>
            </w:r>
            <w:r w:rsidRPr="00BC2E4E">
              <w:rPr>
                <w:rFonts w:ascii="Times New Roman" w:eastAsia="Times New Roman" w:hAnsi="Times New Roman" w:cs="Times New Roman"/>
                <w:sz w:val="24"/>
                <w:szCs w:val="24"/>
              </w:rPr>
              <w:t xml:space="preserve">(IDEA-04) </w:t>
            </w:r>
          </w:p>
          <w:p w14:paraId="0A3BAF2F" w14:textId="77777777" w:rsidR="004A7039" w:rsidRPr="00BC2E4E" w:rsidRDefault="004A7039" w:rsidP="00F1404D">
            <w:pPr>
              <w:pStyle w:val="a4"/>
              <w:numPr>
                <w:ilvl w:val="1"/>
                <w:numId w:val="419"/>
              </w:numPr>
              <w:tabs>
                <w:tab w:val="left" w:pos="1062"/>
              </w:tabs>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Classification</w:t>
            </w:r>
            <w:r>
              <w:rPr>
                <w:rFonts w:ascii="Times New Roman" w:eastAsia="Times New Roman" w:hAnsi="Times New Roman" w:cs="Times New Roman"/>
                <w:sz w:val="24"/>
                <w:szCs w:val="24"/>
              </w:rPr>
              <w:t xml:space="preserve">  of ID in terms of </w:t>
            </w:r>
            <w:r w:rsidRPr="00BC2E4E">
              <w:rPr>
                <w:rFonts w:ascii="Times New Roman" w:eastAsia="Times New Roman" w:hAnsi="Times New Roman" w:cs="Times New Roman"/>
                <w:sz w:val="24"/>
                <w:szCs w:val="24"/>
              </w:rPr>
              <w:t xml:space="preserve"> IQ  and </w:t>
            </w:r>
            <w:r>
              <w:rPr>
                <w:rFonts w:ascii="Times New Roman" w:eastAsia="Times New Roman" w:hAnsi="Times New Roman" w:cs="Times New Roman"/>
                <w:sz w:val="24"/>
                <w:szCs w:val="24"/>
              </w:rPr>
              <w:t xml:space="preserve"> support</w:t>
            </w:r>
            <w:r w:rsidRPr="00BC2E4E">
              <w:rPr>
                <w:rFonts w:ascii="Times New Roman" w:eastAsia="Times New Roman" w:hAnsi="Times New Roman" w:cs="Times New Roman"/>
                <w:sz w:val="24"/>
                <w:szCs w:val="24"/>
              </w:rPr>
              <w:t xml:space="preserve"> system</w:t>
            </w:r>
          </w:p>
          <w:p w14:paraId="2EBC451D" w14:textId="77777777" w:rsidR="004A7039" w:rsidRPr="00BC2E4E" w:rsidRDefault="004A7039" w:rsidP="00F1404D">
            <w:pPr>
              <w:pStyle w:val="a4"/>
              <w:numPr>
                <w:ilvl w:val="1"/>
                <w:numId w:val="419"/>
              </w:numPr>
              <w:rPr>
                <w:rFonts w:ascii="Times New Roman" w:eastAsia="Times New Roman" w:hAnsi="Times New Roman" w:cs="Times New Roman"/>
                <w:sz w:val="24"/>
                <w:szCs w:val="24"/>
              </w:rPr>
            </w:pPr>
            <w:r w:rsidRPr="00BC2E4E">
              <w:rPr>
                <w:rFonts w:ascii="Times New Roman" w:eastAsia="Times New Roman" w:hAnsi="Times New Roman" w:cs="Times New Roman"/>
                <w:bCs/>
                <w:sz w:val="24"/>
                <w:szCs w:val="24"/>
              </w:rPr>
              <w:t>Multidimensional Framework of ID</w:t>
            </w:r>
          </w:p>
          <w:p w14:paraId="07B4355E" w14:textId="77777777" w:rsidR="004A7039" w:rsidRPr="00BC2E4E" w:rsidRDefault="004A7039" w:rsidP="00F1404D">
            <w:pPr>
              <w:pStyle w:val="a4"/>
              <w:numPr>
                <w:ilvl w:val="2"/>
                <w:numId w:val="419"/>
              </w:numPr>
              <w:ind w:left="1062" w:hanging="540"/>
              <w:rPr>
                <w:rFonts w:ascii="Times New Roman" w:eastAsia="Times New Roman" w:hAnsi="Times New Roman" w:cs="Times New Roman"/>
                <w:bCs/>
                <w:sz w:val="24"/>
                <w:szCs w:val="24"/>
              </w:rPr>
            </w:pPr>
            <w:r w:rsidRPr="00BC2E4E">
              <w:rPr>
                <w:rFonts w:ascii="Times New Roman" w:eastAsia="Times New Roman" w:hAnsi="Times New Roman" w:cs="Times New Roman"/>
                <w:bCs/>
                <w:sz w:val="24"/>
                <w:szCs w:val="24"/>
              </w:rPr>
              <w:t>Intellectual Abilities</w:t>
            </w:r>
          </w:p>
          <w:p w14:paraId="277003BC" w14:textId="77777777" w:rsidR="004A7039" w:rsidRPr="00BC2E4E" w:rsidRDefault="004A7039" w:rsidP="00F1404D">
            <w:pPr>
              <w:pStyle w:val="a4"/>
              <w:numPr>
                <w:ilvl w:val="2"/>
                <w:numId w:val="419"/>
              </w:numPr>
              <w:ind w:left="1062" w:hanging="540"/>
              <w:rPr>
                <w:rFonts w:ascii="Times New Roman" w:eastAsia="Times New Roman" w:hAnsi="Times New Roman" w:cs="Times New Roman"/>
                <w:bCs/>
                <w:sz w:val="24"/>
                <w:szCs w:val="24"/>
              </w:rPr>
            </w:pPr>
            <w:r w:rsidRPr="00BC2E4E">
              <w:rPr>
                <w:rFonts w:ascii="Times New Roman" w:eastAsia="Times New Roman" w:hAnsi="Times New Roman" w:cs="Times New Roman"/>
                <w:sz w:val="24"/>
                <w:szCs w:val="24"/>
              </w:rPr>
              <w:t>Adaptive Behavior</w:t>
            </w:r>
          </w:p>
          <w:p w14:paraId="0F4BF9B3" w14:textId="77777777" w:rsidR="004A7039" w:rsidRPr="00DC7860" w:rsidRDefault="004A7039" w:rsidP="00F1404D">
            <w:pPr>
              <w:pStyle w:val="a4"/>
              <w:numPr>
                <w:ilvl w:val="2"/>
                <w:numId w:val="419"/>
              </w:numPr>
              <w:ind w:left="1062" w:hanging="540"/>
              <w:rPr>
                <w:rFonts w:ascii="Times New Roman" w:eastAsia="Times New Roman" w:hAnsi="Times New Roman" w:cs="Times New Roman"/>
                <w:bCs/>
                <w:sz w:val="24"/>
                <w:szCs w:val="24"/>
              </w:rPr>
            </w:pPr>
            <w:r w:rsidRPr="00BC2E4E">
              <w:rPr>
                <w:rFonts w:ascii="Times New Roman" w:eastAsia="Times New Roman" w:hAnsi="Times New Roman" w:cs="Times New Roman"/>
                <w:sz w:val="24"/>
                <w:szCs w:val="24"/>
              </w:rPr>
              <w:t xml:space="preserve">Health </w:t>
            </w:r>
          </w:p>
          <w:p w14:paraId="70B6F68E" w14:textId="77777777" w:rsidR="004A7039" w:rsidRPr="00DC7860" w:rsidRDefault="004A7039" w:rsidP="00F1404D">
            <w:pPr>
              <w:pStyle w:val="a4"/>
              <w:numPr>
                <w:ilvl w:val="2"/>
                <w:numId w:val="419"/>
              </w:numPr>
              <w:ind w:left="1062" w:hanging="540"/>
              <w:rPr>
                <w:rFonts w:ascii="Times New Roman" w:eastAsia="Times New Roman" w:hAnsi="Times New Roman" w:cs="Times New Roman"/>
                <w:bCs/>
                <w:sz w:val="24"/>
                <w:szCs w:val="24"/>
              </w:rPr>
            </w:pPr>
            <w:r w:rsidRPr="00DC7860">
              <w:rPr>
                <w:rFonts w:ascii="Times New Roman" w:eastAsia="Times New Roman" w:hAnsi="Times New Roman" w:cs="Times New Roman"/>
                <w:sz w:val="24"/>
                <w:szCs w:val="24"/>
              </w:rPr>
              <w:t>Participation</w:t>
            </w:r>
          </w:p>
          <w:p w14:paraId="361D9E12" w14:textId="77777777" w:rsidR="004A7039" w:rsidRPr="00DC7860" w:rsidRDefault="004A7039" w:rsidP="00F1404D">
            <w:pPr>
              <w:pStyle w:val="a4"/>
              <w:numPr>
                <w:ilvl w:val="2"/>
                <w:numId w:val="419"/>
              </w:numPr>
              <w:ind w:left="1062" w:hanging="540"/>
              <w:rPr>
                <w:rFonts w:ascii="Times New Roman" w:eastAsia="Times New Roman" w:hAnsi="Times New Roman" w:cs="Times New Roman"/>
                <w:bCs/>
                <w:sz w:val="24"/>
                <w:szCs w:val="24"/>
              </w:rPr>
            </w:pPr>
            <w:r w:rsidRPr="00DC7860">
              <w:rPr>
                <w:rFonts w:ascii="Times New Roman" w:eastAsia="Times New Roman" w:hAnsi="Times New Roman" w:cs="Times New Roman"/>
                <w:sz w:val="24"/>
                <w:szCs w:val="24"/>
              </w:rPr>
              <w:t xml:space="preserve">Context  </w:t>
            </w:r>
          </w:p>
        </w:tc>
      </w:tr>
      <w:tr w:rsidR="004A7039" w:rsidRPr="00BC2E4E" w14:paraId="0BBE68C6" w14:textId="77777777" w:rsidTr="007D788C">
        <w:tc>
          <w:tcPr>
            <w:tcW w:w="4329" w:type="dxa"/>
          </w:tcPr>
          <w:p w14:paraId="7BE33FBC" w14:textId="77777777" w:rsidR="004A7039" w:rsidRPr="00BC2E4E" w:rsidRDefault="004A7039" w:rsidP="00F1404D">
            <w:pPr>
              <w:pStyle w:val="a4"/>
              <w:numPr>
                <w:ilvl w:val="0"/>
                <w:numId w:val="422"/>
              </w:numPr>
              <w:ind w:left="252" w:hanging="270"/>
              <w:jc w:val="both"/>
              <w:rPr>
                <w:rFonts w:ascii="Times New Roman" w:hAnsi="Times New Roman" w:cs="Times New Roman"/>
                <w:sz w:val="24"/>
                <w:szCs w:val="24"/>
              </w:rPr>
            </w:pPr>
            <w:r w:rsidRPr="00BC2E4E">
              <w:rPr>
                <w:rFonts w:ascii="Times New Roman" w:hAnsi="Times New Roman" w:cs="Times New Roman"/>
                <w:sz w:val="24"/>
                <w:szCs w:val="24"/>
              </w:rPr>
              <w:lastRenderedPageBreak/>
              <w:t>Explain the</w:t>
            </w:r>
            <w:r>
              <w:rPr>
                <w:rFonts w:ascii="Times New Roman" w:hAnsi="Times New Roman" w:cs="Times New Roman"/>
                <w:sz w:val="24"/>
                <w:szCs w:val="24"/>
              </w:rPr>
              <w:t xml:space="preserve"> genetic and chromosomal  factors</w:t>
            </w:r>
            <w:r w:rsidRPr="00BC2E4E">
              <w:rPr>
                <w:rFonts w:ascii="Times New Roman" w:hAnsi="Times New Roman" w:cs="Times New Roman"/>
                <w:sz w:val="24"/>
                <w:szCs w:val="24"/>
              </w:rPr>
              <w:t xml:space="preserve"> of  intellectual disability</w:t>
            </w:r>
          </w:p>
          <w:p w14:paraId="581103A9" w14:textId="77777777" w:rsidR="004A7039" w:rsidRPr="00BC2E4E" w:rsidRDefault="004A7039" w:rsidP="00F1404D">
            <w:pPr>
              <w:pStyle w:val="a4"/>
              <w:numPr>
                <w:ilvl w:val="0"/>
                <w:numId w:val="422"/>
              </w:numPr>
              <w:ind w:left="252" w:hanging="270"/>
              <w:jc w:val="both"/>
              <w:rPr>
                <w:rFonts w:ascii="Times New Roman" w:hAnsi="Times New Roman" w:cs="Times New Roman"/>
                <w:b/>
                <w:sz w:val="24"/>
                <w:szCs w:val="24"/>
              </w:rPr>
            </w:pPr>
            <w:r>
              <w:rPr>
                <w:rFonts w:ascii="Times New Roman" w:hAnsi="Times New Roman" w:cs="Times New Roman"/>
                <w:sz w:val="24"/>
                <w:szCs w:val="24"/>
              </w:rPr>
              <w:t xml:space="preserve">Describe </w:t>
            </w:r>
            <w:r w:rsidRPr="00BC2E4E">
              <w:rPr>
                <w:rFonts w:ascii="Times New Roman" w:hAnsi="Times New Roman" w:cs="Times New Roman"/>
                <w:sz w:val="24"/>
                <w:szCs w:val="24"/>
              </w:rPr>
              <w:t>the environm</w:t>
            </w:r>
            <w:r>
              <w:rPr>
                <w:rFonts w:ascii="Times New Roman" w:hAnsi="Times New Roman" w:cs="Times New Roman"/>
                <w:sz w:val="24"/>
                <w:szCs w:val="24"/>
              </w:rPr>
              <w:t xml:space="preserve">ental and psycho-social </w:t>
            </w:r>
            <w:r w:rsidRPr="00BC2E4E">
              <w:rPr>
                <w:rFonts w:ascii="Times New Roman" w:hAnsi="Times New Roman" w:cs="Times New Roman"/>
                <w:sz w:val="24"/>
                <w:szCs w:val="24"/>
              </w:rPr>
              <w:t>factors of   intellectual disability.</w:t>
            </w:r>
          </w:p>
          <w:p w14:paraId="1FC647AF" w14:textId="77777777" w:rsidR="004A7039" w:rsidRPr="00BC2E4E" w:rsidRDefault="004A7039" w:rsidP="00F1404D">
            <w:pPr>
              <w:pStyle w:val="a4"/>
              <w:numPr>
                <w:ilvl w:val="0"/>
                <w:numId w:val="422"/>
              </w:numPr>
              <w:ind w:left="252" w:hanging="270"/>
              <w:jc w:val="both"/>
              <w:rPr>
                <w:rFonts w:ascii="Times New Roman" w:hAnsi="Times New Roman" w:cs="Times New Roman"/>
                <w:b/>
                <w:sz w:val="24"/>
                <w:szCs w:val="24"/>
              </w:rPr>
            </w:pPr>
            <w:r w:rsidRPr="00BC2E4E">
              <w:rPr>
                <w:rFonts w:ascii="Times New Roman" w:hAnsi="Times New Roman" w:cs="Times New Roman"/>
                <w:sz w:val="24"/>
                <w:szCs w:val="24"/>
              </w:rPr>
              <w:t>Explain the preventive measures of ID</w:t>
            </w:r>
          </w:p>
        </w:tc>
        <w:tc>
          <w:tcPr>
            <w:tcW w:w="5529" w:type="dxa"/>
          </w:tcPr>
          <w:p w14:paraId="14B8BD86" w14:textId="77777777" w:rsidR="004A7039" w:rsidRPr="00BC2E4E" w:rsidRDefault="004A7039" w:rsidP="00ED415E">
            <w:pPr>
              <w:jc w:val="both"/>
              <w:rPr>
                <w:rFonts w:ascii="Times New Roman" w:eastAsia="Times New Roman" w:hAnsi="Times New Roman" w:cs="Times New Roman"/>
                <w:sz w:val="24"/>
                <w:szCs w:val="24"/>
              </w:rPr>
            </w:pPr>
            <w:r>
              <w:rPr>
                <w:rFonts w:ascii="Times New Roman" w:hAnsi="Times New Roman" w:cs="Times New Roman"/>
                <w:b/>
                <w:sz w:val="24"/>
                <w:szCs w:val="24"/>
              </w:rPr>
              <w:t>Unit</w:t>
            </w:r>
            <w:r w:rsidRPr="00BC2E4E">
              <w:rPr>
                <w:rFonts w:ascii="Times New Roman" w:hAnsi="Times New Roman" w:cs="Times New Roman"/>
                <w:b/>
                <w:sz w:val="24"/>
                <w:szCs w:val="24"/>
              </w:rPr>
              <w:t xml:space="preserve"> II.</w:t>
            </w:r>
            <w:r w:rsidRPr="00BC2E4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00BC2E4E">
              <w:rPr>
                <w:rFonts w:ascii="Times New Roman" w:eastAsia="Times New Roman" w:hAnsi="Times New Roman" w:cs="Times New Roman"/>
                <w:b/>
                <w:bCs/>
                <w:sz w:val="24"/>
                <w:szCs w:val="24"/>
              </w:rPr>
              <w:t xml:space="preserve">nfluencing Factors </w:t>
            </w:r>
            <w:r>
              <w:rPr>
                <w:rFonts w:ascii="Times New Roman" w:eastAsia="Times New Roman" w:hAnsi="Times New Roman" w:cs="Times New Roman"/>
                <w:b/>
                <w:bCs/>
                <w:sz w:val="24"/>
                <w:szCs w:val="24"/>
              </w:rPr>
              <w:t xml:space="preserve"> of </w:t>
            </w:r>
            <w:r w:rsidRPr="00BC2E4E">
              <w:rPr>
                <w:rFonts w:ascii="Times New Roman" w:eastAsia="Times New Roman" w:hAnsi="Times New Roman" w:cs="Times New Roman"/>
                <w:b/>
                <w:bCs/>
                <w:sz w:val="24"/>
                <w:szCs w:val="24"/>
              </w:rPr>
              <w:t>Intellectual Disability</w:t>
            </w:r>
            <w:r>
              <w:rPr>
                <w:rFonts w:ascii="Times New Roman" w:eastAsia="Times New Roman" w:hAnsi="Times New Roman" w:cs="Times New Roman"/>
                <w:b/>
                <w:bCs/>
                <w:sz w:val="24"/>
                <w:szCs w:val="24"/>
              </w:rPr>
              <w:t xml:space="preserve">  (9</w:t>
            </w:r>
            <w:r w:rsidRPr="00BC2E4E">
              <w:rPr>
                <w:rFonts w:ascii="Times New Roman" w:eastAsia="Times New Roman" w:hAnsi="Times New Roman" w:cs="Times New Roman"/>
                <w:b/>
                <w:bCs/>
                <w:sz w:val="24"/>
                <w:szCs w:val="24"/>
              </w:rPr>
              <w:t>)</w:t>
            </w:r>
          </w:p>
          <w:p w14:paraId="0E4B72F5" w14:textId="77777777" w:rsidR="004A7039" w:rsidRPr="00BC2E4E" w:rsidRDefault="004A7039" w:rsidP="00F1404D">
            <w:pPr>
              <w:pStyle w:val="a4"/>
              <w:numPr>
                <w:ilvl w:val="1"/>
                <w:numId w:val="420"/>
              </w:numPr>
              <w:jc w:val="both"/>
              <w:rPr>
                <w:rFonts w:ascii="Times New Roman" w:eastAsia="Times New Roman" w:hAnsi="Times New Roman" w:cs="Times New Roman"/>
                <w:sz w:val="24"/>
                <w:szCs w:val="24"/>
              </w:rPr>
            </w:pPr>
            <w:r w:rsidRPr="00BC2E4E">
              <w:rPr>
                <w:rFonts w:ascii="Times New Roman" w:eastAsia="Times New Roman" w:hAnsi="Times New Roman" w:cs="Times New Roman"/>
                <w:bCs/>
                <w:sz w:val="24"/>
                <w:szCs w:val="24"/>
              </w:rPr>
              <w:t>Genetic and Chromosomal Factors</w:t>
            </w:r>
            <w:r w:rsidRPr="00BC2E4E">
              <w:rPr>
                <w:rFonts w:ascii="Times New Roman" w:eastAsia="Times New Roman" w:hAnsi="Times New Roman" w:cs="Times New Roman"/>
                <w:sz w:val="24"/>
                <w:szCs w:val="24"/>
              </w:rPr>
              <w:t> </w:t>
            </w:r>
          </w:p>
          <w:p w14:paraId="7F85DA19" w14:textId="77777777" w:rsidR="004A7039" w:rsidRPr="00BC2E4E" w:rsidRDefault="004A7039" w:rsidP="00F1404D">
            <w:pPr>
              <w:pStyle w:val="a4"/>
              <w:numPr>
                <w:ilvl w:val="2"/>
                <w:numId w:val="420"/>
              </w:numPr>
              <w:tabs>
                <w:tab w:val="left" w:pos="1062"/>
              </w:tabs>
              <w:ind w:left="612" w:hanging="9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Role of Genes and Chromosomes in Heredity</w:t>
            </w:r>
          </w:p>
          <w:p w14:paraId="4D0CDAA8" w14:textId="77777777" w:rsidR="004A7039" w:rsidRPr="00BC2E4E" w:rsidRDefault="004A7039" w:rsidP="00F1404D">
            <w:pPr>
              <w:pStyle w:val="a4"/>
              <w:numPr>
                <w:ilvl w:val="2"/>
                <w:numId w:val="420"/>
              </w:numPr>
              <w:tabs>
                <w:tab w:val="left" w:pos="1062"/>
              </w:tabs>
              <w:ind w:left="612" w:hanging="9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Autosomal Genetic Disorders</w:t>
            </w:r>
          </w:p>
          <w:p w14:paraId="012D3654" w14:textId="77777777" w:rsidR="004A7039" w:rsidRPr="00BC2E4E" w:rsidRDefault="004A7039" w:rsidP="00F1404D">
            <w:pPr>
              <w:pStyle w:val="a4"/>
              <w:numPr>
                <w:ilvl w:val="2"/>
                <w:numId w:val="420"/>
              </w:numPr>
              <w:tabs>
                <w:tab w:val="left" w:pos="1062"/>
              </w:tabs>
              <w:ind w:left="612" w:hanging="9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Sex-Linked Disorders</w:t>
            </w:r>
          </w:p>
          <w:p w14:paraId="3E89D915" w14:textId="77777777" w:rsidR="004A7039" w:rsidRPr="00BC2E4E" w:rsidRDefault="004A7039" w:rsidP="00F1404D">
            <w:pPr>
              <w:pStyle w:val="a4"/>
              <w:numPr>
                <w:ilvl w:val="2"/>
                <w:numId w:val="420"/>
              </w:numPr>
              <w:tabs>
                <w:tab w:val="left" w:pos="1062"/>
              </w:tabs>
              <w:ind w:left="612" w:hanging="9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Disorders Related to the Number of Chromosomes</w:t>
            </w:r>
          </w:p>
          <w:p w14:paraId="4959C6AF" w14:textId="77777777" w:rsidR="004A7039" w:rsidRPr="00BC2E4E" w:rsidRDefault="004A7039" w:rsidP="00F1404D">
            <w:pPr>
              <w:pStyle w:val="a4"/>
              <w:numPr>
                <w:ilvl w:val="1"/>
                <w:numId w:val="420"/>
              </w:numPr>
              <w:jc w:val="both"/>
              <w:rPr>
                <w:rFonts w:ascii="Times New Roman" w:eastAsia="Times New Roman" w:hAnsi="Times New Roman" w:cs="Times New Roman"/>
                <w:sz w:val="24"/>
                <w:szCs w:val="24"/>
              </w:rPr>
            </w:pPr>
            <w:r w:rsidRPr="00BC2E4E">
              <w:rPr>
                <w:rFonts w:ascii="Times New Roman" w:eastAsia="Times New Roman" w:hAnsi="Times New Roman" w:cs="Times New Roman"/>
                <w:bCs/>
                <w:sz w:val="24"/>
                <w:szCs w:val="24"/>
              </w:rPr>
              <w:t>Environmental and Psychosocial Factors</w:t>
            </w:r>
            <w:r w:rsidRPr="00BC2E4E">
              <w:rPr>
                <w:rFonts w:ascii="Times New Roman" w:eastAsia="Times New Roman" w:hAnsi="Times New Roman" w:cs="Times New Roman"/>
                <w:sz w:val="24"/>
                <w:szCs w:val="24"/>
              </w:rPr>
              <w:t> </w:t>
            </w:r>
          </w:p>
          <w:p w14:paraId="1427F487" w14:textId="77777777" w:rsidR="004A7039" w:rsidRPr="00BC2E4E" w:rsidRDefault="004A7039" w:rsidP="00F1404D">
            <w:pPr>
              <w:pStyle w:val="a4"/>
              <w:numPr>
                <w:ilvl w:val="2"/>
                <w:numId w:val="420"/>
              </w:numPr>
              <w:tabs>
                <w:tab w:val="left" w:pos="1062"/>
              </w:tabs>
              <w:ind w:left="252" w:firstLine="27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Prenatal Factors</w:t>
            </w:r>
          </w:p>
          <w:p w14:paraId="5BDCA76C" w14:textId="77777777" w:rsidR="004A7039" w:rsidRPr="00BC2E4E" w:rsidRDefault="004A7039" w:rsidP="00F1404D">
            <w:pPr>
              <w:pStyle w:val="a4"/>
              <w:numPr>
                <w:ilvl w:val="2"/>
                <w:numId w:val="420"/>
              </w:numPr>
              <w:tabs>
                <w:tab w:val="left" w:pos="1062"/>
              </w:tabs>
              <w:ind w:left="252" w:firstLine="27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Perinatal Factors</w:t>
            </w:r>
          </w:p>
          <w:p w14:paraId="3B0FC5E8" w14:textId="77777777" w:rsidR="004A7039" w:rsidRPr="00BC2E4E" w:rsidRDefault="004A7039" w:rsidP="00F1404D">
            <w:pPr>
              <w:pStyle w:val="a4"/>
              <w:numPr>
                <w:ilvl w:val="2"/>
                <w:numId w:val="420"/>
              </w:numPr>
              <w:tabs>
                <w:tab w:val="left" w:pos="1062"/>
              </w:tabs>
              <w:ind w:left="252" w:firstLine="27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Postnatal Factors</w:t>
            </w:r>
          </w:p>
          <w:p w14:paraId="67282FCB" w14:textId="77777777" w:rsidR="004A7039" w:rsidRPr="00DA2A3A" w:rsidRDefault="004A7039" w:rsidP="00F1404D">
            <w:pPr>
              <w:pStyle w:val="a4"/>
              <w:numPr>
                <w:ilvl w:val="1"/>
                <w:numId w:val="420"/>
              </w:numPr>
              <w:tabs>
                <w:tab w:val="left" w:pos="1062"/>
              </w:tabs>
              <w:jc w:val="both"/>
              <w:rPr>
                <w:rFonts w:ascii="Times New Roman" w:eastAsia="Times New Roman" w:hAnsi="Times New Roman" w:cs="Times New Roman"/>
                <w:sz w:val="24"/>
                <w:szCs w:val="24"/>
              </w:rPr>
            </w:pPr>
            <w:r w:rsidRPr="00DA2A3A">
              <w:rPr>
                <w:rFonts w:ascii="Times New Roman" w:eastAsia="Times New Roman" w:hAnsi="Times New Roman" w:cs="Times New Roman"/>
                <w:sz w:val="24"/>
                <w:szCs w:val="24"/>
              </w:rPr>
              <w:t>Preventive Measures</w:t>
            </w:r>
          </w:p>
        </w:tc>
      </w:tr>
      <w:tr w:rsidR="004A7039" w:rsidRPr="00BC2E4E" w14:paraId="7006EF17" w14:textId="77777777" w:rsidTr="007D788C">
        <w:tc>
          <w:tcPr>
            <w:tcW w:w="4329" w:type="dxa"/>
          </w:tcPr>
          <w:p w14:paraId="22C6283B" w14:textId="77777777" w:rsidR="004A7039" w:rsidRPr="00BC2E4E" w:rsidRDefault="004A7039" w:rsidP="00F1404D">
            <w:pPr>
              <w:pStyle w:val="a4"/>
              <w:numPr>
                <w:ilvl w:val="0"/>
                <w:numId w:val="422"/>
              </w:numPr>
              <w:ind w:left="252" w:hanging="270"/>
              <w:rPr>
                <w:rFonts w:ascii="Times New Roman" w:hAnsi="Times New Roman" w:cs="Times New Roman"/>
                <w:sz w:val="24"/>
                <w:szCs w:val="24"/>
              </w:rPr>
            </w:pPr>
            <w:r>
              <w:rPr>
                <w:rFonts w:ascii="Times New Roman" w:hAnsi="Times New Roman" w:cs="Times New Roman"/>
                <w:sz w:val="24"/>
                <w:szCs w:val="24"/>
              </w:rPr>
              <w:t xml:space="preserve">Discuss </w:t>
            </w:r>
            <w:r w:rsidRPr="00BC2E4E">
              <w:rPr>
                <w:rFonts w:ascii="Times New Roman" w:hAnsi="Times New Roman" w:cs="Times New Roman"/>
                <w:sz w:val="24"/>
                <w:szCs w:val="24"/>
              </w:rPr>
              <w:t>various characteristics of  individuals with intellectual disability</w:t>
            </w:r>
          </w:p>
        </w:tc>
        <w:tc>
          <w:tcPr>
            <w:tcW w:w="5529" w:type="dxa"/>
          </w:tcPr>
          <w:p w14:paraId="27023108" w14:textId="77777777" w:rsidR="004A7039" w:rsidRPr="00BC2E4E" w:rsidRDefault="004A7039" w:rsidP="007D788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III: Characteristics of</w:t>
            </w:r>
            <w:r w:rsidRPr="00BC2E4E">
              <w:rPr>
                <w:rFonts w:ascii="Times New Roman" w:eastAsia="Times New Roman" w:hAnsi="Times New Roman" w:cs="Times New Roman"/>
                <w:b/>
                <w:bCs/>
                <w:sz w:val="24"/>
                <w:szCs w:val="24"/>
              </w:rPr>
              <w:t xml:space="preserve"> Intellectual Disability</w:t>
            </w:r>
            <w:r w:rsidR="007D788C">
              <w:rPr>
                <w:rFonts w:ascii="Times New Roman" w:hAnsi="Times New Roman" w:cs="Times New Roman" w:hint="eastAsia"/>
                <w:b/>
                <w:bCs/>
                <w:sz w:val="24"/>
                <w:szCs w:val="24"/>
                <w:lang w:eastAsia="ko-KR"/>
              </w:rPr>
              <w:t xml:space="preserve"> </w:t>
            </w:r>
            <w:r>
              <w:rPr>
                <w:rFonts w:ascii="Times New Roman" w:eastAsia="Times New Roman" w:hAnsi="Times New Roman" w:cs="Times New Roman"/>
                <w:b/>
                <w:bCs/>
                <w:sz w:val="24"/>
                <w:szCs w:val="24"/>
              </w:rPr>
              <w:t>(9</w:t>
            </w:r>
            <w:r w:rsidRPr="00BC2E4E">
              <w:rPr>
                <w:rFonts w:ascii="Times New Roman" w:eastAsia="Times New Roman" w:hAnsi="Times New Roman" w:cs="Times New Roman"/>
                <w:b/>
                <w:bCs/>
                <w:sz w:val="24"/>
                <w:szCs w:val="24"/>
              </w:rPr>
              <w:t>)</w:t>
            </w:r>
          </w:p>
          <w:p w14:paraId="1A1FD254" w14:textId="77777777" w:rsidR="004A7039" w:rsidRPr="00BC2E4E" w:rsidRDefault="004A7039" w:rsidP="00F1404D">
            <w:pPr>
              <w:pStyle w:val="a4"/>
              <w:numPr>
                <w:ilvl w:val="1"/>
                <w:numId w:val="421"/>
              </w:numPr>
              <w:tabs>
                <w:tab w:val="left" w:pos="522"/>
              </w:tabs>
              <w:ind w:left="162" w:firstLine="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Cognitive and Learning Characteristics</w:t>
            </w:r>
          </w:p>
          <w:p w14:paraId="51D4B2DC" w14:textId="77777777" w:rsidR="004A7039" w:rsidRPr="00BC2E4E" w:rsidRDefault="004A7039" w:rsidP="00F1404D">
            <w:pPr>
              <w:pStyle w:val="a4"/>
              <w:numPr>
                <w:ilvl w:val="1"/>
                <w:numId w:val="421"/>
              </w:numPr>
              <w:tabs>
                <w:tab w:val="left" w:pos="522"/>
              </w:tabs>
              <w:ind w:left="162" w:firstLine="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Memory and Attention Characteristics</w:t>
            </w:r>
          </w:p>
          <w:p w14:paraId="67DE93A9" w14:textId="77777777" w:rsidR="004A7039" w:rsidRPr="00BC2E4E" w:rsidRDefault="004A7039" w:rsidP="00F1404D">
            <w:pPr>
              <w:pStyle w:val="a4"/>
              <w:numPr>
                <w:ilvl w:val="1"/>
                <w:numId w:val="421"/>
              </w:numPr>
              <w:tabs>
                <w:tab w:val="left" w:pos="522"/>
              </w:tabs>
              <w:ind w:left="162" w:firstLine="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Speech and Language Characteristics</w:t>
            </w:r>
          </w:p>
          <w:p w14:paraId="60D3B041" w14:textId="77777777" w:rsidR="004A7039" w:rsidRPr="00BC2E4E" w:rsidRDefault="004A7039" w:rsidP="00F1404D">
            <w:pPr>
              <w:pStyle w:val="a4"/>
              <w:numPr>
                <w:ilvl w:val="1"/>
                <w:numId w:val="421"/>
              </w:numPr>
              <w:tabs>
                <w:tab w:val="left" w:pos="522"/>
              </w:tabs>
              <w:ind w:left="162" w:firstLine="0"/>
              <w:jc w:val="both"/>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Behavioral and Adaptive Skill Characteristics</w:t>
            </w:r>
          </w:p>
          <w:p w14:paraId="341DA31A" w14:textId="77777777" w:rsidR="004A7039" w:rsidRPr="00BC2E4E" w:rsidRDefault="004A7039" w:rsidP="00F1404D">
            <w:pPr>
              <w:pStyle w:val="a4"/>
              <w:numPr>
                <w:ilvl w:val="1"/>
                <w:numId w:val="421"/>
              </w:numPr>
              <w:tabs>
                <w:tab w:val="left" w:pos="522"/>
              </w:tabs>
              <w:ind w:left="162" w:firstLine="0"/>
              <w:jc w:val="both"/>
              <w:rPr>
                <w:rFonts w:ascii="Times New Roman" w:eastAsia="Times New Roman" w:hAnsi="Times New Roman" w:cs="Times New Roman"/>
                <w:sz w:val="24"/>
                <w:szCs w:val="24"/>
              </w:rPr>
            </w:pPr>
            <w:r w:rsidRPr="00BC2E4E">
              <w:rPr>
                <w:rFonts w:ascii="Times New Roman" w:eastAsia="Times New Roman" w:hAnsi="Times New Roman" w:cs="Times New Roman"/>
                <w:bCs/>
                <w:sz w:val="24"/>
                <w:szCs w:val="24"/>
              </w:rPr>
              <w:t>Societal, Familial, and Multicultural Characteristics</w:t>
            </w:r>
          </w:p>
        </w:tc>
      </w:tr>
      <w:tr w:rsidR="004A7039" w:rsidRPr="00BC2E4E" w14:paraId="71F00C8B" w14:textId="77777777" w:rsidTr="007D788C">
        <w:tc>
          <w:tcPr>
            <w:tcW w:w="4329" w:type="dxa"/>
          </w:tcPr>
          <w:p w14:paraId="550F2C9B" w14:textId="77777777" w:rsidR="004A7039" w:rsidRPr="00BC2E4E" w:rsidRDefault="004A7039" w:rsidP="00F1404D">
            <w:pPr>
              <w:pStyle w:val="a4"/>
              <w:numPr>
                <w:ilvl w:val="0"/>
                <w:numId w:val="423"/>
              </w:numPr>
              <w:ind w:left="252" w:hanging="252"/>
              <w:jc w:val="both"/>
              <w:rPr>
                <w:rFonts w:ascii="Times New Roman" w:hAnsi="Times New Roman" w:cs="Times New Roman"/>
                <w:b/>
                <w:sz w:val="24"/>
                <w:szCs w:val="24"/>
              </w:rPr>
            </w:pPr>
            <w:r w:rsidRPr="00BC2E4E">
              <w:rPr>
                <w:rFonts w:ascii="Times New Roman" w:hAnsi="Times New Roman" w:cs="Times New Roman"/>
                <w:sz w:val="24"/>
                <w:szCs w:val="24"/>
              </w:rPr>
              <w:t>Explain the multidimensional nature of instructional assessment</w:t>
            </w:r>
            <w:r>
              <w:rPr>
                <w:rFonts w:ascii="Times New Roman" w:hAnsi="Times New Roman" w:cs="Times New Roman"/>
                <w:sz w:val="24"/>
                <w:szCs w:val="24"/>
              </w:rPr>
              <w:t xml:space="preserve"> in relation to</w:t>
            </w:r>
            <w:r w:rsidRPr="00BC2E4E">
              <w:rPr>
                <w:rFonts w:ascii="Times New Roman" w:hAnsi="Times New Roman" w:cs="Times New Roman"/>
                <w:sz w:val="24"/>
                <w:szCs w:val="24"/>
              </w:rPr>
              <w:t xml:space="preserve"> </w:t>
            </w:r>
            <w:r w:rsidRPr="00BC2E4E">
              <w:rPr>
                <w:rFonts w:ascii="Times New Roman" w:eastAsia="Times New Roman" w:hAnsi="Times New Roman" w:cs="Times New Roman"/>
                <w:sz w:val="24"/>
                <w:szCs w:val="24"/>
              </w:rPr>
              <w:t xml:space="preserve">instructional </w:t>
            </w:r>
            <w:r>
              <w:rPr>
                <w:rFonts w:ascii="Times New Roman" w:eastAsia="Times New Roman" w:hAnsi="Times New Roman" w:cs="Times New Roman"/>
                <w:sz w:val="24"/>
                <w:szCs w:val="24"/>
              </w:rPr>
              <w:t>accommodation,</w:t>
            </w:r>
            <w:r w:rsidRPr="00BC2E4E">
              <w:rPr>
                <w:rFonts w:ascii="Times New Roman" w:eastAsia="Times New Roman" w:hAnsi="Times New Roman" w:cs="Times New Roman"/>
                <w:sz w:val="24"/>
                <w:szCs w:val="24"/>
              </w:rPr>
              <w:t xml:space="preserve"> modification, decision making, monitoring progress, </w:t>
            </w:r>
            <w:r>
              <w:rPr>
                <w:rFonts w:ascii="Times New Roman" w:eastAsia="Times New Roman" w:hAnsi="Times New Roman" w:cs="Times New Roman"/>
                <w:sz w:val="24"/>
                <w:szCs w:val="24"/>
              </w:rPr>
              <w:t xml:space="preserve">and </w:t>
            </w:r>
            <w:r w:rsidRPr="00BC2E4E">
              <w:rPr>
                <w:rFonts w:ascii="Times New Roman" w:eastAsia="Times New Roman" w:hAnsi="Times New Roman" w:cs="Times New Roman"/>
                <w:sz w:val="24"/>
                <w:szCs w:val="24"/>
              </w:rPr>
              <w:t xml:space="preserve">assessment by functional skill area </w:t>
            </w:r>
            <w:r w:rsidRPr="00BC2E4E">
              <w:rPr>
                <w:rFonts w:ascii="Times New Roman" w:hAnsi="Times New Roman" w:cs="Times New Roman"/>
                <w:sz w:val="24"/>
                <w:szCs w:val="24"/>
              </w:rPr>
              <w:t>for children with ID</w:t>
            </w:r>
            <w:r w:rsidRPr="00BC2E4E">
              <w:rPr>
                <w:rFonts w:ascii="Times New Roman" w:hAnsi="Times New Roman" w:cs="Times New Roman"/>
                <w:b/>
                <w:sz w:val="24"/>
                <w:szCs w:val="24"/>
              </w:rPr>
              <w:t>.</w:t>
            </w:r>
          </w:p>
          <w:p w14:paraId="422F1BD6" w14:textId="77777777" w:rsidR="004A7039" w:rsidRPr="00BC2E4E" w:rsidRDefault="004A7039" w:rsidP="00F1404D">
            <w:pPr>
              <w:pStyle w:val="a4"/>
              <w:numPr>
                <w:ilvl w:val="0"/>
                <w:numId w:val="423"/>
              </w:numPr>
              <w:ind w:left="252" w:hanging="252"/>
              <w:jc w:val="both"/>
              <w:rPr>
                <w:rFonts w:ascii="Times New Roman" w:hAnsi="Times New Roman" w:cs="Times New Roman"/>
                <w:sz w:val="24"/>
                <w:szCs w:val="24"/>
              </w:rPr>
            </w:pPr>
            <w:r w:rsidRPr="00BC2E4E">
              <w:rPr>
                <w:rFonts w:ascii="Times New Roman" w:hAnsi="Times New Roman" w:cs="Times New Roman"/>
                <w:sz w:val="24"/>
                <w:szCs w:val="24"/>
              </w:rPr>
              <w:t>Describe instructional content and key learning areas for children with ID</w:t>
            </w:r>
          </w:p>
          <w:p w14:paraId="244BBF4E" w14:textId="77777777" w:rsidR="004A7039" w:rsidRPr="007D788C" w:rsidRDefault="004A7039" w:rsidP="00F1404D">
            <w:pPr>
              <w:pStyle w:val="a4"/>
              <w:numPr>
                <w:ilvl w:val="0"/>
                <w:numId w:val="423"/>
              </w:numPr>
              <w:ind w:left="252" w:hanging="252"/>
              <w:jc w:val="both"/>
              <w:rPr>
                <w:rFonts w:ascii="Times New Roman" w:hAnsi="Times New Roman" w:cs="Times New Roman"/>
                <w:sz w:val="24"/>
                <w:szCs w:val="24"/>
              </w:rPr>
            </w:pPr>
            <w:r w:rsidRPr="00BC2E4E">
              <w:rPr>
                <w:rFonts w:ascii="Times New Roman" w:hAnsi="Times New Roman" w:cs="Times New Roman"/>
                <w:sz w:val="24"/>
                <w:szCs w:val="24"/>
              </w:rPr>
              <w:t xml:space="preserve">State the procedure of organizing and delivering </w:t>
            </w:r>
            <w:r>
              <w:rPr>
                <w:rFonts w:ascii="Times New Roman" w:hAnsi="Times New Roman" w:cs="Times New Roman"/>
                <w:sz w:val="24"/>
                <w:szCs w:val="24"/>
              </w:rPr>
              <w:t>instruction to children with ID</w:t>
            </w:r>
            <w:r w:rsidRPr="00BC2E4E">
              <w:rPr>
                <w:rFonts w:ascii="Times New Roman" w:hAnsi="Times New Roman" w:cs="Times New Roman"/>
                <w:sz w:val="24"/>
                <w:szCs w:val="24"/>
              </w:rPr>
              <w:t>.</w:t>
            </w:r>
          </w:p>
        </w:tc>
        <w:tc>
          <w:tcPr>
            <w:tcW w:w="5529" w:type="dxa"/>
          </w:tcPr>
          <w:p w14:paraId="08F6CFA8" w14:textId="77777777" w:rsidR="004A7039" w:rsidRPr="00BC2E4E" w:rsidRDefault="004A7039" w:rsidP="007D788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 IV: </w:t>
            </w:r>
            <w:r w:rsidRPr="00BC2E4E">
              <w:rPr>
                <w:rFonts w:ascii="Times New Roman" w:eastAsia="Times New Roman" w:hAnsi="Times New Roman" w:cs="Times New Roman"/>
                <w:b/>
                <w:bCs/>
                <w:sz w:val="24"/>
                <w:szCs w:val="24"/>
              </w:rPr>
              <w:t>Instructional Considerations</w:t>
            </w:r>
            <w:r>
              <w:rPr>
                <w:rFonts w:ascii="Times New Roman" w:eastAsia="Times New Roman" w:hAnsi="Times New Roman" w:cs="Times New Roman"/>
                <w:b/>
                <w:bCs/>
                <w:sz w:val="24"/>
                <w:szCs w:val="24"/>
              </w:rPr>
              <w:t xml:space="preserve"> (9</w:t>
            </w:r>
            <w:r w:rsidRPr="00BC2E4E">
              <w:rPr>
                <w:rFonts w:ascii="Times New Roman" w:eastAsia="Times New Roman" w:hAnsi="Times New Roman" w:cs="Times New Roman"/>
                <w:b/>
                <w:bCs/>
                <w:sz w:val="24"/>
                <w:szCs w:val="24"/>
              </w:rPr>
              <w:t>)</w:t>
            </w:r>
          </w:p>
          <w:p w14:paraId="7F891BF8" w14:textId="77777777" w:rsidR="004A7039" w:rsidRPr="00BC2E4E" w:rsidRDefault="004A7039" w:rsidP="00F1404D">
            <w:pPr>
              <w:pStyle w:val="a4"/>
              <w:numPr>
                <w:ilvl w:val="1"/>
                <w:numId w:val="428"/>
              </w:numPr>
              <w:spacing w:line="276" w:lineRule="auto"/>
              <w:ind w:left="522"/>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 for Instruction</w:t>
            </w:r>
          </w:p>
          <w:p w14:paraId="4A030549" w14:textId="77777777" w:rsidR="004A7039" w:rsidRDefault="004A7039" w:rsidP="00F1404D">
            <w:pPr>
              <w:pStyle w:val="a4"/>
              <w:numPr>
                <w:ilvl w:val="2"/>
                <w:numId w:val="428"/>
              </w:numPr>
              <w:ind w:left="1062" w:hanging="540"/>
              <w:rPr>
                <w:rFonts w:ascii="Times New Roman" w:eastAsia="Times New Roman" w:hAnsi="Times New Roman" w:cs="Times New Roman"/>
                <w:sz w:val="24"/>
                <w:szCs w:val="24"/>
              </w:rPr>
            </w:pPr>
            <w:r w:rsidRPr="006A6908">
              <w:rPr>
                <w:rFonts w:ascii="Times New Roman" w:eastAsia="Times New Roman" w:hAnsi="Times New Roman" w:cs="Times New Roman"/>
                <w:sz w:val="24"/>
                <w:szCs w:val="24"/>
              </w:rPr>
              <w:t>Instructional Accommodation and Modification</w:t>
            </w:r>
          </w:p>
          <w:p w14:paraId="70EE95A9" w14:textId="77777777" w:rsidR="004A7039" w:rsidRDefault="004A7039" w:rsidP="00F1404D">
            <w:pPr>
              <w:pStyle w:val="a4"/>
              <w:numPr>
                <w:ilvl w:val="2"/>
                <w:numId w:val="428"/>
              </w:numPr>
              <w:ind w:left="1062" w:hanging="540"/>
              <w:rPr>
                <w:rFonts w:ascii="Times New Roman" w:eastAsia="Times New Roman" w:hAnsi="Times New Roman" w:cs="Times New Roman"/>
                <w:sz w:val="24"/>
                <w:szCs w:val="24"/>
              </w:rPr>
            </w:pPr>
            <w:r w:rsidRPr="006A6908">
              <w:rPr>
                <w:rFonts w:ascii="Times New Roman" w:eastAsia="Times New Roman" w:hAnsi="Times New Roman" w:cs="Times New Roman"/>
                <w:sz w:val="24"/>
                <w:szCs w:val="24"/>
              </w:rPr>
              <w:t>Instructional Decision Making and Monitoring Progress</w:t>
            </w:r>
          </w:p>
          <w:p w14:paraId="0BF073ED" w14:textId="77777777" w:rsidR="004A7039" w:rsidRPr="006A6908" w:rsidRDefault="004A7039" w:rsidP="00F1404D">
            <w:pPr>
              <w:pStyle w:val="a4"/>
              <w:numPr>
                <w:ilvl w:val="2"/>
                <w:numId w:val="428"/>
              </w:numPr>
              <w:ind w:left="1062" w:hanging="540"/>
              <w:rPr>
                <w:rFonts w:ascii="Times New Roman" w:eastAsia="Times New Roman" w:hAnsi="Times New Roman" w:cs="Times New Roman"/>
                <w:sz w:val="24"/>
                <w:szCs w:val="24"/>
              </w:rPr>
            </w:pPr>
            <w:r w:rsidRPr="006A6908">
              <w:rPr>
                <w:rFonts w:ascii="Times New Roman" w:eastAsia="Times New Roman" w:hAnsi="Times New Roman" w:cs="Times New Roman"/>
                <w:sz w:val="24"/>
                <w:szCs w:val="24"/>
              </w:rPr>
              <w:t>Assessment by Functional Skill Area</w:t>
            </w:r>
          </w:p>
          <w:p w14:paraId="229C0492" w14:textId="77777777" w:rsidR="004A7039" w:rsidRPr="00F02CDA" w:rsidRDefault="004A7039" w:rsidP="00F1404D">
            <w:pPr>
              <w:pStyle w:val="a4"/>
              <w:numPr>
                <w:ilvl w:val="1"/>
                <w:numId w:val="428"/>
              </w:numPr>
              <w:tabs>
                <w:tab w:val="left" w:pos="72"/>
                <w:tab w:val="left" w:pos="522"/>
              </w:tabs>
              <w:spacing w:line="276" w:lineRule="auto"/>
              <w:ind w:left="702" w:hanging="54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Instructional Content</w:t>
            </w:r>
            <w:r>
              <w:rPr>
                <w:rFonts w:ascii="Times New Roman" w:eastAsia="Times New Roman" w:hAnsi="Times New Roman" w:cs="Times New Roman"/>
                <w:sz w:val="24"/>
                <w:szCs w:val="24"/>
              </w:rPr>
              <w:t xml:space="preserve">: </w:t>
            </w:r>
            <w:r w:rsidRPr="00F02CDA">
              <w:rPr>
                <w:rFonts w:ascii="Times New Roman" w:eastAsia="Times New Roman" w:hAnsi="Times New Roman" w:cs="Times New Roman"/>
                <w:sz w:val="24"/>
                <w:szCs w:val="24"/>
              </w:rPr>
              <w:t>Key Learning Areas</w:t>
            </w:r>
            <w:r>
              <w:rPr>
                <w:rFonts w:ascii="Times New Roman" w:eastAsia="Times New Roman" w:hAnsi="Times New Roman" w:cs="Times New Roman"/>
                <w:sz w:val="24"/>
                <w:szCs w:val="24"/>
              </w:rPr>
              <w:t xml:space="preserve"> </w:t>
            </w:r>
            <w:r w:rsidRPr="00F02CDA">
              <w:rPr>
                <w:rFonts w:ascii="Times New Roman" w:eastAsia="Times New Roman" w:hAnsi="Times New Roman" w:cs="Times New Roman"/>
                <w:sz w:val="24"/>
                <w:szCs w:val="24"/>
              </w:rPr>
              <w:t>(KLS) for children with ID</w:t>
            </w:r>
          </w:p>
          <w:p w14:paraId="566814BA" w14:textId="77777777" w:rsidR="004A7039" w:rsidRPr="00F02CDA" w:rsidRDefault="004A7039" w:rsidP="00F1404D">
            <w:pPr>
              <w:pStyle w:val="a4"/>
              <w:numPr>
                <w:ilvl w:val="1"/>
                <w:numId w:val="428"/>
              </w:numPr>
              <w:spacing w:line="276" w:lineRule="auto"/>
              <w:ind w:left="522"/>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Instructional Procedure</w:t>
            </w:r>
            <w:r>
              <w:rPr>
                <w:rFonts w:ascii="Times New Roman" w:eastAsia="Times New Roman" w:hAnsi="Times New Roman" w:cs="Times New Roman"/>
                <w:sz w:val="24"/>
                <w:szCs w:val="24"/>
              </w:rPr>
              <w:t xml:space="preserve">: </w:t>
            </w:r>
            <w:r w:rsidRPr="00F02CDA">
              <w:rPr>
                <w:rFonts w:ascii="Times New Roman" w:eastAsia="Times New Roman" w:hAnsi="Times New Roman" w:cs="Times New Roman"/>
                <w:sz w:val="24"/>
                <w:szCs w:val="24"/>
              </w:rPr>
              <w:t>Instructional Organization and Delivery</w:t>
            </w:r>
          </w:p>
        </w:tc>
      </w:tr>
      <w:tr w:rsidR="004A7039" w:rsidRPr="00BC2E4E" w14:paraId="20E45ED3" w14:textId="77777777" w:rsidTr="007D788C">
        <w:tc>
          <w:tcPr>
            <w:tcW w:w="4329" w:type="dxa"/>
          </w:tcPr>
          <w:p w14:paraId="211E1CB2" w14:textId="77777777" w:rsidR="004A7039" w:rsidRPr="00BC2E4E" w:rsidRDefault="004A7039" w:rsidP="00F1404D">
            <w:pPr>
              <w:pStyle w:val="a4"/>
              <w:numPr>
                <w:ilvl w:val="0"/>
                <w:numId w:val="424"/>
              </w:numPr>
              <w:jc w:val="both"/>
              <w:rPr>
                <w:rFonts w:ascii="Times New Roman" w:hAnsi="Times New Roman" w:cs="Times New Roman"/>
                <w:sz w:val="24"/>
                <w:szCs w:val="24"/>
              </w:rPr>
            </w:pPr>
            <w:r w:rsidRPr="00BC2E4E">
              <w:rPr>
                <w:rFonts w:ascii="Times New Roman" w:hAnsi="Times New Roman" w:cs="Times New Roman"/>
                <w:sz w:val="24"/>
                <w:szCs w:val="24"/>
              </w:rPr>
              <w:t xml:space="preserve">Discuss definitional, social, legal, </w:t>
            </w:r>
            <w:r w:rsidRPr="00BC2E4E">
              <w:rPr>
                <w:rFonts w:ascii="Times New Roman" w:hAnsi="Times New Roman" w:cs="Times New Roman"/>
                <w:sz w:val="24"/>
                <w:szCs w:val="24"/>
              </w:rPr>
              <w:lastRenderedPageBreak/>
              <w:t>medical and educational approach</w:t>
            </w:r>
            <w:r>
              <w:rPr>
                <w:rFonts w:ascii="Times New Roman" w:hAnsi="Times New Roman" w:cs="Times New Roman"/>
                <w:sz w:val="24"/>
                <w:szCs w:val="24"/>
              </w:rPr>
              <w:t>es</w:t>
            </w:r>
            <w:r w:rsidRPr="00BC2E4E">
              <w:rPr>
                <w:rFonts w:ascii="Times New Roman" w:hAnsi="Times New Roman" w:cs="Times New Roman"/>
                <w:sz w:val="24"/>
                <w:szCs w:val="24"/>
              </w:rPr>
              <w:t xml:space="preserve"> to ID </w:t>
            </w:r>
            <w:r>
              <w:rPr>
                <w:rFonts w:ascii="Times New Roman" w:hAnsi="Times New Roman" w:cs="Times New Roman"/>
                <w:sz w:val="24"/>
                <w:szCs w:val="24"/>
              </w:rPr>
              <w:t>from a  futuristic  perspective</w:t>
            </w:r>
            <w:r w:rsidRPr="00BC2E4E">
              <w:rPr>
                <w:rFonts w:ascii="Times New Roman" w:hAnsi="Times New Roman" w:cs="Times New Roman"/>
                <w:sz w:val="24"/>
                <w:szCs w:val="24"/>
              </w:rPr>
              <w:t xml:space="preserve"> .</w:t>
            </w:r>
          </w:p>
        </w:tc>
        <w:tc>
          <w:tcPr>
            <w:tcW w:w="5529" w:type="dxa"/>
          </w:tcPr>
          <w:p w14:paraId="1B3F973B" w14:textId="77777777" w:rsidR="004A7039" w:rsidRPr="00BC2E4E" w:rsidRDefault="004A7039" w:rsidP="00ED415E">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Unit V: </w:t>
            </w:r>
            <w:r w:rsidRPr="00BC2E4E">
              <w:rPr>
                <w:rFonts w:ascii="Times New Roman" w:eastAsia="Times New Roman" w:hAnsi="Times New Roman" w:cs="Times New Roman"/>
                <w:b/>
                <w:bCs/>
                <w:sz w:val="24"/>
                <w:szCs w:val="24"/>
              </w:rPr>
              <w:t xml:space="preserve">Future of Intellectual Disability </w:t>
            </w:r>
            <w:r>
              <w:rPr>
                <w:rFonts w:ascii="Times New Roman" w:eastAsia="Times New Roman" w:hAnsi="Times New Roman" w:cs="Times New Roman"/>
                <w:b/>
                <w:bCs/>
                <w:sz w:val="24"/>
                <w:szCs w:val="24"/>
              </w:rPr>
              <w:t>(9</w:t>
            </w:r>
            <w:r w:rsidRPr="00BC2E4E">
              <w:rPr>
                <w:rFonts w:ascii="Times New Roman" w:eastAsia="Times New Roman" w:hAnsi="Times New Roman" w:cs="Times New Roman"/>
                <w:b/>
                <w:bCs/>
                <w:sz w:val="24"/>
                <w:szCs w:val="24"/>
              </w:rPr>
              <w:t>)</w:t>
            </w:r>
          </w:p>
          <w:p w14:paraId="71997F9B" w14:textId="77777777" w:rsidR="004A7039" w:rsidRDefault="004A7039" w:rsidP="00F1404D">
            <w:pPr>
              <w:pStyle w:val="a4"/>
              <w:numPr>
                <w:ilvl w:val="1"/>
                <w:numId w:val="429"/>
              </w:numPr>
              <w:ind w:left="522"/>
              <w:jc w:val="both"/>
              <w:rPr>
                <w:rFonts w:ascii="Times New Roman" w:eastAsia="Times New Roman" w:hAnsi="Times New Roman" w:cs="Times New Roman"/>
                <w:sz w:val="24"/>
                <w:szCs w:val="24"/>
              </w:rPr>
            </w:pPr>
            <w:r w:rsidRPr="00F02CDA">
              <w:rPr>
                <w:rFonts w:ascii="Times New Roman" w:eastAsia="Times New Roman" w:hAnsi="Times New Roman" w:cs="Times New Roman"/>
                <w:sz w:val="24"/>
                <w:szCs w:val="24"/>
              </w:rPr>
              <w:lastRenderedPageBreak/>
              <w:t>Definitional Perspective</w:t>
            </w:r>
          </w:p>
          <w:p w14:paraId="28C160F6" w14:textId="77777777" w:rsidR="004A7039" w:rsidRDefault="004A7039" w:rsidP="00F1404D">
            <w:pPr>
              <w:pStyle w:val="a4"/>
              <w:numPr>
                <w:ilvl w:val="1"/>
                <w:numId w:val="429"/>
              </w:numPr>
              <w:ind w:left="522"/>
              <w:jc w:val="both"/>
              <w:rPr>
                <w:rFonts w:ascii="Times New Roman" w:eastAsia="Times New Roman" w:hAnsi="Times New Roman" w:cs="Times New Roman"/>
                <w:sz w:val="24"/>
                <w:szCs w:val="24"/>
              </w:rPr>
            </w:pPr>
            <w:r w:rsidRPr="00F02CDA">
              <w:rPr>
                <w:rFonts w:ascii="Times New Roman" w:eastAsia="Times New Roman" w:hAnsi="Times New Roman" w:cs="Times New Roman"/>
                <w:sz w:val="24"/>
                <w:szCs w:val="24"/>
              </w:rPr>
              <w:t>Social Perspective</w:t>
            </w:r>
          </w:p>
          <w:p w14:paraId="1DB17664" w14:textId="77777777" w:rsidR="004A7039" w:rsidRDefault="004A7039" w:rsidP="00F1404D">
            <w:pPr>
              <w:pStyle w:val="a4"/>
              <w:numPr>
                <w:ilvl w:val="1"/>
                <w:numId w:val="429"/>
              </w:numPr>
              <w:ind w:left="522"/>
              <w:jc w:val="both"/>
              <w:rPr>
                <w:rFonts w:ascii="Times New Roman" w:eastAsia="Times New Roman" w:hAnsi="Times New Roman" w:cs="Times New Roman"/>
                <w:sz w:val="24"/>
                <w:szCs w:val="24"/>
              </w:rPr>
            </w:pPr>
            <w:r w:rsidRPr="00F02CDA">
              <w:rPr>
                <w:rFonts w:ascii="Times New Roman" w:eastAsia="Times New Roman" w:hAnsi="Times New Roman" w:cs="Times New Roman"/>
                <w:sz w:val="24"/>
                <w:szCs w:val="24"/>
              </w:rPr>
              <w:t>Legal Perspective</w:t>
            </w:r>
          </w:p>
          <w:p w14:paraId="3C179692" w14:textId="77777777" w:rsidR="004A7039" w:rsidRDefault="004A7039" w:rsidP="00F1404D">
            <w:pPr>
              <w:pStyle w:val="a4"/>
              <w:numPr>
                <w:ilvl w:val="1"/>
                <w:numId w:val="429"/>
              </w:numPr>
              <w:ind w:left="522"/>
              <w:jc w:val="both"/>
              <w:rPr>
                <w:rFonts w:ascii="Times New Roman" w:eastAsia="Times New Roman" w:hAnsi="Times New Roman" w:cs="Times New Roman"/>
                <w:sz w:val="24"/>
                <w:szCs w:val="24"/>
              </w:rPr>
            </w:pPr>
            <w:r w:rsidRPr="00F02CDA">
              <w:rPr>
                <w:rFonts w:ascii="Times New Roman" w:eastAsia="Times New Roman" w:hAnsi="Times New Roman" w:cs="Times New Roman"/>
                <w:sz w:val="24"/>
                <w:szCs w:val="24"/>
              </w:rPr>
              <w:t>Medical Perspective</w:t>
            </w:r>
          </w:p>
          <w:p w14:paraId="6FF83A60" w14:textId="77777777" w:rsidR="004A7039" w:rsidRPr="00F02CDA" w:rsidRDefault="004A7039" w:rsidP="00F1404D">
            <w:pPr>
              <w:pStyle w:val="a4"/>
              <w:numPr>
                <w:ilvl w:val="1"/>
                <w:numId w:val="429"/>
              </w:numPr>
              <w:ind w:left="522"/>
              <w:jc w:val="both"/>
              <w:rPr>
                <w:rFonts w:ascii="Times New Roman" w:eastAsia="Times New Roman" w:hAnsi="Times New Roman" w:cs="Times New Roman"/>
                <w:sz w:val="24"/>
                <w:szCs w:val="24"/>
              </w:rPr>
            </w:pPr>
            <w:r w:rsidRPr="00F02CDA">
              <w:rPr>
                <w:rFonts w:ascii="Times New Roman" w:eastAsia="Times New Roman" w:hAnsi="Times New Roman" w:cs="Times New Roman"/>
                <w:sz w:val="24"/>
                <w:szCs w:val="24"/>
              </w:rPr>
              <w:t>Educational Perspective</w:t>
            </w:r>
          </w:p>
        </w:tc>
      </w:tr>
    </w:tbl>
    <w:p w14:paraId="7416987F" w14:textId="77777777" w:rsidR="004A7039" w:rsidRPr="0032396A" w:rsidRDefault="004A7039" w:rsidP="007D788C">
      <w:pPr>
        <w:rPr>
          <w:rFonts w:ascii="Times New Roman" w:hAnsi="Times New Roman" w:cs="Times New Roman"/>
          <w:i/>
          <w:sz w:val="24"/>
          <w:szCs w:val="24"/>
        </w:rPr>
      </w:pPr>
      <w:r w:rsidRPr="00BC2E4E">
        <w:rPr>
          <w:rFonts w:ascii="Times New Roman" w:hAnsi="Times New Roman" w:cs="Times New Roman"/>
          <w:b/>
          <w:i/>
          <w:sz w:val="24"/>
          <w:szCs w:val="24"/>
        </w:rPr>
        <w:lastRenderedPageBreak/>
        <w:t>Note:</w:t>
      </w:r>
      <w:r w:rsidRPr="00BC2E4E">
        <w:rPr>
          <w:rFonts w:ascii="Times New Roman" w:hAnsi="Times New Roman" w:cs="Times New Roman"/>
          <w:i/>
          <w:sz w:val="24"/>
          <w:szCs w:val="24"/>
        </w:rPr>
        <w:t xml:space="preserve">  The figures in the parentheses indicate approximate teaching hours for the respective units. </w:t>
      </w:r>
    </w:p>
    <w:p w14:paraId="21E523CB" w14:textId="77777777" w:rsidR="004A7039" w:rsidRPr="002437D4" w:rsidRDefault="004A7039" w:rsidP="00F1404D">
      <w:pPr>
        <w:pStyle w:val="a4"/>
        <w:numPr>
          <w:ilvl w:val="0"/>
          <w:numId w:val="417"/>
        </w:numPr>
        <w:spacing w:after="0" w:line="240" w:lineRule="auto"/>
        <w:rPr>
          <w:rFonts w:ascii="Times New Roman" w:hAnsi="Times New Roman" w:cs="Times New Roman"/>
          <w:sz w:val="24"/>
          <w:szCs w:val="24"/>
        </w:rPr>
      </w:pPr>
      <w:r w:rsidRPr="002437D4">
        <w:rPr>
          <w:rFonts w:ascii="Times New Roman" w:hAnsi="Times New Roman" w:cs="Times New Roman"/>
          <w:b/>
          <w:bCs/>
          <w:sz w:val="24"/>
          <w:szCs w:val="24"/>
        </w:rPr>
        <w:t xml:space="preserve">Instructional </w:t>
      </w:r>
      <w:r>
        <w:rPr>
          <w:rFonts w:ascii="Times New Roman" w:hAnsi="Times New Roman" w:cs="Times New Roman"/>
          <w:b/>
          <w:bCs/>
          <w:sz w:val="24"/>
          <w:szCs w:val="24"/>
        </w:rPr>
        <w:t>T</w:t>
      </w:r>
      <w:r w:rsidRPr="002437D4">
        <w:rPr>
          <w:rFonts w:ascii="Times New Roman" w:hAnsi="Times New Roman" w:cs="Times New Roman"/>
          <w:b/>
          <w:bCs/>
          <w:sz w:val="24"/>
          <w:szCs w:val="24"/>
        </w:rPr>
        <w:t>echniques</w:t>
      </w:r>
      <w:r w:rsidRPr="002437D4">
        <w:rPr>
          <w:rFonts w:ascii="Times New Roman" w:hAnsi="Times New Roman" w:cs="Times New Roman"/>
          <w:sz w:val="24"/>
          <w:szCs w:val="24"/>
        </w:rPr>
        <w:t>: Two types of instructional techniques are suggested: general and specific to deliver the contents in the classroom. A brief account of these techniques follows:</w:t>
      </w:r>
    </w:p>
    <w:p w14:paraId="6E9AECB3" w14:textId="77777777" w:rsidR="004A7039" w:rsidRPr="00BC2E4E" w:rsidRDefault="004A7039" w:rsidP="004A7039">
      <w:pPr>
        <w:spacing w:after="0" w:line="240" w:lineRule="auto"/>
        <w:rPr>
          <w:rFonts w:ascii="Times New Roman" w:hAnsi="Times New Roman" w:cs="Times New Roman"/>
          <w:b/>
          <w:bCs/>
          <w:sz w:val="24"/>
          <w:szCs w:val="24"/>
        </w:rPr>
      </w:pPr>
    </w:p>
    <w:p w14:paraId="48777395" w14:textId="77777777" w:rsidR="004A7039" w:rsidRPr="00BC2E4E" w:rsidRDefault="004A7039" w:rsidP="004A7039">
      <w:pPr>
        <w:spacing w:after="0" w:line="240" w:lineRule="auto"/>
        <w:ind w:left="360" w:firstLine="90"/>
        <w:rPr>
          <w:rFonts w:ascii="Times New Roman" w:hAnsi="Times New Roman" w:cs="Times New Roman"/>
          <w:sz w:val="24"/>
          <w:szCs w:val="24"/>
        </w:rPr>
      </w:pPr>
      <w:r>
        <w:rPr>
          <w:rFonts w:ascii="Times New Roman" w:hAnsi="Times New Roman" w:cs="Times New Roman"/>
          <w:b/>
          <w:bCs/>
          <w:sz w:val="24"/>
          <w:szCs w:val="24"/>
        </w:rPr>
        <w:t>4.1 General Instructional T</w:t>
      </w:r>
      <w:r w:rsidRPr="00BC2E4E">
        <w:rPr>
          <w:rFonts w:ascii="Times New Roman" w:hAnsi="Times New Roman" w:cs="Times New Roman"/>
          <w:b/>
          <w:bCs/>
          <w:sz w:val="24"/>
          <w:szCs w:val="24"/>
        </w:rPr>
        <w:t>echniques</w:t>
      </w:r>
    </w:p>
    <w:p w14:paraId="2999EBFA" w14:textId="77777777" w:rsidR="004A7039" w:rsidRPr="00BC2E4E" w:rsidRDefault="004A7039" w:rsidP="00F1404D">
      <w:pPr>
        <w:pStyle w:val="a4"/>
        <w:numPr>
          <w:ilvl w:val="0"/>
          <w:numId w:val="425"/>
        </w:numPr>
        <w:spacing w:after="0" w:line="264"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Lecture and </w:t>
      </w:r>
      <w:r w:rsidRPr="00BC2E4E">
        <w:rPr>
          <w:rFonts w:ascii="Times New Roman" w:eastAsia="Times New Roman" w:hAnsi="Times New Roman" w:cs="Times New Roman"/>
          <w:sz w:val="24"/>
          <w:szCs w:val="24"/>
        </w:rPr>
        <w:t>discussion with m</w:t>
      </w:r>
      <w:r>
        <w:rPr>
          <w:rFonts w:ascii="Times New Roman" w:eastAsia="Times New Roman" w:hAnsi="Times New Roman" w:cs="Times New Roman"/>
          <w:sz w:val="24"/>
          <w:szCs w:val="24"/>
        </w:rPr>
        <w:t>ultimedia p</w:t>
      </w:r>
      <w:r w:rsidRPr="00BC2E4E">
        <w:rPr>
          <w:rFonts w:ascii="Times New Roman" w:eastAsia="Times New Roman" w:hAnsi="Times New Roman" w:cs="Times New Roman"/>
          <w:sz w:val="24"/>
          <w:szCs w:val="24"/>
        </w:rPr>
        <w:t xml:space="preserve">resentation </w:t>
      </w:r>
    </w:p>
    <w:p w14:paraId="10FEAF4A" w14:textId="77777777" w:rsidR="004A7039" w:rsidRPr="00BC2E4E" w:rsidRDefault="004A7039" w:rsidP="00F1404D">
      <w:pPr>
        <w:pStyle w:val="a4"/>
        <w:numPr>
          <w:ilvl w:val="0"/>
          <w:numId w:val="425"/>
        </w:numPr>
        <w:spacing w:after="0" w:line="264" w:lineRule="auto"/>
        <w:ind w:left="108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Group &amp; individual works</w:t>
      </w:r>
    </w:p>
    <w:p w14:paraId="159758B7" w14:textId="77777777" w:rsidR="004A7039" w:rsidRPr="00BC2E4E" w:rsidRDefault="004A7039" w:rsidP="00F1404D">
      <w:pPr>
        <w:pStyle w:val="a4"/>
        <w:numPr>
          <w:ilvl w:val="0"/>
          <w:numId w:val="425"/>
        </w:numPr>
        <w:spacing w:after="0" w:line="264" w:lineRule="auto"/>
        <w:ind w:left="108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 xml:space="preserve">Home assignment and self study </w:t>
      </w:r>
    </w:p>
    <w:p w14:paraId="6A332C1C" w14:textId="77777777" w:rsidR="004A7039" w:rsidRPr="00BC2E4E" w:rsidRDefault="004A7039" w:rsidP="004A7039">
      <w:pPr>
        <w:spacing w:after="0" w:line="240" w:lineRule="auto"/>
        <w:ind w:left="360" w:firstLine="90"/>
        <w:rPr>
          <w:rFonts w:ascii="Times New Roman" w:hAnsi="Times New Roman" w:cs="Times New Roman"/>
          <w:b/>
          <w:bCs/>
          <w:sz w:val="24"/>
          <w:szCs w:val="24"/>
        </w:rPr>
      </w:pPr>
      <w:r>
        <w:rPr>
          <w:rFonts w:ascii="Times New Roman" w:hAnsi="Times New Roman" w:cs="Times New Roman"/>
          <w:b/>
          <w:bCs/>
          <w:sz w:val="24"/>
          <w:szCs w:val="24"/>
        </w:rPr>
        <w:t>4.2 Specific Instructional T</w:t>
      </w:r>
      <w:r w:rsidRPr="00BC2E4E">
        <w:rPr>
          <w:rFonts w:ascii="Times New Roman" w:hAnsi="Times New Roman" w:cs="Times New Roman"/>
          <w:b/>
          <w:bCs/>
          <w:sz w:val="24"/>
          <w:szCs w:val="24"/>
        </w:rPr>
        <w:t>echniques</w:t>
      </w:r>
    </w:p>
    <w:p w14:paraId="483020E3" w14:textId="77777777" w:rsidR="004A7039" w:rsidRPr="00BC2E4E" w:rsidRDefault="004A7039" w:rsidP="004A7039">
      <w:pPr>
        <w:spacing w:after="0" w:line="240" w:lineRule="auto"/>
        <w:ind w:left="810" w:hanging="810"/>
        <w:rPr>
          <w:rFonts w:ascii="Times New Roman" w:hAnsi="Times New Roman" w:cs="Times New Roman"/>
          <w:sz w:val="24"/>
          <w:szCs w:val="24"/>
        </w:rPr>
      </w:pPr>
      <w:r w:rsidRPr="00BC2E4E">
        <w:rPr>
          <w:rFonts w:ascii="Times New Roman" w:hAnsi="Times New Roman" w:cs="Times New Roman"/>
          <w:sz w:val="24"/>
          <w:szCs w:val="24"/>
        </w:rPr>
        <w:tab/>
        <w:t>To this course, following specific instructional techniques are suggested for selected units to ensure students’ active participation in teaching-learning process and make the teaching-learning research-oriented.</w:t>
      </w:r>
    </w:p>
    <w:tbl>
      <w:tblPr>
        <w:tblStyle w:val="a3"/>
        <w:tblW w:w="0" w:type="auto"/>
        <w:tblInd w:w="360" w:type="dxa"/>
        <w:tblLook w:val="04A0" w:firstRow="1" w:lastRow="0" w:firstColumn="1" w:lastColumn="0" w:noHBand="0" w:noVBand="1"/>
      </w:tblPr>
      <w:tblGrid>
        <w:gridCol w:w="1270"/>
        <w:gridCol w:w="7612"/>
      </w:tblGrid>
      <w:tr w:rsidR="004A7039" w:rsidRPr="00BC2E4E" w14:paraId="4AD0BF0D" w14:textId="77777777" w:rsidTr="00ED415E">
        <w:tc>
          <w:tcPr>
            <w:tcW w:w="1368" w:type="dxa"/>
          </w:tcPr>
          <w:p w14:paraId="796A81D3" w14:textId="77777777" w:rsidR="004A7039" w:rsidRPr="00BC2E4E" w:rsidRDefault="004A7039" w:rsidP="00ED415E">
            <w:pPr>
              <w:jc w:val="center"/>
              <w:rPr>
                <w:rFonts w:ascii="Times New Roman" w:eastAsia="Gulim" w:hAnsi="Times New Roman" w:cs="Times New Roman"/>
                <w:b/>
                <w:sz w:val="24"/>
                <w:szCs w:val="24"/>
              </w:rPr>
            </w:pPr>
            <w:r w:rsidRPr="00BC2E4E">
              <w:rPr>
                <w:rFonts w:ascii="Times New Roman" w:eastAsia="Gulim" w:hAnsi="Times New Roman" w:cs="Times New Roman"/>
                <w:b/>
                <w:sz w:val="24"/>
                <w:szCs w:val="24"/>
              </w:rPr>
              <w:t>Units</w:t>
            </w:r>
          </w:p>
        </w:tc>
        <w:tc>
          <w:tcPr>
            <w:tcW w:w="8370" w:type="dxa"/>
          </w:tcPr>
          <w:p w14:paraId="060361EF" w14:textId="77777777" w:rsidR="004A7039" w:rsidRPr="00BC2E4E" w:rsidRDefault="004A7039" w:rsidP="00ED415E">
            <w:pPr>
              <w:jc w:val="center"/>
              <w:rPr>
                <w:rFonts w:ascii="Times New Roman" w:eastAsia="Gulim" w:hAnsi="Times New Roman" w:cs="Times New Roman"/>
                <w:b/>
                <w:sz w:val="24"/>
                <w:szCs w:val="24"/>
              </w:rPr>
            </w:pPr>
            <w:r w:rsidRPr="00BC2E4E">
              <w:rPr>
                <w:rFonts w:ascii="Times New Roman" w:eastAsia="Gulim" w:hAnsi="Times New Roman" w:cs="Times New Roman"/>
                <w:b/>
                <w:sz w:val="24"/>
                <w:szCs w:val="24"/>
              </w:rPr>
              <w:t>Specific Instructional Techniques</w:t>
            </w:r>
          </w:p>
        </w:tc>
      </w:tr>
      <w:tr w:rsidR="004A7039" w:rsidRPr="00BC2E4E" w14:paraId="5066A7DC" w14:textId="77777777" w:rsidTr="00ED415E">
        <w:tc>
          <w:tcPr>
            <w:tcW w:w="1368" w:type="dxa"/>
          </w:tcPr>
          <w:p w14:paraId="453E3C86" w14:textId="77777777" w:rsidR="004A7039" w:rsidRPr="00BC2E4E" w:rsidRDefault="004A7039" w:rsidP="00ED415E">
            <w:pPr>
              <w:pStyle w:val="a4"/>
              <w:ind w:left="0"/>
              <w:jc w:val="center"/>
              <w:rPr>
                <w:rFonts w:ascii="Times New Roman" w:hAnsi="Times New Roman" w:cs="Times New Roman"/>
                <w:b/>
                <w:sz w:val="24"/>
                <w:szCs w:val="24"/>
              </w:rPr>
            </w:pPr>
          </w:p>
          <w:p w14:paraId="7FA4C29B" w14:textId="77777777" w:rsidR="004A7039" w:rsidRPr="00BC2E4E" w:rsidRDefault="004A7039" w:rsidP="00ED415E">
            <w:pPr>
              <w:pStyle w:val="a4"/>
              <w:ind w:left="0"/>
              <w:jc w:val="center"/>
              <w:rPr>
                <w:rFonts w:ascii="Times New Roman" w:hAnsi="Times New Roman" w:cs="Times New Roman"/>
                <w:b/>
                <w:sz w:val="24"/>
                <w:szCs w:val="24"/>
              </w:rPr>
            </w:pPr>
            <w:r>
              <w:rPr>
                <w:rFonts w:ascii="Times New Roman" w:hAnsi="Times New Roman" w:cs="Times New Roman"/>
                <w:b/>
                <w:sz w:val="24"/>
                <w:szCs w:val="24"/>
              </w:rPr>
              <w:t>Unit</w:t>
            </w:r>
            <w:r w:rsidRPr="00BC2E4E">
              <w:rPr>
                <w:rFonts w:ascii="Times New Roman" w:hAnsi="Times New Roman" w:cs="Times New Roman"/>
                <w:b/>
                <w:sz w:val="24"/>
                <w:szCs w:val="24"/>
              </w:rPr>
              <w:t xml:space="preserve"> </w:t>
            </w:r>
            <w:r>
              <w:rPr>
                <w:rFonts w:ascii="Times New Roman" w:hAnsi="Times New Roman" w:cs="Times New Roman"/>
                <w:b/>
                <w:sz w:val="24"/>
                <w:szCs w:val="24"/>
              </w:rPr>
              <w:t>I</w:t>
            </w:r>
          </w:p>
        </w:tc>
        <w:tc>
          <w:tcPr>
            <w:tcW w:w="8370" w:type="dxa"/>
          </w:tcPr>
          <w:p w14:paraId="6ECAC405" w14:textId="77777777" w:rsidR="004A7039" w:rsidRPr="00BC2E4E" w:rsidRDefault="004A7039" w:rsidP="00ED415E">
            <w:pPr>
              <w:pStyle w:val="a4"/>
              <w:ind w:left="0"/>
              <w:jc w:val="center"/>
              <w:rPr>
                <w:rFonts w:ascii="Times New Roman" w:hAnsi="Times New Roman" w:cs="Times New Roman"/>
                <w:b/>
                <w:sz w:val="24"/>
                <w:szCs w:val="24"/>
              </w:rPr>
            </w:pPr>
            <w:r w:rsidRPr="00BC2E4E">
              <w:rPr>
                <w:rFonts w:ascii="Times New Roman" w:hAnsi="Times New Roman" w:cs="Times New Roman"/>
                <w:b/>
                <w:sz w:val="24"/>
                <w:szCs w:val="24"/>
              </w:rPr>
              <w:t>Case Study</w:t>
            </w:r>
          </w:p>
          <w:p w14:paraId="73CEDCA3" w14:textId="77777777" w:rsidR="004A7039" w:rsidRPr="00BC2E4E" w:rsidRDefault="004A7039" w:rsidP="00ED415E">
            <w:pPr>
              <w:pStyle w:val="a4"/>
              <w:ind w:left="0"/>
              <w:jc w:val="both"/>
              <w:rPr>
                <w:rFonts w:ascii="Times New Roman" w:hAnsi="Times New Roman" w:cs="Times New Roman"/>
                <w:sz w:val="24"/>
                <w:szCs w:val="24"/>
              </w:rPr>
            </w:pPr>
            <w:r w:rsidRPr="00BC2E4E">
              <w:rPr>
                <w:rFonts w:ascii="Times New Roman" w:hAnsi="Times New Roman" w:cs="Times New Roman"/>
                <w:sz w:val="24"/>
                <w:szCs w:val="24"/>
              </w:rPr>
              <w:t>Students in groups will be assigned to study a</w:t>
            </w:r>
            <w:r>
              <w:rPr>
                <w:rFonts w:ascii="Times New Roman" w:hAnsi="Times New Roman" w:cs="Times New Roman"/>
                <w:sz w:val="24"/>
                <w:szCs w:val="24"/>
              </w:rPr>
              <w:t xml:space="preserve"> case of the</w:t>
            </w:r>
            <w:r w:rsidRPr="00BC2E4E">
              <w:rPr>
                <w:rFonts w:ascii="Times New Roman" w:hAnsi="Times New Roman" w:cs="Times New Roman"/>
                <w:sz w:val="24"/>
                <w:szCs w:val="24"/>
              </w:rPr>
              <w:t xml:space="preserve"> child with intellectual disability </w:t>
            </w:r>
            <w:r>
              <w:rPr>
                <w:rFonts w:ascii="Times New Roman" w:hAnsi="Times New Roman" w:cs="Times New Roman"/>
                <w:sz w:val="24"/>
                <w:szCs w:val="24"/>
              </w:rPr>
              <w:t>from special</w:t>
            </w:r>
            <w:r w:rsidRPr="00BC2E4E">
              <w:rPr>
                <w:rFonts w:ascii="Times New Roman" w:hAnsi="Times New Roman" w:cs="Times New Roman"/>
                <w:sz w:val="24"/>
                <w:szCs w:val="24"/>
              </w:rPr>
              <w:t xml:space="preserve"> or integrated schools focusing on the classification of ID based on IQ and system of supports. The students in group will p</w:t>
            </w:r>
            <w:r>
              <w:rPr>
                <w:rFonts w:ascii="Times New Roman" w:hAnsi="Times New Roman" w:cs="Times New Roman"/>
                <w:sz w:val="24"/>
                <w:szCs w:val="24"/>
              </w:rPr>
              <w:t xml:space="preserve">resent their report in the class. </w:t>
            </w:r>
            <w:r w:rsidRPr="00BC2E4E">
              <w:rPr>
                <w:rFonts w:ascii="Times New Roman" w:hAnsi="Times New Roman" w:cs="Times New Roman"/>
                <w:sz w:val="24"/>
                <w:szCs w:val="24"/>
              </w:rPr>
              <w:t xml:space="preserve">The presentation will be followed by discussion and  teacher’s feedback </w:t>
            </w:r>
          </w:p>
          <w:p w14:paraId="61F35DE9" w14:textId="77777777" w:rsidR="004A7039" w:rsidRPr="00BC2E4E" w:rsidRDefault="004A7039" w:rsidP="00ED415E">
            <w:pPr>
              <w:pStyle w:val="a4"/>
              <w:ind w:left="0"/>
              <w:jc w:val="both"/>
              <w:rPr>
                <w:rFonts w:ascii="Times New Roman" w:hAnsi="Times New Roman" w:cs="Times New Roman"/>
                <w:sz w:val="24"/>
                <w:szCs w:val="24"/>
              </w:rPr>
            </w:pPr>
          </w:p>
        </w:tc>
      </w:tr>
      <w:tr w:rsidR="004A7039" w:rsidRPr="00BC2E4E" w14:paraId="31A2D6D2" w14:textId="77777777" w:rsidTr="00ED415E">
        <w:tc>
          <w:tcPr>
            <w:tcW w:w="1368" w:type="dxa"/>
          </w:tcPr>
          <w:p w14:paraId="0D427233" w14:textId="77777777" w:rsidR="004A7039" w:rsidRPr="00BC2E4E" w:rsidRDefault="004A7039" w:rsidP="00ED415E">
            <w:pPr>
              <w:pStyle w:val="a4"/>
              <w:ind w:left="0"/>
              <w:jc w:val="center"/>
              <w:rPr>
                <w:rFonts w:ascii="Times New Roman" w:hAnsi="Times New Roman" w:cs="Times New Roman"/>
                <w:b/>
                <w:sz w:val="24"/>
                <w:szCs w:val="24"/>
              </w:rPr>
            </w:pPr>
            <w:r>
              <w:rPr>
                <w:rFonts w:ascii="Times New Roman" w:hAnsi="Times New Roman" w:cs="Times New Roman"/>
                <w:b/>
                <w:sz w:val="24"/>
                <w:szCs w:val="24"/>
              </w:rPr>
              <w:t>Unit II</w:t>
            </w:r>
          </w:p>
        </w:tc>
        <w:tc>
          <w:tcPr>
            <w:tcW w:w="8370" w:type="dxa"/>
          </w:tcPr>
          <w:p w14:paraId="4923C8BF" w14:textId="77777777" w:rsidR="004A7039" w:rsidRPr="00BC2E4E" w:rsidRDefault="004A7039" w:rsidP="00ED415E">
            <w:pPr>
              <w:pStyle w:val="a4"/>
              <w:ind w:left="0"/>
              <w:jc w:val="center"/>
              <w:rPr>
                <w:rFonts w:ascii="Times New Roman" w:hAnsi="Times New Roman" w:cs="Times New Roman"/>
                <w:b/>
                <w:sz w:val="24"/>
                <w:szCs w:val="24"/>
              </w:rPr>
            </w:pPr>
            <w:r w:rsidRPr="00BC2E4E">
              <w:rPr>
                <w:rFonts w:ascii="Times New Roman" w:hAnsi="Times New Roman" w:cs="Times New Roman"/>
                <w:b/>
                <w:sz w:val="24"/>
                <w:szCs w:val="24"/>
              </w:rPr>
              <w:t>Seminar</w:t>
            </w:r>
          </w:p>
          <w:p w14:paraId="7CD92664" w14:textId="77777777" w:rsidR="004A7039" w:rsidRPr="00BC2E4E" w:rsidRDefault="004A7039" w:rsidP="00ED415E">
            <w:pPr>
              <w:pStyle w:val="a4"/>
              <w:ind w:left="0"/>
              <w:rPr>
                <w:rFonts w:ascii="Times New Roman" w:hAnsi="Times New Roman" w:cs="Times New Roman"/>
                <w:sz w:val="24"/>
                <w:szCs w:val="24"/>
              </w:rPr>
            </w:pPr>
            <w:r>
              <w:rPr>
                <w:rFonts w:ascii="Times New Roman" w:hAnsi="Times New Roman" w:cs="Times New Roman"/>
                <w:sz w:val="24"/>
                <w:szCs w:val="24"/>
              </w:rPr>
              <w:t xml:space="preserve">Individually or in groups, the students will prepare paper </w:t>
            </w:r>
            <w:r w:rsidRPr="00BC2E4E">
              <w:rPr>
                <w:rFonts w:ascii="Times New Roman" w:hAnsi="Times New Roman" w:cs="Times New Roman"/>
                <w:sz w:val="24"/>
                <w:szCs w:val="24"/>
              </w:rPr>
              <w:t xml:space="preserve">on </w:t>
            </w:r>
            <w:r>
              <w:rPr>
                <w:rFonts w:ascii="Times New Roman" w:hAnsi="Times New Roman" w:cs="Times New Roman"/>
                <w:sz w:val="24"/>
                <w:szCs w:val="24"/>
              </w:rPr>
              <w:t xml:space="preserve">the assigned topics. They will present their paper in a seminar  </w:t>
            </w:r>
            <w:r w:rsidRPr="00BC2E4E">
              <w:rPr>
                <w:rFonts w:ascii="Times New Roman" w:hAnsi="Times New Roman" w:cs="Times New Roman"/>
                <w:sz w:val="24"/>
                <w:szCs w:val="24"/>
              </w:rPr>
              <w:t xml:space="preserve">followed by </w:t>
            </w:r>
            <w:r>
              <w:rPr>
                <w:rFonts w:ascii="Times New Roman" w:hAnsi="Times New Roman" w:cs="Times New Roman"/>
                <w:sz w:val="24"/>
                <w:szCs w:val="24"/>
              </w:rPr>
              <w:t xml:space="preserve">discussion and </w:t>
            </w:r>
            <w:r w:rsidRPr="00BC2E4E">
              <w:rPr>
                <w:rFonts w:ascii="Times New Roman" w:hAnsi="Times New Roman" w:cs="Times New Roman"/>
                <w:sz w:val="24"/>
                <w:szCs w:val="24"/>
              </w:rPr>
              <w:t>teachers’ feedback.</w:t>
            </w:r>
          </w:p>
        </w:tc>
      </w:tr>
      <w:tr w:rsidR="004A7039" w:rsidRPr="00BC2E4E" w14:paraId="48F1747A" w14:textId="77777777" w:rsidTr="00ED415E">
        <w:tc>
          <w:tcPr>
            <w:tcW w:w="1368" w:type="dxa"/>
          </w:tcPr>
          <w:p w14:paraId="4F17FFF1" w14:textId="77777777" w:rsidR="004A7039" w:rsidRPr="00BC2E4E" w:rsidRDefault="004A7039" w:rsidP="00ED415E">
            <w:pPr>
              <w:pStyle w:val="a4"/>
              <w:ind w:left="0"/>
              <w:jc w:val="center"/>
              <w:rPr>
                <w:rFonts w:ascii="Times New Roman" w:hAnsi="Times New Roman" w:cs="Times New Roman"/>
                <w:b/>
                <w:sz w:val="24"/>
                <w:szCs w:val="24"/>
              </w:rPr>
            </w:pPr>
            <w:r>
              <w:rPr>
                <w:rFonts w:ascii="Times New Roman" w:hAnsi="Times New Roman" w:cs="Times New Roman"/>
                <w:b/>
                <w:sz w:val="24"/>
                <w:szCs w:val="24"/>
              </w:rPr>
              <w:t>Unit IV</w:t>
            </w:r>
          </w:p>
          <w:p w14:paraId="66C2AF98" w14:textId="77777777" w:rsidR="004A7039" w:rsidRPr="00BC2E4E" w:rsidRDefault="004A7039" w:rsidP="00ED415E">
            <w:pPr>
              <w:pStyle w:val="a4"/>
              <w:ind w:left="0"/>
              <w:jc w:val="center"/>
              <w:rPr>
                <w:rFonts w:ascii="Times New Roman" w:hAnsi="Times New Roman" w:cs="Times New Roman"/>
                <w:b/>
                <w:sz w:val="24"/>
                <w:szCs w:val="24"/>
              </w:rPr>
            </w:pPr>
          </w:p>
          <w:p w14:paraId="55D73B66" w14:textId="77777777" w:rsidR="004A7039" w:rsidRPr="00BC2E4E" w:rsidRDefault="004A7039" w:rsidP="00ED415E">
            <w:pPr>
              <w:pStyle w:val="a4"/>
              <w:ind w:left="0"/>
              <w:jc w:val="center"/>
              <w:rPr>
                <w:rFonts w:ascii="Times New Roman" w:hAnsi="Times New Roman" w:cs="Times New Roman"/>
                <w:b/>
                <w:sz w:val="24"/>
                <w:szCs w:val="24"/>
              </w:rPr>
            </w:pPr>
          </w:p>
        </w:tc>
        <w:tc>
          <w:tcPr>
            <w:tcW w:w="8370" w:type="dxa"/>
          </w:tcPr>
          <w:p w14:paraId="3D0EA873" w14:textId="77777777" w:rsidR="004A7039" w:rsidRPr="00BC2E4E" w:rsidRDefault="004A7039" w:rsidP="00ED415E">
            <w:pPr>
              <w:jc w:val="center"/>
              <w:rPr>
                <w:rFonts w:ascii="Times New Roman" w:hAnsi="Times New Roman" w:cs="Times New Roman"/>
                <w:b/>
                <w:sz w:val="24"/>
                <w:szCs w:val="24"/>
              </w:rPr>
            </w:pPr>
            <w:r w:rsidRPr="00BC2E4E">
              <w:rPr>
                <w:rFonts w:ascii="Times New Roman" w:hAnsi="Times New Roman" w:cs="Times New Roman"/>
                <w:b/>
                <w:sz w:val="24"/>
                <w:szCs w:val="24"/>
              </w:rPr>
              <w:t>Interactive Learning Experience</w:t>
            </w:r>
          </w:p>
          <w:p w14:paraId="766108EF" w14:textId="77777777" w:rsidR="004A7039" w:rsidRPr="00BC2E4E" w:rsidRDefault="004A7039" w:rsidP="00ED415E">
            <w:pPr>
              <w:jc w:val="both"/>
              <w:rPr>
                <w:rFonts w:ascii="Times New Roman" w:hAnsi="Times New Roman" w:cs="Times New Roman"/>
                <w:sz w:val="24"/>
                <w:szCs w:val="24"/>
              </w:rPr>
            </w:pPr>
            <w:r w:rsidRPr="00BC2E4E">
              <w:rPr>
                <w:rFonts w:ascii="Times New Roman" w:hAnsi="Times New Roman" w:cs="Times New Roman"/>
                <w:sz w:val="24"/>
                <w:szCs w:val="24"/>
              </w:rPr>
              <w:t xml:space="preserve">In this assignment, groups of students will spend </w:t>
            </w:r>
            <w:r>
              <w:rPr>
                <w:rFonts w:ascii="Times New Roman" w:hAnsi="Times New Roman" w:cs="Times New Roman"/>
                <w:bCs/>
                <w:sz w:val="24"/>
                <w:szCs w:val="24"/>
              </w:rPr>
              <w:t>minimum a day</w:t>
            </w:r>
            <w:r>
              <w:rPr>
                <w:rFonts w:ascii="Times New Roman" w:hAnsi="Times New Roman" w:cs="Times New Roman"/>
                <w:sz w:val="24"/>
                <w:szCs w:val="24"/>
              </w:rPr>
              <w:t xml:space="preserve"> </w:t>
            </w:r>
            <w:r w:rsidRPr="00BC2E4E">
              <w:rPr>
                <w:rFonts w:ascii="Times New Roman" w:hAnsi="Times New Roman" w:cs="Times New Roman"/>
                <w:sz w:val="24"/>
                <w:szCs w:val="24"/>
              </w:rPr>
              <w:t>outside of class, interacting with individual with ID</w:t>
            </w:r>
            <w:r>
              <w:rPr>
                <w:rFonts w:ascii="Times New Roman" w:hAnsi="Times New Roman" w:cs="Times New Roman"/>
                <w:sz w:val="24"/>
                <w:szCs w:val="24"/>
              </w:rPr>
              <w:t xml:space="preserve"> or his / her family</w:t>
            </w:r>
            <w:r w:rsidRPr="00BC2E4E">
              <w:rPr>
                <w:rFonts w:ascii="Times New Roman" w:hAnsi="Times New Roman" w:cs="Times New Roman"/>
                <w:sz w:val="24"/>
                <w:szCs w:val="24"/>
              </w:rPr>
              <w:t>. Each group prepare report and present their i</w:t>
            </w:r>
            <w:r>
              <w:rPr>
                <w:rFonts w:ascii="Times New Roman" w:hAnsi="Times New Roman" w:cs="Times New Roman"/>
                <w:sz w:val="24"/>
                <w:szCs w:val="24"/>
              </w:rPr>
              <w:t xml:space="preserve">nteractive learning experience </w:t>
            </w:r>
            <w:r w:rsidRPr="00BC2E4E">
              <w:rPr>
                <w:rFonts w:ascii="Times New Roman" w:hAnsi="Times New Roman" w:cs="Times New Roman"/>
                <w:sz w:val="24"/>
                <w:szCs w:val="24"/>
              </w:rPr>
              <w:t xml:space="preserve">in class. </w:t>
            </w:r>
            <w:r>
              <w:rPr>
                <w:rFonts w:ascii="Times New Roman" w:hAnsi="Times New Roman" w:cs="Times New Roman"/>
                <w:sz w:val="24"/>
                <w:szCs w:val="24"/>
              </w:rPr>
              <w:t>The report should include:</w:t>
            </w:r>
          </w:p>
          <w:p w14:paraId="03A0ABC5" w14:textId="77777777" w:rsidR="004A7039" w:rsidRDefault="004A7039" w:rsidP="00F1404D">
            <w:pPr>
              <w:pStyle w:val="a4"/>
              <w:numPr>
                <w:ilvl w:val="0"/>
                <w:numId w:val="427"/>
              </w:numPr>
              <w:ind w:left="972"/>
              <w:jc w:val="both"/>
              <w:rPr>
                <w:rFonts w:ascii="Times New Roman" w:hAnsi="Times New Roman" w:cs="Times New Roman"/>
                <w:sz w:val="24"/>
                <w:szCs w:val="24"/>
              </w:rPr>
            </w:pPr>
            <w:r w:rsidRPr="00BC2E4E">
              <w:rPr>
                <w:rFonts w:ascii="Times New Roman" w:hAnsi="Times New Roman" w:cs="Times New Roman"/>
                <w:sz w:val="24"/>
                <w:szCs w:val="24"/>
              </w:rPr>
              <w:t>Dates/tim</w:t>
            </w:r>
            <w:r>
              <w:rPr>
                <w:rFonts w:ascii="Times New Roman" w:hAnsi="Times New Roman" w:cs="Times New Roman"/>
                <w:sz w:val="24"/>
                <w:szCs w:val="24"/>
              </w:rPr>
              <w:t xml:space="preserve">es you interacted with a child with </w:t>
            </w:r>
            <w:r w:rsidRPr="00BC2E4E">
              <w:rPr>
                <w:rFonts w:ascii="Times New Roman" w:hAnsi="Times New Roman" w:cs="Times New Roman"/>
                <w:sz w:val="24"/>
                <w:szCs w:val="24"/>
              </w:rPr>
              <w:t>ID</w:t>
            </w:r>
            <w:r>
              <w:rPr>
                <w:rFonts w:ascii="Times New Roman" w:hAnsi="Times New Roman" w:cs="Times New Roman"/>
                <w:sz w:val="24"/>
                <w:szCs w:val="24"/>
              </w:rPr>
              <w:t xml:space="preserve"> or his /her family</w:t>
            </w:r>
            <w:r w:rsidRPr="00BC2E4E">
              <w:rPr>
                <w:rFonts w:ascii="Times New Roman" w:hAnsi="Times New Roman" w:cs="Times New Roman"/>
                <w:sz w:val="24"/>
                <w:szCs w:val="24"/>
              </w:rPr>
              <w:t>.</w:t>
            </w:r>
          </w:p>
          <w:p w14:paraId="45EA4A41" w14:textId="77777777" w:rsidR="004A7039" w:rsidRDefault="004A7039" w:rsidP="00F1404D">
            <w:pPr>
              <w:pStyle w:val="a4"/>
              <w:numPr>
                <w:ilvl w:val="0"/>
                <w:numId w:val="427"/>
              </w:numPr>
              <w:ind w:left="972"/>
              <w:jc w:val="both"/>
              <w:rPr>
                <w:rFonts w:ascii="Times New Roman" w:hAnsi="Times New Roman" w:cs="Times New Roman"/>
                <w:sz w:val="24"/>
                <w:szCs w:val="24"/>
              </w:rPr>
            </w:pPr>
            <w:r w:rsidRPr="00E5523A">
              <w:rPr>
                <w:rFonts w:ascii="Times New Roman" w:hAnsi="Times New Roman" w:cs="Times New Roman"/>
                <w:sz w:val="24"/>
                <w:szCs w:val="24"/>
              </w:rPr>
              <w:t xml:space="preserve">Types of activities </w:t>
            </w:r>
          </w:p>
          <w:p w14:paraId="482F8777" w14:textId="77777777" w:rsidR="004A7039" w:rsidRDefault="004A7039" w:rsidP="00F1404D">
            <w:pPr>
              <w:pStyle w:val="a4"/>
              <w:numPr>
                <w:ilvl w:val="0"/>
                <w:numId w:val="427"/>
              </w:numPr>
              <w:ind w:left="972"/>
              <w:jc w:val="both"/>
              <w:rPr>
                <w:rFonts w:ascii="Times New Roman" w:hAnsi="Times New Roman" w:cs="Times New Roman"/>
                <w:sz w:val="24"/>
                <w:szCs w:val="24"/>
              </w:rPr>
            </w:pPr>
            <w:r w:rsidRPr="00E5523A">
              <w:rPr>
                <w:rFonts w:ascii="Times New Roman" w:hAnsi="Times New Roman" w:cs="Times New Roman"/>
                <w:sz w:val="24"/>
                <w:szCs w:val="24"/>
              </w:rPr>
              <w:t xml:space="preserve">Lesson learned about children with ID that surprised you with reasons. </w:t>
            </w:r>
          </w:p>
          <w:p w14:paraId="626CB0A0" w14:textId="77777777" w:rsidR="004A7039" w:rsidRDefault="004A7039" w:rsidP="00F1404D">
            <w:pPr>
              <w:pStyle w:val="a4"/>
              <w:numPr>
                <w:ilvl w:val="0"/>
                <w:numId w:val="427"/>
              </w:numPr>
              <w:ind w:left="972"/>
              <w:jc w:val="both"/>
              <w:rPr>
                <w:rFonts w:ascii="Times New Roman" w:hAnsi="Times New Roman" w:cs="Times New Roman"/>
                <w:sz w:val="24"/>
                <w:szCs w:val="24"/>
              </w:rPr>
            </w:pPr>
            <w:r w:rsidRPr="001E56B3">
              <w:rPr>
                <w:rFonts w:ascii="Times New Roman" w:hAnsi="Times New Roman" w:cs="Times New Roman"/>
                <w:sz w:val="24"/>
                <w:szCs w:val="24"/>
              </w:rPr>
              <w:t>Key concerns or issues in this field that you gained from your interactive experience.</w:t>
            </w:r>
          </w:p>
          <w:p w14:paraId="7EC0E681" w14:textId="77777777" w:rsidR="004A7039" w:rsidRPr="001E56B3" w:rsidRDefault="004A7039" w:rsidP="00F1404D">
            <w:pPr>
              <w:pStyle w:val="a4"/>
              <w:numPr>
                <w:ilvl w:val="0"/>
                <w:numId w:val="427"/>
              </w:numPr>
              <w:ind w:left="972"/>
              <w:jc w:val="both"/>
              <w:rPr>
                <w:rFonts w:ascii="Times New Roman" w:hAnsi="Times New Roman" w:cs="Times New Roman"/>
                <w:sz w:val="24"/>
                <w:szCs w:val="24"/>
              </w:rPr>
            </w:pPr>
            <w:r w:rsidRPr="001E56B3">
              <w:rPr>
                <w:rFonts w:ascii="Times New Roman" w:hAnsi="Times New Roman" w:cs="Times New Roman"/>
                <w:sz w:val="24"/>
                <w:szCs w:val="24"/>
              </w:rPr>
              <w:t>Presentation of report followed by discussion and feedback</w:t>
            </w:r>
          </w:p>
          <w:p w14:paraId="4957D0C8" w14:textId="77777777" w:rsidR="004A7039" w:rsidRPr="00BC2E4E" w:rsidRDefault="004A7039" w:rsidP="00ED415E">
            <w:pPr>
              <w:pStyle w:val="a4"/>
              <w:ind w:left="0"/>
              <w:jc w:val="both"/>
              <w:rPr>
                <w:rFonts w:ascii="Times New Roman" w:hAnsi="Times New Roman" w:cs="Times New Roman"/>
                <w:b/>
                <w:sz w:val="24"/>
                <w:szCs w:val="24"/>
              </w:rPr>
            </w:pPr>
          </w:p>
        </w:tc>
      </w:tr>
    </w:tbl>
    <w:p w14:paraId="720E54C5" w14:textId="77777777" w:rsidR="004A7039" w:rsidRDefault="004A7039" w:rsidP="004A7039">
      <w:pPr>
        <w:pStyle w:val="a4"/>
        <w:spacing w:after="0" w:line="240" w:lineRule="auto"/>
        <w:rPr>
          <w:rFonts w:ascii="Times New Roman" w:hAnsi="Times New Roman" w:cs="Times New Roman"/>
          <w:b/>
          <w:bCs/>
          <w:sz w:val="24"/>
          <w:szCs w:val="24"/>
        </w:rPr>
      </w:pPr>
    </w:p>
    <w:p w14:paraId="2AD6EB59" w14:textId="77777777" w:rsidR="004A7039" w:rsidRPr="007D788C" w:rsidRDefault="004A7039" w:rsidP="00F1404D">
      <w:pPr>
        <w:pStyle w:val="a4"/>
        <w:numPr>
          <w:ilvl w:val="0"/>
          <w:numId w:val="430"/>
        </w:numPr>
        <w:spacing w:after="0" w:line="240" w:lineRule="auto"/>
        <w:rPr>
          <w:rFonts w:ascii="Times New Roman" w:hAnsi="Times New Roman" w:cs="Times New Roman"/>
          <w:b/>
          <w:bCs/>
          <w:sz w:val="24"/>
          <w:szCs w:val="24"/>
        </w:rPr>
      </w:pPr>
      <w:r w:rsidRPr="007D788C">
        <w:rPr>
          <w:rFonts w:ascii="Times New Roman" w:hAnsi="Times New Roman" w:cs="Times New Roman"/>
          <w:b/>
          <w:bCs/>
          <w:sz w:val="24"/>
          <w:szCs w:val="24"/>
        </w:rPr>
        <w:t>Evaluation</w:t>
      </w:r>
    </w:p>
    <w:p w14:paraId="120F90D3" w14:textId="77777777" w:rsidR="004A7039" w:rsidRPr="001E56B3" w:rsidRDefault="004A7039" w:rsidP="004A7039">
      <w:pPr>
        <w:pStyle w:val="a4"/>
        <w:spacing w:after="0" w:line="240" w:lineRule="auto"/>
        <w:rPr>
          <w:rFonts w:ascii="Times New Roman" w:hAnsi="Times New Roman" w:cs="Times New Roman"/>
          <w:b/>
          <w:bCs/>
          <w:sz w:val="24"/>
          <w:szCs w:val="24"/>
        </w:rPr>
      </w:pPr>
    </w:p>
    <w:p w14:paraId="7A3399CF" w14:textId="77777777" w:rsidR="004A7039" w:rsidRPr="00BC2E4E" w:rsidRDefault="004A7039" w:rsidP="00F1404D">
      <w:pPr>
        <w:pStyle w:val="a4"/>
        <w:numPr>
          <w:ilvl w:val="1"/>
          <w:numId w:val="430"/>
        </w:numPr>
        <w:tabs>
          <w:tab w:val="left" w:pos="1080"/>
        </w:tabs>
        <w:spacing w:after="0" w:line="240" w:lineRule="auto"/>
        <w:ind w:left="720" w:firstLine="0"/>
        <w:rPr>
          <w:rFonts w:ascii="Times New Roman" w:hAnsi="Times New Roman" w:cs="Times New Roman"/>
          <w:b/>
          <w:bCs/>
          <w:sz w:val="24"/>
          <w:szCs w:val="24"/>
        </w:rPr>
      </w:pPr>
      <w:r w:rsidRPr="00BC2E4E">
        <w:rPr>
          <w:rFonts w:ascii="Times New Roman" w:hAnsi="Times New Roman" w:cs="Times New Roman"/>
          <w:b/>
          <w:bCs/>
          <w:sz w:val="24"/>
          <w:szCs w:val="24"/>
        </w:rPr>
        <w:t>Internal Assessment 40%</w:t>
      </w:r>
    </w:p>
    <w:p w14:paraId="28A08C04" w14:textId="77777777" w:rsidR="004A7039" w:rsidRPr="00BC2E4E" w:rsidRDefault="004A7039" w:rsidP="004A7039">
      <w:pPr>
        <w:pStyle w:val="a4"/>
        <w:spacing w:after="0" w:line="240" w:lineRule="auto"/>
        <w:ind w:left="1080"/>
        <w:rPr>
          <w:rFonts w:ascii="Times New Roman" w:hAnsi="Times New Roman" w:cs="Times New Roman"/>
          <w:bCs/>
          <w:sz w:val="24"/>
          <w:szCs w:val="24"/>
        </w:rPr>
      </w:pPr>
      <w:r w:rsidRPr="00BC2E4E">
        <w:rPr>
          <w:rFonts w:ascii="Times New Roman" w:hAnsi="Times New Roman" w:cs="Times New Roman"/>
          <w:bCs/>
          <w:sz w:val="24"/>
          <w:szCs w:val="24"/>
        </w:rPr>
        <w:t>The concerned teacher will carry out the internal evaluation of the students based on the following criteria:</w:t>
      </w:r>
    </w:p>
    <w:p w14:paraId="32284BFF" w14:textId="77777777" w:rsidR="004A7039" w:rsidRPr="00BC2E4E" w:rsidRDefault="004A7039" w:rsidP="004A7039">
      <w:pPr>
        <w:pStyle w:val="a4"/>
        <w:numPr>
          <w:ilvl w:val="0"/>
          <w:numId w:val="1"/>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Attendance </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t>05 points</w:t>
      </w:r>
    </w:p>
    <w:p w14:paraId="4EF8479C" w14:textId="77777777" w:rsidR="004A7039" w:rsidRPr="00BC2E4E" w:rsidRDefault="004A7039" w:rsidP="004A7039">
      <w:pPr>
        <w:pStyle w:val="a4"/>
        <w:numPr>
          <w:ilvl w:val="0"/>
          <w:numId w:val="1"/>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Participation in learning </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t>05 points</w:t>
      </w:r>
    </w:p>
    <w:p w14:paraId="25DFFA93" w14:textId="77777777" w:rsidR="004A7039" w:rsidRPr="00BC2E4E" w:rsidRDefault="004A7039" w:rsidP="004A7039">
      <w:pPr>
        <w:pStyle w:val="a4"/>
        <w:numPr>
          <w:ilvl w:val="0"/>
          <w:numId w:val="1"/>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First assessment </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t>10 points</w:t>
      </w:r>
    </w:p>
    <w:p w14:paraId="1C9C9725" w14:textId="77777777" w:rsidR="004A7039" w:rsidRPr="00BC2E4E" w:rsidRDefault="004A7039" w:rsidP="004A7039">
      <w:pPr>
        <w:pStyle w:val="a4"/>
        <w:numPr>
          <w:ilvl w:val="0"/>
          <w:numId w:val="1"/>
        </w:numPr>
        <w:spacing w:after="0" w:line="240" w:lineRule="auto"/>
        <w:ind w:left="1710" w:hanging="270"/>
        <w:rPr>
          <w:rFonts w:ascii="Times New Roman" w:hAnsi="Times New Roman" w:cs="Times New Roman"/>
          <w:bCs/>
          <w:sz w:val="24"/>
          <w:szCs w:val="24"/>
        </w:rPr>
      </w:pPr>
      <w:r>
        <w:rPr>
          <w:rFonts w:ascii="Times New Roman" w:hAnsi="Times New Roman" w:cs="Times New Roman"/>
          <w:bCs/>
          <w:sz w:val="24"/>
          <w:szCs w:val="24"/>
        </w:rPr>
        <w:t xml:space="preserve">Second assessment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C2E4E">
        <w:rPr>
          <w:rFonts w:ascii="Times New Roman" w:hAnsi="Times New Roman" w:cs="Times New Roman"/>
          <w:bCs/>
          <w:sz w:val="24"/>
          <w:szCs w:val="24"/>
        </w:rPr>
        <w:t>10 points</w:t>
      </w:r>
    </w:p>
    <w:p w14:paraId="3E5F33B1" w14:textId="77777777" w:rsidR="004A7039" w:rsidRPr="00BC2E4E" w:rsidRDefault="004A7039" w:rsidP="004A7039">
      <w:pPr>
        <w:pStyle w:val="a4"/>
        <w:numPr>
          <w:ilvl w:val="0"/>
          <w:numId w:val="1"/>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Third assessment</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t>10 points</w:t>
      </w:r>
    </w:p>
    <w:p w14:paraId="654EF18E" w14:textId="77777777" w:rsidR="004A7039" w:rsidRPr="00BC2E4E" w:rsidRDefault="004A7039" w:rsidP="004A7039">
      <w:pPr>
        <w:pStyle w:val="a4"/>
        <w:spacing w:after="0" w:line="240" w:lineRule="auto"/>
        <w:ind w:left="1710"/>
        <w:rPr>
          <w:rFonts w:ascii="Times New Roman" w:hAnsi="Times New Roman" w:cs="Times New Roman"/>
          <w:b/>
          <w:bCs/>
          <w:sz w:val="24"/>
          <w:szCs w:val="24"/>
        </w:rPr>
      </w:pPr>
      <w:r w:rsidRPr="00BC2E4E">
        <w:rPr>
          <w:rFonts w:ascii="Times New Roman" w:hAnsi="Times New Roman" w:cs="Times New Roman"/>
          <w:b/>
          <w:bCs/>
          <w:sz w:val="24"/>
          <w:szCs w:val="24"/>
        </w:rPr>
        <w:t>Total</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
          <w:bCs/>
          <w:sz w:val="24"/>
          <w:szCs w:val="24"/>
        </w:rPr>
        <w:t>40 points</w:t>
      </w:r>
    </w:p>
    <w:p w14:paraId="2095AFC7" w14:textId="77777777" w:rsidR="004A7039" w:rsidRPr="00BC2E4E" w:rsidRDefault="004A7039" w:rsidP="00F1404D">
      <w:pPr>
        <w:pStyle w:val="a4"/>
        <w:numPr>
          <w:ilvl w:val="1"/>
          <w:numId w:val="430"/>
        </w:numPr>
        <w:spacing w:after="0" w:line="240" w:lineRule="auto"/>
        <w:rPr>
          <w:rFonts w:ascii="Times New Roman" w:hAnsi="Times New Roman" w:cs="Times New Roman"/>
          <w:bCs/>
          <w:sz w:val="24"/>
          <w:szCs w:val="24"/>
        </w:rPr>
      </w:pPr>
      <w:r w:rsidRPr="00BC2E4E">
        <w:rPr>
          <w:rFonts w:ascii="Times New Roman" w:hAnsi="Times New Roman" w:cs="Times New Roman"/>
          <w:b/>
          <w:bCs/>
          <w:sz w:val="24"/>
          <w:szCs w:val="24"/>
        </w:rPr>
        <w:t>Semester/Final Examination</w:t>
      </w:r>
      <w:r w:rsidRPr="00BC2E4E">
        <w:rPr>
          <w:rFonts w:ascii="Times New Roman" w:hAnsi="Times New Roman" w:cs="Times New Roman"/>
          <w:bCs/>
          <w:sz w:val="24"/>
          <w:szCs w:val="24"/>
        </w:rPr>
        <w:t xml:space="preserve"> 60%</w:t>
      </w:r>
    </w:p>
    <w:p w14:paraId="29851AF1" w14:textId="77777777" w:rsidR="004A7039" w:rsidRPr="00BC2E4E" w:rsidRDefault="004A7039" w:rsidP="004A7039">
      <w:pPr>
        <w:pStyle w:val="a4"/>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Examination Division</w:t>
      </w:r>
      <w:r w:rsidRPr="00BC2E4E">
        <w:rPr>
          <w:rFonts w:ascii="Times New Roman" w:hAnsi="Times New Roman" w:cs="Times New Roman"/>
          <w:bCs/>
          <w:sz w:val="24"/>
          <w:szCs w:val="24"/>
        </w:rPr>
        <w:t xml:space="preserve">, Dean’s Office, Faculty of Education will conduct semester/final examination at the end of each semester. The distribution of points for three types of questions is as follows: </w:t>
      </w:r>
    </w:p>
    <w:p w14:paraId="72676B7C" w14:textId="77777777" w:rsidR="004A7039" w:rsidRPr="00BC2E4E" w:rsidRDefault="004A7039" w:rsidP="004A7039">
      <w:pPr>
        <w:pStyle w:val="a4"/>
        <w:numPr>
          <w:ilvl w:val="0"/>
          <w:numId w:val="2"/>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Objective type questions (10 Multiple choice items x 1 point) </w:t>
      </w:r>
      <w:r>
        <w:rPr>
          <w:rFonts w:ascii="Times New Roman" w:hAnsi="Times New Roman" w:cs="Times New Roman"/>
          <w:bCs/>
          <w:sz w:val="24"/>
          <w:szCs w:val="24"/>
        </w:rPr>
        <w:tab/>
      </w:r>
      <w:r w:rsidRPr="00BC2E4E">
        <w:rPr>
          <w:rFonts w:ascii="Times New Roman" w:hAnsi="Times New Roman" w:cs="Times New Roman"/>
          <w:bCs/>
          <w:sz w:val="24"/>
          <w:szCs w:val="24"/>
        </w:rPr>
        <w:t>10 points</w:t>
      </w:r>
    </w:p>
    <w:p w14:paraId="04936F62" w14:textId="77777777" w:rsidR="004A7039" w:rsidRPr="00BC2E4E" w:rsidRDefault="004A7039" w:rsidP="004A7039">
      <w:pPr>
        <w:pStyle w:val="a4"/>
        <w:numPr>
          <w:ilvl w:val="0"/>
          <w:numId w:val="2"/>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Short answer questions (6 questions x 5 points) </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Pr>
          <w:rFonts w:ascii="Times New Roman" w:hAnsi="Times New Roman" w:cs="Times New Roman"/>
          <w:bCs/>
          <w:sz w:val="24"/>
          <w:szCs w:val="24"/>
        </w:rPr>
        <w:tab/>
      </w:r>
      <w:r w:rsidRPr="00BC2E4E">
        <w:rPr>
          <w:rFonts w:ascii="Times New Roman" w:hAnsi="Times New Roman" w:cs="Times New Roman"/>
          <w:bCs/>
          <w:sz w:val="24"/>
          <w:szCs w:val="24"/>
        </w:rPr>
        <w:t>30 points</w:t>
      </w:r>
    </w:p>
    <w:p w14:paraId="2724B57B" w14:textId="77777777" w:rsidR="004A7039" w:rsidRPr="00BC2E4E" w:rsidRDefault="004A7039" w:rsidP="004A7039">
      <w:pPr>
        <w:pStyle w:val="a4"/>
        <w:numPr>
          <w:ilvl w:val="0"/>
          <w:numId w:val="2"/>
        </w:numPr>
        <w:spacing w:after="0" w:line="240" w:lineRule="auto"/>
        <w:ind w:left="1710" w:hanging="270"/>
        <w:rPr>
          <w:rFonts w:ascii="Times New Roman" w:hAnsi="Times New Roman" w:cs="Times New Roman"/>
          <w:bCs/>
          <w:sz w:val="24"/>
          <w:szCs w:val="24"/>
        </w:rPr>
      </w:pPr>
      <w:r w:rsidRPr="00BC2E4E">
        <w:rPr>
          <w:rFonts w:ascii="Times New Roman" w:hAnsi="Times New Roman" w:cs="Times New Roman"/>
          <w:bCs/>
          <w:sz w:val="24"/>
          <w:szCs w:val="24"/>
        </w:rPr>
        <w:t xml:space="preserve">Long answer questions (2 questions x 10 points) </w:t>
      </w:r>
      <w:r w:rsidRPr="00BC2E4E">
        <w:rPr>
          <w:rFonts w:ascii="Times New Roman" w:hAnsi="Times New Roman" w:cs="Times New Roman"/>
          <w:bCs/>
          <w:sz w:val="24"/>
          <w:szCs w:val="24"/>
        </w:rPr>
        <w:tab/>
      </w:r>
      <w:r>
        <w:rPr>
          <w:rFonts w:ascii="Times New Roman" w:hAnsi="Times New Roman" w:cs="Times New Roman"/>
          <w:bCs/>
          <w:sz w:val="24"/>
          <w:szCs w:val="24"/>
        </w:rPr>
        <w:tab/>
      </w:r>
      <w:r w:rsidRPr="00BC2E4E">
        <w:rPr>
          <w:rFonts w:ascii="Times New Roman" w:hAnsi="Times New Roman" w:cs="Times New Roman"/>
          <w:bCs/>
          <w:sz w:val="24"/>
          <w:szCs w:val="24"/>
        </w:rPr>
        <w:t>20 points</w:t>
      </w:r>
    </w:p>
    <w:p w14:paraId="4652EFF9" w14:textId="77777777" w:rsidR="004A7039" w:rsidRPr="00BC2E4E" w:rsidRDefault="004A7039" w:rsidP="004A7039">
      <w:pPr>
        <w:pStyle w:val="a4"/>
        <w:spacing w:after="0" w:line="240" w:lineRule="auto"/>
        <w:ind w:left="1710"/>
        <w:rPr>
          <w:rFonts w:ascii="Times New Roman" w:hAnsi="Times New Roman" w:cs="Times New Roman"/>
          <w:b/>
          <w:bCs/>
          <w:sz w:val="24"/>
          <w:szCs w:val="24"/>
        </w:rPr>
      </w:pPr>
      <w:r w:rsidRPr="00BC2E4E">
        <w:rPr>
          <w:rFonts w:ascii="Times New Roman" w:hAnsi="Times New Roman" w:cs="Times New Roman"/>
          <w:b/>
          <w:bCs/>
          <w:sz w:val="24"/>
          <w:szCs w:val="24"/>
        </w:rPr>
        <w:t xml:space="preserve">Total </w:t>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sidRPr="00BC2E4E">
        <w:rPr>
          <w:rFonts w:ascii="Times New Roman" w:hAnsi="Times New Roman" w:cs="Times New Roman"/>
          <w:bCs/>
          <w:sz w:val="24"/>
          <w:szCs w:val="24"/>
        </w:rPr>
        <w:tab/>
      </w:r>
      <w:r>
        <w:rPr>
          <w:rFonts w:ascii="Times New Roman" w:hAnsi="Times New Roman" w:cs="Times New Roman"/>
          <w:bCs/>
          <w:sz w:val="24"/>
          <w:szCs w:val="24"/>
        </w:rPr>
        <w:tab/>
      </w:r>
      <w:r w:rsidRPr="00BC2E4E">
        <w:rPr>
          <w:rFonts w:ascii="Times New Roman" w:hAnsi="Times New Roman" w:cs="Times New Roman"/>
          <w:b/>
          <w:bCs/>
          <w:sz w:val="24"/>
          <w:szCs w:val="24"/>
        </w:rPr>
        <w:t>60 points</w:t>
      </w:r>
    </w:p>
    <w:p w14:paraId="76CCF773" w14:textId="77777777" w:rsidR="004A7039" w:rsidRPr="00BC2E4E" w:rsidRDefault="004A7039" w:rsidP="004A7039">
      <w:pPr>
        <w:pStyle w:val="a4"/>
        <w:spacing w:after="0" w:line="240" w:lineRule="auto"/>
        <w:ind w:left="1710"/>
        <w:rPr>
          <w:rFonts w:ascii="Times New Roman" w:hAnsi="Times New Roman" w:cs="Times New Roman"/>
          <w:b/>
          <w:bCs/>
          <w:sz w:val="24"/>
          <w:szCs w:val="24"/>
        </w:rPr>
      </w:pPr>
    </w:p>
    <w:p w14:paraId="303DE85F" w14:textId="77777777" w:rsidR="004A7039" w:rsidRPr="00BC2E4E" w:rsidRDefault="004A7039" w:rsidP="004A7039">
      <w:pPr>
        <w:pStyle w:val="a4"/>
        <w:spacing w:after="0" w:line="240" w:lineRule="auto"/>
        <w:ind w:left="1710"/>
        <w:rPr>
          <w:rFonts w:ascii="Times New Roman" w:hAnsi="Times New Roman" w:cs="Times New Roman"/>
          <w:bCs/>
          <w:sz w:val="24"/>
          <w:szCs w:val="24"/>
        </w:rPr>
      </w:pPr>
    </w:p>
    <w:p w14:paraId="52084613" w14:textId="77777777" w:rsidR="004A7039" w:rsidRPr="007D788C" w:rsidRDefault="007D788C" w:rsidP="007D788C">
      <w:pPr>
        <w:spacing w:after="0" w:line="240" w:lineRule="auto"/>
        <w:ind w:left="360"/>
        <w:rPr>
          <w:rFonts w:ascii="Times New Roman" w:hAnsi="Times New Roman" w:cs="Times New Roman"/>
          <w:b/>
          <w:bCs/>
          <w:sz w:val="24"/>
          <w:szCs w:val="24"/>
        </w:rPr>
      </w:pPr>
      <w:r>
        <w:rPr>
          <w:rFonts w:ascii="Times New Roman" w:hAnsi="Times New Roman" w:cs="Times New Roman" w:hint="eastAsia"/>
          <w:b/>
          <w:bCs/>
          <w:sz w:val="24"/>
          <w:szCs w:val="24"/>
        </w:rPr>
        <w:t xml:space="preserve">6. </w:t>
      </w:r>
      <w:r w:rsidR="004A7039" w:rsidRPr="007D788C">
        <w:rPr>
          <w:rFonts w:ascii="Times New Roman" w:hAnsi="Times New Roman" w:cs="Times New Roman"/>
          <w:b/>
          <w:bCs/>
          <w:sz w:val="24"/>
          <w:szCs w:val="24"/>
        </w:rPr>
        <w:t xml:space="preserve">Recommended Books and References  </w:t>
      </w:r>
    </w:p>
    <w:p w14:paraId="22751E45" w14:textId="77777777" w:rsidR="004A7039" w:rsidRDefault="004A7039" w:rsidP="004A7039">
      <w:pPr>
        <w:pStyle w:val="a4"/>
        <w:spacing w:after="0" w:line="240" w:lineRule="auto"/>
        <w:rPr>
          <w:rFonts w:ascii="Times New Roman" w:hAnsi="Times New Roman" w:cs="Times New Roman"/>
          <w:b/>
          <w:bCs/>
          <w:sz w:val="24"/>
          <w:szCs w:val="24"/>
        </w:rPr>
      </w:pPr>
    </w:p>
    <w:p w14:paraId="02170EF8" w14:textId="77777777" w:rsidR="004A7039" w:rsidRPr="001E56B3" w:rsidRDefault="004A7039" w:rsidP="004A7039">
      <w:pPr>
        <w:pStyle w:val="a4"/>
        <w:spacing w:after="0" w:line="240" w:lineRule="auto"/>
        <w:jc w:val="center"/>
        <w:rPr>
          <w:rFonts w:ascii="Times New Roman" w:hAnsi="Times New Roman" w:cs="Times New Roman"/>
          <w:b/>
          <w:bCs/>
          <w:sz w:val="24"/>
          <w:szCs w:val="24"/>
        </w:rPr>
      </w:pPr>
      <w:r w:rsidRPr="00BC2E4E">
        <w:rPr>
          <w:rFonts w:ascii="Times New Roman" w:hAnsi="Times New Roman" w:cs="Times New Roman"/>
          <w:b/>
          <w:bCs/>
          <w:sz w:val="24"/>
          <w:szCs w:val="24"/>
        </w:rPr>
        <w:t>Recommended Books</w:t>
      </w:r>
    </w:p>
    <w:p w14:paraId="49A5E1A9" w14:textId="77777777" w:rsidR="004A7039" w:rsidRPr="00BC2E4E" w:rsidRDefault="004A7039" w:rsidP="004A7039">
      <w:pPr>
        <w:tabs>
          <w:tab w:val="left" w:pos="450"/>
        </w:tabs>
        <w:ind w:left="990" w:hanging="540"/>
        <w:rPr>
          <w:rFonts w:ascii="Times New Roman" w:eastAsia="Times New Roman" w:hAnsi="Times New Roman" w:cs="Times New Roman"/>
          <w:sz w:val="24"/>
          <w:szCs w:val="24"/>
        </w:rPr>
      </w:pPr>
      <w:r w:rsidRPr="00BC2E4E">
        <w:rPr>
          <w:rFonts w:ascii="Times New Roman" w:eastAsia="Times New Roman" w:hAnsi="Times New Roman" w:cs="Times New Roman"/>
          <w:sz w:val="24"/>
          <w:szCs w:val="24"/>
        </w:rPr>
        <w:t xml:space="preserve">Schalock, R. L. </w:t>
      </w:r>
      <w:proofErr w:type="gramStart"/>
      <w:r w:rsidRPr="00BC2E4E">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 (2010). </w:t>
      </w:r>
      <w:r w:rsidRPr="001E56B3">
        <w:rPr>
          <w:rFonts w:ascii="Times New Roman" w:eastAsia="Times New Roman" w:hAnsi="Times New Roman" w:cs="Times New Roman"/>
          <w:i/>
          <w:sz w:val="24"/>
          <w:szCs w:val="24"/>
        </w:rPr>
        <w:t xml:space="preserve">Intellectual disability: Definition, classification, and system of </w:t>
      </w:r>
      <w:proofErr w:type="gramStart"/>
      <w:r w:rsidRPr="001E56B3">
        <w:rPr>
          <w:rFonts w:ascii="Times New Roman" w:eastAsia="Times New Roman" w:hAnsi="Times New Roman" w:cs="Times New Roman"/>
          <w:i/>
          <w:sz w:val="24"/>
          <w:szCs w:val="24"/>
        </w:rPr>
        <w:t>support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w:t>
      </w:r>
      <w:r w:rsidRPr="001E56B3">
        <w:rPr>
          <w:rFonts w:ascii="Times New Roman" w:eastAsia="Times New Roman" w:hAnsi="Times New Roman" w:cs="Times New Roman"/>
          <w:sz w:val="24"/>
          <w:szCs w:val="24"/>
          <w:vertAlign w:val="superscript"/>
        </w:rPr>
        <w:t>th</w:t>
      </w:r>
      <w:r w:rsidRPr="00BC2E4E">
        <w:rPr>
          <w:rFonts w:ascii="Times New Roman" w:eastAsia="Times New Roman" w:hAnsi="Times New Roman" w:cs="Times New Roman"/>
          <w:sz w:val="24"/>
          <w:szCs w:val="24"/>
        </w:rPr>
        <w:t xml:space="preserve"> ed.)</w:t>
      </w:r>
      <w:r>
        <w:rPr>
          <w:rFonts w:ascii="Times New Roman" w:eastAsia="Times New Roman" w:hAnsi="Times New Roman" w:cs="Times New Roman"/>
          <w:sz w:val="24"/>
          <w:szCs w:val="24"/>
        </w:rPr>
        <w:t>.</w:t>
      </w:r>
      <w:r w:rsidRPr="00BC2E4E">
        <w:rPr>
          <w:rFonts w:ascii="Times New Roman" w:eastAsia="Times New Roman" w:hAnsi="Times New Roman" w:cs="Times New Roman"/>
          <w:sz w:val="24"/>
          <w:szCs w:val="24"/>
        </w:rPr>
        <w:t xml:space="preserve"> Washington, DC: American Association on Intellectual and Developmental Disabilities</w:t>
      </w:r>
      <w:r>
        <w:rPr>
          <w:rFonts w:ascii="Times New Roman" w:eastAsia="Times New Roman" w:hAnsi="Times New Roman" w:cs="Times New Roman"/>
          <w:sz w:val="24"/>
          <w:szCs w:val="24"/>
        </w:rPr>
        <w:t>. (For unit I, II and V</w:t>
      </w:r>
      <w:r w:rsidRPr="00BC2E4E">
        <w:rPr>
          <w:rFonts w:ascii="Times New Roman" w:eastAsia="Times New Roman" w:hAnsi="Times New Roman" w:cs="Times New Roman"/>
          <w:sz w:val="24"/>
          <w:szCs w:val="24"/>
        </w:rPr>
        <w:t>)</w:t>
      </w:r>
    </w:p>
    <w:p w14:paraId="7BCEF89E" w14:textId="77777777" w:rsidR="004A7039" w:rsidRPr="00BC2E4E" w:rsidRDefault="004A7039" w:rsidP="004A7039">
      <w:pPr>
        <w:tabs>
          <w:tab w:val="left" w:pos="450"/>
        </w:tabs>
        <w:ind w:left="990" w:hanging="540"/>
        <w:rPr>
          <w:rFonts w:ascii="Times New Roman" w:eastAsia="Times New Roman" w:hAnsi="Times New Roman" w:cs="Times New Roman"/>
          <w:sz w:val="24"/>
          <w:szCs w:val="24"/>
        </w:rPr>
      </w:pPr>
      <w:r w:rsidRPr="00BC2E4E">
        <w:rPr>
          <w:rFonts w:ascii="Times New Roman" w:hAnsi="Times New Roman" w:cs="Times New Roman"/>
          <w:sz w:val="24"/>
          <w:szCs w:val="24"/>
        </w:rPr>
        <w:t>Taylor,</w:t>
      </w:r>
      <w:r>
        <w:rPr>
          <w:rFonts w:ascii="Times New Roman" w:hAnsi="Times New Roman" w:cs="Times New Roman"/>
          <w:sz w:val="24"/>
          <w:szCs w:val="24"/>
        </w:rPr>
        <w:t xml:space="preserve"> </w:t>
      </w:r>
      <w:r w:rsidRPr="00BC2E4E">
        <w:rPr>
          <w:rFonts w:ascii="Times New Roman" w:hAnsi="Times New Roman" w:cs="Times New Roman"/>
          <w:sz w:val="24"/>
          <w:szCs w:val="24"/>
        </w:rPr>
        <w:t>R. L.,</w:t>
      </w:r>
      <w:r w:rsidRPr="00BC2E4E">
        <w:rPr>
          <w:rStyle w:val="apple-converted-space"/>
          <w:rFonts w:ascii="Times New Roman" w:hAnsi="Times New Roman" w:cs="Times New Roman"/>
          <w:sz w:val="24"/>
          <w:szCs w:val="24"/>
        </w:rPr>
        <w:t xml:space="preserve"> Brady. </w:t>
      </w:r>
      <w:hyperlink r:id="rId11" w:tooltip="Michael Brady, Florida Atlantic University" w:history="1">
        <w:r w:rsidRPr="00BC2E4E">
          <w:rPr>
            <w:rStyle w:val="af2"/>
            <w:rFonts w:ascii="Times New Roman" w:hAnsi="Times New Roman" w:cs="Times New Roman"/>
            <w:sz w:val="24"/>
            <w:szCs w:val="24"/>
          </w:rPr>
          <w:t xml:space="preserve">M., &amp; </w:t>
        </w:r>
      </w:hyperlink>
      <w:r w:rsidRPr="00BC2E4E">
        <w:rPr>
          <w:rFonts w:ascii="Times New Roman" w:eastAsia="Times New Roman" w:hAnsi="Times New Roman" w:cs="Times New Roman"/>
          <w:sz w:val="24"/>
          <w:szCs w:val="24"/>
        </w:rPr>
        <w:t>Richards,</w:t>
      </w:r>
      <w:r w:rsidRPr="00BC2E4E">
        <w:rPr>
          <w:rFonts w:ascii="Times New Roman" w:hAnsi="Times New Roman" w:cs="Times New Roman"/>
          <w:sz w:val="24"/>
          <w:szCs w:val="24"/>
        </w:rPr>
        <w:t xml:space="preserve"> </w:t>
      </w:r>
      <w:hyperlink r:id="rId12" w:tooltip="Stephen B Richards, University of Dayton" w:history="1">
        <w:r w:rsidRPr="00BC2E4E">
          <w:rPr>
            <w:rStyle w:val="af2"/>
            <w:rFonts w:ascii="Times New Roman" w:hAnsi="Times New Roman" w:cs="Times New Roman"/>
            <w:sz w:val="24"/>
            <w:szCs w:val="24"/>
          </w:rPr>
          <w:t xml:space="preserve">S. B. </w:t>
        </w:r>
      </w:hyperlink>
      <w:r w:rsidRPr="00BC2E4E">
        <w:rPr>
          <w:rFonts w:ascii="Times New Roman" w:hAnsi="Times New Roman" w:cs="Times New Roman"/>
          <w:color w:val="000000"/>
          <w:sz w:val="24"/>
          <w:szCs w:val="24"/>
        </w:rPr>
        <w:t xml:space="preserve">(2006). </w:t>
      </w:r>
      <w:r>
        <w:rPr>
          <w:rFonts w:ascii="Times New Roman" w:hAnsi="Times New Roman" w:cs="Times New Roman"/>
          <w:i/>
          <w:sz w:val="24"/>
          <w:szCs w:val="24"/>
        </w:rPr>
        <w:t>Mental Retardation: Historical perspectives, current practices, and future d</w:t>
      </w:r>
      <w:r w:rsidRPr="00BC2E4E">
        <w:rPr>
          <w:rFonts w:ascii="Times New Roman" w:hAnsi="Times New Roman" w:cs="Times New Roman"/>
          <w:i/>
          <w:sz w:val="24"/>
          <w:szCs w:val="24"/>
        </w:rPr>
        <w:t>irection</w:t>
      </w:r>
      <w:r w:rsidRPr="00BC2E4E">
        <w:rPr>
          <w:rFonts w:ascii="Times New Roman" w:hAnsi="Times New Roman" w:cs="Times New Roman"/>
          <w:sz w:val="24"/>
          <w:szCs w:val="24"/>
        </w:rPr>
        <w:t>s (1</w:t>
      </w:r>
      <w:r w:rsidRPr="00BC2E4E">
        <w:rPr>
          <w:rFonts w:ascii="Times New Roman" w:hAnsi="Times New Roman" w:cs="Times New Roman"/>
          <w:sz w:val="24"/>
          <w:szCs w:val="24"/>
          <w:vertAlign w:val="superscript"/>
        </w:rPr>
        <w:t>st</w:t>
      </w:r>
      <w:r w:rsidRPr="00BC2E4E">
        <w:rPr>
          <w:rFonts w:ascii="Times New Roman" w:hAnsi="Times New Roman" w:cs="Times New Roman"/>
          <w:sz w:val="24"/>
          <w:szCs w:val="24"/>
        </w:rPr>
        <w:t xml:space="preserve"> ed.) New </w:t>
      </w:r>
      <w:proofErr w:type="gramStart"/>
      <w:r w:rsidRPr="00BC2E4E">
        <w:rPr>
          <w:rFonts w:ascii="Times New Roman" w:hAnsi="Times New Roman" w:cs="Times New Roman"/>
          <w:sz w:val="24"/>
          <w:szCs w:val="24"/>
        </w:rPr>
        <w:t>York :</w:t>
      </w:r>
      <w:proofErr w:type="gramEnd"/>
      <w:r w:rsidRPr="00BC2E4E">
        <w:rPr>
          <w:rFonts w:ascii="Times New Roman" w:hAnsi="Times New Roman" w:cs="Times New Roman"/>
          <w:sz w:val="24"/>
          <w:szCs w:val="24"/>
        </w:rPr>
        <w:t xml:space="preserve"> Pearson (for all units)</w:t>
      </w:r>
    </w:p>
    <w:p w14:paraId="4E24CFA4" w14:textId="77777777" w:rsidR="004A7039" w:rsidRPr="00BC2E4E" w:rsidRDefault="004A7039" w:rsidP="004A7039">
      <w:pPr>
        <w:pStyle w:val="a4"/>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b/>
          <w:bCs/>
          <w:sz w:val="24"/>
          <w:szCs w:val="24"/>
        </w:rPr>
        <w:t>References</w:t>
      </w:r>
    </w:p>
    <w:p w14:paraId="753EA55C" w14:textId="77777777" w:rsidR="004A7039" w:rsidRPr="00BC2E4E" w:rsidRDefault="004A7039" w:rsidP="004A7039">
      <w:pPr>
        <w:ind w:left="990" w:hanging="540"/>
        <w:rPr>
          <w:rFonts w:ascii="Times New Roman" w:eastAsia="Times New Roman" w:hAnsi="Times New Roman" w:cs="Times New Roman"/>
          <w:sz w:val="24"/>
          <w:szCs w:val="24"/>
        </w:rPr>
      </w:pPr>
      <w:r w:rsidRPr="00BC2E4E">
        <w:rPr>
          <w:rFonts w:ascii="Times New Roman" w:hAnsi="Times New Roman" w:cs="Times New Roman"/>
          <w:sz w:val="24"/>
          <w:szCs w:val="24"/>
        </w:rPr>
        <w:t xml:space="preserve">Brown, I., &amp; Percy, M. (2007). </w:t>
      </w:r>
      <w:r w:rsidRPr="00BC2E4E">
        <w:rPr>
          <w:rFonts w:ascii="Times New Roman" w:hAnsi="Times New Roman" w:cs="Times New Roman"/>
          <w:i/>
          <w:iCs/>
          <w:sz w:val="24"/>
          <w:szCs w:val="24"/>
        </w:rPr>
        <w:t>A comprehensive guide to intellectual &amp; developmental disabilities</w:t>
      </w:r>
      <w:r w:rsidRPr="00BC2E4E">
        <w:rPr>
          <w:rFonts w:ascii="Times New Roman" w:hAnsi="Times New Roman" w:cs="Times New Roman"/>
          <w:sz w:val="24"/>
          <w:szCs w:val="24"/>
        </w:rPr>
        <w:t>. Baltimore, MD: Paul H. Brookes.</w:t>
      </w:r>
    </w:p>
    <w:p w14:paraId="7F5AB201" w14:textId="77777777" w:rsidR="004A7039" w:rsidRPr="00BC2E4E" w:rsidRDefault="004A7039" w:rsidP="004A7039">
      <w:pPr>
        <w:ind w:left="990" w:hanging="540"/>
        <w:rPr>
          <w:rFonts w:ascii="Times New Roman" w:eastAsia="Times New Roman" w:hAnsi="Times New Roman" w:cs="Times New Roman"/>
          <w:sz w:val="24"/>
          <w:szCs w:val="24"/>
        </w:rPr>
      </w:pPr>
      <w:r w:rsidRPr="00BC2E4E">
        <w:rPr>
          <w:rFonts w:ascii="Times New Roman" w:hAnsi="Times New Roman" w:cs="Times New Roman"/>
          <w:sz w:val="24"/>
          <w:szCs w:val="24"/>
        </w:rPr>
        <w:t>Buntinx, H. E., &amp; Schalock, R. L. (2010). Models of disability, quality of life, and individualized</w:t>
      </w:r>
      <w:r w:rsidRPr="00BC2E4E">
        <w:rPr>
          <w:rFonts w:ascii="Times New Roman" w:hAnsi="Times New Roman" w:cs="Times New Roman"/>
          <w:i/>
          <w:iCs/>
          <w:sz w:val="24"/>
          <w:szCs w:val="24"/>
        </w:rPr>
        <w:t xml:space="preserve"> </w:t>
      </w:r>
      <w:r w:rsidRPr="00BC2E4E">
        <w:rPr>
          <w:rFonts w:ascii="Times New Roman" w:hAnsi="Times New Roman" w:cs="Times New Roman"/>
          <w:sz w:val="24"/>
          <w:szCs w:val="24"/>
        </w:rPr>
        <w:t xml:space="preserve">supports: Implications for professional practice in intellectual disability. </w:t>
      </w:r>
      <w:r w:rsidRPr="00BC2E4E">
        <w:rPr>
          <w:rFonts w:ascii="Times New Roman" w:hAnsi="Times New Roman" w:cs="Times New Roman"/>
          <w:i/>
          <w:iCs/>
          <w:sz w:val="24"/>
          <w:szCs w:val="24"/>
        </w:rPr>
        <w:t>Journal of Policy and Practice in Intellectual Disabilities, 7</w:t>
      </w:r>
      <w:r w:rsidRPr="00BC2E4E">
        <w:rPr>
          <w:rFonts w:ascii="Times New Roman" w:hAnsi="Times New Roman" w:cs="Times New Roman"/>
          <w:sz w:val="24"/>
          <w:szCs w:val="24"/>
        </w:rPr>
        <w:t>, 283-2949</w:t>
      </w:r>
    </w:p>
    <w:p w14:paraId="556BCCAB" w14:textId="77777777" w:rsidR="004A7039" w:rsidRPr="00BC2E4E" w:rsidRDefault="004A7039" w:rsidP="004A7039">
      <w:pPr>
        <w:ind w:left="990" w:hanging="540"/>
        <w:rPr>
          <w:rFonts w:ascii="Times New Roman" w:eastAsia="Times New Roman" w:hAnsi="Times New Roman" w:cs="Times New Roman"/>
          <w:sz w:val="24"/>
          <w:szCs w:val="24"/>
        </w:rPr>
      </w:pPr>
      <w:r w:rsidRPr="00BC2E4E">
        <w:rPr>
          <w:rFonts w:ascii="Times New Roman" w:hAnsi="Times New Roman" w:cs="Times New Roman"/>
          <w:sz w:val="24"/>
          <w:szCs w:val="24"/>
        </w:rPr>
        <w:t>Snell, M. E., &amp; Luckasson, R. (2009). Characteristics and needs of people with intellectual</w:t>
      </w:r>
      <w:r w:rsidRPr="00BC2E4E">
        <w:rPr>
          <w:rFonts w:ascii="Times New Roman" w:hAnsi="Times New Roman" w:cs="Times New Roman"/>
          <w:i/>
          <w:iCs/>
          <w:sz w:val="24"/>
          <w:szCs w:val="24"/>
        </w:rPr>
        <w:t xml:space="preserve"> </w:t>
      </w:r>
      <w:r w:rsidRPr="00BC2E4E">
        <w:rPr>
          <w:rFonts w:ascii="Times New Roman" w:hAnsi="Times New Roman" w:cs="Times New Roman"/>
          <w:sz w:val="24"/>
          <w:szCs w:val="24"/>
        </w:rPr>
        <w:t xml:space="preserve">disability who have higher IQs. </w:t>
      </w:r>
      <w:r w:rsidRPr="00BC2E4E">
        <w:rPr>
          <w:rFonts w:ascii="Times New Roman" w:hAnsi="Times New Roman" w:cs="Times New Roman"/>
          <w:i/>
          <w:iCs/>
          <w:sz w:val="24"/>
          <w:szCs w:val="24"/>
        </w:rPr>
        <w:t>Intellectual and Developmental Disabilities, 47</w:t>
      </w:r>
      <w:r w:rsidRPr="00BC2E4E">
        <w:rPr>
          <w:rFonts w:ascii="Times New Roman" w:hAnsi="Times New Roman" w:cs="Times New Roman"/>
          <w:sz w:val="24"/>
          <w:szCs w:val="24"/>
        </w:rPr>
        <w:t xml:space="preserve">, 220-233 </w:t>
      </w:r>
    </w:p>
    <w:p w14:paraId="2397A326" w14:textId="77777777" w:rsidR="007D788C" w:rsidRDefault="007D788C" w:rsidP="006B6FEE">
      <w:pPr>
        <w:pStyle w:val="a9"/>
        <w:rPr>
          <w:rFonts w:ascii="Times New Roman" w:hAnsi="Times New Roman" w:cs="Times New Roman"/>
          <w:sz w:val="24"/>
          <w:szCs w:val="24"/>
        </w:rPr>
        <w:sectPr w:rsidR="007D788C" w:rsidSect="00BB3D6F">
          <w:pgSz w:w="11906" w:h="16838"/>
          <w:pgMar w:top="1701" w:right="1440" w:bottom="1440" w:left="1440" w:header="851" w:footer="992" w:gutter="0"/>
          <w:cols w:space="425"/>
          <w:docGrid w:linePitch="360"/>
        </w:sectPr>
      </w:pPr>
    </w:p>
    <w:p w14:paraId="0B5AB948" w14:textId="77777777" w:rsidR="007D788C" w:rsidRPr="007D788C" w:rsidRDefault="007D788C" w:rsidP="007D788C">
      <w:pPr>
        <w:spacing w:after="0"/>
        <w:ind w:left="1350" w:hanging="1350"/>
        <w:rPr>
          <w:rFonts w:ascii="Times New Roman" w:hAnsi="Times New Roman" w:cs="Times New Roman"/>
          <w:b/>
          <w:sz w:val="22"/>
        </w:rPr>
      </w:pPr>
      <w:r w:rsidRPr="007D788C">
        <w:rPr>
          <w:rFonts w:ascii="Times New Roman" w:hAnsi="Times New Roman" w:cs="Times New Roman"/>
          <w:sz w:val="22"/>
        </w:rPr>
        <w:lastRenderedPageBreak/>
        <w:t>Course Title: Learning Disability (LD), Emotional and Behavioral Disorders (EBD) and Autism Spectrum Disorder (ASD)</w:t>
      </w:r>
    </w:p>
    <w:p w14:paraId="3282B5C8" w14:textId="77777777" w:rsidR="007D788C" w:rsidRPr="007D788C" w:rsidRDefault="007D788C" w:rsidP="007D788C">
      <w:pPr>
        <w:spacing w:after="0"/>
        <w:rPr>
          <w:rFonts w:ascii="Times New Roman" w:hAnsi="Times New Roman" w:cs="Times New Roman"/>
          <w:sz w:val="22"/>
        </w:rPr>
      </w:pPr>
      <w:r w:rsidRPr="007D788C">
        <w:rPr>
          <w:rFonts w:ascii="Times New Roman" w:hAnsi="Times New Roman" w:cs="Times New Roman"/>
          <w:sz w:val="22"/>
        </w:rPr>
        <w:t>Course No.: SN.Ed.476</w:t>
      </w:r>
      <w:r w:rsidRPr="007D788C">
        <w:rPr>
          <w:rFonts w:ascii="Times New Roman" w:hAnsi="Times New Roman" w:cs="Times New Roman"/>
          <w:sz w:val="22"/>
        </w:rPr>
        <w:tab/>
      </w:r>
      <w:r w:rsidRPr="007D788C">
        <w:rPr>
          <w:rFonts w:ascii="Times New Roman" w:hAnsi="Times New Roman" w:cs="Times New Roman"/>
          <w:sz w:val="22"/>
        </w:rPr>
        <w:tab/>
      </w:r>
      <w:r w:rsidRPr="007D788C">
        <w:rPr>
          <w:rFonts w:ascii="Times New Roman" w:hAnsi="Times New Roman" w:cs="Times New Roman"/>
          <w:sz w:val="22"/>
        </w:rPr>
        <w:tab/>
      </w:r>
      <w:r w:rsidRPr="007D788C">
        <w:rPr>
          <w:rFonts w:ascii="Times New Roman" w:hAnsi="Times New Roman" w:cs="Times New Roman"/>
          <w:sz w:val="22"/>
        </w:rPr>
        <w:tab/>
        <w:t xml:space="preserve">      Nature of the Course: Theoretical</w:t>
      </w:r>
    </w:p>
    <w:p w14:paraId="5B847D17" w14:textId="77777777" w:rsidR="007D788C" w:rsidRPr="007D788C" w:rsidRDefault="007D788C" w:rsidP="007D788C">
      <w:pPr>
        <w:spacing w:after="0"/>
        <w:jc w:val="left"/>
        <w:rPr>
          <w:rFonts w:ascii="Times New Roman" w:hAnsi="Times New Roman" w:cs="Times New Roman"/>
          <w:sz w:val="22"/>
        </w:rPr>
      </w:pPr>
      <w:r w:rsidRPr="007D788C">
        <w:rPr>
          <w:rFonts w:ascii="Times New Roman" w:hAnsi="Times New Roman" w:cs="Times New Roman"/>
          <w:sz w:val="22"/>
        </w:rPr>
        <w:t xml:space="preserve">Level: B. Ed. </w:t>
      </w:r>
      <w:r>
        <w:rPr>
          <w:rFonts w:ascii="Times New Roman" w:hAnsi="Times New Roman" w:cs="Times New Roman" w:hint="eastAsia"/>
          <w:sz w:val="22"/>
        </w:rPr>
        <w:t xml:space="preserve">                                      </w:t>
      </w:r>
      <w:r w:rsidRPr="007D788C">
        <w:rPr>
          <w:rFonts w:ascii="Times New Roman" w:hAnsi="Times New Roman" w:cs="Times New Roman"/>
          <w:sz w:val="22"/>
        </w:rPr>
        <w:t>Credit Hours: 3</w:t>
      </w:r>
    </w:p>
    <w:p w14:paraId="04BFC77B" w14:textId="77777777" w:rsidR="007D788C" w:rsidRPr="007D788C" w:rsidRDefault="007D788C" w:rsidP="007D788C">
      <w:pPr>
        <w:spacing w:after="0"/>
        <w:jc w:val="left"/>
        <w:rPr>
          <w:rFonts w:ascii="Times New Roman" w:hAnsi="Times New Roman" w:cs="Times New Roman"/>
          <w:sz w:val="22"/>
        </w:rPr>
      </w:pPr>
      <w:r w:rsidRPr="007D788C">
        <w:rPr>
          <w:rFonts w:ascii="Times New Roman" w:hAnsi="Times New Roman" w:cs="Times New Roman"/>
          <w:sz w:val="22"/>
        </w:rPr>
        <w:t xml:space="preserve">Semester: Seventh                             </w:t>
      </w:r>
      <w:r>
        <w:rPr>
          <w:rFonts w:ascii="Times New Roman" w:hAnsi="Times New Roman" w:cs="Times New Roman"/>
          <w:sz w:val="22"/>
        </w:rPr>
        <w:t xml:space="preserve">      </w:t>
      </w:r>
      <w:r w:rsidRPr="007D788C">
        <w:rPr>
          <w:rFonts w:ascii="Times New Roman" w:hAnsi="Times New Roman" w:cs="Times New Roman"/>
          <w:sz w:val="22"/>
        </w:rPr>
        <w:t xml:space="preserve">Teaching Hours: 48 </w:t>
      </w:r>
    </w:p>
    <w:p w14:paraId="4C547148" w14:textId="77777777" w:rsidR="007D788C" w:rsidRPr="007D788C" w:rsidRDefault="007D788C" w:rsidP="007D788C">
      <w:pPr>
        <w:spacing w:after="0"/>
        <w:rPr>
          <w:rFonts w:ascii="Times New Roman" w:hAnsi="Times New Roman" w:cs="Times New Roman"/>
          <w:sz w:val="22"/>
        </w:rPr>
      </w:pPr>
      <w:r w:rsidRPr="007D788C">
        <w:rPr>
          <w:rFonts w:ascii="Times New Roman" w:hAnsi="Times New Roman" w:cs="Times New Roman"/>
          <w:noProof/>
          <w:sz w:val="22"/>
          <w:lang w:bidi="ne-NP"/>
        </w:rPr>
        <mc:AlternateContent>
          <mc:Choice Requires="wps">
            <w:drawing>
              <wp:anchor distT="0" distB="0" distL="114300" distR="114300" simplePos="0" relativeHeight="251715584" behindDoc="0" locked="0" layoutInCell="1" allowOverlap="1" wp14:anchorId="4FBD5DEA" wp14:editId="2EC8B1AD">
                <wp:simplePos x="0" y="0"/>
                <wp:positionH relativeFrom="column">
                  <wp:posOffset>-114300</wp:posOffset>
                </wp:positionH>
                <wp:positionV relativeFrom="paragraph">
                  <wp:posOffset>35560</wp:posOffset>
                </wp:positionV>
                <wp:extent cx="5829300" cy="0"/>
                <wp:effectExtent l="0" t="0" r="19050" b="19050"/>
                <wp:wrapNone/>
                <wp:docPr id="33" name="직선 연결선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직선 연결선 33"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45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" strokeweight="1.25pt"/>
            </w:pict>
          </mc:Fallback>
        </mc:AlternateContent>
      </w:r>
    </w:p>
    <w:p w14:paraId="5E8AA874" w14:textId="77777777" w:rsidR="007D788C" w:rsidRPr="007D788C" w:rsidRDefault="007D788C" w:rsidP="007D788C">
      <w:pPr>
        <w:spacing w:after="0"/>
        <w:rPr>
          <w:rFonts w:ascii="Times New Roman" w:hAnsi="Times New Roman" w:cs="Times New Roman"/>
          <w:b/>
          <w:sz w:val="22"/>
        </w:rPr>
      </w:pPr>
      <w:r w:rsidRPr="007D788C">
        <w:rPr>
          <w:rFonts w:ascii="Times New Roman" w:hAnsi="Times New Roman" w:cs="Times New Roman"/>
          <w:b/>
          <w:sz w:val="22"/>
        </w:rPr>
        <w:t>1. Course Description</w:t>
      </w:r>
    </w:p>
    <w:p w14:paraId="086D470E" w14:textId="77777777" w:rsidR="007D788C" w:rsidRPr="007D788C" w:rsidRDefault="007D788C" w:rsidP="007D788C">
      <w:pPr>
        <w:spacing w:after="0"/>
        <w:ind w:left="270"/>
        <w:rPr>
          <w:rFonts w:ascii="Times New Roman" w:hAnsi="Times New Roman" w:cs="Times New Roman"/>
          <w:sz w:val="22"/>
        </w:rPr>
      </w:pPr>
      <w:r w:rsidRPr="007D788C">
        <w:rPr>
          <w:rFonts w:ascii="Times New Roman" w:hAnsi="Times New Roman" w:cs="Times New Roman"/>
          <w:sz w:val="22"/>
        </w:rPr>
        <w:t xml:space="preserve">This is an introductory course to provide an in-depth understanding of theories and practices of educating the children with LD, EBD and ASD. It provides the students with an opportunity to develop basic research skills about students' behavior. The intention of the course is to provide an evidence-based approach to find ways and measures to help address the diverse needs of children with LD, EBD and ASD. The aim of the course is to engage the students to conduct brief case studies and field studies regarding the education of these children. </w:t>
      </w:r>
    </w:p>
    <w:p w14:paraId="634BA08D" w14:textId="77777777" w:rsidR="007D788C" w:rsidRPr="007D788C" w:rsidRDefault="007D788C" w:rsidP="007D788C">
      <w:pPr>
        <w:spacing w:after="0"/>
        <w:rPr>
          <w:rFonts w:ascii="Times New Roman" w:hAnsi="Times New Roman" w:cs="Times New Roman"/>
          <w:sz w:val="22"/>
        </w:rPr>
      </w:pPr>
    </w:p>
    <w:p w14:paraId="675B3177" w14:textId="77777777" w:rsidR="007D788C" w:rsidRPr="007D788C" w:rsidRDefault="007D788C" w:rsidP="007D788C">
      <w:pPr>
        <w:spacing w:after="0"/>
        <w:rPr>
          <w:rFonts w:ascii="Times New Roman" w:hAnsi="Times New Roman" w:cs="Times New Roman"/>
          <w:b/>
          <w:sz w:val="22"/>
        </w:rPr>
      </w:pPr>
      <w:r w:rsidRPr="007D788C">
        <w:rPr>
          <w:rFonts w:ascii="Times New Roman" w:hAnsi="Times New Roman" w:cs="Times New Roman"/>
          <w:b/>
          <w:sz w:val="22"/>
        </w:rPr>
        <w:t>2. General Objectives</w:t>
      </w:r>
    </w:p>
    <w:p w14:paraId="30857FD1" w14:textId="77777777" w:rsidR="007D788C" w:rsidRPr="007D788C" w:rsidRDefault="007D788C" w:rsidP="007D788C">
      <w:pPr>
        <w:spacing w:after="0"/>
        <w:ind w:left="270"/>
        <w:rPr>
          <w:rFonts w:ascii="Times New Roman" w:hAnsi="Times New Roman" w:cs="Times New Roman"/>
          <w:b/>
          <w:sz w:val="22"/>
        </w:rPr>
      </w:pPr>
      <w:r w:rsidRPr="007D788C">
        <w:rPr>
          <w:rFonts w:ascii="Times New Roman" w:hAnsi="Times New Roman" w:cs="Times New Roman"/>
          <w:sz w:val="22"/>
        </w:rPr>
        <w:t>The general objectives of this course are as follows:</w:t>
      </w:r>
    </w:p>
    <w:p w14:paraId="0C8549C0"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lang w:val="en-GB"/>
        </w:rPr>
      </w:pPr>
      <w:r w:rsidRPr="007D788C">
        <w:rPr>
          <w:rFonts w:ascii="Times New Roman" w:hAnsi="Times New Roman" w:cs="Times New Roman"/>
          <w:sz w:val="22"/>
          <w:lang w:val="en-GB"/>
        </w:rPr>
        <w:t>To make the students knowledgeable about the general features of LD, EBD and ASD including their allied terms</w:t>
      </w:r>
    </w:p>
    <w:p w14:paraId="706AEF8A"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rPr>
      </w:pPr>
      <w:r w:rsidRPr="007D788C">
        <w:rPr>
          <w:rFonts w:ascii="Times New Roman" w:hAnsi="Times New Roman" w:cs="Times New Roman"/>
          <w:sz w:val="22"/>
          <w:lang w:val="en-GB"/>
        </w:rPr>
        <w:t>To provide the students with a deeper understanding of contribution of education to students with LD, EBD and ASD</w:t>
      </w:r>
    </w:p>
    <w:p w14:paraId="51746217"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rPr>
      </w:pPr>
      <w:r w:rsidRPr="007D788C">
        <w:rPr>
          <w:rFonts w:ascii="Times New Roman" w:hAnsi="Times New Roman" w:cs="Times New Roman"/>
          <w:sz w:val="22"/>
          <w:lang w:val="en-GB"/>
        </w:rPr>
        <w:t xml:space="preserve">To promote students' understanding on dimensions of EBD and ASD </w:t>
      </w:r>
    </w:p>
    <w:p w14:paraId="78E3E7FD"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rPr>
      </w:pPr>
      <w:r w:rsidRPr="007D788C">
        <w:rPr>
          <w:rFonts w:ascii="Times New Roman" w:hAnsi="Times New Roman" w:cs="Times New Roman"/>
          <w:sz w:val="22"/>
          <w:lang w:val="en-GB"/>
        </w:rPr>
        <w:t xml:space="preserve">To enable students to apply the comprehensive assessment process of LD, EBD and ASD  </w:t>
      </w:r>
    </w:p>
    <w:p w14:paraId="5A47DABB"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rPr>
      </w:pPr>
      <w:r w:rsidRPr="007D788C">
        <w:rPr>
          <w:rFonts w:ascii="Times New Roman" w:hAnsi="Times New Roman" w:cs="Times New Roman"/>
          <w:sz w:val="22"/>
          <w:lang w:val="en-GB"/>
        </w:rPr>
        <w:t>To familiarize the students with techniques of differentiated instruction for students with LD, ASD and EBD</w:t>
      </w:r>
    </w:p>
    <w:p w14:paraId="119F21A9" w14:textId="77777777" w:rsidR="007D788C" w:rsidRPr="007D788C" w:rsidRDefault="007D788C" w:rsidP="00F1404D">
      <w:pPr>
        <w:widowControl/>
        <w:numPr>
          <w:ilvl w:val="0"/>
          <w:numId w:val="431"/>
        </w:numPr>
        <w:wordWrap/>
        <w:autoSpaceDE/>
        <w:autoSpaceDN/>
        <w:spacing w:before="100" w:beforeAutospacing="1" w:after="0" w:line="240" w:lineRule="auto"/>
        <w:contextualSpacing/>
        <w:jc w:val="left"/>
        <w:rPr>
          <w:rFonts w:ascii="Times New Roman" w:hAnsi="Times New Roman" w:cs="Times New Roman"/>
          <w:sz w:val="22"/>
        </w:rPr>
      </w:pPr>
      <w:r w:rsidRPr="007D788C">
        <w:rPr>
          <w:rFonts w:ascii="Times New Roman" w:hAnsi="Times New Roman" w:cs="Times New Roman"/>
          <w:sz w:val="22"/>
          <w:lang w:val="en-GB"/>
        </w:rPr>
        <w:t xml:space="preserve">To prepare the students to apply the concept of UDL, RtI and PBS in relation to the education </w:t>
      </w:r>
      <w:r w:rsidRPr="007D788C">
        <w:rPr>
          <w:rFonts w:ascii="Times New Roman" w:hAnsi="Times New Roman" w:cs="Times New Roman"/>
          <w:sz w:val="22"/>
        </w:rPr>
        <w:t xml:space="preserve">of </w:t>
      </w:r>
      <w:r w:rsidRPr="007D788C">
        <w:rPr>
          <w:rFonts w:ascii="Times New Roman" w:hAnsi="Times New Roman" w:cs="Times New Roman"/>
          <w:sz w:val="22"/>
          <w:lang w:val="en-GB"/>
        </w:rPr>
        <w:t xml:space="preserve">the LD, ASD and EBD </w:t>
      </w:r>
    </w:p>
    <w:p w14:paraId="20DB0F30" w14:textId="77777777" w:rsidR="007D788C" w:rsidRPr="007D788C" w:rsidRDefault="007D788C" w:rsidP="007D788C">
      <w:pPr>
        <w:spacing w:before="100" w:beforeAutospacing="1" w:after="0"/>
        <w:ind w:left="720"/>
        <w:contextualSpacing/>
        <w:rPr>
          <w:rFonts w:ascii="Times New Roman" w:hAnsi="Times New Roman" w:cs="Times New Roman"/>
          <w:sz w:val="22"/>
        </w:rPr>
      </w:pPr>
    </w:p>
    <w:p w14:paraId="0EE26029" w14:textId="77777777" w:rsidR="007D788C" w:rsidRPr="007D788C" w:rsidRDefault="007D788C" w:rsidP="007D788C">
      <w:pPr>
        <w:spacing w:after="0"/>
        <w:rPr>
          <w:rFonts w:ascii="Times New Roman" w:hAnsi="Times New Roman" w:cs="Times New Roman"/>
          <w:b/>
          <w:sz w:val="22"/>
        </w:rPr>
      </w:pPr>
      <w:r w:rsidRPr="007D788C">
        <w:rPr>
          <w:rFonts w:ascii="Times New Roman" w:hAnsi="Times New Roman" w:cs="Times New Roman"/>
          <w:b/>
          <w:sz w:val="22"/>
        </w:rPr>
        <w:t>3. Specific Objectives and Contents</w:t>
      </w:r>
    </w:p>
    <w:p w14:paraId="1D8FAF75" w14:textId="77777777" w:rsidR="007D788C" w:rsidRPr="007D788C" w:rsidRDefault="007D788C" w:rsidP="007D788C">
      <w:pPr>
        <w:spacing w:after="0"/>
        <w:rPr>
          <w:rFonts w:ascii="Times New Roman" w:hAnsi="Times New Roman"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590"/>
      </w:tblGrid>
      <w:tr w:rsidR="007D788C" w:rsidRPr="007D788C" w14:paraId="13D9C554" w14:textId="77777777" w:rsidTr="007D788C">
        <w:tc>
          <w:tcPr>
            <w:tcW w:w="3652" w:type="dxa"/>
            <w:tcBorders>
              <w:top w:val="single" w:sz="4" w:space="0" w:color="auto"/>
              <w:left w:val="single" w:sz="4" w:space="0" w:color="auto"/>
              <w:bottom w:val="single" w:sz="4" w:space="0" w:color="auto"/>
              <w:right w:val="single" w:sz="4" w:space="0" w:color="auto"/>
            </w:tcBorders>
            <w:hideMark/>
          </w:tcPr>
          <w:p w14:paraId="2C4AD593" w14:textId="77777777" w:rsidR="007D788C" w:rsidRPr="007D788C" w:rsidRDefault="007D788C" w:rsidP="007D788C">
            <w:pPr>
              <w:spacing w:after="0"/>
              <w:jc w:val="center"/>
              <w:rPr>
                <w:rFonts w:ascii="Times New Roman" w:hAnsi="Times New Roman" w:cs="Times New Roman"/>
                <w:b/>
                <w:sz w:val="22"/>
                <w:lang w:eastAsia="en-US"/>
              </w:rPr>
            </w:pPr>
            <w:r w:rsidRPr="007D788C">
              <w:rPr>
                <w:rFonts w:ascii="Times New Roman" w:hAnsi="Times New Roman" w:cs="Times New Roman"/>
                <w:b/>
                <w:sz w:val="22"/>
              </w:rPr>
              <w:t>Specific Objectives</w:t>
            </w:r>
          </w:p>
        </w:tc>
        <w:tc>
          <w:tcPr>
            <w:tcW w:w="5590" w:type="dxa"/>
            <w:tcBorders>
              <w:top w:val="single" w:sz="4" w:space="0" w:color="auto"/>
              <w:left w:val="single" w:sz="4" w:space="0" w:color="auto"/>
              <w:bottom w:val="single" w:sz="4" w:space="0" w:color="auto"/>
              <w:right w:val="single" w:sz="4" w:space="0" w:color="auto"/>
            </w:tcBorders>
            <w:hideMark/>
          </w:tcPr>
          <w:p w14:paraId="4DF03979" w14:textId="77777777" w:rsidR="007D788C" w:rsidRPr="007D788C" w:rsidRDefault="007D788C" w:rsidP="007D788C">
            <w:pPr>
              <w:spacing w:after="0"/>
              <w:jc w:val="center"/>
              <w:rPr>
                <w:rFonts w:ascii="Times New Roman" w:hAnsi="Times New Roman" w:cs="Times New Roman"/>
                <w:b/>
                <w:sz w:val="22"/>
                <w:lang w:eastAsia="en-US"/>
              </w:rPr>
            </w:pPr>
            <w:r w:rsidRPr="007D788C">
              <w:rPr>
                <w:rFonts w:ascii="Times New Roman" w:hAnsi="Times New Roman" w:cs="Times New Roman"/>
                <w:b/>
                <w:sz w:val="22"/>
              </w:rPr>
              <w:t>Contents</w:t>
            </w:r>
          </w:p>
        </w:tc>
      </w:tr>
      <w:tr w:rsidR="007D788C" w:rsidRPr="007D788C" w14:paraId="06014DC5" w14:textId="77777777" w:rsidTr="007D788C">
        <w:tc>
          <w:tcPr>
            <w:tcW w:w="3652" w:type="dxa"/>
            <w:tcBorders>
              <w:top w:val="single" w:sz="4" w:space="0" w:color="auto"/>
              <w:left w:val="single" w:sz="4" w:space="0" w:color="auto"/>
              <w:bottom w:val="single" w:sz="4" w:space="0" w:color="auto"/>
              <w:right w:val="single" w:sz="4" w:space="0" w:color="auto"/>
            </w:tcBorders>
            <w:hideMark/>
          </w:tcPr>
          <w:p w14:paraId="2473F059" w14:textId="77777777" w:rsidR="007D788C" w:rsidRPr="007D788C" w:rsidRDefault="007D788C" w:rsidP="00F1404D">
            <w:pPr>
              <w:widowControl/>
              <w:numPr>
                <w:ilvl w:val="0"/>
                <w:numId w:val="432"/>
              </w:numPr>
              <w:wordWrap/>
              <w:autoSpaceDE/>
              <w:autoSpaceDN/>
              <w:spacing w:after="0" w:line="240" w:lineRule="auto"/>
              <w:ind w:left="360" w:hanging="270"/>
              <w:jc w:val="left"/>
              <w:rPr>
                <w:rFonts w:ascii="Times New Roman" w:eastAsia="Malgun Gothic" w:hAnsi="Times New Roman" w:cs="Times New Roman"/>
                <w:sz w:val="22"/>
                <w:lang w:eastAsia="en-US"/>
              </w:rPr>
            </w:pPr>
            <w:r w:rsidRPr="007D788C">
              <w:rPr>
                <w:rFonts w:ascii="Times New Roman" w:hAnsi="Times New Roman" w:cs="Times New Roman"/>
                <w:sz w:val="22"/>
              </w:rPr>
              <w:t>Define LD with its types</w:t>
            </w:r>
          </w:p>
          <w:p w14:paraId="0ED84F17" w14:textId="77777777" w:rsidR="007D788C" w:rsidRPr="007D788C" w:rsidRDefault="007D788C" w:rsidP="00F1404D">
            <w:pPr>
              <w:widowControl/>
              <w:numPr>
                <w:ilvl w:val="0"/>
                <w:numId w:val="432"/>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Identify prevalence and causes of LD</w:t>
            </w:r>
          </w:p>
          <w:p w14:paraId="1B5EE725" w14:textId="77777777" w:rsidR="007D788C" w:rsidRPr="007D788C" w:rsidRDefault="007D788C" w:rsidP="00F1404D">
            <w:pPr>
              <w:widowControl/>
              <w:numPr>
                <w:ilvl w:val="0"/>
                <w:numId w:val="432"/>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Diagnose and classify LD</w:t>
            </w:r>
          </w:p>
          <w:p w14:paraId="22D63C5A" w14:textId="77777777" w:rsidR="007D788C" w:rsidRPr="007D788C" w:rsidRDefault="007D788C" w:rsidP="00F1404D">
            <w:pPr>
              <w:widowControl/>
              <w:numPr>
                <w:ilvl w:val="0"/>
                <w:numId w:val="432"/>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 xml:space="preserve">Determine academic placement for LD </w:t>
            </w:r>
          </w:p>
          <w:p w14:paraId="0FD60E3B" w14:textId="77777777" w:rsidR="007D788C" w:rsidRPr="007D788C" w:rsidRDefault="007D788C" w:rsidP="00F1404D">
            <w:pPr>
              <w:widowControl/>
              <w:numPr>
                <w:ilvl w:val="0"/>
                <w:numId w:val="432"/>
              </w:numPr>
              <w:wordWrap/>
              <w:autoSpaceDE/>
              <w:autoSpaceDN/>
              <w:spacing w:after="0" w:line="240" w:lineRule="auto"/>
              <w:ind w:left="360" w:hanging="270"/>
              <w:jc w:val="left"/>
              <w:rPr>
                <w:rFonts w:ascii="Times New Roman" w:hAnsi="Times New Roman" w:cs="Times New Roman"/>
                <w:sz w:val="22"/>
                <w:lang w:eastAsia="en-US"/>
              </w:rPr>
            </w:pPr>
            <w:r w:rsidRPr="007D788C">
              <w:rPr>
                <w:rFonts w:ascii="Times New Roman" w:hAnsi="Times New Roman" w:cs="Times New Roman"/>
                <w:sz w:val="22"/>
              </w:rPr>
              <w:t>List challenges of LD</w:t>
            </w:r>
          </w:p>
        </w:tc>
        <w:tc>
          <w:tcPr>
            <w:tcW w:w="5590" w:type="dxa"/>
            <w:tcBorders>
              <w:top w:val="single" w:sz="4" w:space="0" w:color="auto"/>
              <w:left w:val="single" w:sz="4" w:space="0" w:color="auto"/>
              <w:bottom w:val="single" w:sz="4" w:space="0" w:color="auto"/>
              <w:right w:val="single" w:sz="4" w:space="0" w:color="auto"/>
            </w:tcBorders>
            <w:hideMark/>
          </w:tcPr>
          <w:p w14:paraId="21ECB67E" w14:textId="77777777" w:rsidR="007D788C" w:rsidRPr="007D788C" w:rsidRDefault="007D788C" w:rsidP="007D788C">
            <w:pPr>
              <w:spacing w:after="0"/>
              <w:ind w:left="882" w:hanging="882"/>
              <w:rPr>
                <w:rFonts w:ascii="Times New Roman" w:eastAsia="Malgun Gothic" w:hAnsi="Times New Roman" w:cs="Times New Roman"/>
                <w:b/>
                <w:sz w:val="22"/>
                <w:lang w:eastAsia="en-US"/>
              </w:rPr>
            </w:pPr>
            <w:r w:rsidRPr="007D788C">
              <w:rPr>
                <w:rFonts w:ascii="Times New Roman" w:hAnsi="Times New Roman" w:cs="Times New Roman"/>
                <w:b/>
                <w:sz w:val="22"/>
              </w:rPr>
              <w:t>Unit I:  Introduction to Learning  Disabilities (LD) (8)</w:t>
            </w:r>
          </w:p>
          <w:p w14:paraId="1121B713" w14:textId="77777777" w:rsidR="007D788C" w:rsidRPr="007D788C" w:rsidRDefault="007D788C" w:rsidP="00F1404D">
            <w:pPr>
              <w:widowControl/>
              <w:numPr>
                <w:ilvl w:val="1"/>
                <w:numId w:val="433"/>
              </w:numPr>
              <w:wordWrap/>
              <w:autoSpaceDE/>
              <w:autoSpaceDN/>
              <w:spacing w:after="0" w:line="240" w:lineRule="auto"/>
              <w:jc w:val="left"/>
              <w:rPr>
                <w:rFonts w:ascii="Times New Roman" w:hAnsi="Times New Roman" w:cs="Times New Roman"/>
                <w:b/>
                <w:sz w:val="22"/>
              </w:rPr>
            </w:pPr>
            <w:r w:rsidRPr="007D788C">
              <w:rPr>
                <w:rFonts w:ascii="Times New Roman" w:hAnsi="Times New Roman" w:cs="Times New Roman"/>
                <w:sz w:val="22"/>
              </w:rPr>
              <w:t xml:space="preserve">Definition and types of LD </w:t>
            </w:r>
          </w:p>
          <w:p w14:paraId="55790953" w14:textId="77777777" w:rsidR="007D788C" w:rsidRPr="007D788C" w:rsidRDefault="007D788C" w:rsidP="00F1404D">
            <w:pPr>
              <w:widowControl/>
              <w:numPr>
                <w:ilvl w:val="1"/>
                <w:numId w:val="433"/>
              </w:numPr>
              <w:wordWrap/>
              <w:autoSpaceDE/>
              <w:autoSpaceDN/>
              <w:spacing w:after="0" w:line="240" w:lineRule="auto"/>
              <w:jc w:val="left"/>
              <w:rPr>
                <w:rFonts w:ascii="Times New Roman" w:hAnsi="Times New Roman" w:cs="Times New Roman"/>
                <w:b/>
                <w:sz w:val="22"/>
              </w:rPr>
            </w:pPr>
            <w:r w:rsidRPr="007D788C">
              <w:rPr>
                <w:rFonts w:ascii="Times New Roman" w:hAnsi="Times New Roman" w:cs="Times New Roman"/>
                <w:sz w:val="22"/>
              </w:rPr>
              <w:t xml:space="preserve">Prevalence and causes of LD </w:t>
            </w:r>
          </w:p>
          <w:p w14:paraId="1F67A28D" w14:textId="77777777" w:rsidR="007D788C" w:rsidRPr="007D788C" w:rsidRDefault="007D788C" w:rsidP="00F1404D">
            <w:pPr>
              <w:widowControl/>
              <w:numPr>
                <w:ilvl w:val="1"/>
                <w:numId w:val="433"/>
              </w:numPr>
              <w:wordWrap/>
              <w:autoSpaceDE/>
              <w:autoSpaceDN/>
              <w:spacing w:after="0" w:line="240" w:lineRule="auto"/>
              <w:jc w:val="left"/>
              <w:rPr>
                <w:rFonts w:ascii="Times New Roman" w:hAnsi="Times New Roman" w:cs="Times New Roman"/>
                <w:b/>
                <w:sz w:val="22"/>
              </w:rPr>
            </w:pPr>
            <w:r w:rsidRPr="007D788C">
              <w:rPr>
                <w:rFonts w:ascii="Times New Roman" w:hAnsi="Times New Roman" w:cs="Times New Roman"/>
                <w:sz w:val="22"/>
              </w:rPr>
              <w:t>Diagnosis and classification of LD</w:t>
            </w:r>
          </w:p>
          <w:p w14:paraId="65D3B630" w14:textId="77777777" w:rsidR="007D788C" w:rsidRPr="007D788C" w:rsidRDefault="007D788C" w:rsidP="00F1404D">
            <w:pPr>
              <w:widowControl/>
              <w:numPr>
                <w:ilvl w:val="1"/>
                <w:numId w:val="433"/>
              </w:numPr>
              <w:wordWrap/>
              <w:autoSpaceDE/>
              <w:autoSpaceDN/>
              <w:spacing w:after="0" w:line="240" w:lineRule="auto"/>
              <w:jc w:val="left"/>
              <w:rPr>
                <w:rFonts w:ascii="Times New Roman" w:hAnsi="Times New Roman" w:cs="Times New Roman"/>
                <w:b/>
                <w:sz w:val="22"/>
                <w:lang w:eastAsia="en-US"/>
              </w:rPr>
            </w:pPr>
            <w:r w:rsidRPr="007D788C">
              <w:rPr>
                <w:rFonts w:ascii="Times New Roman" w:hAnsi="Times New Roman" w:cs="Times New Roman"/>
                <w:sz w:val="22"/>
              </w:rPr>
              <w:t>Academic placement and challenges of LD</w:t>
            </w:r>
          </w:p>
        </w:tc>
      </w:tr>
      <w:tr w:rsidR="007D788C" w:rsidRPr="007D788C" w14:paraId="77194BF2" w14:textId="77777777" w:rsidTr="007D788C">
        <w:tc>
          <w:tcPr>
            <w:tcW w:w="3652" w:type="dxa"/>
            <w:tcBorders>
              <w:top w:val="single" w:sz="4" w:space="0" w:color="auto"/>
              <w:left w:val="single" w:sz="4" w:space="0" w:color="auto"/>
              <w:bottom w:val="single" w:sz="4" w:space="0" w:color="auto"/>
              <w:right w:val="single" w:sz="4" w:space="0" w:color="auto"/>
            </w:tcBorders>
          </w:tcPr>
          <w:p w14:paraId="7B113B7B" w14:textId="77777777" w:rsidR="007D788C" w:rsidRPr="007D788C" w:rsidRDefault="007D788C" w:rsidP="00F1404D">
            <w:pPr>
              <w:widowControl/>
              <w:numPr>
                <w:ilvl w:val="0"/>
                <w:numId w:val="434"/>
              </w:numPr>
              <w:wordWrap/>
              <w:autoSpaceDE/>
              <w:autoSpaceDN/>
              <w:spacing w:after="0" w:line="240" w:lineRule="auto"/>
              <w:ind w:left="360" w:hanging="270"/>
              <w:jc w:val="left"/>
              <w:rPr>
                <w:rFonts w:ascii="Times New Roman" w:eastAsia="Malgun Gothic" w:hAnsi="Times New Roman" w:cs="Times New Roman"/>
                <w:sz w:val="22"/>
                <w:lang w:eastAsia="en-US"/>
              </w:rPr>
            </w:pPr>
            <w:r w:rsidRPr="007D788C">
              <w:rPr>
                <w:rFonts w:ascii="Times New Roman" w:hAnsi="Times New Roman" w:cs="Times New Roman"/>
                <w:sz w:val="22"/>
              </w:rPr>
              <w:t>Explain EBD and ASD with respect to their definition, characteristics, and demographics</w:t>
            </w:r>
          </w:p>
          <w:p w14:paraId="5F23D15F" w14:textId="77777777" w:rsidR="007D788C" w:rsidRPr="007D788C" w:rsidRDefault="007D788C" w:rsidP="00F1404D">
            <w:pPr>
              <w:widowControl/>
              <w:numPr>
                <w:ilvl w:val="0"/>
                <w:numId w:val="435"/>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Describe causes and myths of EBD and ASD</w:t>
            </w:r>
          </w:p>
          <w:p w14:paraId="7C2414BB" w14:textId="77777777" w:rsidR="007D788C" w:rsidRPr="007D788C" w:rsidRDefault="007D788C" w:rsidP="00F1404D">
            <w:pPr>
              <w:widowControl/>
              <w:numPr>
                <w:ilvl w:val="0"/>
                <w:numId w:val="435"/>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Identify challenging behaviors of EBD, and ASD</w:t>
            </w:r>
          </w:p>
          <w:p w14:paraId="0F3C475E" w14:textId="77777777" w:rsidR="007D788C" w:rsidRPr="007D788C" w:rsidRDefault="007D788C" w:rsidP="007D788C">
            <w:pPr>
              <w:spacing w:after="0"/>
              <w:rPr>
                <w:rFonts w:ascii="Times New Roman" w:hAnsi="Times New Roman" w:cs="Times New Roman"/>
                <w:sz w:val="22"/>
                <w:lang w:eastAsia="en-US"/>
              </w:rPr>
            </w:pPr>
          </w:p>
        </w:tc>
        <w:tc>
          <w:tcPr>
            <w:tcW w:w="5590" w:type="dxa"/>
            <w:tcBorders>
              <w:top w:val="single" w:sz="4" w:space="0" w:color="auto"/>
              <w:left w:val="single" w:sz="4" w:space="0" w:color="auto"/>
              <w:bottom w:val="single" w:sz="4" w:space="0" w:color="auto"/>
              <w:right w:val="single" w:sz="4" w:space="0" w:color="auto"/>
            </w:tcBorders>
            <w:hideMark/>
          </w:tcPr>
          <w:p w14:paraId="168A9753" w14:textId="77777777" w:rsidR="007D788C" w:rsidRPr="007D788C" w:rsidRDefault="007D788C" w:rsidP="007D788C">
            <w:pPr>
              <w:spacing w:after="0"/>
              <w:jc w:val="left"/>
              <w:rPr>
                <w:rFonts w:ascii="Times New Roman" w:hAnsi="Times New Roman" w:cs="Times New Roman"/>
                <w:b/>
                <w:sz w:val="22"/>
              </w:rPr>
            </w:pPr>
            <w:r w:rsidRPr="007D788C">
              <w:rPr>
                <w:rFonts w:ascii="Times New Roman" w:hAnsi="Times New Roman" w:cs="Times New Roman"/>
                <w:b/>
                <w:sz w:val="22"/>
              </w:rPr>
              <w:t>Unit II: Understanding EBD and ASD</w:t>
            </w:r>
            <w:r>
              <w:rPr>
                <w:rFonts w:ascii="Times New Roman" w:hAnsi="Times New Roman" w:cs="Times New Roman" w:hint="eastAsia"/>
                <w:b/>
                <w:sz w:val="22"/>
              </w:rPr>
              <w:t xml:space="preserve">  </w:t>
            </w:r>
            <w:r w:rsidRPr="007D788C">
              <w:rPr>
                <w:rFonts w:ascii="Times New Roman" w:hAnsi="Times New Roman" w:cs="Times New Roman"/>
                <w:b/>
                <w:sz w:val="22"/>
              </w:rPr>
              <w:t xml:space="preserve">          (10)                      </w:t>
            </w:r>
          </w:p>
          <w:p w14:paraId="5DDC0B24"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 xml:space="preserve">Definition </w:t>
            </w:r>
          </w:p>
          <w:p w14:paraId="5DA44290"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Characteristics</w:t>
            </w:r>
          </w:p>
          <w:p w14:paraId="019A6A07"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Demographics</w:t>
            </w:r>
          </w:p>
          <w:p w14:paraId="1BE24E9C"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 xml:space="preserve">Causes </w:t>
            </w:r>
          </w:p>
          <w:p w14:paraId="53EE75C3"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Myths about EBD and ASD</w:t>
            </w:r>
          </w:p>
          <w:p w14:paraId="7E289CEE" w14:textId="77777777" w:rsidR="007D788C" w:rsidRPr="007D788C" w:rsidRDefault="007D788C" w:rsidP="00F1404D">
            <w:pPr>
              <w:widowControl/>
              <w:numPr>
                <w:ilvl w:val="1"/>
                <w:numId w:val="436"/>
              </w:numPr>
              <w:wordWrap/>
              <w:autoSpaceDE/>
              <w:autoSpaceDN/>
              <w:spacing w:after="0" w:line="240" w:lineRule="auto"/>
              <w:jc w:val="left"/>
              <w:rPr>
                <w:rFonts w:ascii="Times New Roman" w:hAnsi="Times New Roman" w:cs="Times New Roman"/>
                <w:sz w:val="22"/>
                <w:lang w:eastAsia="en-US"/>
              </w:rPr>
            </w:pPr>
            <w:r w:rsidRPr="007D788C">
              <w:rPr>
                <w:rFonts w:ascii="Times New Roman" w:hAnsi="Times New Roman" w:cs="Times New Roman"/>
                <w:sz w:val="22"/>
              </w:rPr>
              <w:t>Challenging behaviors</w:t>
            </w:r>
          </w:p>
        </w:tc>
      </w:tr>
      <w:tr w:rsidR="007D788C" w:rsidRPr="007D788C" w14:paraId="6712E2CA" w14:textId="77777777" w:rsidTr="007D788C">
        <w:tc>
          <w:tcPr>
            <w:tcW w:w="3652" w:type="dxa"/>
            <w:tcBorders>
              <w:top w:val="single" w:sz="4" w:space="0" w:color="auto"/>
              <w:left w:val="single" w:sz="4" w:space="0" w:color="auto"/>
              <w:bottom w:val="single" w:sz="4" w:space="0" w:color="auto"/>
              <w:right w:val="single" w:sz="4" w:space="0" w:color="auto"/>
            </w:tcBorders>
            <w:hideMark/>
          </w:tcPr>
          <w:p w14:paraId="20837BED" w14:textId="77777777" w:rsidR="007D788C" w:rsidRPr="007D788C" w:rsidRDefault="007D788C" w:rsidP="00F1404D">
            <w:pPr>
              <w:widowControl/>
              <w:numPr>
                <w:ilvl w:val="0"/>
                <w:numId w:val="437"/>
              </w:numPr>
              <w:wordWrap/>
              <w:autoSpaceDE/>
              <w:autoSpaceDN/>
              <w:spacing w:after="0" w:line="240" w:lineRule="auto"/>
              <w:ind w:left="360" w:hanging="270"/>
              <w:jc w:val="left"/>
              <w:rPr>
                <w:rFonts w:ascii="Times New Roman" w:eastAsia="Malgun Gothic" w:hAnsi="Times New Roman" w:cs="Times New Roman"/>
                <w:sz w:val="22"/>
                <w:lang w:eastAsia="en-US"/>
              </w:rPr>
            </w:pPr>
            <w:r w:rsidRPr="007D788C">
              <w:rPr>
                <w:rFonts w:ascii="Times New Roman" w:hAnsi="Times New Roman" w:cs="Times New Roman"/>
                <w:sz w:val="22"/>
              </w:rPr>
              <w:t xml:space="preserve">List out the developmental (risk) </w:t>
            </w:r>
            <w:r w:rsidRPr="007D788C">
              <w:rPr>
                <w:rFonts w:ascii="Times New Roman" w:hAnsi="Times New Roman" w:cs="Times New Roman"/>
                <w:sz w:val="22"/>
              </w:rPr>
              <w:lastRenderedPageBreak/>
              <w:t>factors associated with EBD and ASD</w:t>
            </w:r>
          </w:p>
          <w:p w14:paraId="6F35F40F" w14:textId="77777777" w:rsidR="007D788C" w:rsidRPr="007D788C" w:rsidRDefault="007D788C" w:rsidP="00F1404D">
            <w:pPr>
              <w:widowControl/>
              <w:numPr>
                <w:ilvl w:val="0"/>
                <w:numId w:val="437"/>
              </w:numPr>
              <w:wordWrap/>
              <w:autoSpaceDE/>
              <w:autoSpaceDN/>
              <w:spacing w:after="0" w:line="240" w:lineRule="auto"/>
              <w:ind w:left="360" w:hanging="270"/>
              <w:jc w:val="left"/>
              <w:rPr>
                <w:rFonts w:ascii="Times New Roman" w:hAnsi="Times New Roman" w:cs="Times New Roman"/>
                <w:sz w:val="22"/>
                <w:lang w:eastAsia="en-US"/>
              </w:rPr>
            </w:pPr>
            <w:r w:rsidRPr="007D788C">
              <w:rPr>
                <w:rFonts w:ascii="Times New Roman" w:hAnsi="Times New Roman" w:cs="Times New Roman"/>
                <w:sz w:val="22"/>
              </w:rPr>
              <w:t xml:space="preserve">Describe the educational and long term outcomes of students with EBD and ASD </w:t>
            </w:r>
          </w:p>
        </w:tc>
        <w:tc>
          <w:tcPr>
            <w:tcW w:w="5590" w:type="dxa"/>
            <w:tcBorders>
              <w:top w:val="single" w:sz="4" w:space="0" w:color="auto"/>
              <w:left w:val="single" w:sz="4" w:space="0" w:color="auto"/>
              <w:bottom w:val="single" w:sz="4" w:space="0" w:color="auto"/>
              <w:right w:val="single" w:sz="4" w:space="0" w:color="auto"/>
            </w:tcBorders>
            <w:hideMark/>
          </w:tcPr>
          <w:p w14:paraId="03E0CFCD" w14:textId="77777777" w:rsidR="007D788C" w:rsidRPr="007D788C" w:rsidRDefault="007D788C" w:rsidP="007D788C">
            <w:pPr>
              <w:spacing w:after="0"/>
              <w:rPr>
                <w:rFonts w:ascii="Times New Roman" w:eastAsia="Malgun Gothic" w:hAnsi="Times New Roman" w:cs="Times New Roman"/>
                <w:b/>
                <w:sz w:val="22"/>
                <w:lang w:eastAsia="en-US"/>
              </w:rPr>
            </w:pPr>
            <w:r w:rsidRPr="007D788C">
              <w:rPr>
                <w:rFonts w:ascii="Times New Roman" w:hAnsi="Times New Roman" w:cs="Times New Roman"/>
                <w:b/>
                <w:sz w:val="22"/>
              </w:rPr>
              <w:lastRenderedPageBreak/>
              <w:t>Unit III: Dimensions of EBD and ASD  (10)</w:t>
            </w:r>
          </w:p>
          <w:p w14:paraId="629091C2" w14:textId="77777777" w:rsidR="007D788C" w:rsidRPr="007D788C" w:rsidRDefault="007D788C" w:rsidP="00F1404D">
            <w:pPr>
              <w:widowControl/>
              <w:numPr>
                <w:ilvl w:val="1"/>
                <w:numId w:val="438"/>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lastRenderedPageBreak/>
              <w:t>Developmental (risk) factors of EBD and ASD</w:t>
            </w:r>
          </w:p>
          <w:p w14:paraId="5F34B8B5" w14:textId="77777777" w:rsidR="007D788C" w:rsidRPr="007D788C" w:rsidRDefault="007D788C" w:rsidP="00F1404D">
            <w:pPr>
              <w:widowControl/>
              <w:numPr>
                <w:ilvl w:val="1"/>
                <w:numId w:val="438"/>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Educational and long term outcomes of students with EBD and ASD</w:t>
            </w:r>
          </w:p>
          <w:p w14:paraId="049EF3EA" w14:textId="77777777" w:rsidR="007D788C" w:rsidRPr="007D788C" w:rsidRDefault="007D788C" w:rsidP="00F1404D">
            <w:pPr>
              <w:widowControl/>
              <w:numPr>
                <w:ilvl w:val="2"/>
                <w:numId w:val="438"/>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Overall intelligence</w:t>
            </w:r>
          </w:p>
          <w:p w14:paraId="61000AA8" w14:textId="77777777" w:rsidR="007D788C" w:rsidRPr="007D788C" w:rsidRDefault="007D788C" w:rsidP="00F1404D">
            <w:pPr>
              <w:widowControl/>
              <w:numPr>
                <w:ilvl w:val="2"/>
                <w:numId w:val="438"/>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Academic performance</w:t>
            </w:r>
          </w:p>
          <w:p w14:paraId="59A5C724" w14:textId="77777777" w:rsidR="007D788C" w:rsidRPr="007D788C" w:rsidRDefault="007D788C" w:rsidP="00F1404D">
            <w:pPr>
              <w:widowControl/>
              <w:numPr>
                <w:ilvl w:val="2"/>
                <w:numId w:val="438"/>
              </w:numPr>
              <w:wordWrap/>
              <w:autoSpaceDE/>
              <w:autoSpaceDN/>
              <w:spacing w:after="0" w:line="240" w:lineRule="auto"/>
              <w:ind w:left="1062" w:hanging="630"/>
              <w:jc w:val="left"/>
              <w:rPr>
                <w:rFonts w:ascii="Times New Roman" w:hAnsi="Times New Roman" w:cs="Times New Roman"/>
                <w:sz w:val="22"/>
              </w:rPr>
            </w:pPr>
            <w:r w:rsidRPr="007D788C">
              <w:rPr>
                <w:rFonts w:ascii="Times New Roman" w:hAnsi="Times New Roman" w:cs="Times New Roman"/>
                <w:sz w:val="22"/>
              </w:rPr>
              <w:t>Effects of setting on school performance</w:t>
            </w:r>
          </w:p>
          <w:p w14:paraId="47D59070" w14:textId="77777777" w:rsidR="007D788C" w:rsidRPr="007D788C" w:rsidRDefault="007D788C" w:rsidP="00F1404D">
            <w:pPr>
              <w:widowControl/>
              <w:numPr>
                <w:ilvl w:val="2"/>
                <w:numId w:val="438"/>
              </w:numPr>
              <w:tabs>
                <w:tab w:val="left" w:pos="1062"/>
              </w:tabs>
              <w:wordWrap/>
              <w:autoSpaceDE/>
              <w:autoSpaceDN/>
              <w:spacing w:after="0" w:line="240" w:lineRule="auto"/>
              <w:ind w:hanging="288"/>
              <w:jc w:val="left"/>
              <w:rPr>
                <w:rFonts w:ascii="Times New Roman" w:hAnsi="Times New Roman" w:cs="Times New Roman"/>
                <w:sz w:val="22"/>
                <w:lang w:eastAsia="en-US"/>
              </w:rPr>
            </w:pPr>
            <w:r w:rsidRPr="007D788C">
              <w:rPr>
                <w:rFonts w:ascii="Times New Roman" w:hAnsi="Times New Roman" w:cs="Times New Roman"/>
                <w:sz w:val="22"/>
              </w:rPr>
              <w:t>Long-term outcomes</w:t>
            </w:r>
          </w:p>
        </w:tc>
      </w:tr>
      <w:tr w:rsidR="007D788C" w:rsidRPr="007D788C" w14:paraId="2E188898" w14:textId="77777777" w:rsidTr="007D788C">
        <w:tc>
          <w:tcPr>
            <w:tcW w:w="3652" w:type="dxa"/>
            <w:tcBorders>
              <w:top w:val="single" w:sz="4" w:space="0" w:color="auto"/>
              <w:left w:val="single" w:sz="4" w:space="0" w:color="auto"/>
              <w:bottom w:val="single" w:sz="4" w:space="0" w:color="auto"/>
              <w:right w:val="single" w:sz="4" w:space="0" w:color="auto"/>
            </w:tcBorders>
            <w:hideMark/>
          </w:tcPr>
          <w:p w14:paraId="5A9351DF" w14:textId="77777777" w:rsidR="007D788C" w:rsidRPr="007D788C" w:rsidRDefault="007D788C" w:rsidP="00F1404D">
            <w:pPr>
              <w:widowControl/>
              <w:numPr>
                <w:ilvl w:val="0"/>
                <w:numId w:val="439"/>
              </w:numPr>
              <w:wordWrap/>
              <w:autoSpaceDE/>
              <w:autoSpaceDN/>
              <w:spacing w:after="0" w:line="240" w:lineRule="auto"/>
              <w:ind w:left="360" w:hanging="270"/>
              <w:jc w:val="left"/>
              <w:rPr>
                <w:rFonts w:ascii="Times New Roman" w:eastAsia="Malgun Gothic" w:hAnsi="Times New Roman" w:cs="Times New Roman"/>
                <w:sz w:val="22"/>
                <w:lang w:eastAsia="en-US"/>
              </w:rPr>
            </w:pPr>
            <w:r w:rsidRPr="007D788C">
              <w:rPr>
                <w:rFonts w:ascii="Times New Roman" w:hAnsi="Times New Roman" w:cs="Times New Roman"/>
                <w:sz w:val="22"/>
              </w:rPr>
              <w:lastRenderedPageBreak/>
              <w:t>Describe the procedural requirements for the assessment of LD, ASD and EBD</w:t>
            </w:r>
          </w:p>
          <w:p w14:paraId="60B8C6D4" w14:textId="77777777" w:rsidR="007D788C" w:rsidRPr="007D788C" w:rsidRDefault="007D788C" w:rsidP="00F1404D">
            <w:pPr>
              <w:widowControl/>
              <w:numPr>
                <w:ilvl w:val="0"/>
                <w:numId w:val="439"/>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Explore the ways of clinical diagnosis for LD, ASD and EBD</w:t>
            </w:r>
          </w:p>
          <w:p w14:paraId="2BB0A5A8" w14:textId="77777777" w:rsidR="007D788C" w:rsidRPr="007D788C" w:rsidRDefault="007D788C" w:rsidP="00F1404D">
            <w:pPr>
              <w:widowControl/>
              <w:numPr>
                <w:ilvl w:val="0"/>
                <w:numId w:val="439"/>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Identify co-morbidity of other disorder with LD, EBD and ASD</w:t>
            </w:r>
          </w:p>
          <w:p w14:paraId="32CFF46D" w14:textId="77777777" w:rsidR="007D788C" w:rsidRPr="007D788C" w:rsidRDefault="007D788C" w:rsidP="00F1404D">
            <w:pPr>
              <w:widowControl/>
              <w:numPr>
                <w:ilvl w:val="0"/>
                <w:numId w:val="439"/>
              </w:numPr>
              <w:wordWrap/>
              <w:autoSpaceDE/>
              <w:autoSpaceDN/>
              <w:spacing w:after="0" w:line="240" w:lineRule="auto"/>
              <w:ind w:left="360" w:hanging="270"/>
              <w:jc w:val="left"/>
              <w:rPr>
                <w:rFonts w:ascii="Times New Roman" w:hAnsi="Times New Roman" w:cs="Times New Roman"/>
                <w:sz w:val="22"/>
                <w:lang w:eastAsia="en-US"/>
              </w:rPr>
            </w:pPr>
            <w:r w:rsidRPr="007D788C">
              <w:rPr>
                <w:rFonts w:ascii="Times New Roman" w:hAnsi="Times New Roman" w:cs="Times New Roman"/>
                <w:sz w:val="22"/>
              </w:rPr>
              <w:t>State specific tests and techniques for assessment of EBD</w:t>
            </w:r>
          </w:p>
        </w:tc>
        <w:tc>
          <w:tcPr>
            <w:tcW w:w="5590" w:type="dxa"/>
            <w:tcBorders>
              <w:top w:val="single" w:sz="4" w:space="0" w:color="auto"/>
              <w:left w:val="single" w:sz="4" w:space="0" w:color="auto"/>
              <w:bottom w:val="single" w:sz="4" w:space="0" w:color="auto"/>
              <w:right w:val="single" w:sz="4" w:space="0" w:color="auto"/>
            </w:tcBorders>
          </w:tcPr>
          <w:p w14:paraId="6EE0BDA1" w14:textId="77777777" w:rsidR="007D788C" w:rsidRPr="007D788C" w:rsidRDefault="007D788C" w:rsidP="003D1B1A">
            <w:pPr>
              <w:spacing w:after="0"/>
              <w:jc w:val="left"/>
              <w:rPr>
                <w:rFonts w:ascii="Times New Roman" w:hAnsi="Times New Roman" w:cs="Times New Roman"/>
                <w:b/>
                <w:sz w:val="22"/>
              </w:rPr>
            </w:pPr>
            <w:r w:rsidRPr="007D788C">
              <w:rPr>
                <w:rFonts w:ascii="Times New Roman" w:hAnsi="Times New Roman" w:cs="Times New Roman"/>
                <w:b/>
                <w:sz w:val="22"/>
              </w:rPr>
              <w:t xml:space="preserve">Unit IV: Assessment of LD, EBD and ASD  </w:t>
            </w:r>
            <w:r w:rsidR="003D1B1A">
              <w:rPr>
                <w:rFonts w:ascii="Times New Roman" w:hAnsi="Times New Roman" w:cs="Times New Roman" w:hint="eastAsia"/>
                <w:b/>
                <w:sz w:val="22"/>
              </w:rPr>
              <w:t xml:space="preserve">   </w:t>
            </w:r>
            <w:r w:rsidRPr="007D788C">
              <w:rPr>
                <w:rFonts w:ascii="Times New Roman" w:hAnsi="Times New Roman" w:cs="Times New Roman"/>
                <w:b/>
                <w:sz w:val="22"/>
              </w:rPr>
              <w:t xml:space="preserve">    (10)</w:t>
            </w:r>
          </w:p>
          <w:p w14:paraId="3ED7C6FE" w14:textId="77777777" w:rsidR="007D788C" w:rsidRPr="007D788C" w:rsidRDefault="007D788C" w:rsidP="00F1404D">
            <w:pPr>
              <w:widowControl/>
              <w:numPr>
                <w:ilvl w:val="1"/>
                <w:numId w:val="440"/>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Procedural requirements</w:t>
            </w:r>
          </w:p>
          <w:p w14:paraId="76F9E1B3"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Parent consent</w:t>
            </w:r>
          </w:p>
          <w:p w14:paraId="6B5491A7"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Full individual evaluation (IEP)</w:t>
            </w:r>
          </w:p>
          <w:p w14:paraId="266496CD"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Nondiscriminatory testing</w:t>
            </w:r>
          </w:p>
          <w:p w14:paraId="7BF9F5EF" w14:textId="77777777" w:rsidR="007D788C" w:rsidRPr="007D788C" w:rsidRDefault="007D788C" w:rsidP="00F1404D">
            <w:pPr>
              <w:widowControl/>
              <w:numPr>
                <w:ilvl w:val="2"/>
                <w:numId w:val="440"/>
              </w:numPr>
              <w:wordWrap/>
              <w:autoSpaceDE/>
              <w:autoSpaceDN/>
              <w:spacing w:after="0" w:line="240" w:lineRule="auto"/>
              <w:ind w:left="1062" w:hanging="630"/>
              <w:jc w:val="left"/>
              <w:rPr>
                <w:rFonts w:ascii="Times New Roman" w:hAnsi="Times New Roman" w:cs="Times New Roman"/>
                <w:sz w:val="22"/>
              </w:rPr>
            </w:pPr>
            <w:r w:rsidRPr="007D788C">
              <w:rPr>
                <w:rFonts w:ascii="Times New Roman" w:hAnsi="Times New Roman" w:cs="Times New Roman"/>
                <w:sz w:val="22"/>
              </w:rPr>
              <w:t>Use of multi trait and multi method assessment techniques</w:t>
            </w:r>
          </w:p>
          <w:p w14:paraId="3F5CCC42" w14:textId="77777777" w:rsidR="007D788C" w:rsidRPr="007D788C" w:rsidRDefault="007D788C" w:rsidP="00F1404D">
            <w:pPr>
              <w:widowControl/>
              <w:numPr>
                <w:ilvl w:val="2"/>
                <w:numId w:val="440"/>
              </w:numPr>
              <w:wordWrap/>
              <w:autoSpaceDE/>
              <w:autoSpaceDN/>
              <w:spacing w:after="0" w:line="240" w:lineRule="auto"/>
              <w:ind w:left="1062" w:hanging="630"/>
              <w:jc w:val="left"/>
              <w:rPr>
                <w:rFonts w:ascii="Times New Roman" w:hAnsi="Times New Roman" w:cs="Times New Roman"/>
                <w:sz w:val="22"/>
              </w:rPr>
            </w:pPr>
            <w:r w:rsidRPr="007D788C">
              <w:rPr>
                <w:rFonts w:ascii="Times New Roman" w:hAnsi="Times New Roman" w:cs="Times New Roman"/>
                <w:sz w:val="22"/>
              </w:rPr>
              <w:t>Appropriate test selection and administration</w:t>
            </w:r>
          </w:p>
          <w:p w14:paraId="6614D252"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Reevaluation</w:t>
            </w:r>
          </w:p>
          <w:p w14:paraId="47D58588" w14:textId="77777777" w:rsidR="007D788C" w:rsidRPr="007D788C" w:rsidRDefault="007D788C" w:rsidP="00F1404D">
            <w:pPr>
              <w:widowControl/>
              <w:numPr>
                <w:ilvl w:val="1"/>
                <w:numId w:val="440"/>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Clinical diagnosis</w:t>
            </w:r>
          </w:p>
          <w:p w14:paraId="657081E7" w14:textId="77777777" w:rsidR="007D788C" w:rsidRPr="007D788C" w:rsidRDefault="007D788C" w:rsidP="00F1404D">
            <w:pPr>
              <w:widowControl/>
              <w:numPr>
                <w:ilvl w:val="1"/>
                <w:numId w:val="440"/>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Co-morbidity of other disorder with LD, EBD and ASD</w:t>
            </w:r>
          </w:p>
          <w:p w14:paraId="28347068" w14:textId="77777777" w:rsidR="007D788C" w:rsidRPr="007D788C" w:rsidRDefault="007D788C" w:rsidP="00F1404D">
            <w:pPr>
              <w:widowControl/>
              <w:numPr>
                <w:ilvl w:val="1"/>
                <w:numId w:val="440"/>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 xml:space="preserve">Specific tests and techniques for assessment of EBD </w:t>
            </w:r>
          </w:p>
          <w:p w14:paraId="7EC9186C"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Developing history</w:t>
            </w:r>
          </w:p>
          <w:p w14:paraId="03BAF4DA"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Behavioral observations</w:t>
            </w:r>
          </w:p>
          <w:p w14:paraId="36500E5C"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Child interviews</w:t>
            </w:r>
          </w:p>
          <w:p w14:paraId="3843BDFB" w14:textId="77777777" w:rsidR="007D788C" w:rsidRPr="007D788C" w:rsidRDefault="007D788C" w:rsidP="00F1404D">
            <w:pPr>
              <w:widowControl/>
              <w:numPr>
                <w:ilvl w:val="2"/>
                <w:numId w:val="440"/>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 xml:space="preserve">Projective techniques </w:t>
            </w:r>
          </w:p>
          <w:p w14:paraId="19DC28DE" w14:textId="77777777" w:rsidR="007D788C" w:rsidRPr="007D788C" w:rsidRDefault="007D788C" w:rsidP="007D788C">
            <w:pPr>
              <w:spacing w:after="0"/>
              <w:rPr>
                <w:rFonts w:ascii="Times New Roman" w:hAnsi="Times New Roman" w:cs="Times New Roman"/>
                <w:sz w:val="22"/>
                <w:lang w:eastAsia="en-US"/>
              </w:rPr>
            </w:pPr>
          </w:p>
        </w:tc>
      </w:tr>
      <w:tr w:rsidR="007D788C" w:rsidRPr="007D788C" w14:paraId="493E6F11" w14:textId="77777777" w:rsidTr="007D788C">
        <w:tc>
          <w:tcPr>
            <w:tcW w:w="3652" w:type="dxa"/>
            <w:tcBorders>
              <w:top w:val="single" w:sz="4" w:space="0" w:color="auto"/>
              <w:left w:val="single" w:sz="4" w:space="0" w:color="auto"/>
              <w:bottom w:val="single" w:sz="4" w:space="0" w:color="auto"/>
              <w:right w:val="single" w:sz="4" w:space="0" w:color="auto"/>
            </w:tcBorders>
            <w:hideMark/>
          </w:tcPr>
          <w:p w14:paraId="7E3CEEAE" w14:textId="77777777" w:rsidR="007D788C" w:rsidRPr="007D788C" w:rsidRDefault="007D788C" w:rsidP="00F1404D">
            <w:pPr>
              <w:widowControl/>
              <w:numPr>
                <w:ilvl w:val="0"/>
                <w:numId w:val="441"/>
              </w:numPr>
              <w:wordWrap/>
              <w:autoSpaceDE/>
              <w:autoSpaceDN/>
              <w:spacing w:after="0" w:line="240" w:lineRule="auto"/>
              <w:ind w:left="360" w:hanging="270"/>
              <w:jc w:val="left"/>
              <w:rPr>
                <w:rFonts w:ascii="Times New Roman" w:eastAsia="Malgun Gothic" w:hAnsi="Times New Roman" w:cs="Times New Roman"/>
                <w:sz w:val="22"/>
                <w:lang w:eastAsia="en-US"/>
              </w:rPr>
            </w:pPr>
            <w:r w:rsidRPr="007D788C">
              <w:rPr>
                <w:rFonts w:ascii="Times New Roman" w:hAnsi="Times New Roman" w:cs="Times New Roman"/>
                <w:sz w:val="22"/>
              </w:rPr>
              <w:t>Identify techniques of using differentiated Instruction for students with LD, EBD and ASD</w:t>
            </w:r>
          </w:p>
          <w:p w14:paraId="029D83A6" w14:textId="77777777" w:rsidR="007D788C" w:rsidRPr="007D788C" w:rsidRDefault="007D788C" w:rsidP="00F1404D">
            <w:pPr>
              <w:widowControl/>
              <w:numPr>
                <w:ilvl w:val="0"/>
                <w:numId w:val="441"/>
              </w:numPr>
              <w:wordWrap/>
              <w:autoSpaceDE/>
              <w:autoSpaceDN/>
              <w:spacing w:after="0" w:line="240" w:lineRule="auto"/>
              <w:ind w:left="360" w:hanging="270"/>
              <w:jc w:val="left"/>
              <w:rPr>
                <w:rFonts w:ascii="Times New Roman" w:hAnsi="Times New Roman" w:cs="Times New Roman"/>
                <w:sz w:val="22"/>
              </w:rPr>
            </w:pPr>
            <w:r w:rsidRPr="007D788C">
              <w:rPr>
                <w:rFonts w:ascii="Times New Roman" w:hAnsi="Times New Roman" w:cs="Times New Roman"/>
                <w:sz w:val="22"/>
              </w:rPr>
              <w:t>Differentiate UDL from DI</w:t>
            </w:r>
          </w:p>
          <w:p w14:paraId="6FD02349" w14:textId="77777777" w:rsidR="007D788C" w:rsidRPr="007D788C" w:rsidRDefault="007D788C" w:rsidP="00F1404D">
            <w:pPr>
              <w:widowControl/>
              <w:numPr>
                <w:ilvl w:val="0"/>
                <w:numId w:val="441"/>
              </w:numPr>
              <w:wordWrap/>
              <w:autoSpaceDE/>
              <w:autoSpaceDN/>
              <w:spacing w:after="0" w:line="240" w:lineRule="auto"/>
              <w:ind w:left="360" w:hanging="270"/>
              <w:jc w:val="left"/>
              <w:rPr>
                <w:rFonts w:ascii="Times New Roman" w:hAnsi="Times New Roman" w:cs="Times New Roman"/>
                <w:sz w:val="22"/>
                <w:lang w:eastAsia="en-US"/>
              </w:rPr>
            </w:pPr>
            <w:r w:rsidRPr="007D788C">
              <w:rPr>
                <w:rFonts w:ascii="Times New Roman" w:hAnsi="Times New Roman" w:cs="Times New Roman"/>
                <w:sz w:val="22"/>
              </w:rPr>
              <w:t xml:space="preserve">Explain the purpose, process and levels of RtI and PBS for students with </w:t>
            </w:r>
            <w:r w:rsidRPr="007D788C">
              <w:rPr>
                <w:rFonts w:ascii="Times New Roman" w:hAnsi="Times New Roman" w:cs="Times New Roman"/>
                <w:b/>
                <w:sz w:val="22"/>
              </w:rPr>
              <w:t xml:space="preserve"> </w:t>
            </w:r>
            <w:r w:rsidRPr="007D788C">
              <w:rPr>
                <w:rFonts w:ascii="Times New Roman" w:hAnsi="Times New Roman" w:cs="Times New Roman"/>
                <w:sz w:val="22"/>
              </w:rPr>
              <w:t>LD, EBD and ASD</w:t>
            </w:r>
            <w:r w:rsidRPr="007D788C">
              <w:rPr>
                <w:rFonts w:ascii="Times New Roman" w:hAnsi="Times New Roman" w:cs="Times New Roman"/>
                <w:b/>
                <w:sz w:val="22"/>
              </w:rPr>
              <w:t xml:space="preserve"> </w:t>
            </w:r>
          </w:p>
        </w:tc>
        <w:tc>
          <w:tcPr>
            <w:tcW w:w="5590" w:type="dxa"/>
            <w:tcBorders>
              <w:top w:val="single" w:sz="4" w:space="0" w:color="auto"/>
              <w:left w:val="single" w:sz="4" w:space="0" w:color="auto"/>
              <w:bottom w:val="single" w:sz="4" w:space="0" w:color="auto"/>
              <w:right w:val="single" w:sz="4" w:space="0" w:color="auto"/>
            </w:tcBorders>
            <w:hideMark/>
          </w:tcPr>
          <w:p w14:paraId="1EE69944" w14:textId="77777777" w:rsidR="007D788C" w:rsidRPr="007D788C" w:rsidRDefault="007D788C" w:rsidP="007D788C">
            <w:pPr>
              <w:spacing w:after="0"/>
              <w:ind w:left="882" w:hanging="882"/>
              <w:rPr>
                <w:rFonts w:ascii="Times New Roman" w:eastAsia="Malgun Gothic" w:hAnsi="Times New Roman" w:cs="Times New Roman"/>
                <w:b/>
                <w:sz w:val="22"/>
                <w:lang w:eastAsia="en-US"/>
              </w:rPr>
            </w:pPr>
            <w:r w:rsidRPr="007D788C">
              <w:rPr>
                <w:rFonts w:ascii="Times New Roman" w:hAnsi="Times New Roman" w:cs="Times New Roman"/>
                <w:b/>
                <w:sz w:val="22"/>
              </w:rPr>
              <w:t>Unit V: Differentiated Instruction for Students with LD, EBD and ASD  (10)</w:t>
            </w:r>
          </w:p>
          <w:p w14:paraId="0F9285EC" w14:textId="77777777" w:rsidR="007D788C" w:rsidRPr="007D788C" w:rsidRDefault="007D788C" w:rsidP="00F1404D">
            <w:pPr>
              <w:widowControl/>
              <w:numPr>
                <w:ilvl w:val="1"/>
                <w:numId w:val="442"/>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Differentiated instruction</w:t>
            </w:r>
          </w:p>
          <w:p w14:paraId="03285567" w14:textId="77777777" w:rsidR="007D788C" w:rsidRPr="007D788C" w:rsidRDefault="007D788C" w:rsidP="00F1404D">
            <w:pPr>
              <w:widowControl/>
              <w:numPr>
                <w:ilvl w:val="2"/>
                <w:numId w:val="442"/>
              </w:numPr>
              <w:wordWrap/>
              <w:autoSpaceDE/>
              <w:autoSpaceDN/>
              <w:spacing w:after="0" w:line="240" w:lineRule="auto"/>
              <w:ind w:left="1062" w:hanging="630"/>
              <w:jc w:val="left"/>
              <w:rPr>
                <w:rFonts w:ascii="Times New Roman" w:hAnsi="Times New Roman" w:cs="Times New Roman"/>
                <w:sz w:val="22"/>
              </w:rPr>
            </w:pPr>
            <w:r w:rsidRPr="007D788C">
              <w:rPr>
                <w:rFonts w:ascii="Times New Roman" w:hAnsi="Times New Roman" w:cs="Times New Roman"/>
                <w:sz w:val="22"/>
              </w:rPr>
              <w:t>Differentiating the learning environment</w:t>
            </w:r>
          </w:p>
          <w:p w14:paraId="3D60F967" w14:textId="77777777" w:rsidR="007D788C" w:rsidRPr="007D788C" w:rsidRDefault="007D788C" w:rsidP="00F1404D">
            <w:pPr>
              <w:widowControl/>
              <w:numPr>
                <w:ilvl w:val="2"/>
                <w:numId w:val="442"/>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Differentiating content</w:t>
            </w:r>
          </w:p>
          <w:p w14:paraId="4C4CCBF9" w14:textId="77777777" w:rsidR="007D788C" w:rsidRPr="007D788C" w:rsidRDefault="007D788C" w:rsidP="00F1404D">
            <w:pPr>
              <w:widowControl/>
              <w:numPr>
                <w:ilvl w:val="2"/>
                <w:numId w:val="442"/>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Differentiating process</w:t>
            </w:r>
          </w:p>
          <w:p w14:paraId="3939DAFC" w14:textId="77777777" w:rsidR="007D788C" w:rsidRPr="007D788C" w:rsidRDefault="007D788C" w:rsidP="00F1404D">
            <w:pPr>
              <w:widowControl/>
              <w:numPr>
                <w:ilvl w:val="2"/>
                <w:numId w:val="442"/>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Differentiating products</w:t>
            </w:r>
          </w:p>
          <w:p w14:paraId="7B92D2FB" w14:textId="77777777" w:rsidR="007D788C" w:rsidRPr="007D788C" w:rsidRDefault="007D788C" w:rsidP="00F1404D">
            <w:pPr>
              <w:widowControl/>
              <w:numPr>
                <w:ilvl w:val="1"/>
                <w:numId w:val="442"/>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Universal design for learning</w:t>
            </w:r>
          </w:p>
          <w:p w14:paraId="4AB4D46E" w14:textId="77777777" w:rsidR="007D788C" w:rsidRPr="007D788C" w:rsidRDefault="007D788C" w:rsidP="00F1404D">
            <w:pPr>
              <w:widowControl/>
              <w:numPr>
                <w:ilvl w:val="2"/>
                <w:numId w:val="442"/>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Meaning</w:t>
            </w:r>
          </w:p>
          <w:p w14:paraId="16465382" w14:textId="77777777" w:rsidR="007D788C" w:rsidRPr="007D788C" w:rsidRDefault="007D788C" w:rsidP="00F1404D">
            <w:pPr>
              <w:widowControl/>
              <w:numPr>
                <w:ilvl w:val="2"/>
                <w:numId w:val="442"/>
              </w:numPr>
              <w:wordWrap/>
              <w:autoSpaceDE/>
              <w:autoSpaceDN/>
              <w:spacing w:after="0" w:line="240" w:lineRule="auto"/>
              <w:ind w:left="1062" w:hanging="630"/>
              <w:jc w:val="left"/>
              <w:rPr>
                <w:rFonts w:ascii="Times New Roman" w:hAnsi="Times New Roman" w:cs="Times New Roman"/>
                <w:sz w:val="22"/>
              </w:rPr>
            </w:pPr>
            <w:r w:rsidRPr="007D788C">
              <w:rPr>
                <w:rFonts w:ascii="Times New Roman" w:hAnsi="Times New Roman" w:cs="Times New Roman"/>
                <w:sz w:val="22"/>
              </w:rPr>
              <w:t>Comparison of  UDL with Differentiated Instruction</w:t>
            </w:r>
          </w:p>
          <w:p w14:paraId="22FE6A03" w14:textId="77777777" w:rsidR="007D788C" w:rsidRPr="007D788C" w:rsidRDefault="007D788C" w:rsidP="00F1404D">
            <w:pPr>
              <w:widowControl/>
              <w:numPr>
                <w:ilvl w:val="1"/>
                <w:numId w:val="442"/>
              </w:numPr>
              <w:wordWrap/>
              <w:autoSpaceDE/>
              <w:autoSpaceDN/>
              <w:spacing w:after="0" w:line="240" w:lineRule="auto"/>
              <w:jc w:val="left"/>
              <w:rPr>
                <w:rFonts w:ascii="Times New Roman" w:hAnsi="Times New Roman" w:cs="Times New Roman"/>
                <w:sz w:val="22"/>
              </w:rPr>
            </w:pPr>
            <w:r w:rsidRPr="007D788C">
              <w:rPr>
                <w:rFonts w:ascii="Times New Roman" w:hAnsi="Times New Roman" w:cs="Times New Roman"/>
                <w:sz w:val="22"/>
              </w:rPr>
              <w:t>Purposes, process and levels</w:t>
            </w:r>
          </w:p>
          <w:p w14:paraId="1535A905" w14:textId="77777777" w:rsidR="007D788C" w:rsidRPr="007D788C" w:rsidRDefault="007D788C" w:rsidP="00F1404D">
            <w:pPr>
              <w:widowControl/>
              <w:numPr>
                <w:ilvl w:val="2"/>
                <w:numId w:val="442"/>
              </w:numPr>
              <w:tabs>
                <w:tab w:val="left" w:pos="1062"/>
              </w:tabs>
              <w:wordWrap/>
              <w:autoSpaceDE/>
              <w:autoSpaceDN/>
              <w:spacing w:after="0" w:line="240" w:lineRule="auto"/>
              <w:ind w:hanging="288"/>
              <w:jc w:val="left"/>
              <w:rPr>
                <w:rFonts w:ascii="Times New Roman" w:hAnsi="Times New Roman" w:cs="Times New Roman"/>
                <w:sz w:val="22"/>
              </w:rPr>
            </w:pPr>
            <w:r w:rsidRPr="007D788C">
              <w:rPr>
                <w:rFonts w:ascii="Times New Roman" w:hAnsi="Times New Roman" w:cs="Times New Roman"/>
                <w:sz w:val="22"/>
              </w:rPr>
              <w:t>Response to Intervention (RtI)</w:t>
            </w:r>
          </w:p>
          <w:p w14:paraId="46A1D392" w14:textId="77777777" w:rsidR="007D788C" w:rsidRPr="007D788C" w:rsidRDefault="007D788C" w:rsidP="00F1404D">
            <w:pPr>
              <w:widowControl/>
              <w:numPr>
                <w:ilvl w:val="2"/>
                <w:numId w:val="442"/>
              </w:numPr>
              <w:wordWrap/>
              <w:autoSpaceDE/>
              <w:autoSpaceDN/>
              <w:spacing w:after="0" w:line="240" w:lineRule="auto"/>
              <w:ind w:left="1062" w:hanging="630"/>
              <w:jc w:val="left"/>
              <w:rPr>
                <w:rFonts w:ascii="Times New Roman" w:hAnsi="Times New Roman" w:cs="Times New Roman"/>
                <w:sz w:val="22"/>
                <w:lang w:eastAsia="en-US"/>
              </w:rPr>
            </w:pPr>
            <w:r w:rsidRPr="007D788C">
              <w:rPr>
                <w:rFonts w:ascii="Times New Roman" w:hAnsi="Times New Roman" w:cs="Times New Roman"/>
                <w:sz w:val="22"/>
              </w:rPr>
              <w:t>Positive behavior support (PBS)</w:t>
            </w:r>
          </w:p>
        </w:tc>
      </w:tr>
    </w:tbl>
    <w:p w14:paraId="7B37AFA5" w14:textId="77777777" w:rsidR="007D788C" w:rsidRPr="007D788C" w:rsidRDefault="007D788C" w:rsidP="007D788C">
      <w:pPr>
        <w:spacing w:after="0"/>
        <w:rPr>
          <w:rFonts w:ascii="Times New Roman" w:eastAsia="Malgun Gothic" w:hAnsi="Times New Roman" w:cs="Times New Roman"/>
          <w:bCs/>
          <w:sz w:val="22"/>
          <w:lang w:eastAsia="en-US"/>
        </w:rPr>
      </w:pPr>
      <w:r w:rsidRPr="007D788C">
        <w:rPr>
          <w:rFonts w:ascii="Times New Roman" w:hAnsi="Times New Roman" w:cs="Times New Roman"/>
          <w:bCs/>
          <w:sz w:val="22"/>
        </w:rPr>
        <w:t>Note</w:t>
      </w:r>
      <w:r w:rsidRPr="007D788C">
        <w:rPr>
          <w:rFonts w:ascii="Times New Roman" w:hAnsi="Times New Roman" w:cs="Times New Roman"/>
          <w:bCs/>
          <w:i/>
          <w:sz w:val="22"/>
        </w:rPr>
        <w:t>: The figures in the parentheses indicate approximate hours allotted to each unit.</w:t>
      </w:r>
    </w:p>
    <w:p w14:paraId="225A504B" w14:textId="77777777" w:rsidR="007D788C" w:rsidRPr="007D788C" w:rsidRDefault="007D788C" w:rsidP="007D788C">
      <w:pPr>
        <w:spacing w:after="0"/>
        <w:rPr>
          <w:rFonts w:ascii="Times New Roman" w:hAnsi="Times New Roman" w:cs="Times New Roman"/>
          <w:bCs/>
          <w:sz w:val="22"/>
        </w:rPr>
      </w:pPr>
    </w:p>
    <w:p w14:paraId="7DC710C1" w14:textId="77777777" w:rsidR="007D788C" w:rsidRPr="007D788C" w:rsidRDefault="007D788C" w:rsidP="007D788C">
      <w:pPr>
        <w:spacing w:after="0"/>
        <w:ind w:left="450" w:hanging="450"/>
        <w:rPr>
          <w:rFonts w:ascii="Times New Roman" w:hAnsi="Times New Roman" w:cs="Times New Roman"/>
          <w:sz w:val="22"/>
        </w:rPr>
      </w:pPr>
      <w:r w:rsidRPr="007D788C">
        <w:rPr>
          <w:rFonts w:ascii="Times New Roman" w:hAnsi="Times New Roman" w:cs="Times New Roman"/>
          <w:b/>
          <w:bCs/>
          <w:sz w:val="22"/>
        </w:rPr>
        <w:t>4.    Instructional techniques</w:t>
      </w:r>
      <w:r w:rsidRPr="007D788C">
        <w:rPr>
          <w:rFonts w:ascii="Times New Roman" w:hAnsi="Times New Roman" w:cs="Times New Roman"/>
          <w:sz w:val="22"/>
        </w:rPr>
        <w:t>: Two types of instructional techniques are suggested: general and specific to deliver the contents in the classroom. A brief account of these techniques follows:</w:t>
      </w:r>
    </w:p>
    <w:p w14:paraId="58DAAF34" w14:textId="77777777" w:rsidR="007D788C" w:rsidRPr="007D788C" w:rsidRDefault="007D788C" w:rsidP="007D788C">
      <w:pPr>
        <w:spacing w:after="0"/>
        <w:rPr>
          <w:rFonts w:ascii="Times New Roman" w:hAnsi="Times New Roman" w:cs="Times New Roman"/>
          <w:sz w:val="22"/>
        </w:rPr>
      </w:pPr>
    </w:p>
    <w:p w14:paraId="588037BA" w14:textId="77777777" w:rsidR="007D788C" w:rsidRPr="007D788C" w:rsidRDefault="007D788C" w:rsidP="007D788C">
      <w:pPr>
        <w:spacing w:after="0"/>
        <w:ind w:left="360"/>
        <w:rPr>
          <w:rFonts w:ascii="Times New Roman" w:hAnsi="Times New Roman" w:cs="Times New Roman"/>
          <w:b/>
          <w:sz w:val="22"/>
        </w:rPr>
      </w:pPr>
      <w:r w:rsidRPr="007D788C">
        <w:rPr>
          <w:rFonts w:ascii="Times New Roman" w:hAnsi="Times New Roman" w:cs="Times New Roman"/>
          <w:b/>
          <w:sz w:val="22"/>
        </w:rPr>
        <w:t>4.1 General Instructional Techniques</w:t>
      </w:r>
    </w:p>
    <w:p w14:paraId="49E6D29B" w14:textId="77777777" w:rsidR="007D788C" w:rsidRPr="007D788C" w:rsidRDefault="007D788C" w:rsidP="007D788C">
      <w:pPr>
        <w:spacing w:after="0"/>
        <w:ind w:left="360"/>
        <w:rPr>
          <w:rFonts w:ascii="Times New Roman" w:hAnsi="Times New Roman" w:cs="Times New Roman"/>
          <w:sz w:val="22"/>
        </w:rPr>
      </w:pPr>
      <w:r w:rsidRPr="007D788C">
        <w:rPr>
          <w:rFonts w:ascii="Times New Roman" w:hAnsi="Times New Roman" w:cs="Times New Roman"/>
          <w:sz w:val="22"/>
        </w:rPr>
        <w:t xml:space="preserve">Lecture, discussion and question-answer are suggested as general instructional techniques, which are applicable to most of the units. Active participation of students should be ensured while using these techniques to make the teaching interactive. As this course is descriptive in nature with theoretical references, lecture preferably with the use of multi-media projector will be an effective </w:t>
      </w:r>
      <w:r w:rsidRPr="007D788C">
        <w:rPr>
          <w:rFonts w:ascii="Times New Roman" w:hAnsi="Times New Roman" w:cs="Times New Roman"/>
          <w:sz w:val="22"/>
        </w:rPr>
        <w:lastRenderedPageBreak/>
        <w:t>technique. In order to generate discussion and brain storming exercises in the class, it is suggested that the teachers present relevant themes, problems, issues and challenges linking with the cases of special needs education in Nepal.</w:t>
      </w:r>
    </w:p>
    <w:p w14:paraId="372A5DB3" w14:textId="77777777" w:rsidR="007D788C" w:rsidRPr="007D788C" w:rsidRDefault="007D788C" w:rsidP="007D788C">
      <w:pPr>
        <w:spacing w:after="0"/>
        <w:rPr>
          <w:rFonts w:ascii="Times New Roman" w:hAnsi="Times New Roman" w:cs="Times New Roman"/>
          <w:sz w:val="22"/>
        </w:rPr>
      </w:pPr>
    </w:p>
    <w:p w14:paraId="6F596A40" w14:textId="77777777" w:rsidR="007D788C" w:rsidRPr="007D788C" w:rsidRDefault="007D788C" w:rsidP="007D788C">
      <w:pPr>
        <w:spacing w:after="0"/>
        <w:ind w:left="360"/>
        <w:rPr>
          <w:rFonts w:ascii="Times New Roman" w:hAnsi="Times New Roman" w:cs="Times New Roman"/>
          <w:b/>
          <w:sz w:val="22"/>
        </w:rPr>
      </w:pPr>
      <w:r w:rsidRPr="007D788C">
        <w:rPr>
          <w:rFonts w:ascii="Times New Roman" w:hAnsi="Times New Roman" w:cs="Times New Roman"/>
          <w:b/>
          <w:sz w:val="22"/>
        </w:rPr>
        <w:t>4.2 Specific Instructional Techniques</w:t>
      </w:r>
    </w:p>
    <w:p w14:paraId="544E0B5D" w14:textId="77777777" w:rsidR="007D788C" w:rsidRPr="007D788C" w:rsidRDefault="007D788C" w:rsidP="007D788C">
      <w:pPr>
        <w:spacing w:after="0"/>
        <w:ind w:left="360"/>
        <w:rPr>
          <w:rFonts w:ascii="Times New Roman" w:hAnsi="Times New Roman" w:cs="Times New Roman"/>
          <w:sz w:val="22"/>
        </w:rPr>
      </w:pPr>
      <w:r w:rsidRPr="007D788C">
        <w:rPr>
          <w:rFonts w:ascii="Times New Roman" w:hAnsi="Times New Roman" w:cs="Times New Roman"/>
          <w:sz w:val="22"/>
        </w:rPr>
        <w:t>Specific instructional techniques such as classroom presentation by the students, guided individual study, tutorial support on different contents and project works are suggested. To this course, following specific instructional techniques are suggested for selected units to ensure students’ active participation in teaching-learning process and make the teaching-learning research-oriented.</w:t>
      </w:r>
    </w:p>
    <w:p w14:paraId="5116E133" w14:textId="77777777" w:rsidR="007D788C" w:rsidRPr="007D788C" w:rsidRDefault="007D788C" w:rsidP="007D788C">
      <w:pPr>
        <w:spacing w:after="0"/>
        <w:rPr>
          <w:rFonts w:ascii="Times New Roman" w:hAnsi="Times New Roman" w:cs="Times New Roman"/>
          <w:sz w:val="22"/>
        </w:rPr>
      </w:pPr>
    </w:p>
    <w:p w14:paraId="75CA4960" w14:textId="77777777" w:rsidR="007D788C" w:rsidRPr="007D788C" w:rsidRDefault="007D788C" w:rsidP="003D1B1A">
      <w:pPr>
        <w:spacing w:after="0"/>
        <w:ind w:firstLineChars="100" w:firstLine="220"/>
        <w:rPr>
          <w:rFonts w:ascii="Times New Roman" w:hAnsi="Times New Roman" w:cs="Times New Roman"/>
          <w:b/>
          <w:sz w:val="22"/>
        </w:rPr>
      </w:pPr>
      <w:r w:rsidRPr="007D788C">
        <w:rPr>
          <w:rFonts w:ascii="Times New Roman" w:hAnsi="Times New Roman" w:cs="Times New Roman"/>
          <w:b/>
          <w:sz w:val="22"/>
        </w:rPr>
        <w:t xml:space="preserve"> Evaluations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7398"/>
      </w:tblGrid>
      <w:tr w:rsidR="007D788C" w:rsidRPr="007D788C" w14:paraId="60BD4A4C" w14:textId="77777777" w:rsidTr="007D788C">
        <w:tc>
          <w:tcPr>
            <w:tcW w:w="1098" w:type="dxa"/>
            <w:tcBorders>
              <w:top w:val="single" w:sz="4" w:space="0" w:color="000000"/>
              <w:left w:val="single" w:sz="4" w:space="0" w:color="000000"/>
              <w:bottom w:val="single" w:sz="4" w:space="0" w:color="000000"/>
              <w:right w:val="single" w:sz="4" w:space="0" w:color="000000"/>
            </w:tcBorders>
            <w:hideMark/>
          </w:tcPr>
          <w:p w14:paraId="6C6DDEA2" w14:textId="77777777" w:rsidR="007D788C" w:rsidRPr="007D788C" w:rsidRDefault="007D788C" w:rsidP="007D788C">
            <w:pPr>
              <w:spacing w:after="0"/>
              <w:rPr>
                <w:rFonts w:ascii="Times New Roman" w:hAnsi="Times New Roman" w:cs="Times New Roman"/>
                <w:b/>
                <w:sz w:val="22"/>
                <w:lang w:eastAsia="en-US"/>
              </w:rPr>
            </w:pPr>
            <w:r w:rsidRPr="007D788C">
              <w:rPr>
                <w:rFonts w:ascii="Times New Roman" w:eastAsia="Calibri" w:hAnsi="Times New Roman" w:cs="Times New Roman"/>
                <w:b/>
                <w:sz w:val="22"/>
              </w:rPr>
              <w:t>Units</w:t>
            </w:r>
          </w:p>
        </w:tc>
        <w:tc>
          <w:tcPr>
            <w:tcW w:w="7398" w:type="dxa"/>
            <w:tcBorders>
              <w:top w:val="single" w:sz="4" w:space="0" w:color="000000"/>
              <w:left w:val="single" w:sz="4" w:space="0" w:color="000000"/>
              <w:bottom w:val="single" w:sz="4" w:space="0" w:color="000000"/>
              <w:right w:val="single" w:sz="4" w:space="0" w:color="000000"/>
            </w:tcBorders>
            <w:hideMark/>
          </w:tcPr>
          <w:p w14:paraId="4E02E94F" w14:textId="77777777" w:rsidR="007D788C" w:rsidRPr="007D788C" w:rsidRDefault="007D788C" w:rsidP="007D788C">
            <w:pPr>
              <w:spacing w:after="0"/>
              <w:rPr>
                <w:rFonts w:ascii="Times New Roman" w:hAnsi="Times New Roman" w:cs="Times New Roman"/>
                <w:b/>
                <w:sz w:val="22"/>
                <w:lang w:eastAsia="en-US"/>
              </w:rPr>
            </w:pPr>
            <w:r w:rsidRPr="007D788C">
              <w:rPr>
                <w:rFonts w:ascii="Times New Roman" w:eastAsia="Calibri" w:hAnsi="Times New Roman" w:cs="Times New Roman"/>
                <w:b/>
                <w:sz w:val="22"/>
              </w:rPr>
              <w:t>Specific Instructional Techniques</w:t>
            </w:r>
          </w:p>
        </w:tc>
      </w:tr>
      <w:tr w:rsidR="007D788C" w:rsidRPr="007D788C" w14:paraId="214715AB" w14:textId="77777777" w:rsidTr="007D788C">
        <w:tc>
          <w:tcPr>
            <w:tcW w:w="1098" w:type="dxa"/>
            <w:tcBorders>
              <w:top w:val="single" w:sz="4" w:space="0" w:color="000000"/>
              <w:left w:val="single" w:sz="4" w:space="0" w:color="000000"/>
              <w:bottom w:val="single" w:sz="4" w:space="0" w:color="000000"/>
              <w:right w:val="single" w:sz="4" w:space="0" w:color="000000"/>
            </w:tcBorders>
          </w:tcPr>
          <w:p w14:paraId="58D83434" w14:textId="77777777" w:rsidR="007D788C" w:rsidRPr="007D788C" w:rsidRDefault="007D788C" w:rsidP="007D788C">
            <w:pPr>
              <w:spacing w:after="0"/>
              <w:jc w:val="center"/>
              <w:rPr>
                <w:rFonts w:ascii="Times New Roman" w:eastAsia="Malgun Gothic" w:hAnsi="Times New Roman" w:cs="Times New Roman"/>
                <w:sz w:val="22"/>
                <w:lang w:eastAsia="en-US"/>
              </w:rPr>
            </w:pPr>
            <w:r w:rsidRPr="007D788C">
              <w:rPr>
                <w:rFonts w:ascii="Times New Roman" w:hAnsi="Times New Roman" w:cs="Times New Roman"/>
                <w:sz w:val="22"/>
              </w:rPr>
              <w:t>Unit I</w:t>
            </w:r>
          </w:p>
          <w:p w14:paraId="79578C9F" w14:textId="77777777" w:rsidR="007D788C" w:rsidRPr="007D788C" w:rsidRDefault="007D788C" w:rsidP="007D788C">
            <w:pPr>
              <w:spacing w:after="0"/>
              <w:jc w:val="center"/>
              <w:rPr>
                <w:rFonts w:ascii="Times New Roman" w:eastAsia="Calibri" w:hAnsi="Times New Roman" w:cs="Times New Roman"/>
                <w:bCs/>
                <w:sz w:val="22"/>
                <w:lang w:eastAsia="en-US"/>
              </w:rPr>
            </w:pPr>
          </w:p>
        </w:tc>
        <w:tc>
          <w:tcPr>
            <w:tcW w:w="7398" w:type="dxa"/>
            <w:tcBorders>
              <w:top w:val="single" w:sz="4" w:space="0" w:color="000000"/>
              <w:left w:val="single" w:sz="4" w:space="0" w:color="000000"/>
              <w:bottom w:val="single" w:sz="4" w:space="0" w:color="000000"/>
              <w:right w:val="single" w:sz="4" w:space="0" w:color="000000"/>
            </w:tcBorders>
            <w:hideMark/>
          </w:tcPr>
          <w:p w14:paraId="2EBAB8E2" w14:textId="77777777" w:rsidR="007D788C" w:rsidRPr="007D788C" w:rsidRDefault="007D788C" w:rsidP="007D788C">
            <w:pPr>
              <w:spacing w:after="0"/>
              <w:jc w:val="center"/>
              <w:rPr>
                <w:rFonts w:ascii="Times New Roman" w:eastAsia="Calibri" w:hAnsi="Times New Roman" w:cs="Times New Roman"/>
                <w:b/>
                <w:bCs/>
                <w:sz w:val="22"/>
                <w:lang w:eastAsia="en-US"/>
              </w:rPr>
            </w:pPr>
            <w:r w:rsidRPr="007D788C">
              <w:rPr>
                <w:rFonts w:ascii="Times New Roman" w:eastAsia="Calibri" w:hAnsi="Times New Roman" w:cs="Times New Roman"/>
                <w:b/>
                <w:bCs/>
                <w:sz w:val="22"/>
              </w:rPr>
              <w:t>Library Visit and Case study</w:t>
            </w:r>
          </w:p>
          <w:p w14:paraId="4C537929" w14:textId="77777777" w:rsidR="007D788C" w:rsidRPr="007D788C" w:rsidRDefault="007D788C" w:rsidP="007D788C">
            <w:pPr>
              <w:spacing w:after="0"/>
              <w:rPr>
                <w:rFonts w:ascii="Times New Roman" w:eastAsia="Calibri" w:hAnsi="Times New Roman" w:cs="Times New Roman"/>
                <w:sz w:val="22"/>
              </w:rPr>
            </w:pPr>
            <w:r w:rsidRPr="007D788C">
              <w:rPr>
                <w:rFonts w:ascii="Times New Roman" w:eastAsia="Calibri" w:hAnsi="Times New Roman" w:cs="Times New Roman"/>
                <w:sz w:val="22"/>
              </w:rPr>
              <w:t>Organize a short visit to a library.</w:t>
            </w:r>
          </w:p>
          <w:p w14:paraId="395C098A" w14:textId="77777777" w:rsidR="007D788C" w:rsidRPr="007D788C" w:rsidRDefault="007D788C" w:rsidP="007D788C">
            <w:pPr>
              <w:spacing w:after="0"/>
              <w:rPr>
                <w:rFonts w:ascii="Times New Roman" w:eastAsia="Calibri" w:hAnsi="Times New Roman" w:cs="Times New Roman"/>
                <w:sz w:val="22"/>
              </w:rPr>
            </w:pPr>
            <w:r w:rsidRPr="007D788C">
              <w:rPr>
                <w:rFonts w:ascii="Times New Roman" w:eastAsia="Calibri" w:hAnsi="Times New Roman" w:cs="Times New Roman"/>
                <w:sz w:val="22"/>
              </w:rPr>
              <w:t>Let students collect cases from the literature on the given topic from the course. Prepare and present the report after the visit for discussion and feedback.</w:t>
            </w:r>
          </w:p>
          <w:p w14:paraId="1AE6BF56" w14:textId="77777777" w:rsidR="007D788C" w:rsidRPr="007D788C" w:rsidRDefault="007D788C" w:rsidP="007D788C">
            <w:pPr>
              <w:spacing w:after="0"/>
              <w:rPr>
                <w:rFonts w:ascii="Times New Roman" w:eastAsia="Calibri" w:hAnsi="Times New Roman" w:cs="Times New Roman"/>
                <w:sz w:val="22"/>
                <w:lang w:eastAsia="en-US"/>
              </w:rPr>
            </w:pPr>
            <w:r w:rsidRPr="007D788C">
              <w:rPr>
                <w:rFonts w:ascii="Times New Roman" w:eastAsia="Calibri" w:hAnsi="Times New Roman" w:cs="Times New Roman"/>
                <w:sz w:val="22"/>
              </w:rPr>
              <w:t xml:space="preserve"> </w:t>
            </w:r>
          </w:p>
        </w:tc>
      </w:tr>
      <w:tr w:rsidR="007D788C" w:rsidRPr="007D788C" w14:paraId="551902A0" w14:textId="77777777" w:rsidTr="007D788C">
        <w:tc>
          <w:tcPr>
            <w:tcW w:w="1098" w:type="dxa"/>
            <w:tcBorders>
              <w:top w:val="single" w:sz="4" w:space="0" w:color="000000"/>
              <w:left w:val="single" w:sz="4" w:space="0" w:color="000000"/>
              <w:bottom w:val="single" w:sz="4" w:space="0" w:color="000000"/>
              <w:right w:val="single" w:sz="4" w:space="0" w:color="000000"/>
            </w:tcBorders>
            <w:hideMark/>
          </w:tcPr>
          <w:p w14:paraId="3F170947" w14:textId="77777777" w:rsidR="007D788C" w:rsidRPr="007D788C" w:rsidRDefault="007D788C" w:rsidP="007D788C">
            <w:pPr>
              <w:spacing w:after="0"/>
              <w:jc w:val="center"/>
              <w:rPr>
                <w:rFonts w:ascii="Times New Roman" w:eastAsia="Calibri" w:hAnsi="Times New Roman" w:cs="Times New Roman"/>
                <w:sz w:val="22"/>
                <w:lang w:eastAsia="en-US"/>
              </w:rPr>
            </w:pPr>
            <w:r w:rsidRPr="007D788C">
              <w:rPr>
                <w:rFonts w:ascii="Times New Roman" w:hAnsi="Times New Roman" w:cs="Times New Roman"/>
                <w:sz w:val="22"/>
              </w:rPr>
              <w:t>Unit II</w:t>
            </w:r>
          </w:p>
        </w:tc>
        <w:tc>
          <w:tcPr>
            <w:tcW w:w="7398" w:type="dxa"/>
            <w:tcBorders>
              <w:top w:val="single" w:sz="4" w:space="0" w:color="000000"/>
              <w:left w:val="single" w:sz="4" w:space="0" w:color="000000"/>
              <w:bottom w:val="single" w:sz="4" w:space="0" w:color="000000"/>
              <w:right w:val="single" w:sz="4" w:space="0" w:color="000000"/>
            </w:tcBorders>
            <w:hideMark/>
          </w:tcPr>
          <w:p w14:paraId="71CBBF8F" w14:textId="77777777" w:rsidR="007D788C" w:rsidRPr="007D788C" w:rsidRDefault="007D788C" w:rsidP="007D788C">
            <w:pPr>
              <w:spacing w:after="0"/>
              <w:jc w:val="center"/>
              <w:rPr>
                <w:rFonts w:ascii="Times New Roman" w:eastAsia="Calibri" w:hAnsi="Times New Roman" w:cs="Times New Roman"/>
                <w:b/>
                <w:bCs/>
                <w:sz w:val="22"/>
                <w:lang w:eastAsia="en-US"/>
              </w:rPr>
            </w:pPr>
            <w:r w:rsidRPr="007D788C">
              <w:rPr>
                <w:rFonts w:ascii="Times New Roman" w:eastAsia="Calibri" w:hAnsi="Times New Roman" w:cs="Times New Roman"/>
                <w:b/>
                <w:bCs/>
                <w:sz w:val="22"/>
              </w:rPr>
              <w:t>Seminar</w:t>
            </w:r>
          </w:p>
          <w:p w14:paraId="3080B7D4" w14:textId="77777777" w:rsidR="007D788C" w:rsidRPr="007D788C" w:rsidRDefault="007D788C" w:rsidP="007D788C">
            <w:pPr>
              <w:spacing w:after="0"/>
              <w:rPr>
                <w:rFonts w:ascii="Times New Roman" w:eastAsia="Calibri" w:hAnsi="Times New Roman" w:cs="Times New Roman"/>
                <w:sz w:val="22"/>
                <w:lang w:eastAsia="en-US"/>
              </w:rPr>
            </w:pPr>
            <w:r w:rsidRPr="007D788C">
              <w:rPr>
                <w:rFonts w:ascii="Times New Roman" w:eastAsia="Calibri" w:hAnsi="Times New Roman" w:cs="Times New Roman"/>
                <w:sz w:val="22"/>
              </w:rPr>
              <w:t>Organize a seminar on challenging behavior of EBD and ASD with individual task to all students. Let them present in the class through PPT followed by feedback.</w:t>
            </w:r>
          </w:p>
        </w:tc>
      </w:tr>
      <w:tr w:rsidR="007D788C" w:rsidRPr="007D788C" w14:paraId="5D54BB1A" w14:textId="77777777" w:rsidTr="007D788C">
        <w:tc>
          <w:tcPr>
            <w:tcW w:w="1098" w:type="dxa"/>
            <w:tcBorders>
              <w:top w:val="single" w:sz="4" w:space="0" w:color="000000"/>
              <w:left w:val="single" w:sz="4" w:space="0" w:color="000000"/>
              <w:bottom w:val="single" w:sz="4" w:space="0" w:color="000000"/>
              <w:right w:val="single" w:sz="4" w:space="0" w:color="000000"/>
            </w:tcBorders>
            <w:hideMark/>
          </w:tcPr>
          <w:p w14:paraId="3B86A052" w14:textId="77777777" w:rsidR="007D788C" w:rsidRPr="007D788C" w:rsidRDefault="007D788C" w:rsidP="007D788C">
            <w:pPr>
              <w:spacing w:after="0"/>
              <w:jc w:val="center"/>
              <w:rPr>
                <w:rFonts w:ascii="Times New Roman" w:eastAsia="Calibri" w:hAnsi="Times New Roman" w:cs="Times New Roman"/>
                <w:sz w:val="22"/>
                <w:lang w:eastAsia="en-US"/>
              </w:rPr>
            </w:pPr>
            <w:r w:rsidRPr="007D788C">
              <w:rPr>
                <w:rFonts w:ascii="Times New Roman" w:hAnsi="Times New Roman" w:cs="Times New Roman"/>
                <w:sz w:val="22"/>
              </w:rPr>
              <w:t>Unit III</w:t>
            </w:r>
          </w:p>
        </w:tc>
        <w:tc>
          <w:tcPr>
            <w:tcW w:w="7398" w:type="dxa"/>
            <w:tcBorders>
              <w:top w:val="single" w:sz="4" w:space="0" w:color="000000"/>
              <w:left w:val="single" w:sz="4" w:space="0" w:color="000000"/>
              <w:bottom w:val="single" w:sz="4" w:space="0" w:color="000000"/>
              <w:right w:val="single" w:sz="4" w:space="0" w:color="000000"/>
            </w:tcBorders>
            <w:hideMark/>
          </w:tcPr>
          <w:p w14:paraId="36C14EB8" w14:textId="77777777" w:rsidR="007D788C" w:rsidRPr="007D788C" w:rsidRDefault="007D788C" w:rsidP="007D788C">
            <w:pPr>
              <w:spacing w:after="0"/>
              <w:jc w:val="center"/>
              <w:rPr>
                <w:rFonts w:ascii="Times New Roman" w:eastAsia="Calibri" w:hAnsi="Times New Roman" w:cs="Times New Roman"/>
                <w:b/>
                <w:bCs/>
                <w:sz w:val="22"/>
                <w:lang w:eastAsia="en-US"/>
              </w:rPr>
            </w:pPr>
            <w:r w:rsidRPr="007D788C">
              <w:rPr>
                <w:rFonts w:ascii="Times New Roman" w:eastAsia="Calibri" w:hAnsi="Times New Roman" w:cs="Times New Roman"/>
                <w:b/>
                <w:bCs/>
                <w:sz w:val="22"/>
              </w:rPr>
              <w:t>Round Table Discussion</w:t>
            </w:r>
          </w:p>
          <w:p w14:paraId="30F5B605" w14:textId="77777777" w:rsidR="007D788C" w:rsidRPr="007D788C" w:rsidRDefault="007D788C" w:rsidP="007D788C">
            <w:pPr>
              <w:spacing w:after="0"/>
              <w:rPr>
                <w:rFonts w:ascii="Times New Roman" w:eastAsia="Calibri" w:hAnsi="Times New Roman" w:cs="Times New Roman"/>
                <w:sz w:val="22"/>
                <w:lang w:eastAsia="en-US"/>
              </w:rPr>
            </w:pPr>
            <w:r w:rsidRPr="007D788C">
              <w:rPr>
                <w:rFonts w:ascii="Times New Roman" w:eastAsia="Calibri" w:hAnsi="Times New Roman" w:cs="Times New Roman"/>
                <w:sz w:val="22"/>
              </w:rPr>
              <w:t xml:space="preserve">Organize a round table discussion in the class for the students on dimensions of EBD and ASD. Help students draw conclusions from the discussion. </w:t>
            </w:r>
          </w:p>
        </w:tc>
      </w:tr>
      <w:tr w:rsidR="007D788C" w:rsidRPr="007D788C" w14:paraId="0653FEC3" w14:textId="77777777" w:rsidTr="007D788C">
        <w:tc>
          <w:tcPr>
            <w:tcW w:w="1098" w:type="dxa"/>
            <w:tcBorders>
              <w:top w:val="single" w:sz="4" w:space="0" w:color="000000"/>
              <w:left w:val="single" w:sz="4" w:space="0" w:color="000000"/>
              <w:bottom w:val="single" w:sz="4" w:space="0" w:color="000000"/>
              <w:right w:val="single" w:sz="4" w:space="0" w:color="000000"/>
            </w:tcBorders>
          </w:tcPr>
          <w:p w14:paraId="169AB3C2" w14:textId="77777777" w:rsidR="007D788C" w:rsidRPr="007D788C" w:rsidRDefault="007D788C" w:rsidP="007D788C">
            <w:pPr>
              <w:spacing w:after="0"/>
              <w:jc w:val="center"/>
              <w:rPr>
                <w:rFonts w:ascii="Times New Roman" w:eastAsia="Malgun Gothic" w:hAnsi="Times New Roman" w:cs="Times New Roman"/>
                <w:sz w:val="22"/>
                <w:lang w:eastAsia="en-US"/>
              </w:rPr>
            </w:pPr>
          </w:p>
          <w:p w14:paraId="47EECEC0" w14:textId="77777777" w:rsidR="007D788C" w:rsidRPr="007D788C" w:rsidRDefault="007D788C" w:rsidP="007D788C">
            <w:pPr>
              <w:spacing w:after="0"/>
              <w:jc w:val="center"/>
              <w:rPr>
                <w:rFonts w:ascii="Times New Roman" w:hAnsi="Times New Roman" w:cs="Times New Roman"/>
                <w:sz w:val="22"/>
              </w:rPr>
            </w:pPr>
            <w:r w:rsidRPr="007D788C">
              <w:rPr>
                <w:rFonts w:ascii="Times New Roman" w:hAnsi="Times New Roman" w:cs="Times New Roman"/>
                <w:sz w:val="22"/>
              </w:rPr>
              <w:t xml:space="preserve">Unit IV </w:t>
            </w:r>
          </w:p>
          <w:p w14:paraId="2F7E7B36" w14:textId="77777777" w:rsidR="007D788C" w:rsidRPr="007D788C" w:rsidRDefault="007D788C" w:rsidP="007D788C">
            <w:pPr>
              <w:spacing w:after="0"/>
              <w:jc w:val="center"/>
              <w:rPr>
                <w:rFonts w:ascii="Times New Roman" w:hAnsi="Times New Roman" w:cs="Times New Roman"/>
                <w:sz w:val="22"/>
                <w:lang w:eastAsia="en-US"/>
              </w:rPr>
            </w:pPr>
          </w:p>
        </w:tc>
        <w:tc>
          <w:tcPr>
            <w:tcW w:w="7398" w:type="dxa"/>
            <w:tcBorders>
              <w:top w:val="single" w:sz="4" w:space="0" w:color="000000"/>
              <w:left w:val="single" w:sz="4" w:space="0" w:color="000000"/>
              <w:bottom w:val="single" w:sz="4" w:space="0" w:color="000000"/>
              <w:right w:val="single" w:sz="4" w:space="0" w:color="000000"/>
            </w:tcBorders>
            <w:hideMark/>
          </w:tcPr>
          <w:p w14:paraId="224989D4" w14:textId="77777777" w:rsidR="007D788C" w:rsidRPr="007D788C" w:rsidRDefault="007D788C" w:rsidP="007D788C">
            <w:pPr>
              <w:spacing w:after="0"/>
              <w:jc w:val="center"/>
              <w:rPr>
                <w:rFonts w:ascii="Times New Roman" w:eastAsia="Calibri" w:hAnsi="Times New Roman" w:cs="Times New Roman"/>
                <w:b/>
                <w:bCs/>
                <w:sz w:val="22"/>
                <w:lang w:eastAsia="en-US"/>
              </w:rPr>
            </w:pPr>
            <w:r w:rsidRPr="007D788C">
              <w:rPr>
                <w:rFonts w:ascii="Times New Roman" w:eastAsia="Calibri" w:hAnsi="Times New Roman" w:cs="Times New Roman"/>
                <w:b/>
                <w:bCs/>
                <w:sz w:val="22"/>
              </w:rPr>
              <w:t>Lecture by Resource Persons</w:t>
            </w:r>
          </w:p>
          <w:p w14:paraId="7A39613B" w14:textId="77777777" w:rsidR="007D788C" w:rsidRPr="007D788C" w:rsidRDefault="007D788C" w:rsidP="007D788C">
            <w:pPr>
              <w:spacing w:after="0"/>
              <w:rPr>
                <w:rFonts w:ascii="Times New Roman" w:hAnsi="Times New Roman" w:cs="Times New Roman"/>
                <w:sz w:val="22"/>
                <w:lang w:eastAsia="en-US"/>
              </w:rPr>
            </w:pPr>
            <w:r w:rsidRPr="007D788C">
              <w:rPr>
                <w:rFonts w:ascii="Times New Roman" w:eastAsia="Calibri" w:hAnsi="Times New Roman" w:cs="Times New Roman"/>
                <w:sz w:val="22"/>
              </w:rPr>
              <w:t xml:space="preserve">Invite resource person: Doctor/special educator/ professionals/parents of the child with LD, EBD and ASD for their input to the theme of the class. </w:t>
            </w:r>
          </w:p>
        </w:tc>
      </w:tr>
      <w:tr w:rsidR="007D788C" w:rsidRPr="007D788C" w14:paraId="40FD653A" w14:textId="77777777" w:rsidTr="007D788C">
        <w:tc>
          <w:tcPr>
            <w:tcW w:w="1098" w:type="dxa"/>
            <w:tcBorders>
              <w:top w:val="single" w:sz="4" w:space="0" w:color="000000"/>
              <w:left w:val="single" w:sz="4" w:space="0" w:color="000000"/>
              <w:bottom w:val="single" w:sz="4" w:space="0" w:color="000000"/>
              <w:right w:val="single" w:sz="4" w:space="0" w:color="000000"/>
            </w:tcBorders>
            <w:hideMark/>
          </w:tcPr>
          <w:p w14:paraId="5F6128B9" w14:textId="77777777" w:rsidR="007D788C" w:rsidRPr="007D788C" w:rsidRDefault="007D788C" w:rsidP="007D788C">
            <w:pPr>
              <w:spacing w:after="0"/>
              <w:jc w:val="center"/>
              <w:rPr>
                <w:rFonts w:ascii="Times New Roman" w:hAnsi="Times New Roman" w:cs="Times New Roman"/>
                <w:sz w:val="22"/>
                <w:lang w:eastAsia="en-US"/>
              </w:rPr>
            </w:pPr>
            <w:r w:rsidRPr="007D788C">
              <w:rPr>
                <w:rFonts w:ascii="Times New Roman" w:hAnsi="Times New Roman" w:cs="Times New Roman"/>
                <w:sz w:val="22"/>
              </w:rPr>
              <w:t>Unit V</w:t>
            </w:r>
          </w:p>
        </w:tc>
        <w:tc>
          <w:tcPr>
            <w:tcW w:w="7398" w:type="dxa"/>
            <w:tcBorders>
              <w:top w:val="single" w:sz="4" w:space="0" w:color="000000"/>
              <w:left w:val="single" w:sz="4" w:space="0" w:color="000000"/>
              <w:bottom w:val="single" w:sz="4" w:space="0" w:color="000000"/>
              <w:right w:val="single" w:sz="4" w:space="0" w:color="000000"/>
            </w:tcBorders>
            <w:hideMark/>
          </w:tcPr>
          <w:p w14:paraId="2D642FA7" w14:textId="77777777" w:rsidR="007D788C" w:rsidRPr="007D788C" w:rsidRDefault="007D788C" w:rsidP="007D788C">
            <w:pPr>
              <w:spacing w:after="0"/>
              <w:jc w:val="center"/>
              <w:rPr>
                <w:rFonts w:ascii="Times New Roman" w:eastAsia="Calibri" w:hAnsi="Times New Roman" w:cs="Times New Roman"/>
                <w:b/>
                <w:bCs/>
                <w:sz w:val="22"/>
                <w:lang w:eastAsia="en-US"/>
              </w:rPr>
            </w:pPr>
            <w:r w:rsidRPr="007D788C">
              <w:rPr>
                <w:rFonts w:ascii="Times New Roman" w:eastAsia="Calibri" w:hAnsi="Times New Roman" w:cs="Times New Roman"/>
                <w:b/>
                <w:bCs/>
                <w:sz w:val="22"/>
              </w:rPr>
              <w:t>Workshop</w:t>
            </w:r>
          </w:p>
          <w:p w14:paraId="7784E977" w14:textId="77777777" w:rsidR="007D788C" w:rsidRPr="007D788C" w:rsidRDefault="007D788C" w:rsidP="007D788C">
            <w:pPr>
              <w:spacing w:after="0"/>
              <w:rPr>
                <w:rFonts w:ascii="Times New Roman" w:hAnsi="Times New Roman" w:cs="Times New Roman"/>
                <w:sz w:val="22"/>
                <w:lang w:eastAsia="en-US"/>
              </w:rPr>
            </w:pPr>
            <w:r w:rsidRPr="007D788C">
              <w:rPr>
                <w:rFonts w:ascii="Times New Roman" w:eastAsia="Calibri" w:hAnsi="Times New Roman" w:cs="Times New Roman"/>
                <w:sz w:val="22"/>
              </w:rPr>
              <w:t xml:space="preserve">Organize a workshop on </w:t>
            </w:r>
            <w:r w:rsidRPr="007D788C">
              <w:rPr>
                <w:rFonts w:ascii="Times New Roman" w:hAnsi="Times New Roman" w:cs="Times New Roman"/>
                <w:sz w:val="22"/>
              </w:rPr>
              <w:t xml:space="preserve">Differentiated Instruction for students with LD, EBD and ASD. Prepare differentiated instruction strategies through literature review and discussion. </w:t>
            </w:r>
            <w:r w:rsidRPr="007D788C">
              <w:rPr>
                <w:rFonts w:ascii="Times New Roman" w:eastAsia="Calibri" w:hAnsi="Times New Roman" w:cs="Times New Roman"/>
                <w:sz w:val="22"/>
              </w:rPr>
              <w:t xml:space="preserve">Let them prepare the final report in a group and display it in the class. </w:t>
            </w:r>
          </w:p>
        </w:tc>
      </w:tr>
    </w:tbl>
    <w:p w14:paraId="54214A98" w14:textId="77777777" w:rsidR="007D788C" w:rsidRPr="007D788C" w:rsidRDefault="007D788C" w:rsidP="007D788C">
      <w:pPr>
        <w:spacing w:after="0"/>
        <w:rPr>
          <w:rFonts w:ascii="Times New Roman" w:eastAsia="Malgun Gothic" w:hAnsi="Times New Roman" w:cs="Times New Roman"/>
          <w:bCs/>
          <w:sz w:val="22"/>
          <w:lang w:eastAsia="en-US"/>
        </w:rPr>
      </w:pPr>
    </w:p>
    <w:p w14:paraId="1C3791F9" w14:textId="77777777" w:rsidR="007D788C" w:rsidRPr="007D788C" w:rsidRDefault="007D788C" w:rsidP="00F1404D">
      <w:pPr>
        <w:pStyle w:val="a4"/>
        <w:numPr>
          <w:ilvl w:val="0"/>
          <w:numId w:val="445"/>
        </w:numPr>
        <w:spacing w:after="0" w:line="240" w:lineRule="auto"/>
        <w:rPr>
          <w:rFonts w:ascii="Times New Roman" w:hAnsi="Times New Roman" w:cs="Times New Roman"/>
          <w:b/>
          <w:bCs/>
        </w:rPr>
      </w:pPr>
      <w:r w:rsidRPr="007D788C">
        <w:rPr>
          <w:rFonts w:ascii="Times New Roman" w:hAnsi="Times New Roman" w:cs="Times New Roman"/>
          <w:b/>
          <w:bCs/>
        </w:rPr>
        <w:t>Evaluation</w:t>
      </w:r>
    </w:p>
    <w:p w14:paraId="1AE7AE63" w14:textId="77777777" w:rsidR="007D788C" w:rsidRPr="007D788C" w:rsidRDefault="007D788C" w:rsidP="00F1404D">
      <w:pPr>
        <w:widowControl/>
        <w:numPr>
          <w:ilvl w:val="1"/>
          <w:numId w:val="445"/>
        </w:numPr>
        <w:tabs>
          <w:tab w:val="left" w:pos="900"/>
        </w:tabs>
        <w:wordWrap/>
        <w:autoSpaceDE/>
        <w:autoSpaceDN/>
        <w:spacing w:after="0" w:line="240" w:lineRule="auto"/>
        <w:ind w:left="450" w:firstLine="0"/>
        <w:contextualSpacing/>
        <w:jc w:val="left"/>
        <w:rPr>
          <w:rFonts w:ascii="Times New Roman" w:hAnsi="Times New Roman" w:cs="Times New Roman"/>
          <w:b/>
          <w:bCs/>
          <w:sz w:val="22"/>
          <w:lang w:val="en-GB"/>
        </w:rPr>
      </w:pPr>
      <w:r w:rsidRPr="007D788C">
        <w:rPr>
          <w:rFonts w:ascii="Times New Roman" w:hAnsi="Times New Roman" w:cs="Times New Roman"/>
          <w:b/>
          <w:bCs/>
          <w:sz w:val="22"/>
          <w:lang w:val="en-GB"/>
        </w:rPr>
        <w:t>Internal Assessment 40%</w:t>
      </w:r>
    </w:p>
    <w:p w14:paraId="4519D6E5" w14:textId="77777777" w:rsidR="007D788C" w:rsidRPr="007D788C" w:rsidRDefault="007D788C" w:rsidP="007D788C">
      <w:pPr>
        <w:spacing w:after="0"/>
        <w:ind w:left="900"/>
        <w:contextualSpacing/>
        <w:rPr>
          <w:rFonts w:ascii="Times New Roman" w:hAnsi="Times New Roman" w:cs="Times New Roman"/>
          <w:bCs/>
          <w:sz w:val="22"/>
          <w:lang w:val="en-GB"/>
        </w:rPr>
      </w:pPr>
      <w:r w:rsidRPr="007D788C">
        <w:rPr>
          <w:rFonts w:ascii="Times New Roman" w:hAnsi="Times New Roman" w:cs="Times New Roman"/>
          <w:bCs/>
          <w:sz w:val="22"/>
          <w:lang w:val="en-GB"/>
        </w:rPr>
        <w:t>The concerned teacher will carry out the internal evaluation of the students based on the following criteria:</w:t>
      </w:r>
    </w:p>
    <w:p w14:paraId="0B55DB3F" w14:textId="77777777" w:rsidR="007D788C" w:rsidRPr="007D788C" w:rsidRDefault="007D788C" w:rsidP="00F1404D">
      <w:pPr>
        <w:widowControl/>
        <w:numPr>
          <w:ilvl w:val="0"/>
          <w:numId w:val="443"/>
        </w:numPr>
        <w:wordWrap/>
        <w:autoSpaceDE/>
        <w:autoSpaceDN/>
        <w:spacing w:after="0" w:line="240" w:lineRule="auto"/>
        <w:ind w:left="1260" w:hanging="9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Attendance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05 points</w:t>
      </w:r>
    </w:p>
    <w:p w14:paraId="77C8C15F" w14:textId="77777777" w:rsidR="007D788C" w:rsidRPr="007D788C" w:rsidRDefault="007D788C" w:rsidP="00F1404D">
      <w:pPr>
        <w:widowControl/>
        <w:numPr>
          <w:ilvl w:val="0"/>
          <w:numId w:val="443"/>
        </w:numPr>
        <w:wordWrap/>
        <w:autoSpaceDE/>
        <w:autoSpaceDN/>
        <w:spacing w:after="0" w:line="240" w:lineRule="auto"/>
        <w:ind w:left="1260" w:hanging="9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Participation in learning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05 points</w:t>
      </w:r>
    </w:p>
    <w:p w14:paraId="6BAF5045" w14:textId="77777777" w:rsidR="007D788C" w:rsidRPr="007D788C" w:rsidRDefault="007D788C" w:rsidP="00F1404D">
      <w:pPr>
        <w:widowControl/>
        <w:numPr>
          <w:ilvl w:val="0"/>
          <w:numId w:val="443"/>
        </w:numPr>
        <w:wordWrap/>
        <w:autoSpaceDE/>
        <w:autoSpaceDN/>
        <w:spacing w:after="0" w:line="240" w:lineRule="auto"/>
        <w:ind w:left="1260" w:hanging="9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First assessment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10 points</w:t>
      </w:r>
    </w:p>
    <w:p w14:paraId="3FA76386" w14:textId="77777777" w:rsidR="007D788C" w:rsidRPr="007D788C" w:rsidRDefault="007D788C" w:rsidP="00F1404D">
      <w:pPr>
        <w:widowControl/>
        <w:numPr>
          <w:ilvl w:val="0"/>
          <w:numId w:val="443"/>
        </w:numPr>
        <w:wordWrap/>
        <w:autoSpaceDE/>
        <w:autoSpaceDN/>
        <w:spacing w:after="0" w:line="240" w:lineRule="auto"/>
        <w:ind w:left="1260" w:hanging="9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Second assessment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10 points</w:t>
      </w:r>
    </w:p>
    <w:p w14:paraId="13A1DA48" w14:textId="77777777" w:rsidR="007D788C" w:rsidRPr="007D788C" w:rsidRDefault="007D788C" w:rsidP="00F1404D">
      <w:pPr>
        <w:widowControl/>
        <w:numPr>
          <w:ilvl w:val="0"/>
          <w:numId w:val="443"/>
        </w:numPr>
        <w:wordWrap/>
        <w:autoSpaceDE/>
        <w:autoSpaceDN/>
        <w:spacing w:after="0" w:line="240" w:lineRule="auto"/>
        <w:ind w:left="1260" w:hanging="9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Third assessment</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10 points</w:t>
      </w:r>
    </w:p>
    <w:p w14:paraId="433FC463" w14:textId="77777777" w:rsidR="007D788C" w:rsidRPr="007D788C" w:rsidRDefault="007D788C" w:rsidP="007D788C">
      <w:pPr>
        <w:spacing w:after="0"/>
        <w:ind w:left="1260" w:hanging="90"/>
        <w:contextualSpacing/>
        <w:rPr>
          <w:rFonts w:ascii="Times New Roman" w:hAnsi="Times New Roman" w:cs="Times New Roman"/>
          <w:b/>
          <w:bCs/>
          <w:sz w:val="22"/>
          <w:lang w:val="en-GB"/>
        </w:rPr>
      </w:pPr>
      <w:r w:rsidRPr="007D788C">
        <w:rPr>
          <w:rFonts w:ascii="Times New Roman" w:hAnsi="Times New Roman" w:cs="Times New Roman"/>
          <w:b/>
          <w:bCs/>
          <w:sz w:val="22"/>
          <w:lang w:val="en-GB"/>
        </w:rPr>
        <w:t xml:space="preserve">    Total</w:t>
      </w:r>
      <w:r w:rsidRPr="007D788C">
        <w:rPr>
          <w:rFonts w:ascii="Times New Roman" w:hAnsi="Times New Roman" w:cs="Times New Roman"/>
          <w:bCs/>
          <w:sz w:val="22"/>
          <w:lang w:val="en-GB"/>
        </w:rPr>
        <w:t xml:space="preserve">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003D1B1A">
        <w:rPr>
          <w:rFonts w:ascii="Times New Roman" w:hAnsi="Times New Roman" w:cs="Times New Roman" w:hint="eastAsia"/>
          <w:bCs/>
          <w:sz w:val="22"/>
          <w:lang w:val="en-GB"/>
        </w:rPr>
        <w:t xml:space="preserve">               </w:t>
      </w:r>
      <w:r w:rsidRPr="007D788C">
        <w:rPr>
          <w:rFonts w:ascii="Times New Roman" w:hAnsi="Times New Roman" w:cs="Times New Roman"/>
          <w:b/>
          <w:bCs/>
          <w:sz w:val="22"/>
          <w:lang w:val="en-GB"/>
        </w:rPr>
        <w:t>40 points</w:t>
      </w:r>
    </w:p>
    <w:p w14:paraId="005DE7B4" w14:textId="77777777" w:rsidR="007D788C" w:rsidRPr="007D788C" w:rsidRDefault="007D788C" w:rsidP="00F1404D">
      <w:pPr>
        <w:widowControl/>
        <w:numPr>
          <w:ilvl w:val="1"/>
          <w:numId w:val="445"/>
        </w:numPr>
        <w:wordWrap/>
        <w:autoSpaceDE/>
        <w:autoSpaceDN/>
        <w:spacing w:after="0" w:line="240" w:lineRule="auto"/>
        <w:ind w:left="900" w:hanging="450"/>
        <w:contextualSpacing/>
        <w:jc w:val="left"/>
        <w:rPr>
          <w:rFonts w:ascii="Times New Roman" w:hAnsi="Times New Roman" w:cs="Times New Roman"/>
          <w:bCs/>
          <w:sz w:val="22"/>
          <w:lang w:val="en-GB"/>
        </w:rPr>
      </w:pPr>
      <w:r w:rsidRPr="007D788C">
        <w:rPr>
          <w:rFonts w:ascii="Times New Roman" w:hAnsi="Times New Roman" w:cs="Times New Roman"/>
          <w:b/>
          <w:bCs/>
          <w:sz w:val="22"/>
          <w:lang w:val="en-GB"/>
        </w:rPr>
        <w:t>Semester/Final Examination</w:t>
      </w:r>
      <w:r w:rsidRPr="007D788C">
        <w:rPr>
          <w:rFonts w:ascii="Times New Roman" w:hAnsi="Times New Roman" w:cs="Times New Roman"/>
          <w:bCs/>
          <w:sz w:val="22"/>
          <w:lang w:val="en-GB"/>
        </w:rPr>
        <w:t xml:space="preserve"> </w:t>
      </w:r>
      <w:r w:rsidRPr="007D788C">
        <w:rPr>
          <w:rFonts w:ascii="Times New Roman" w:hAnsi="Times New Roman" w:cs="Times New Roman"/>
          <w:b/>
          <w:bCs/>
          <w:sz w:val="22"/>
          <w:lang w:val="en-GB"/>
        </w:rPr>
        <w:t>60%</w:t>
      </w:r>
    </w:p>
    <w:p w14:paraId="2D8EA0C9" w14:textId="77777777" w:rsidR="007D788C" w:rsidRPr="007D788C" w:rsidRDefault="007D788C" w:rsidP="007D788C">
      <w:pPr>
        <w:spacing w:after="0"/>
        <w:ind w:left="900"/>
        <w:contextualSpacing/>
        <w:rPr>
          <w:rFonts w:ascii="Times New Roman" w:hAnsi="Times New Roman" w:cs="Times New Roman"/>
          <w:bCs/>
          <w:sz w:val="22"/>
          <w:lang w:val="en-GB"/>
        </w:rPr>
      </w:pPr>
      <w:r w:rsidRPr="007D788C">
        <w:rPr>
          <w:rFonts w:ascii="Times New Roman" w:hAnsi="Times New Roman" w:cs="Times New Roman"/>
          <w:bCs/>
          <w:sz w:val="22"/>
          <w:lang w:val="en-GB"/>
        </w:rPr>
        <w:lastRenderedPageBreak/>
        <w:t xml:space="preserve">Examination Division, Dean's Office, Faculty of Education will conduct semester/final examination at the end of each semester. The distribution of points for three types of questions is as follows: </w:t>
      </w:r>
    </w:p>
    <w:p w14:paraId="53BB01EE" w14:textId="77777777" w:rsidR="007D788C" w:rsidRPr="007D788C" w:rsidRDefault="007D788C" w:rsidP="00F1404D">
      <w:pPr>
        <w:widowControl/>
        <w:numPr>
          <w:ilvl w:val="0"/>
          <w:numId w:val="444"/>
        </w:numPr>
        <w:wordWrap/>
        <w:autoSpaceDE/>
        <w:autoSpaceDN/>
        <w:spacing w:after="0" w:line="240" w:lineRule="auto"/>
        <w:ind w:left="1170" w:firstLine="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Objective type questions (10 Multiple choice items x 1 point) 10 points</w:t>
      </w:r>
    </w:p>
    <w:p w14:paraId="4845F78E" w14:textId="77777777" w:rsidR="007D788C" w:rsidRPr="007D788C" w:rsidRDefault="007D788C" w:rsidP="00F1404D">
      <w:pPr>
        <w:widowControl/>
        <w:numPr>
          <w:ilvl w:val="0"/>
          <w:numId w:val="444"/>
        </w:numPr>
        <w:wordWrap/>
        <w:autoSpaceDE/>
        <w:autoSpaceDN/>
        <w:spacing w:after="0" w:line="240" w:lineRule="auto"/>
        <w:ind w:left="1170" w:firstLine="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Short answer questions (6 questions x 5 points)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 xml:space="preserve">    30 points</w:t>
      </w:r>
    </w:p>
    <w:p w14:paraId="3F36D23C" w14:textId="77777777" w:rsidR="007D788C" w:rsidRPr="007D788C" w:rsidRDefault="007D788C" w:rsidP="00F1404D">
      <w:pPr>
        <w:widowControl/>
        <w:numPr>
          <w:ilvl w:val="0"/>
          <w:numId w:val="444"/>
        </w:numPr>
        <w:wordWrap/>
        <w:autoSpaceDE/>
        <w:autoSpaceDN/>
        <w:spacing w:after="0" w:line="240" w:lineRule="auto"/>
        <w:ind w:left="1170" w:firstLine="0"/>
        <w:contextualSpacing/>
        <w:jc w:val="left"/>
        <w:rPr>
          <w:rFonts w:ascii="Times New Roman" w:hAnsi="Times New Roman" w:cs="Times New Roman"/>
          <w:bCs/>
          <w:sz w:val="22"/>
          <w:lang w:val="en-GB"/>
        </w:rPr>
      </w:pPr>
      <w:r w:rsidRPr="007D788C">
        <w:rPr>
          <w:rFonts w:ascii="Times New Roman" w:hAnsi="Times New Roman" w:cs="Times New Roman"/>
          <w:bCs/>
          <w:sz w:val="22"/>
          <w:lang w:val="en-GB"/>
        </w:rPr>
        <w:t xml:space="preserve">Long answer questions (2 questions x 10 points)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 xml:space="preserve">    20 points</w:t>
      </w:r>
    </w:p>
    <w:p w14:paraId="352C24DC" w14:textId="77777777" w:rsidR="007D788C" w:rsidRPr="007D788C" w:rsidRDefault="007D788C" w:rsidP="007D788C">
      <w:pPr>
        <w:spacing w:after="0"/>
        <w:ind w:left="1710"/>
        <w:contextualSpacing/>
        <w:rPr>
          <w:rFonts w:ascii="Times New Roman" w:hAnsi="Times New Roman" w:cs="Times New Roman"/>
          <w:b/>
          <w:bCs/>
          <w:sz w:val="22"/>
          <w:lang w:val="en-GB"/>
        </w:rPr>
      </w:pPr>
      <w:r w:rsidRPr="007D788C">
        <w:rPr>
          <w:rFonts w:ascii="Times New Roman" w:hAnsi="Times New Roman" w:cs="Times New Roman"/>
          <w:b/>
          <w:bCs/>
          <w:sz w:val="22"/>
          <w:lang w:val="en-GB"/>
        </w:rPr>
        <w:t xml:space="preserve"> </w:t>
      </w:r>
      <w:r w:rsidRPr="007D788C">
        <w:rPr>
          <w:rFonts w:ascii="Times New Roman" w:hAnsi="Times New Roman" w:cs="Times New Roman"/>
          <w:b/>
          <w:bCs/>
          <w:sz w:val="22"/>
          <w:lang w:val="en-GB"/>
        </w:rPr>
        <w:tab/>
        <w:t xml:space="preserve">Total </w:t>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r>
      <w:r w:rsidRPr="007D788C">
        <w:rPr>
          <w:rFonts w:ascii="Times New Roman" w:hAnsi="Times New Roman" w:cs="Times New Roman"/>
          <w:bCs/>
          <w:sz w:val="22"/>
          <w:lang w:val="en-GB"/>
        </w:rPr>
        <w:tab/>
        <w:t xml:space="preserve">    </w:t>
      </w:r>
      <w:r w:rsidRPr="007D788C">
        <w:rPr>
          <w:rFonts w:ascii="Times New Roman" w:hAnsi="Times New Roman" w:cs="Times New Roman"/>
          <w:b/>
          <w:bCs/>
          <w:sz w:val="22"/>
          <w:lang w:val="en-GB"/>
        </w:rPr>
        <w:t>60 points</w:t>
      </w:r>
    </w:p>
    <w:p w14:paraId="798ED653" w14:textId="77777777" w:rsidR="007D788C" w:rsidRPr="007D788C" w:rsidRDefault="007D788C" w:rsidP="007D788C">
      <w:pPr>
        <w:spacing w:after="0"/>
        <w:ind w:left="1710"/>
        <w:contextualSpacing/>
        <w:rPr>
          <w:rFonts w:ascii="Times New Roman" w:hAnsi="Times New Roman" w:cs="Times New Roman"/>
          <w:b/>
          <w:bCs/>
          <w:sz w:val="22"/>
          <w:lang w:val="en-GB"/>
        </w:rPr>
      </w:pPr>
    </w:p>
    <w:p w14:paraId="77C11626" w14:textId="77777777" w:rsidR="007D788C" w:rsidRPr="007D788C" w:rsidRDefault="007D788C" w:rsidP="007D788C">
      <w:pPr>
        <w:spacing w:after="0"/>
        <w:ind w:left="1710"/>
        <w:contextualSpacing/>
        <w:rPr>
          <w:rFonts w:ascii="Times New Roman" w:hAnsi="Times New Roman" w:cs="Times New Roman"/>
          <w:bCs/>
          <w:sz w:val="22"/>
          <w:lang w:val="en-GB"/>
        </w:rPr>
      </w:pPr>
    </w:p>
    <w:p w14:paraId="457BB481" w14:textId="77777777" w:rsidR="007D788C" w:rsidRPr="007D788C" w:rsidRDefault="007D788C" w:rsidP="00F1404D">
      <w:pPr>
        <w:widowControl/>
        <w:numPr>
          <w:ilvl w:val="0"/>
          <w:numId w:val="445"/>
        </w:numPr>
        <w:wordWrap/>
        <w:autoSpaceDE/>
        <w:autoSpaceDN/>
        <w:spacing w:before="100" w:beforeAutospacing="1" w:after="0" w:line="240" w:lineRule="auto"/>
        <w:contextualSpacing/>
        <w:jc w:val="left"/>
        <w:rPr>
          <w:rFonts w:ascii="Times New Roman" w:hAnsi="Times New Roman" w:cs="Times New Roman"/>
          <w:b/>
          <w:bCs/>
          <w:sz w:val="22"/>
          <w:lang w:val="en-GB"/>
        </w:rPr>
      </w:pPr>
      <w:r w:rsidRPr="007D788C">
        <w:rPr>
          <w:rFonts w:ascii="Times New Roman" w:hAnsi="Times New Roman" w:cs="Times New Roman"/>
          <w:b/>
          <w:bCs/>
          <w:sz w:val="22"/>
          <w:lang w:val="en-GB"/>
        </w:rPr>
        <w:t>Recommended Books</w:t>
      </w:r>
    </w:p>
    <w:p w14:paraId="35C886B7" w14:textId="77777777" w:rsidR="007D788C" w:rsidRPr="007D788C" w:rsidRDefault="007D788C" w:rsidP="003D1B1A">
      <w:pPr>
        <w:jc w:val="center"/>
        <w:rPr>
          <w:rFonts w:ascii="Times New Roman" w:hAnsi="Times New Roman" w:cs="Times New Roman"/>
          <w:sz w:val="22"/>
        </w:rPr>
      </w:pPr>
    </w:p>
    <w:p w14:paraId="68E4E9C1" w14:textId="77777777" w:rsidR="007D788C" w:rsidRPr="007D788C" w:rsidRDefault="007D788C" w:rsidP="003D1B1A">
      <w:pPr>
        <w:shd w:val="clear" w:color="auto" w:fill="FFFFFF"/>
        <w:ind w:left="720"/>
        <w:outlineLvl w:val="0"/>
        <w:rPr>
          <w:rFonts w:ascii="Times New Roman" w:hAnsi="Times New Roman" w:cs="Times New Roman"/>
          <w:color w:val="FF0000"/>
          <w:sz w:val="22"/>
          <w:lang w:bidi="ne-NP"/>
        </w:rPr>
      </w:pPr>
      <w:r w:rsidRPr="007D788C">
        <w:rPr>
          <w:rFonts w:ascii="Times New Roman" w:hAnsi="Times New Roman" w:cs="Times New Roman"/>
          <w:sz w:val="22"/>
          <w:lang w:bidi="ne-NP"/>
        </w:rPr>
        <w:t xml:space="preserve">Jo, W. &amp; </w:t>
      </w:r>
      <w:hyperlink r:id="rId13" w:history="1">
        <w:r w:rsidRPr="007D788C">
          <w:rPr>
            <w:rStyle w:val="af2"/>
            <w:rFonts w:ascii="Times New Roman" w:hAnsi="Times New Roman" w:cs="Times New Roman"/>
            <w:color w:val="111111"/>
            <w:sz w:val="22"/>
            <w:lang w:bidi="ne-NP"/>
          </w:rPr>
          <w:t>Plotts</w:t>
        </w:r>
      </w:hyperlink>
      <w:r w:rsidRPr="007D788C">
        <w:rPr>
          <w:rFonts w:ascii="Times New Roman" w:hAnsi="Times New Roman" w:cs="Times New Roman"/>
          <w:sz w:val="22"/>
          <w:lang w:bidi="ne-NP"/>
        </w:rPr>
        <w:t xml:space="preserve">, C. </w:t>
      </w:r>
      <w:r w:rsidRPr="007D788C">
        <w:rPr>
          <w:rFonts w:ascii="Times New Roman" w:hAnsi="Times New Roman" w:cs="Times New Roman"/>
          <w:color w:val="111111"/>
          <w:sz w:val="22"/>
        </w:rPr>
        <w:t xml:space="preserve">(2007). </w:t>
      </w:r>
      <w:hyperlink r:id="rId14" w:history="1">
        <w:r w:rsidRPr="007D788C">
          <w:rPr>
            <w:rStyle w:val="af2"/>
            <w:rFonts w:ascii="Times New Roman" w:hAnsi="Times New Roman" w:cs="Times New Roman"/>
            <w:i/>
            <w:color w:val="111111"/>
            <w:sz w:val="22"/>
            <w:lang w:bidi="ne-NP"/>
          </w:rPr>
          <w:t xml:space="preserve">Emotional and Behavioral Disorders: Theory and </w:t>
        </w:r>
        <w:r w:rsidRPr="007D788C">
          <w:rPr>
            <w:rStyle w:val="af2"/>
            <w:rFonts w:ascii="Times New Roman" w:hAnsi="Times New Roman" w:cs="Times New Roman"/>
            <w:i/>
            <w:color w:val="111111"/>
            <w:sz w:val="22"/>
            <w:lang w:bidi="ne-NP"/>
          </w:rPr>
          <w:tab/>
          <w:t>Practice (5th ed.)</w:t>
        </w:r>
      </w:hyperlink>
      <w:r w:rsidRPr="007D788C">
        <w:rPr>
          <w:rFonts w:ascii="Times New Roman" w:hAnsi="Times New Roman" w:cs="Times New Roman"/>
          <w:color w:val="111111"/>
          <w:sz w:val="22"/>
          <w:lang w:bidi="ne-NP"/>
        </w:rPr>
        <w:t xml:space="preserve">. New York: Pearson. </w:t>
      </w:r>
      <w:r w:rsidRPr="007D788C">
        <w:rPr>
          <w:rFonts w:ascii="Times New Roman" w:hAnsi="Times New Roman" w:cs="Times New Roman"/>
          <w:color w:val="FF0000"/>
          <w:sz w:val="22"/>
          <w:lang w:bidi="ne-NP"/>
        </w:rPr>
        <w:t>(unit….)</w:t>
      </w:r>
    </w:p>
    <w:p w14:paraId="30E871B2" w14:textId="77777777" w:rsidR="007D788C" w:rsidRPr="007D788C" w:rsidRDefault="007D788C" w:rsidP="003D1B1A">
      <w:pPr>
        <w:shd w:val="clear" w:color="auto" w:fill="FFFFFF"/>
        <w:ind w:left="720"/>
        <w:outlineLvl w:val="0"/>
        <w:rPr>
          <w:rFonts w:ascii="Times New Roman" w:hAnsi="Times New Roman" w:cs="Times New Roman"/>
          <w:color w:val="111111"/>
          <w:sz w:val="22"/>
          <w:lang w:bidi="ne-NP"/>
        </w:rPr>
      </w:pPr>
      <w:r w:rsidRPr="007D788C">
        <w:rPr>
          <w:rFonts w:ascii="Times New Roman" w:hAnsi="Times New Roman" w:cs="Times New Roman"/>
          <w:color w:val="111111"/>
          <w:sz w:val="22"/>
          <w:lang w:bidi="ne-NP"/>
        </w:rPr>
        <w:t xml:space="preserve">Temple, G. &amp; Chantal, S. (2004). </w:t>
      </w:r>
      <w:r w:rsidRPr="007D788C">
        <w:rPr>
          <w:rFonts w:ascii="Times New Roman" w:hAnsi="Times New Roman" w:cs="Times New Roman"/>
          <w:i/>
          <w:sz w:val="22"/>
          <w:lang w:bidi="ne-NP"/>
        </w:rPr>
        <w:t xml:space="preserve">Autism Spectrum Disorders: The Complete </w:t>
      </w:r>
      <w:r w:rsidRPr="007D788C">
        <w:rPr>
          <w:rFonts w:ascii="Times New Roman" w:hAnsi="Times New Roman" w:cs="Times New Roman"/>
          <w:i/>
          <w:sz w:val="22"/>
          <w:lang w:bidi="ne-NP"/>
        </w:rPr>
        <w:tab/>
        <w:t>Guide</w:t>
      </w:r>
      <w:r w:rsidRPr="007D788C">
        <w:rPr>
          <w:rFonts w:ascii="Times New Roman" w:hAnsi="Times New Roman" w:cs="Times New Roman"/>
          <w:color w:val="111111"/>
          <w:sz w:val="22"/>
          <w:lang w:bidi="ne-NP"/>
        </w:rPr>
        <w:t xml:space="preserve">. </w:t>
      </w:r>
      <w:r w:rsidRPr="007D788C">
        <w:rPr>
          <w:rFonts w:ascii="Times New Roman" w:hAnsi="Times New Roman" w:cs="Times New Roman"/>
          <w:color w:val="111111"/>
          <w:sz w:val="22"/>
          <w:lang w:bidi="ne-NP"/>
        </w:rPr>
        <w:tab/>
        <w:t>Perigee Trade</w:t>
      </w:r>
    </w:p>
    <w:p w14:paraId="605E98AC" w14:textId="77777777" w:rsidR="007D788C" w:rsidRPr="007D788C" w:rsidRDefault="007D788C" w:rsidP="003D1B1A">
      <w:pPr>
        <w:shd w:val="clear" w:color="auto" w:fill="FFFFFF"/>
        <w:ind w:left="720"/>
        <w:outlineLvl w:val="0"/>
        <w:rPr>
          <w:rFonts w:ascii="Times New Roman" w:hAnsi="Times New Roman" w:cs="Times New Roman"/>
          <w:color w:val="111111"/>
          <w:sz w:val="22"/>
          <w:lang w:bidi="ne-NP"/>
        </w:rPr>
      </w:pPr>
      <w:r w:rsidRPr="007D788C">
        <w:rPr>
          <w:rFonts w:ascii="Times New Roman" w:hAnsi="Times New Roman" w:cs="Times New Roman"/>
          <w:color w:val="111111"/>
          <w:sz w:val="22"/>
          <w:lang w:bidi="ne-NP"/>
        </w:rPr>
        <w:t xml:space="preserve">Corinne, S. &amp; Lisa, S. (1999). </w:t>
      </w:r>
      <w:r w:rsidRPr="007D788C">
        <w:rPr>
          <w:rFonts w:ascii="Times New Roman" w:hAnsi="Times New Roman" w:cs="Times New Roman"/>
          <w:sz w:val="22"/>
          <w:lang w:bidi="ne-NP"/>
        </w:rPr>
        <w:t xml:space="preserve">Learning Disabilities: A to Z: A Parent's Complete </w:t>
      </w:r>
      <w:r w:rsidRPr="007D788C">
        <w:rPr>
          <w:rFonts w:ascii="Times New Roman" w:hAnsi="Times New Roman" w:cs="Times New Roman"/>
          <w:sz w:val="22"/>
          <w:lang w:bidi="ne-NP"/>
        </w:rPr>
        <w:tab/>
        <w:t xml:space="preserve">Guide </w:t>
      </w:r>
      <w:r w:rsidRPr="007D788C">
        <w:rPr>
          <w:rFonts w:ascii="Times New Roman" w:hAnsi="Times New Roman" w:cs="Times New Roman"/>
          <w:sz w:val="22"/>
          <w:lang w:bidi="ne-NP"/>
        </w:rPr>
        <w:tab/>
        <w:t>to Learning Disabilities from Preschool to Adulthood. Free Press.</w:t>
      </w:r>
    </w:p>
    <w:p w14:paraId="2813E49D" w14:textId="77777777" w:rsidR="007D788C" w:rsidRPr="007D788C" w:rsidRDefault="007D788C" w:rsidP="003D1B1A">
      <w:pPr>
        <w:shd w:val="clear" w:color="auto" w:fill="FFFFFF"/>
        <w:ind w:left="720"/>
        <w:outlineLvl w:val="0"/>
        <w:rPr>
          <w:rFonts w:ascii="Times New Roman" w:hAnsi="Times New Roman" w:cs="Times New Roman"/>
          <w:color w:val="111111"/>
          <w:sz w:val="22"/>
          <w:lang w:bidi="ne-NP"/>
        </w:rPr>
      </w:pPr>
      <w:r w:rsidRPr="007D788C">
        <w:rPr>
          <w:rFonts w:ascii="Times New Roman" w:hAnsi="Times New Roman" w:cs="Times New Roman"/>
          <w:sz w:val="22"/>
          <w:lang w:bidi="ne-NP"/>
        </w:rPr>
        <w:t xml:space="preserve">Jeffrey, B., Festus, O. &amp; Anthony, R. (2012). </w:t>
      </w:r>
      <w:r w:rsidRPr="007D788C">
        <w:rPr>
          <w:rFonts w:ascii="Times New Roman" w:hAnsi="Times New Roman" w:cs="Times New Roman"/>
          <w:i/>
          <w:sz w:val="22"/>
          <w:lang w:bidi="ne-NP"/>
        </w:rPr>
        <w:t xml:space="preserve">Behavioral Disorders: </w:t>
      </w:r>
      <w:r w:rsidRPr="007D788C">
        <w:rPr>
          <w:rFonts w:ascii="Times New Roman" w:hAnsi="Times New Roman" w:cs="Times New Roman"/>
          <w:i/>
          <w:sz w:val="22"/>
          <w:lang w:bidi="ne-NP"/>
        </w:rPr>
        <w:tab/>
        <w:t xml:space="preserve">Identification, </w:t>
      </w:r>
      <w:r w:rsidRPr="007D788C">
        <w:rPr>
          <w:rFonts w:ascii="Times New Roman" w:hAnsi="Times New Roman" w:cs="Times New Roman"/>
          <w:i/>
          <w:sz w:val="22"/>
          <w:lang w:bidi="ne-NP"/>
        </w:rPr>
        <w:tab/>
        <w:t xml:space="preserve">Assessment, and Instruction of Students with EBD. </w:t>
      </w:r>
      <w:r w:rsidRPr="007D788C">
        <w:rPr>
          <w:rFonts w:ascii="Times New Roman" w:hAnsi="Times New Roman" w:cs="Times New Roman"/>
          <w:sz w:val="22"/>
          <w:lang w:bidi="ne-NP"/>
        </w:rPr>
        <w:t xml:space="preserve">Emerald </w:t>
      </w:r>
      <w:r w:rsidRPr="007D788C">
        <w:rPr>
          <w:rFonts w:ascii="Times New Roman" w:hAnsi="Times New Roman" w:cs="Times New Roman"/>
          <w:sz w:val="22"/>
          <w:lang w:bidi="ne-NP"/>
        </w:rPr>
        <w:tab/>
        <w:t>Group Publishing Limited.</w:t>
      </w:r>
    </w:p>
    <w:p w14:paraId="1E36249E" w14:textId="77777777" w:rsidR="007D788C" w:rsidRPr="007D788C" w:rsidRDefault="007D788C" w:rsidP="003D1B1A">
      <w:pPr>
        <w:shd w:val="clear" w:color="auto" w:fill="FFFFFF"/>
        <w:ind w:left="720"/>
        <w:jc w:val="center"/>
        <w:outlineLvl w:val="0"/>
        <w:rPr>
          <w:rFonts w:ascii="Times New Roman" w:hAnsi="Times New Roman" w:cs="Times New Roman"/>
          <w:color w:val="111111"/>
          <w:sz w:val="22"/>
          <w:lang w:bidi="ne-NP"/>
        </w:rPr>
      </w:pPr>
    </w:p>
    <w:p w14:paraId="1E27831D" w14:textId="77777777" w:rsidR="007D788C" w:rsidRDefault="007D788C" w:rsidP="003D1B1A">
      <w:pPr>
        <w:shd w:val="clear" w:color="auto" w:fill="FFFFFF"/>
        <w:outlineLvl w:val="0"/>
        <w:rPr>
          <w:rFonts w:cs="Arial"/>
          <w:color w:val="111111"/>
          <w:lang w:bidi="ne-NP"/>
        </w:rPr>
      </w:pPr>
    </w:p>
    <w:p w14:paraId="6CDDAE79" w14:textId="77777777" w:rsidR="007D788C" w:rsidRDefault="007D788C" w:rsidP="007D788C">
      <w:pPr>
        <w:shd w:val="clear" w:color="auto" w:fill="FFFFFF"/>
        <w:spacing w:after="100" w:afterAutospacing="1" w:line="285" w:lineRule="atLeast"/>
        <w:outlineLvl w:val="0"/>
        <w:rPr>
          <w:rFonts w:cs="Arial"/>
          <w:color w:val="111111"/>
          <w:lang w:bidi="ne-NP"/>
        </w:rPr>
      </w:pPr>
    </w:p>
    <w:p w14:paraId="0F7B47FA" w14:textId="77777777" w:rsidR="009526D1" w:rsidRDefault="009526D1" w:rsidP="006B6FEE">
      <w:pPr>
        <w:pStyle w:val="a9"/>
        <w:rPr>
          <w:rFonts w:ascii="Times New Roman" w:hAnsi="Times New Roman" w:cs="Times New Roman"/>
          <w:sz w:val="24"/>
          <w:szCs w:val="24"/>
        </w:rPr>
        <w:sectPr w:rsidR="009526D1" w:rsidSect="00BB3D6F">
          <w:pgSz w:w="11906" w:h="16838"/>
          <w:pgMar w:top="1701" w:right="1440" w:bottom="1440" w:left="1440" w:header="851" w:footer="992" w:gutter="0"/>
          <w:cols w:space="425"/>
          <w:docGrid w:linePitch="360"/>
        </w:sectPr>
      </w:pPr>
    </w:p>
    <w:p w14:paraId="07850A94" w14:textId="77777777" w:rsidR="009526D1" w:rsidRPr="006B7E81" w:rsidRDefault="009526D1" w:rsidP="009526D1">
      <w:pPr>
        <w:pStyle w:val="a9"/>
        <w:spacing w:line="312" w:lineRule="auto"/>
        <w:jc w:val="center"/>
        <w:rPr>
          <w:rFonts w:ascii="Times New Roman" w:hAnsi="Times New Roman" w:cs="Times New Roman"/>
          <w:b/>
          <w:sz w:val="56"/>
          <w:szCs w:val="56"/>
        </w:rPr>
      </w:pPr>
      <w:r w:rsidRPr="006B7E81">
        <w:rPr>
          <w:rFonts w:ascii="Times New Roman" w:hAnsi="Times New Roman" w:cs="Times New Roman"/>
          <w:b/>
          <w:sz w:val="56"/>
          <w:szCs w:val="56"/>
        </w:rPr>
        <w:lastRenderedPageBreak/>
        <w:t xml:space="preserve">Courses of </w:t>
      </w:r>
      <w:r>
        <w:rPr>
          <w:rFonts w:ascii="Times New Roman" w:hAnsi="Times New Roman" w:cs="Times New Roman"/>
          <w:b/>
          <w:sz w:val="56"/>
          <w:szCs w:val="56"/>
        </w:rPr>
        <w:t xml:space="preserve">B.Ed. </w:t>
      </w:r>
      <w:r>
        <w:rPr>
          <w:rFonts w:ascii="Times New Roman" w:hAnsi="Times New Roman" w:cs="Times New Roman" w:hint="eastAsia"/>
          <w:b/>
          <w:sz w:val="56"/>
          <w:szCs w:val="56"/>
        </w:rPr>
        <w:t>Eigh</w:t>
      </w:r>
      <w:r>
        <w:rPr>
          <w:rFonts w:ascii="Times New Roman" w:hAnsi="Times New Roman" w:cs="Times New Roman"/>
          <w:b/>
          <w:sz w:val="56"/>
          <w:szCs w:val="56"/>
        </w:rPr>
        <w:t>th</w:t>
      </w:r>
      <w:r w:rsidRPr="006B7E81">
        <w:rPr>
          <w:rFonts w:ascii="Times New Roman" w:hAnsi="Times New Roman" w:cs="Times New Roman"/>
          <w:b/>
          <w:sz w:val="56"/>
          <w:szCs w:val="56"/>
        </w:rPr>
        <w:t xml:space="preserve"> Semester</w:t>
      </w:r>
    </w:p>
    <w:p w14:paraId="15F3918E" w14:textId="77777777" w:rsidR="009526D1" w:rsidRDefault="009526D1" w:rsidP="009526D1">
      <w:pPr>
        <w:pStyle w:val="a9"/>
        <w:spacing w:line="312" w:lineRule="auto"/>
        <w:jc w:val="left"/>
        <w:rPr>
          <w:rFonts w:ascii="Times New Roman" w:hAnsi="Times New Roman" w:cs="Times New Roman"/>
          <w:b/>
          <w:sz w:val="24"/>
          <w:szCs w:val="24"/>
        </w:rPr>
      </w:pPr>
    </w:p>
    <w:p w14:paraId="3C23BA7F" w14:textId="77777777" w:rsidR="009526D1" w:rsidRDefault="009526D1" w:rsidP="009526D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Core Courses</w:t>
      </w:r>
    </w:p>
    <w:p w14:paraId="41B65FAC" w14:textId="77777777" w:rsidR="009526D1" w:rsidRPr="00C6224D" w:rsidRDefault="009526D1" w:rsidP="009526D1">
      <w:pPr>
        <w:pStyle w:val="a9"/>
        <w:numPr>
          <w:ilvl w:val="0"/>
          <w:numId w:val="149"/>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Basic Statistics and Research in Education</w:t>
      </w:r>
    </w:p>
    <w:p w14:paraId="0C81128B" w14:textId="77777777" w:rsidR="009526D1" w:rsidRDefault="009526D1" w:rsidP="009526D1">
      <w:pPr>
        <w:pStyle w:val="a9"/>
        <w:spacing w:line="312" w:lineRule="auto"/>
        <w:jc w:val="left"/>
        <w:rPr>
          <w:rFonts w:ascii="Times New Roman" w:hAnsi="Times New Roman" w:cs="Times New Roman"/>
          <w:b/>
          <w:sz w:val="24"/>
          <w:szCs w:val="24"/>
        </w:rPr>
      </w:pPr>
    </w:p>
    <w:p w14:paraId="4EB115CB" w14:textId="77777777" w:rsidR="009526D1" w:rsidRDefault="009526D1" w:rsidP="009526D1">
      <w:pPr>
        <w:pStyle w:val="a9"/>
        <w:spacing w:line="312" w:lineRule="auto"/>
        <w:jc w:val="left"/>
        <w:rPr>
          <w:rFonts w:ascii="Times New Roman" w:hAnsi="Times New Roman" w:cs="Times New Roman"/>
          <w:b/>
          <w:sz w:val="24"/>
          <w:szCs w:val="24"/>
        </w:rPr>
      </w:pPr>
    </w:p>
    <w:p w14:paraId="7A9DE888" w14:textId="77777777" w:rsidR="009526D1" w:rsidRDefault="009526D1" w:rsidP="009526D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(English Education) Courses </w:t>
      </w:r>
    </w:p>
    <w:p w14:paraId="16EE96CE" w14:textId="77777777" w:rsidR="009526D1" w:rsidRPr="00AF020D" w:rsidRDefault="009526D1" w:rsidP="009526D1">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Translation Practices</w:t>
      </w:r>
    </w:p>
    <w:p w14:paraId="5A1C17CE" w14:textId="77777777" w:rsidR="009526D1" w:rsidRPr="009526D1" w:rsidRDefault="009526D1" w:rsidP="009526D1">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Nepalese Writings in English</w:t>
      </w:r>
    </w:p>
    <w:p w14:paraId="02CA11CE" w14:textId="77777777" w:rsidR="009526D1" w:rsidRPr="006B7E81" w:rsidRDefault="009526D1" w:rsidP="009526D1">
      <w:pPr>
        <w:pStyle w:val="a9"/>
        <w:numPr>
          <w:ilvl w:val="0"/>
          <w:numId w:val="150"/>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Elective</w:t>
      </w:r>
    </w:p>
    <w:p w14:paraId="1D19C8C1" w14:textId="77777777" w:rsidR="009526D1" w:rsidRDefault="009526D1" w:rsidP="009526D1">
      <w:pPr>
        <w:pStyle w:val="a9"/>
        <w:spacing w:line="312" w:lineRule="auto"/>
        <w:jc w:val="left"/>
        <w:rPr>
          <w:rFonts w:ascii="Times New Roman" w:hAnsi="Times New Roman" w:cs="Times New Roman"/>
          <w:b/>
          <w:sz w:val="24"/>
          <w:szCs w:val="24"/>
        </w:rPr>
      </w:pPr>
    </w:p>
    <w:p w14:paraId="01376172" w14:textId="77777777" w:rsidR="009526D1" w:rsidRDefault="009526D1" w:rsidP="009526D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or</w:t>
      </w:r>
    </w:p>
    <w:p w14:paraId="44A207EA" w14:textId="77777777" w:rsidR="009526D1" w:rsidRDefault="009526D1" w:rsidP="009526D1">
      <w:pPr>
        <w:pStyle w:val="a9"/>
        <w:spacing w:line="312" w:lineRule="auto"/>
        <w:jc w:val="left"/>
        <w:rPr>
          <w:rFonts w:ascii="Times New Roman" w:hAnsi="Times New Roman" w:cs="Times New Roman"/>
          <w:b/>
          <w:sz w:val="24"/>
          <w:szCs w:val="24"/>
        </w:rPr>
      </w:pPr>
    </w:p>
    <w:p w14:paraId="17166A03" w14:textId="77777777" w:rsidR="009526D1" w:rsidRDefault="009526D1" w:rsidP="009526D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 xml:space="preserve">Specialization Major (Health Education) Courses </w:t>
      </w:r>
    </w:p>
    <w:p w14:paraId="51EDB767" w14:textId="77777777" w:rsidR="009526D1" w:rsidRPr="006B7E81" w:rsidRDefault="009526D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bCs/>
          <w:sz w:val="24"/>
          <w:szCs w:val="24"/>
        </w:rPr>
        <w:t>Ball Games</w:t>
      </w:r>
    </w:p>
    <w:p w14:paraId="27A1BABE" w14:textId="77777777" w:rsidR="009526D1" w:rsidRDefault="009526D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Sports Training</w:t>
      </w:r>
    </w:p>
    <w:p w14:paraId="0285DA14" w14:textId="77777777" w:rsidR="009526D1" w:rsidRDefault="009526D1" w:rsidP="00F01CDA">
      <w:pPr>
        <w:pStyle w:val="a9"/>
        <w:numPr>
          <w:ilvl w:val="0"/>
          <w:numId w:val="284"/>
        </w:numPr>
        <w:spacing w:line="312" w:lineRule="auto"/>
        <w:jc w:val="left"/>
        <w:rPr>
          <w:rFonts w:ascii="Times New Roman" w:hAnsi="Times New Roman" w:cs="Times New Roman"/>
          <w:b/>
          <w:sz w:val="24"/>
          <w:szCs w:val="24"/>
        </w:rPr>
      </w:pPr>
      <w:r>
        <w:rPr>
          <w:rFonts w:ascii="Times New Roman" w:hAnsi="Times New Roman" w:cs="Times New Roman" w:hint="eastAsia"/>
          <w:b/>
          <w:sz w:val="24"/>
          <w:szCs w:val="24"/>
        </w:rPr>
        <w:t>Elective</w:t>
      </w:r>
    </w:p>
    <w:p w14:paraId="640BD694" w14:textId="77777777" w:rsidR="009526D1" w:rsidRDefault="009526D1" w:rsidP="009526D1">
      <w:pPr>
        <w:pStyle w:val="a9"/>
        <w:spacing w:line="312" w:lineRule="auto"/>
        <w:jc w:val="left"/>
        <w:rPr>
          <w:rFonts w:ascii="Times New Roman" w:hAnsi="Times New Roman" w:cs="Times New Roman"/>
          <w:b/>
          <w:sz w:val="24"/>
          <w:szCs w:val="24"/>
        </w:rPr>
      </w:pPr>
    </w:p>
    <w:p w14:paraId="3533D724" w14:textId="77777777" w:rsidR="009526D1" w:rsidRDefault="009526D1" w:rsidP="009526D1">
      <w:pPr>
        <w:pStyle w:val="a9"/>
        <w:spacing w:line="312" w:lineRule="auto"/>
        <w:jc w:val="left"/>
        <w:rPr>
          <w:rFonts w:ascii="Times New Roman" w:hAnsi="Times New Roman" w:cs="Times New Roman"/>
          <w:b/>
          <w:sz w:val="24"/>
          <w:szCs w:val="24"/>
        </w:rPr>
      </w:pPr>
    </w:p>
    <w:p w14:paraId="20D155B9" w14:textId="77777777" w:rsidR="009526D1" w:rsidRDefault="009526D1" w:rsidP="009526D1">
      <w:pPr>
        <w:pStyle w:val="a9"/>
        <w:spacing w:line="312" w:lineRule="auto"/>
        <w:jc w:val="left"/>
        <w:rPr>
          <w:rFonts w:ascii="Times New Roman" w:hAnsi="Times New Roman" w:cs="Times New Roman"/>
          <w:b/>
          <w:sz w:val="24"/>
          <w:szCs w:val="24"/>
        </w:rPr>
      </w:pPr>
      <w:r>
        <w:rPr>
          <w:rFonts w:ascii="Times New Roman" w:hAnsi="Times New Roman" w:cs="Times New Roman"/>
          <w:b/>
          <w:sz w:val="24"/>
          <w:szCs w:val="24"/>
        </w:rPr>
        <w:t>Specialization Minor (Special Needs Education) Courses</w:t>
      </w:r>
    </w:p>
    <w:p w14:paraId="19D2654A" w14:textId="77777777" w:rsidR="009526D1" w:rsidRDefault="009526D1" w:rsidP="009526D1">
      <w:pPr>
        <w:pStyle w:val="a9"/>
        <w:jc w:val="left"/>
        <w:rPr>
          <w:rFonts w:ascii="Times New Roman" w:hAnsi="Times New Roman" w:cs="Times New Roman"/>
          <w:b/>
          <w:bCs/>
          <w:sz w:val="24"/>
          <w:szCs w:val="24"/>
        </w:rPr>
      </w:pPr>
      <w:r>
        <w:rPr>
          <w:rFonts w:ascii="Times New Roman" w:hAnsi="Times New Roman" w:cs="Times New Roman" w:hint="eastAsia"/>
          <w:b/>
          <w:bCs/>
          <w:sz w:val="24"/>
          <w:szCs w:val="24"/>
        </w:rPr>
        <w:t>Education for Children with Physical Disability</w:t>
      </w:r>
    </w:p>
    <w:p w14:paraId="37847B82" w14:textId="77777777" w:rsidR="009526D1" w:rsidRPr="00AF020D" w:rsidRDefault="009526D1" w:rsidP="009526D1">
      <w:pPr>
        <w:pStyle w:val="a9"/>
        <w:rPr>
          <w:rFonts w:ascii="Times New Roman" w:hAnsi="Times New Roman" w:cs="Times New Roman"/>
          <w:sz w:val="24"/>
          <w:szCs w:val="24"/>
        </w:rPr>
      </w:pPr>
    </w:p>
    <w:p w14:paraId="708309D5" w14:textId="77777777" w:rsidR="009526D1" w:rsidRPr="00524DCA" w:rsidRDefault="009526D1" w:rsidP="009526D1">
      <w:pPr>
        <w:pStyle w:val="a9"/>
        <w:rPr>
          <w:rFonts w:ascii="Times New Roman" w:hAnsi="Times New Roman" w:cs="Times New Roman"/>
          <w:sz w:val="24"/>
          <w:szCs w:val="24"/>
        </w:rPr>
      </w:pPr>
    </w:p>
    <w:p w14:paraId="6E1D27E3" w14:textId="77777777" w:rsidR="009526D1" w:rsidRDefault="009526D1" w:rsidP="009526D1">
      <w:pPr>
        <w:pStyle w:val="a9"/>
        <w:rPr>
          <w:rFonts w:ascii="Times New Roman" w:hAnsi="Times New Roman" w:cs="Times New Roman"/>
          <w:sz w:val="24"/>
          <w:szCs w:val="24"/>
        </w:rPr>
      </w:pPr>
    </w:p>
    <w:p w14:paraId="6F9024E0" w14:textId="77777777" w:rsidR="009526D1" w:rsidRDefault="009526D1" w:rsidP="009526D1">
      <w:pPr>
        <w:pStyle w:val="a9"/>
        <w:rPr>
          <w:rFonts w:ascii="Times New Roman" w:hAnsi="Times New Roman" w:cs="Times New Roman"/>
          <w:sz w:val="24"/>
          <w:szCs w:val="24"/>
        </w:rPr>
      </w:pPr>
    </w:p>
    <w:p w14:paraId="07E3977F" w14:textId="77777777" w:rsidR="009526D1" w:rsidRDefault="009526D1" w:rsidP="009526D1">
      <w:pPr>
        <w:pStyle w:val="a9"/>
        <w:rPr>
          <w:rFonts w:ascii="Times New Roman" w:hAnsi="Times New Roman" w:cs="Times New Roman"/>
          <w:sz w:val="24"/>
          <w:szCs w:val="24"/>
        </w:rPr>
      </w:pPr>
    </w:p>
    <w:p w14:paraId="413788D3" w14:textId="77777777" w:rsidR="009526D1" w:rsidRDefault="009526D1" w:rsidP="009526D1">
      <w:pPr>
        <w:pStyle w:val="a9"/>
        <w:rPr>
          <w:rFonts w:ascii="Times New Roman" w:hAnsi="Times New Roman" w:cs="Times New Roman"/>
          <w:sz w:val="24"/>
          <w:szCs w:val="24"/>
        </w:rPr>
      </w:pPr>
    </w:p>
    <w:p w14:paraId="0A88EE82" w14:textId="77777777" w:rsidR="009526D1" w:rsidRDefault="009526D1" w:rsidP="009526D1">
      <w:pPr>
        <w:pStyle w:val="a9"/>
        <w:rPr>
          <w:rFonts w:ascii="Times New Roman" w:hAnsi="Times New Roman" w:cs="Times New Roman"/>
          <w:sz w:val="24"/>
          <w:szCs w:val="24"/>
        </w:rPr>
      </w:pPr>
    </w:p>
    <w:p w14:paraId="42329B43" w14:textId="77777777" w:rsidR="009526D1" w:rsidRDefault="009526D1" w:rsidP="009526D1">
      <w:pPr>
        <w:pStyle w:val="a9"/>
        <w:rPr>
          <w:rFonts w:ascii="Times New Roman" w:hAnsi="Times New Roman" w:cs="Times New Roman"/>
          <w:sz w:val="24"/>
          <w:szCs w:val="24"/>
        </w:rPr>
      </w:pPr>
    </w:p>
    <w:p w14:paraId="2A7B2F5C" w14:textId="77777777" w:rsidR="009526D1" w:rsidRDefault="009526D1" w:rsidP="009526D1">
      <w:pPr>
        <w:pStyle w:val="a9"/>
        <w:rPr>
          <w:rFonts w:ascii="Times New Roman" w:hAnsi="Times New Roman" w:cs="Times New Roman"/>
          <w:sz w:val="24"/>
          <w:szCs w:val="24"/>
        </w:rPr>
      </w:pPr>
    </w:p>
    <w:p w14:paraId="52D4A3FA" w14:textId="77777777" w:rsidR="007B04A6" w:rsidRDefault="007B04A6" w:rsidP="009526D1">
      <w:pPr>
        <w:pStyle w:val="a9"/>
        <w:rPr>
          <w:rFonts w:ascii="Times New Roman" w:hAnsi="Times New Roman" w:cs="Times New Roman"/>
          <w:sz w:val="24"/>
          <w:szCs w:val="24"/>
        </w:rPr>
        <w:sectPr w:rsidR="007B04A6" w:rsidSect="00BB3D6F">
          <w:pgSz w:w="11906" w:h="16838"/>
          <w:pgMar w:top="1701" w:right="1440" w:bottom="1440" w:left="1440" w:header="851" w:footer="992" w:gutter="0"/>
          <w:cols w:space="425"/>
          <w:docGrid w:linePitch="360"/>
        </w:sectPr>
      </w:pPr>
    </w:p>
    <w:p w14:paraId="42A39991" w14:textId="77777777" w:rsidR="007B04A6" w:rsidRPr="007B04A6" w:rsidRDefault="007B04A6" w:rsidP="007B04A6">
      <w:pPr>
        <w:pStyle w:val="a9"/>
        <w:spacing w:line="312" w:lineRule="auto"/>
        <w:jc w:val="left"/>
        <w:rPr>
          <w:rFonts w:ascii="Times New Roman" w:hAnsi="Times New Roman" w:cs="Times New Roman"/>
          <w:b/>
          <w:sz w:val="28"/>
          <w:szCs w:val="28"/>
        </w:rPr>
      </w:pPr>
      <w:r w:rsidRPr="007B04A6">
        <w:rPr>
          <w:rFonts w:ascii="Times New Roman" w:hAnsi="Times New Roman" w:cs="Times New Roman"/>
          <w:b/>
          <w:sz w:val="28"/>
          <w:szCs w:val="28"/>
        </w:rPr>
        <w:lastRenderedPageBreak/>
        <w:t>Core Courses</w:t>
      </w:r>
    </w:p>
    <w:p w14:paraId="19473129" w14:textId="77777777" w:rsidR="007B04A6" w:rsidRPr="007B04A6" w:rsidRDefault="007B04A6" w:rsidP="007B04A6">
      <w:pPr>
        <w:pStyle w:val="a9"/>
        <w:numPr>
          <w:ilvl w:val="0"/>
          <w:numId w:val="149"/>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sz w:val="28"/>
          <w:szCs w:val="28"/>
        </w:rPr>
        <w:t>Basic Statistics and Research in Education</w:t>
      </w:r>
    </w:p>
    <w:p w14:paraId="5B35B16F" w14:textId="77777777" w:rsidR="007B04A6" w:rsidRPr="007B04A6" w:rsidRDefault="007B04A6" w:rsidP="007B04A6">
      <w:pPr>
        <w:pStyle w:val="a9"/>
        <w:spacing w:line="312" w:lineRule="auto"/>
        <w:jc w:val="left"/>
        <w:rPr>
          <w:rFonts w:ascii="Times New Roman" w:hAnsi="Times New Roman" w:cs="Times New Roman"/>
          <w:b/>
          <w:sz w:val="28"/>
          <w:szCs w:val="28"/>
        </w:rPr>
      </w:pPr>
    </w:p>
    <w:p w14:paraId="35E4CA5D" w14:textId="77777777" w:rsidR="007B04A6" w:rsidRPr="007B04A6" w:rsidRDefault="007B04A6" w:rsidP="007B04A6">
      <w:pPr>
        <w:pStyle w:val="a9"/>
        <w:spacing w:line="312" w:lineRule="auto"/>
        <w:jc w:val="left"/>
        <w:rPr>
          <w:rFonts w:ascii="Times New Roman" w:hAnsi="Times New Roman" w:cs="Times New Roman"/>
          <w:bCs/>
          <w:sz w:val="24"/>
          <w:szCs w:val="24"/>
        </w:rPr>
      </w:pPr>
      <w:r w:rsidRPr="007B04A6">
        <w:rPr>
          <w:rFonts w:ascii="Times New Roman" w:hAnsi="Times New Roman" w:cs="Times New Roman" w:hint="eastAsia"/>
          <w:bCs/>
          <w:sz w:val="24"/>
          <w:szCs w:val="24"/>
        </w:rPr>
        <w:t>(To be inserted)</w:t>
      </w:r>
    </w:p>
    <w:p w14:paraId="25341FDD" w14:textId="77777777" w:rsidR="007B04A6" w:rsidRDefault="007B04A6" w:rsidP="007B04A6">
      <w:pPr>
        <w:pStyle w:val="a9"/>
        <w:spacing w:line="312" w:lineRule="auto"/>
        <w:jc w:val="left"/>
        <w:rPr>
          <w:rFonts w:ascii="Times New Roman" w:hAnsi="Times New Roman" w:cs="Times New Roman"/>
          <w:b/>
          <w:sz w:val="28"/>
          <w:szCs w:val="28"/>
        </w:rPr>
        <w:sectPr w:rsidR="007B04A6" w:rsidSect="00BB3D6F">
          <w:pgSz w:w="11906" w:h="16838"/>
          <w:pgMar w:top="1701" w:right="1440" w:bottom="1440" w:left="1440" w:header="851" w:footer="992" w:gutter="0"/>
          <w:cols w:space="425"/>
          <w:docGrid w:linePitch="360"/>
        </w:sectPr>
      </w:pPr>
    </w:p>
    <w:p w14:paraId="5BB71F1A" w14:textId="77777777" w:rsidR="007B04A6" w:rsidRPr="007B04A6" w:rsidRDefault="007B04A6" w:rsidP="007B04A6">
      <w:pPr>
        <w:pStyle w:val="a9"/>
        <w:spacing w:line="312" w:lineRule="auto"/>
        <w:jc w:val="left"/>
        <w:rPr>
          <w:rFonts w:ascii="Times New Roman" w:hAnsi="Times New Roman" w:cs="Times New Roman"/>
          <w:b/>
          <w:sz w:val="28"/>
          <w:szCs w:val="28"/>
        </w:rPr>
      </w:pPr>
      <w:r w:rsidRPr="007B04A6">
        <w:rPr>
          <w:rFonts w:ascii="Times New Roman" w:hAnsi="Times New Roman" w:cs="Times New Roman"/>
          <w:b/>
          <w:sz w:val="28"/>
          <w:szCs w:val="28"/>
        </w:rPr>
        <w:lastRenderedPageBreak/>
        <w:t xml:space="preserve">Specialization Major (English Education) Courses </w:t>
      </w:r>
    </w:p>
    <w:p w14:paraId="1B30FCAB" w14:textId="77777777" w:rsidR="007B04A6" w:rsidRPr="007B04A6" w:rsidRDefault="007B04A6" w:rsidP="00F1404D">
      <w:pPr>
        <w:pStyle w:val="a9"/>
        <w:numPr>
          <w:ilvl w:val="0"/>
          <w:numId w:val="447"/>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bCs/>
          <w:sz w:val="28"/>
          <w:szCs w:val="28"/>
        </w:rPr>
        <w:t>Translation Practices</w:t>
      </w:r>
    </w:p>
    <w:p w14:paraId="4159E5E4" w14:textId="77777777" w:rsidR="007B04A6" w:rsidRPr="007B04A6" w:rsidRDefault="007B04A6" w:rsidP="00F1404D">
      <w:pPr>
        <w:pStyle w:val="a9"/>
        <w:numPr>
          <w:ilvl w:val="0"/>
          <w:numId w:val="447"/>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bCs/>
          <w:sz w:val="28"/>
          <w:szCs w:val="28"/>
        </w:rPr>
        <w:t>Nepalese Writings in English</w:t>
      </w:r>
    </w:p>
    <w:p w14:paraId="30D53764" w14:textId="77777777" w:rsidR="007B04A6" w:rsidRPr="007B04A6" w:rsidRDefault="007B04A6" w:rsidP="00F1404D">
      <w:pPr>
        <w:pStyle w:val="a9"/>
        <w:numPr>
          <w:ilvl w:val="0"/>
          <w:numId w:val="447"/>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bCs/>
          <w:sz w:val="28"/>
          <w:szCs w:val="28"/>
        </w:rPr>
        <w:t>Elective</w:t>
      </w:r>
    </w:p>
    <w:p w14:paraId="7EBACFD1" w14:textId="77777777" w:rsidR="007B04A6" w:rsidRPr="007B04A6" w:rsidRDefault="007B04A6" w:rsidP="007B04A6">
      <w:pPr>
        <w:pStyle w:val="a9"/>
        <w:spacing w:line="312" w:lineRule="auto"/>
        <w:jc w:val="left"/>
        <w:rPr>
          <w:rFonts w:ascii="Times New Roman" w:hAnsi="Times New Roman" w:cs="Times New Roman"/>
          <w:b/>
          <w:sz w:val="28"/>
          <w:szCs w:val="28"/>
        </w:rPr>
      </w:pPr>
    </w:p>
    <w:p w14:paraId="5FC3729F" w14:textId="77777777" w:rsidR="007B04A6" w:rsidRPr="007B04A6" w:rsidRDefault="007B04A6" w:rsidP="007B04A6">
      <w:pPr>
        <w:pStyle w:val="a9"/>
        <w:spacing w:line="312" w:lineRule="auto"/>
        <w:jc w:val="left"/>
        <w:rPr>
          <w:rFonts w:ascii="Times New Roman" w:hAnsi="Times New Roman" w:cs="Times New Roman"/>
          <w:bCs/>
          <w:sz w:val="24"/>
          <w:szCs w:val="24"/>
        </w:rPr>
      </w:pPr>
      <w:r w:rsidRPr="007B04A6">
        <w:rPr>
          <w:rFonts w:ascii="Times New Roman" w:hAnsi="Times New Roman" w:cs="Times New Roman" w:hint="eastAsia"/>
          <w:bCs/>
          <w:sz w:val="24"/>
          <w:szCs w:val="24"/>
        </w:rPr>
        <w:t>(To be inserted)</w:t>
      </w:r>
    </w:p>
    <w:p w14:paraId="6811149A" w14:textId="77777777" w:rsidR="007B04A6" w:rsidRPr="007B04A6" w:rsidRDefault="007B04A6" w:rsidP="007B04A6">
      <w:pPr>
        <w:pStyle w:val="a9"/>
        <w:spacing w:line="312" w:lineRule="auto"/>
        <w:jc w:val="left"/>
        <w:rPr>
          <w:rFonts w:ascii="Times New Roman" w:hAnsi="Times New Roman" w:cs="Times New Roman"/>
          <w:b/>
          <w:sz w:val="28"/>
          <w:szCs w:val="28"/>
        </w:rPr>
      </w:pPr>
    </w:p>
    <w:p w14:paraId="725045CA" w14:textId="77777777" w:rsidR="007B04A6" w:rsidRDefault="007B04A6" w:rsidP="007B04A6">
      <w:pPr>
        <w:pStyle w:val="a9"/>
        <w:spacing w:line="312" w:lineRule="auto"/>
        <w:jc w:val="left"/>
        <w:rPr>
          <w:rFonts w:ascii="Times New Roman" w:hAnsi="Times New Roman" w:cs="Times New Roman"/>
          <w:b/>
          <w:sz w:val="28"/>
          <w:szCs w:val="28"/>
        </w:rPr>
        <w:sectPr w:rsidR="007B04A6" w:rsidSect="00BB3D6F">
          <w:pgSz w:w="11906" w:h="16838"/>
          <w:pgMar w:top="1701" w:right="1440" w:bottom="1440" w:left="1440" w:header="851" w:footer="992" w:gutter="0"/>
          <w:cols w:space="425"/>
          <w:docGrid w:linePitch="360"/>
        </w:sectPr>
      </w:pPr>
    </w:p>
    <w:p w14:paraId="0C923B2A" w14:textId="77777777" w:rsidR="007B04A6" w:rsidRPr="007B04A6" w:rsidRDefault="007B04A6" w:rsidP="007B04A6">
      <w:pPr>
        <w:pStyle w:val="a9"/>
        <w:spacing w:line="312" w:lineRule="auto"/>
        <w:jc w:val="left"/>
        <w:rPr>
          <w:rFonts w:ascii="Times New Roman" w:hAnsi="Times New Roman" w:cs="Times New Roman"/>
          <w:b/>
          <w:sz w:val="28"/>
          <w:szCs w:val="28"/>
        </w:rPr>
      </w:pPr>
      <w:r w:rsidRPr="007B04A6">
        <w:rPr>
          <w:rFonts w:ascii="Times New Roman" w:hAnsi="Times New Roman" w:cs="Times New Roman"/>
          <w:b/>
          <w:sz w:val="28"/>
          <w:szCs w:val="28"/>
        </w:rPr>
        <w:lastRenderedPageBreak/>
        <w:t xml:space="preserve">Specialization Major (Health Education) Courses </w:t>
      </w:r>
    </w:p>
    <w:p w14:paraId="60F47992" w14:textId="77777777" w:rsidR="007B04A6" w:rsidRPr="007B04A6" w:rsidRDefault="007B04A6" w:rsidP="00F1404D">
      <w:pPr>
        <w:pStyle w:val="a9"/>
        <w:numPr>
          <w:ilvl w:val="0"/>
          <w:numId w:val="446"/>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bCs/>
          <w:sz w:val="28"/>
          <w:szCs w:val="28"/>
        </w:rPr>
        <w:t>Ball Games</w:t>
      </w:r>
    </w:p>
    <w:p w14:paraId="1DE8C28A" w14:textId="77777777" w:rsidR="007B04A6" w:rsidRPr="007B04A6" w:rsidRDefault="00F04DE9" w:rsidP="00F1404D">
      <w:pPr>
        <w:pStyle w:val="a9"/>
        <w:numPr>
          <w:ilvl w:val="0"/>
          <w:numId w:val="446"/>
        </w:numPr>
        <w:spacing w:line="312" w:lineRule="auto"/>
        <w:jc w:val="left"/>
        <w:rPr>
          <w:rFonts w:ascii="Times New Roman" w:hAnsi="Times New Roman" w:cs="Times New Roman"/>
          <w:b/>
          <w:sz w:val="28"/>
          <w:szCs w:val="28"/>
        </w:rPr>
      </w:pPr>
      <w:r w:rsidRPr="00F04DE9">
        <w:rPr>
          <w:rFonts w:ascii="Times New Roman" w:hAnsi="Times New Roman" w:cs="Times New Roman"/>
          <w:b/>
          <w:sz w:val="28"/>
          <w:szCs w:val="28"/>
        </w:rPr>
        <w:t>Introduction to Sports Training, Coaching and Officiating</w:t>
      </w:r>
    </w:p>
    <w:p w14:paraId="057BDC36" w14:textId="77777777" w:rsidR="007B04A6" w:rsidRPr="007B04A6" w:rsidRDefault="007B04A6" w:rsidP="00F1404D">
      <w:pPr>
        <w:pStyle w:val="a9"/>
        <w:numPr>
          <w:ilvl w:val="0"/>
          <w:numId w:val="446"/>
        </w:numPr>
        <w:spacing w:line="312" w:lineRule="auto"/>
        <w:jc w:val="left"/>
        <w:rPr>
          <w:rFonts w:ascii="Times New Roman" w:hAnsi="Times New Roman" w:cs="Times New Roman"/>
          <w:b/>
          <w:sz w:val="28"/>
          <w:szCs w:val="28"/>
        </w:rPr>
      </w:pPr>
      <w:r w:rsidRPr="007B04A6">
        <w:rPr>
          <w:rFonts w:ascii="Times New Roman" w:hAnsi="Times New Roman" w:cs="Times New Roman" w:hint="eastAsia"/>
          <w:b/>
          <w:sz w:val="28"/>
          <w:szCs w:val="28"/>
        </w:rPr>
        <w:t>Elective</w:t>
      </w:r>
    </w:p>
    <w:p w14:paraId="7BBBC04E" w14:textId="77777777" w:rsidR="007B04A6" w:rsidRPr="007B04A6" w:rsidRDefault="007B04A6" w:rsidP="007B04A6">
      <w:pPr>
        <w:pStyle w:val="a9"/>
        <w:spacing w:line="312" w:lineRule="auto"/>
        <w:jc w:val="left"/>
        <w:rPr>
          <w:rFonts w:ascii="Times New Roman" w:hAnsi="Times New Roman" w:cs="Times New Roman"/>
          <w:b/>
          <w:sz w:val="28"/>
          <w:szCs w:val="28"/>
        </w:rPr>
      </w:pPr>
    </w:p>
    <w:p w14:paraId="6CCD757B" w14:textId="77777777" w:rsidR="007B04A6" w:rsidRDefault="007B04A6" w:rsidP="007B04A6">
      <w:pPr>
        <w:pStyle w:val="a9"/>
        <w:spacing w:line="312" w:lineRule="auto"/>
        <w:jc w:val="left"/>
        <w:rPr>
          <w:rFonts w:ascii="Times New Roman" w:hAnsi="Times New Roman" w:cs="Times New Roman"/>
          <w:b/>
          <w:sz w:val="28"/>
          <w:szCs w:val="28"/>
        </w:rPr>
      </w:pPr>
    </w:p>
    <w:p w14:paraId="2120E759" w14:textId="77777777" w:rsidR="006B4C46" w:rsidRDefault="006B4C46" w:rsidP="007B04A6">
      <w:pPr>
        <w:pStyle w:val="a9"/>
        <w:spacing w:line="312" w:lineRule="auto"/>
        <w:jc w:val="left"/>
        <w:rPr>
          <w:rFonts w:ascii="Times New Roman" w:hAnsi="Times New Roman" w:cs="Times New Roman"/>
          <w:b/>
          <w:sz w:val="28"/>
          <w:szCs w:val="28"/>
        </w:rPr>
      </w:pPr>
    </w:p>
    <w:p w14:paraId="0657F7F5" w14:textId="77777777" w:rsidR="006B4C46" w:rsidRDefault="006B4C46" w:rsidP="007B04A6">
      <w:pPr>
        <w:pStyle w:val="a9"/>
        <w:spacing w:line="312" w:lineRule="auto"/>
        <w:jc w:val="left"/>
        <w:rPr>
          <w:rFonts w:ascii="Times New Roman" w:hAnsi="Times New Roman" w:cs="Times New Roman"/>
          <w:b/>
          <w:sz w:val="28"/>
          <w:szCs w:val="28"/>
        </w:rPr>
        <w:sectPr w:rsidR="006B4C46" w:rsidSect="00BB3D6F">
          <w:pgSz w:w="11906" w:h="16838"/>
          <w:pgMar w:top="1701" w:right="1440" w:bottom="1440" w:left="1440" w:header="851" w:footer="992" w:gutter="0"/>
          <w:cols w:space="425"/>
          <w:docGrid w:linePitch="360"/>
        </w:sectPr>
      </w:pPr>
    </w:p>
    <w:p w14:paraId="77D03570" w14:textId="77777777" w:rsidR="00F04DE9" w:rsidRPr="00DA05AC" w:rsidRDefault="00F04DE9" w:rsidP="00F04DE9">
      <w:pPr>
        <w:tabs>
          <w:tab w:val="left" w:pos="5130"/>
        </w:tabs>
        <w:spacing w:after="0"/>
        <w:rPr>
          <w:rFonts w:ascii="Times New Roman" w:hAnsi="Times New Roman" w:cs="Times New Roman"/>
          <w:sz w:val="24"/>
          <w:szCs w:val="24"/>
          <w:lang w:val="en-GB"/>
        </w:rPr>
      </w:pPr>
      <w:r w:rsidRPr="00DA05AC">
        <w:rPr>
          <w:rFonts w:ascii="Times New Roman" w:hAnsi="Times New Roman" w:cs="Times New Roman"/>
          <w:sz w:val="24"/>
          <w:szCs w:val="24"/>
        </w:rPr>
        <w:lastRenderedPageBreak/>
        <w:t>Course Title:</w:t>
      </w:r>
      <w:r w:rsidRPr="00DA05AC">
        <w:rPr>
          <w:rFonts w:ascii="Times New Roman" w:hAnsi="Times New Roman" w:cs="Times New Roman"/>
          <w:b/>
          <w:bCs/>
          <w:sz w:val="24"/>
          <w:szCs w:val="24"/>
        </w:rPr>
        <w:t xml:space="preserve"> Ball Games</w:t>
      </w:r>
      <w:r w:rsidRPr="00DA05AC">
        <w:rPr>
          <w:rFonts w:ascii="Times New Roman" w:hAnsi="Times New Roman" w:cs="Times New Roman"/>
          <w:b/>
          <w:sz w:val="24"/>
          <w:szCs w:val="24"/>
        </w:rPr>
        <w:tab/>
      </w:r>
      <w:r w:rsidRPr="00DA05AC">
        <w:rPr>
          <w:rFonts w:ascii="Times New Roman" w:hAnsi="Times New Roman" w:cs="Times New Roman"/>
          <w:b/>
          <w:sz w:val="24"/>
          <w:szCs w:val="24"/>
        </w:rPr>
        <w:tab/>
      </w:r>
      <w:r w:rsidRPr="00DA05AC">
        <w:rPr>
          <w:rFonts w:ascii="Times New Roman" w:hAnsi="Times New Roman" w:cs="Times New Roman"/>
          <w:bCs/>
          <w:sz w:val="24"/>
          <w:szCs w:val="24"/>
        </w:rPr>
        <w:t xml:space="preserve"> </w:t>
      </w:r>
    </w:p>
    <w:p w14:paraId="099EF5D0" w14:textId="77777777" w:rsidR="00F04DE9" w:rsidRPr="00DA05AC" w:rsidRDefault="00F04DE9" w:rsidP="00F04DE9">
      <w:pPr>
        <w:tabs>
          <w:tab w:val="left" w:pos="5130"/>
        </w:tabs>
        <w:spacing w:after="0"/>
        <w:rPr>
          <w:rFonts w:ascii="Times New Roman" w:hAnsi="Times New Roman" w:cs="Times New Roman"/>
          <w:sz w:val="24"/>
          <w:szCs w:val="24"/>
          <w:lang w:val="en-GB"/>
        </w:rPr>
      </w:pPr>
      <w:r w:rsidRPr="00DA05AC">
        <w:rPr>
          <w:rFonts w:ascii="Times New Roman" w:hAnsi="Times New Roman" w:cs="Times New Roman"/>
          <w:sz w:val="24"/>
          <w:szCs w:val="24"/>
          <w:lang w:val="en-GB"/>
        </w:rPr>
        <w:t>Course No.: HPEd.</w:t>
      </w:r>
      <w:r>
        <w:rPr>
          <w:rFonts w:ascii="Times New Roman" w:hAnsi="Times New Roman" w:cs="Times New Roman" w:hint="eastAsia"/>
          <w:sz w:val="24"/>
          <w:szCs w:val="24"/>
          <w:lang w:val="en-GB"/>
        </w:rPr>
        <w:t>485</w:t>
      </w:r>
      <w:r w:rsidRPr="00DA05AC">
        <w:rPr>
          <w:rFonts w:ascii="Times New Roman" w:hAnsi="Times New Roman" w:cs="Times New Roman"/>
          <w:sz w:val="24"/>
          <w:szCs w:val="24"/>
          <w:lang w:val="en-GB"/>
        </w:rPr>
        <w:tab/>
      </w:r>
      <w:r w:rsidRPr="00DA05AC">
        <w:rPr>
          <w:rFonts w:ascii="Times New Roman" w:hAnsi="Times New Roman" w:cs="Times New Roman"/>
          <w:sz w:val="24"/>
          <w:szCs w:val="24"/>
          <w:lang w:val="en-GB"/>
        </w:rPr>
        <w:tab/>
      </w:r>
      <w:r w:rsidRPr="00DA05AC">
        <w:rPr>
          <w:rFonts w:ascii="Times New Roman" w:hAnsi="Times New Roman" w:cs="Times New Roman"/>
          <w:sz w:val="24"/>
          <w:szCs w:val="24"/>
        </w:rPr>
        <w:t xml:space="preserve">Nature of the course: </w:t>
      </w:r>
      <w:r w:rsidRPr="00DA05AC">
        <w:rPr>
          <w:rFonts w:ascii="Times New Roman" w:hAnsi="Times New Roman" w:cs="Times New Roman"/>
          <w:bCs/>
          <w:sz w:val="24"/>
          <w:szCs w:val="24"/>
        </w:rPr>
        <w:t>Practical</w:t>
      </w:r>
    </w:p>
    <w:p w14:paraId="3248E43C" w14:textId="77777777" w:rsidR="00F04DE9" w:rsidRPr="00DA05AC" w:rsidRDefault="00F04DE9" w:rsidP="00F04DE9">
      <w:pPr>
        <w:tabs>
          <w:tab w:val="left" w:pos="5130"/>
        </w:tabs>
        <w:spacing w:after="0"/>
        <w:rPr>
          <w:rFonts w:ascii="Times New Roman" w:hAnsi="Times New Roman" w:cs="Times New Roman"/>
          <w:sz w:val="24"/>
          <w:szCs w:val="24"/>
          <w:lang w:val="en-GB"/>
        </w:rPr>
      </w:pPr>
      <w:r w:rsidRPr="00DA05AC">
        <w:rPr>
          <w:rFonts w:ascii="Times New Roman" w:hAnsi="Times New Roman" w:cs="Times New Roman"/>
          <w:sz w:val="24"/>
          <w:szCs w:val="24"/>
          <w:lang w:val="en-GB"/>
        </w:rPr>
        <w:t>Level: B.Ed.</w:t>
      </w:r>
      <w:r w:rsidRPr="00DA05AC">
        <w:rPr>
          <w:rFonts w:ascii="Times New Roman" w:hAnsi="Times New Roman" w:cs="Times New Roman"/>
          <w:sz w:val="24"/>
          <w:szCs w:val="24"/>
          <w:lang w:val="en-GB"/>
        </w:rPr>
        <w:tab/>
      </w:r>
      <w:r w:rsidRPr="00DA05AC">
        <w:rPr>
          <w:rFonts w:ascii="Times New Roman" w:hAnsi="Times New Roman" w:cs="Times New Roman"/>
          <w:sz w:val="24"/>
          <w:szCs w:val="24"/>
          <w:lang w:val="en-GB"/>
        </w:rPr>
        <w:tab/>
        <w:t>Credit hours: 3</w:t>
      </w:r>
    </w:p>
    <w:p w14:paraId="3168AA10" w14:textId="77777777" w:rsidR="00F04DE9" w:rsidRPr="00DA05AC" w:rsidRDefault="00F04DE9" w:rsidP="00F04DE9">
      <w:pPr>
        <w:spacing w:after="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717632" behindDoc="0" locked="0" layoutInCell="1" allowOverlap="1" wp14:anchorId="64550141" wp14:editId="2C1DF86D">
                <wp:simplePos x="0" y="0"/>
                <wp:positionH relativeFrom="column">
                  <wp:posOffset>-251460</wp:posOffset>
                </wp:positionH>
                <wp:positionV relativeFrom="paragraph">
                  <wp:posOffset>229870</wp:posOffset>
                </wp:positionV>
                <wp:extent cx="6042660" cy="635"/>
                <wp:effectExtent l="0" t="19050" r="15240" b="37465"/>
                <wp:wrapNone/>
                <wp:docPr id="34" name="직선 화살표 연결선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직선 화살표 연결선 34" o:spid="_x0000_s1026" type="#_x0000_t32" style="position:absolute;left:0;text-align:left;margin-left:-19.8pt;margin-top:18.1pt;width:475.8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" strokecolor="#323232" strokeweight="2.25pt"/>
            </w:pict>
          </mc:Fallback>
        </mc:AlternateContent>
      </w:r>
      <w:r w:rsidRPr="00DA05AC">
        <w:rPr>
          <w:rFonts w:ascii="Times New Roman" w:hAnsi="Times New Roman" w:cs="Times New Roman"/>
          <w:sz w:val="24"/>
          <w:szCs w:val="24"/>
        </w:rPr>
        <w:t xml:space="preserve">Semester: </w:t>
      </w:r>
      <w:r w:rsidRPr="00DA05AC">
        <w:rPr>
          <w:rFonts w:ascii="Times New Roman" w:hAnsi="Times New Roman" w:cs="Times New Roman"/>
          <w:bCs/>
          <w:sz w:val="24"/>
          <w:szCs w:val="24"/>
        </w:rPr>
        <w:t>Eighth</w:t>
      </w:r>
      <w:r w:rsidRPr="00DA05AC">
        <w:rPr>
          <w:rFonts w:ascii="Times New Roman" w:hAnsi="Times New Roman" w:cs="Times New Roman"/>
          <w:sz w:val="24"/>
          <w:szCs w:val="24"/>
        </w:rPr>
        <w:t xml:space="preserve"> </w:t>
      </w:r>
      <w:r w:rsidRPr="00DA05AC">
        <w:rPr>
          <w:rFonts w:ascii="Times New Roman" w:hAnsi="Times New Roman" w:cs="Times New Roman"/>
          <w:sz w:val="24"/>
          <w:szCs w:val="24"/>
        </w:rPr>
        <w:tab/>
        <w:t xml:space="preserve"> </w:t>
      </w:r>
      <w:r w:rsidRPr="00DA05AC">
        <w:rPr>
          <w:rFonts w:ascii="Times New Roman" w:hAnsi="Times New Roman" w:cs="Times New Roman"/>
          <w:sz w:val="24"/>
          <w:szCs w:val="24"/>
        </w:rPr>
        <w:tab/>
      </w:r>
      <w:r w:rsidRPr="00DA05AC">
        <w:rPr>
          <w:rFonts w:ascii="Times New Roman" w:hAnsi="Times New Roman" w:cs="Times New Roman"/>
          <w:sz w:val="24"/>
          <w:szCs w:val="24"/>
        </w:rPr>
        <w:tab/>
      </w:r>
      <w:r w:rsidRPr="00DA05AC">
        <w:rPr>
          <w:rFonts w:ascii="Times New Roman" w:hAnsi="Times New Roman" w:cs="Times New Roman"/>
          <w:sz w:val="24"/>
          <w:szCs w:val="24"/>
        </w:rPr>
        <w:tab/>
      </w:r>
      <w:r w:rsidRPr="00DA05AC">
        <w:rPr>
          <w:rFonts w:ascii="Times New Roman" w:hAnsi="Times New Roman" w:cs="Times New Roman"/>
          <w:sz w:val="24"/>
          <w:szCs w:val="24"/>
        </w:rPr>
        <w:tab/>
      </w:r>
      <w:r w:rsidRPr="00DA05AC">
        <w:rPr>
          <w:rFonts w:ascii="Times New Roman" w:hAnsi="Times New Roman" w:cs="Times New Roman"/>
          <w:sz w:val="24"/>
          <w:szCs w:val="24"/>
          <w:lang w:val="en-GB"/>
        </w:rPr>
        <w:t>Teaching hours: 96</w:t>
      </w:r>
    </w:p>
    <w:p w14:paraId="1751009B" w14:textId="77777777" w:rsidR="00F04DE9" w:rsidRPr="00DA05AC" w:rsidRDefault="00F04DE9" w:rsidP="00F04DE9">
      <w:pPr>
        <w:spacing w:after="0"/>
        <w:rPr>
          <w:rFonts w:ascii="Times New Roman" w:hAnsi="Times New Roman" w:cs="Times New Roman"/>
          <w:sz w:val="24"/>
          <w:szCs w:val="24"/>
        </w:rPr>
      </w:pPr>
    </w:p>
    <w:p w14:paraId="1990F727" w14:textId="77777777" w:rsidR="00F04DE9" w:rsidRPr="00DA05AC" w:rsidRDefault="00F04DE9" w:rsidP="00F04DE9">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hint="eastAsia"/>
          <w:b/>
          <w:sz w:val="24"/>
          <w:szCs w:val="24"/>
        </w:rPr>
        <w:t xml:space="preserve">   </w:t>
      </w:r>
      <w:r w:rsidRPr="00DA05AC">
        <w:rPr>
          <w:rFonts w:ascii="Times New Roman" w:hAnsi="Times New Roman" w:cs="Times New Roman"/>
          <w:b/>
          <w:sz w:val="24"/>
          <w:szCs w:val="24"/>
        </w:rPr>
        <w:t xml:space="preserve">Course Description </w:t>
      </w:r>
    </w:p>
    <w:p w14:paraId="69665986" w14:textId="77777777" w:rsidR="00F04DE9" w:rsidRPr="00DA05AC" w:rsidRDefault="00F04DE9" w:rsidP="00F04DE9">
      <w:pPr>
        <w:tabs>
          <w:tab w:val="left" w:pos="454"/>
          <w:tab w:val="left" w:pos="907"/>
        </w:tabs>
        <w:rPr>
          <w:rFonts w:ascii="Times New Roman" w:hAnsi="Times New Roman" w:cs="Times New Roman"/>
          <w:sz w:val="24"/>
          <w:szCs w:val="24"/>
        </w:rPr>
      </w:pPr>
      <w:r w:rsidRPr="00DA05AC">
        <w:rPr>
          <w:rFonts w:ascii="Times New Roman" w:hAnsi="Times New Roman" w:cs="Times New Roman"/>
          <w:sz w:val="24"/>
          <w:szCs w:val="24"/>
        </w:rPr>
        <w:t xml:space="preserve">This course intends to develop basic skills of basketball and football in students. It </w:t>
      </w:r>
      <w:proofErr w:type="gramStart"/>
      <w:r w:rsidRPr="00DA05AC">
        <w:rPr>
          <w:rFonts w:ascii="Times New Roman" w:hAnsi="Times New Roman" w:cs="Times New Roman"/>
          <w:sz w:val="24"/>
          <w:szCs w:val="24"/>
        </w:rPr>
        <w:t>emphasize</w:t>
      </w:r>
      <w:r>
        <w:rPr>
          <w:rFonts w:ascii="Times New Roman" w:hAnsi="Times New Roman" w:cs="Times New Roman"/>
          <w:sz w:val="24"/>
          <w:szCs w:val="24"/>
        </w:rPr>
        <w:t>s</w:t>
      </w:r>
      <w:r w:rsidRPr="00DA05AC">
        <w:rPr>
          <w:rFonts w:ascii="Times New Roman" w:hAnsi="Times New Roman" w:cs="Times New Roman"/>
          <w:sz w:val="24"/>
          <w:szCs w:val="24"/>
        </w:rPr>
        <w:t xml:space="preserve">  on</w:t>
      </w:r>
      <w:proofErr w:type="gramEnd"/>
      <w:r w:rsidRPr="00DA05AC">
        <w:rPr>
          <w:rFonts w:ascii="Times New Roman" w:hAnsi="Times New Roman" w:cs="Times New Roman"/>
          <w:sz w:val="24"/>
          <w:szCs w:val="24"/>
        </w:rPr>
        <w:t xml:space="preserve"> providing students with hands-on experiences in planning and applying coaching techniques and strategies to organize basketball and football games. The course consists of two major units of which the first is concerned with</w:t>
      </w:r>
      <w:r>
        <w:rPr>
          <w:rFonts w:ascii="Times New Roman" w:hAnsi="Times New Roman" w:cs="Times New Roman"/>
          <w:sz w:val="24"/>
          <w:szCs w:val="24"/>
        </w:rPr>
        <w:t xml:space="preserve"> components like</w:t>
      </w:r>
      <w:r w:rsidRPr="00DA05AC">
        <w:rPr>
          <w:rFonts w:ascii="Times New Roman" w:hAnsi="Times New Roman" w:cs="Times New Roman"/>
          <w:sz w:val="24"/>
          <w:szCs w:val="24"/>
        </w:rPr>
        <w:t xml:space="preserve"> basic skills, techniques and strategies, and officiating procedure of basketball and the second unit is </w:t>
      </w:r>
      <w:r>
        <w:rPr>
          <w:rFonts w:ascii="Times New Roman" w:hAnsi="Times New Roman" w:cs="Times New Roman"/>
          <w:sz w:val="24"/>
          <w:szCs w:val="24"/>
        </w:rPr>
        <w:t xml:space="preserve">also </w:t>
      </w:r>
      <w:r w:rsidRPr="00DA05AC">
        <w:rPr>
          <w:rFonts w:ascii="Times New Roman" w:hAnsi="Times New Roman" w:cs="Times New Roman"/>
          <w:sz w:val="24"/>
          <w:szCs w:val="24"/>
        </w:rPr>
        <w:t>related with the same components of football. The course will be delivered through the adoption of practical approaches.</w:t>
      </w:r>
    </w:p>
    <w:p w14:paraId="16855907" w14:textId="77777777" w:rsidR="00F04DE9" w:rsidRPr="00DA05AC" w:rsidRDefault="00F04DE9" w:rsidP="00F04DE9">
      <w:pPr>
        <w:spacing w:after="0" w:line="360" w:lineRule="auto"/>
        <w:rPr>
          <w:rFonts w:ascii="Times New Roman" w:hAnsi="Times New Roman" w:cs="Times New Roman"/>
          <w:b/>
          <w:sz w:val="24"/>
          <w:szCs w:val="24"/>
        </w:rPr>
      </w:pPr>
      <w:r w:rsidRPr="00DA05AC">
        <w:rPr>
          <w:rFonts w:ascii="Times New Roman" w:hAnsi="Times New Roman" w:cs="Times New Roman"/>
          <w:b/>
          <w:sz w:val="24"/>
          <w:szCs w:val="24"/>
        </w:rPr>
        <w:t>2.</w:t>
      </w:r>
      <w:r>
        <w:rPr>
          <w:rFonts w:ascii="Times New Roman" w:hAnsi="Times New Roman" w:cs="Times New Roman" w:hint="eastAsia"/>
          <w:b/>
          <w:sz w:val="24"/>
          <w:szCs w:val="24"/>
        </w:rPr>
        <w:t xml:space="preserve">   </w:t>
      </w:r>
      <w:r w:rsidRPr="00DA05AC">
        <w:rPr>
          <w:rFonts w:ascii="Times New Roman" w:hAnsi="Times New Roman" w:cs="Times New Roman"/>
          <w:b/>
          <w:sz w:val="24"/>
          <w:szCs w:val="24"/>
        </w:rPr>
        <w:t xml:space="preserve">General Objectives: </w:t>
      </w:r>
    </w:p>
    <w:p w14:paraId="14B511E0" w14:textId="77777777" w:rsidR="00F04DE9" w:rsidRPr="00DA05AC" w:rsidRDefault="00F04DE9" w:rsidP="00F04DE9">
      <w:pPr>
        <w:tabs>
          <w:tab w:val="left" w:pos="454"/>
          <w:tab w:val="left" w:pos="907"/>
        </w:tabs>
        <w:spacing w:after="0" w:line="360" w:lineRule="auto"/>
        <w:rPr>
          <w:rFonts w:ascii="Times New Roman" w:hAnsi="Times New Roman" w:cs="Times New Roman"/>
          <w:sz w:val="24"/>
          <w:szCs w:val="24"/>
        </w:rPr>
      </w:pPr>
      <w:r w:rsidRPr="00DA05AC">
        <w:rPr>
          <w:rFonts w:ascii="Times New Roman" w:hAnsi="Times New Roman" w:cs="Times New Roman"/>
          <w:sz w:val="24"/>
          <w:szCs w:val="24"/>
        </w:rPr>
        <w:t xml:space="preserve">The general objectives of this course are as follow: </w:t>
      </w:r>
    </w:p>
    <w:p w14:paraId="017B77ED" w14:textId="77777777" w:rsidR="00F04DE9" w:rsidRPr="00DA05AC" w:rsidRDefault="00F04DE9" w:rsidP="00F04DE9">
      <w:pPr>
        <w:pStyle w:val="a4"/>
        <w:numPr>
          <w:ilvl w:val="0"/>
          <w:numId w:val="208"/>
        </w:numPr>
        <w:tabs>
          <w:tab w:val="left" w:pos="454"/>
          <w:tab w:val="left" w:pos="907"/>
        </w:tabs>
        <w:spacing w:after="0"/>
        <w:contextualSpacing w:val="0"/>
        <w:jc w:val="both"/>
        <w:rPr>
          <w:rFonts w:ascii="Times New Roman" w:hAnsi="Times New Roman" w:cs="Times New Roman"/>
          <w:sz w:val="24"/>
          <w:szCs w:val="24"/>
        </w:rPr>
      </w:pPr>
      <w:r w:rsidRPr="00DA05AC">
        <w:rPr>
          <w:rFonts w:ascii="Times New Roman" w:hAnsi="Times New Roman" w:cs="Times New Roman"/>
          <w:sz w:val="24"/>
          <w:szCs w:val="24"/>
        </w:rPr>
        <w:t xml:space="preserve">To make the students familiar with the brief history of basketball and football. </w:t>
      </w:r>
    </w:p>
    <w:p w14:paraId="78B45F63" w14:textId="77777777" w:rsidR="00F04DE9" w:rsidRPr="00DA05AC" w:rsidRDefault="00F04DE9" w:rsidP="00F04DE9">
      <w:pPr>
        <w:pStyle w:val="a4"/>
        <w:numPr>
          <w:ilvl w:val="0"/>
          <w:numId w:val="208"/>
        </w:numPr>
        <w:tabs>
          <w:tab w:val="left" w:pos="454"/>
          <w:tab w:val="left" w:pos="907"/>
        </w:tabs>
        <w:spacing w:after="0"/>
        <w:ind w:left="900" w:hanging="443"/>
        <w:contextualSpacing w:val="0"/>
        <w:jc w:val="both"/>
        <w:rPr>
          <w:rFonts w:ascii="Times New Roman" w:hAnsi="Times New Roman" w:cs="Times New Roman"/>
          <w:sz w:val="24"/>
          <w:szCs w:val="24"/>
        </w:rPr>
      </w:pPr>
      <w:r w:rsidRPr="00DA05AC">
        <w:rPr>
          <w:rFonts w:ascii="Times New Roman" w:hAnsi="Times New Roman" w:cs="Times New Roman"/>
          <w:sz w:val="24"/>
          <w:szCs w:val="24"/>
        </w:rPr>
        <w:t>To provide the students with hands-on experiences in basic skills of basketball and football.</w:t>
      </w:r>
    </w:p>
    <w:p w14:paraId="3ABC642F" w14:textId="77777777" w:rsidR="00F04DE9" w:rsidRPr="00DA05AC" w:rsidRDefault="00F04DE9" w:rsidP="00F04DE9">
      <w:pPr>
        <w:pStyle w:val="a4"/>
        <w:numPr>
          <w:ilvl w:val="0"/>
          <w:numId w:val="208"/>
        </w:numPr>
        <w:tabs>
          <w:tab w:val="left" w:pos="454"/>
          <w:tab w:val="left" w:pos="907"/>
        </w:tabs>
        <w:spacing w:after="0"/>
        <w:ind w:left="900"/>
        <w:contextualSpacing w:val="0"/>
        <w:jc w:val="both"/>
        <w:rPr>
          <w:rFonts w:ascii="Times New Roman" w:hAnsi="Times New Roman" w:cs="Times New Roman"/>
          <w:sz w:val="24"/>
          <w:szCs w:val="24"/>
        </w:rPr>
      </w:pPr>
      <w:r w:rsidRPr="00DA05AC">
        <w:rPr>
          <w:rFonts w:ascii="Times New Roman" w:hAnsi="Times New Roman" w:cs="Times New Roman"/>
          <w:sz w:val="24"/>
          <w:szCs w:val="24"/>
        </w:rPr>
        <w:t xml:space="preserve">To enable the students to design and apply coaching techniques and strategies of basketball and football games. </w:t>
      </w:r>
    </w:p>
    <w:p w14:paraId="685C30D2" w14:textId="77777777" w:rsidR="00F04DE9" w:rsidRPr="00DA05AC" w:rsidRDefault="00F04DE9" w:rsidP="00F04DE9">
      <w:pPr>
        <w:pStyle w:val="a4"/>
        <w:numPr>
          <w:ilvl w:val="0"/>
          <w:numId w:val="208"/>
        </w:numPr>
        <w:tabs>
          <w:tab w:val="left" w:pos="454"/>
          <w:tab w:val="left" w:pos="907"/>
        </w:tabs>
        <w:spacing w:after="0"/>
        <w:ind w:left="900" w:hanging="443"/>
        <w:contextualSpacing w:val="0"/>
        <w:jc w:val="both"/>
        <w:rPr>
          <w:rFonts w:ascii="Times New Roman" w:hAnsi="Times New Roman" w:cs="Times New Roman"/>
          <w:sz w:val="24"/>
          <w:szCs w:val="24"/>
        </w:rPr>
      </w:pPr>
      <w:r w:rsidRPr="00DA05AC">
        <w:rPr>
          <w:rFonts w:ascii="Times New Roman" w:hAnsi="Times New Roman" w:cs="Times New Roman"/>
          <w:sz w:val="24"/>
          <w:szCs w:val="24"/>
        </w:rPr>
        <w:t>To develop officiating capacity in the students to conduct basketball and football games.</w:t>
      </w:r>
    </w:p>
    <w:p w14:paraId="33C9C8A6" w14:textId="77777777" w:rsidR="00F04DE9" w:rsidRPr="00DA05AC" w:rsidRDefault="00F04DE9" w:rsidP="00F04DE9">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hint="eastAsia"/>
          <w:b/>
          <w:sz w:val="24"/>
          <w:szCs w:val="24"/>
        </w:rPr>
        <w:t xml:space="preserve">   </w:t>
      </w:r>
      <w:r w:rsidRPr="00DA05AC">
        <w:rPr>
          <w:rFonts w:ascii="Times New Roman" w:hAnsi="Times New Roman" w:cs="Times New Roman"/>
          <w:b/>
          <w:sz w:val="24"/>
          <w:szCs w:val="24"/>
        </w:rPr>
        <w:t xml:space="preserve">Specific Objectives and Contents </w:t>
      </w: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02"/>
      </w:tblGrid>
      <w:tr w:rsidR="00F04DE9" w:rsidRPr="00BC731B" w14:paraId="24EA0FE3" w14:textId="77777777" w:rsidTr="00F04DE9">
        <w:trPr>
          <w:trHeight w:val="280"/>
        </w:trPr>
        <w:tc>
          <w:tcPr>
            <w:tcW w:w="2221" w:type="pct"/>
            <w:tcBorders>
              <w:bottom w:val="single" w:sz="4" w:space="0" w:color="auto"/>
            </w:tcBorders>
            <w:vAlign w:val="center"/>
          </w:tcPr>
          <w:p w14:paraId="5F235268" w14:textId="77777777" w:rsidR="00F04DE9" w:rsidRPr="00DA05AC" w:rsidRDefault="00F04DE9" w:rsidP="00F04DE9">
            <w:pPr>
              <w:pStyle w:val="a4"/>
              <w:tabs>
                <w:tab w:val="left" w:pos="454"/>
                <w:tab w:val="left" w:pos="907"/>
              </w:tabs>
              <w:spacing w:after="0"/>
              <w:contextualSpacing w:val="0"/>
              <w:jc w:val="center"/>
              <w:rPr>
                <w:rFonts w:ascii="Times New Roman" w:hAnsi="Times New Roman" w:cs="Times New Roman"/>
                <w:b/>
                <w:bCs/>
                <w:sz w:val="24"/>
                <w:szCs w:val="24"/>
              </w:rPr>
            </w:pPr>
            <w:r w:rsidRPr="00DA05AC">
              <w:rPr>
                <w:rFonts w:ascii="Times New Roman" w:hAnsi="Times New Roman" w:cs="Times New Roman"/>
                <w:b/>
                <w:bCs/>
                <w:sz w:val="24"/>
                <w:szCs w:val="24"/>
              </w:rPr>
              <w:t>Specific Objectives</w:t>
            </w:r>
          </w:p>
        </w:tc>
        <w:tc>
          <w:tcPr>
            <w:tcW w:w="2779" w:type="pct"/>
            <w:tcBorders>
              <w:bottom w:val="single" w:sz="4" w:space="0" w:color="auto"/>
              <w:right w:val="single" w:sz="4" w:space="0" w:color="auto"/>
            </w:tcBorders>
            <w:vAlign w:val="center"/>
          </w:tcPr>
          <w:p w14:paraId="691D5245" w14:textId="77777777" w:rsidR="00F04DE9" w:rsidRPr="00BC731B" w:rsidRDefault="00F04DE9" w:rsidP="00F04DE9">
            <w:pPr>
              <w:tabs>
                <w:tab w:val="left" w:pos="454"/>
                <w:tab w:val="left" w:pos="907"/>
              </w:tabs>
              <w:spacing w:after="0"/>
              <w:jc w:val="center"/>
              <w:rPr>
                <w:rFonts w:ascii="Times New Roman" w:hAnsi="Times New Roman" w:cs="Times New Roman"/>
                <w:b/>
                <w:bCs/>
                <w:sz w:val="24"/>
                <w:szCs w:val="24"/>
              </w:rPr>
            </w:pPr>
            <w:r w:rsidRPr="00BC731B">
              <w:rPr>
                <w:rFonts w:ascii="Times New Roman" w:hAnsi="Times New Roman" w:cs="Times New Roman"/>
                <w:b/>
                <w:bCs/>
                <w:sz w:val="24"/>
                <w:szCs w:val="24"/>
              </w:rPr>
              <w:t>Contents</w:t>
            </w:r>
          </w:p>
        </w:tc>
      </w:tr>
      <w:tr w:rsidR="00F04DE9" w:rsidRPr="00BC731B" w14:paraId="0C17FB9B" w14:textId="77777777" w:rsidTr="00F04DE9">
        <w:trPr>
          <w:trHeight w:val="2971"/>
        </w:trPr>
        <w:tc>
          <w:tcPr>
            <w:tcW w:w="2221" w:type="pct"/>
            <w:tcBorders>
              <w:top w:val="single" w:sz="4" w:space="0" w:color="auto"/>
            </w:tcBorders>
          </w:tcPr>
          <w:p w14:paraId="427043BE" w14:textId="77777777" w:rsidR="00F04DE9" w:rsidRPr="00DA05AC" w:rsidRDefault="00F04DE9" w:rsidP="00F1404D">
            <w:pPr>
              <w:pStyle w:val="a4"/>
              <w:numPr>
                <w:ilvl w:val="0"/>
                <w:numId w:val="448"/>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Describe the brief history of basketball. </w:t>
            </w:r>
          </w:p>
          <w:p w14:paraId="67E3A66A"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Demonstrate basic skills of passing, dribbling, shooting and pivoting basket ball. </w:t>
            </w:r>
          </w:p>
          <w:p w14:paraId="23741AE8"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Apply offensive and defensive </w:t>
            </w:r>
            <w:r w:rsidRPr="00DA05AC">
              <w:rPr>
                <w:rFonts w:ascii="Times New Roman" w:eastAsia="Times New Roman" w:hAnsi="Times New Roman" w:cs="Times New Roman"/>
                <w:sz w:val="24"/>
                <w:szCs w:val="24"/>
              </w:rPr>
              <w:t>techniques and strategies</w:t>
            </w:r>
            <w:r w:rsidRPr="00DA05AC">
              <w:rPr>
                <w:rFonts w:ascii="Times New Roman" w:hAnsi="Times New Roman" w:cs="Times New Roman"/>
                <w:sz w:val="24"/>
                <w:szCs w:val="24"/>
              </w:rPr>
              <w:t>.</w:t>
            </w:r>
          </w:p>
          <w:p w14:paraId="38390D6C"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Follow the rules and regulations of basket ball</w:t>
            </w:r>
          </w:p>
          <w:p w14:paraId="7FC4CB96"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Officiate the basket ball game and tournament.</w:t>
            </w:r>
          </w:p>
          <w:p w14:paraId="3BC33426"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Apply different coaching </w:t>
            </w:r>
            <w:r w:rsidRPr="00DA05AC">
              <w:rPr>
                <w:rFonts w:ascii="Times New Roman" w:eastAsia="Times New Roman" w:hAnsi="Times New Roman" w:cs="Times New Roman"/>
                <w:sz w:val="24"/>
                <w:szCs w:val="24"/>
              </w:rPr>
              <w:t>techniques and strategies</w:t>
            </w:r>
            <w:r w:rsidRPr="00DA05AC">
              <w:rPr>
                <w:rFonts w:ascii="Times New Roman" w:hAnsi="Times New Roman" w:cs="Times New Roman"/>
                <w:sz w:val="24"/>
                <w:szCs w:val="24"/>
              </w:rPr>
              <w:t xml:space="preserve"> in basket ball </w:t>
            </w:r>
          </w:p>
          <w:p w14:paraId="4AB47CFB" w14:textId="77777777" w:rsidR="00F04DE9" w:rsidRPr="00DA05AC" w:rsidRDefault="00F04DE9" w:rsidP="00ED415E">
            <w:pPr>
              <w:pStyle w:val="a4"/>
              <w:ind w:left="450"/>
              <w:contextualSpacing w:val="0"/>
              <w:rPr>
                <w:rFonts w:ascii="Times New Roman" w:hAnsi="Times New Roman" w:cs="Times New Roman"/>
                <w:sz w:val="24"/>
                <w:szCs w:val="24"/>
              </w:rPr>
            </w:pPr>
          </w:p>
        </w:tc>
        <w:tc>
          <w:tcPr>
            <w:tcW w:w="2779" w:type="pct"/>
            <w:tcBorders>
              <w:top w:val="single" w:sz="4" w:space="0" w:color="auto"/>
              <w:right w:val="single" w:sz="4" w:space="0" w:color="auto"/>
            </w:tcBorders>
          </w:tcPr>
          <w:p w14:paraId="092B8799" w14:textId="77777777" w:rsidR="00F04DE9" w:rsidRPr="00BC731B" w:rsidRDefault="00F04DE9" w:rsidP="00ED415E">
            <w:pPr>
              <w:tabs>
                <w:tab w:val="left" w:pos="454"/>
                <w:tab w:val="left" w:pos="907"/>
              </w:tabs>
              <w:spacing w:after="0"/>
              <w:rPr>
                <w:rFonts w:ascii="Times New Roman" w:hAnsi="Times New Roman" w:cs="Times New Roman"/>
                <w:b/>
                <w:sz w:val="24"/>
                <w:szCs w:val="24"/>
              </w:rPr>
            </w:pPr>
            <w:r w:rsidRPr="00BC731B">
              <w:rPr>
                <w:rFonts w:ascii="Times New Roman" w:hAnsi="Times New Roman" w:cs="Times New Roman"/>
                <w:b/>
                <w:sz w:val="24"/>
                <w:szCs w:val="24"/>
              </w:rPr>
              <w:t xml:space="preserve">Unit I : Basketball  </w:t>
            </w:r>
            <w:r w:rsidRPr="00BC731B">
              <w:rPr>
                <w:rFonts w:ascii="Times New Roman" w:hAnsi="Times New Roman" w:cs="Times New Roman"/>
                <w:b/>
                <w:sz w:val="24"/>
                <w:szCs w:val="24"/>
              </w:rPr>
              <w:tab/>
            </w:r>
            <w:r>
              <w:rPr>
                <w:rFonts w:ascii="Times New Roman" w:hAnsi="Times New Roman" w:cs="Times New Roman" w:hint="eastAsia"/>
                <w:b/>
                <w:sz w:val="24"/>
                <w:szCs w:val="24"/>
              </w:rPr>
              <w:t xml:space="preserve">        </w:t>
            </w:r>
            <w:r w:rsidRPr="00BC731B">
              <w:rPr>
                <w:rFonts w:ascii="Times New Roman" w:hAnsi="Times New Roman" w:cs="Times New Roman"/>
                <w:b/>
                <w:sz w:val="24"/>
                <w:szCs w:val="24"/>
              </w:rPr>
              <w:tab/>
              <w:t>(48)</w:t>
            </w:r>
          </w:p>
          <w:p w14:paraId="65FDA6F6" w14:textId="77777777" w:rsidR="00F04DE9" w:rsidRPr="00DA05AC" w:rsidRDefault="00F04DE9" w:rsidP="00F1404D">
            <w:pPr>
              <w:pStyle w:val="a4"/>
              <w:numPr>
                <w:ilvl w:val="1"/>
                <w:numId w:val="449"/>
              </w:numPr>
              <w:spacing w:after="100" w:afterAutospacing="1" w:line="240" w:lineRule="auto"/>
              <w:ind w:left="432"/>
              <w:rPr>
                <w:rFonts w:ascii="Times New Roman" w:hAnsi="Times New Roman" w:cs="Times New Roman"/>
                <w:sz w:val="24"/>
                <w:szCs w:val="24"/>
              </w:rPr>
            </w:pPr>
            <w:r w:rsidRPr="00DA05AC">
              <w:rPr>
                <w:rFonts w:ascii="Times New Roman" w:hAnsi="Times New Roman" w:cs="Times New Roman"/>
                <w:sz w:val="24"/>
                <w:szCs w:val="24"/>
              </w:rPr>
              <w:t>Brief history of basketball</w:t>
            </w:r>
          </w:p>
          <w:p w14:paraId="4EFB15EA" w14:textId="77777777" w:rsidR="00F04DE9" w:rsidRPr="00DA05AC" w:rsidRDefault="00F04DE9" w:rsidP="00F1404D">
            <w:pPr>
              <w:pStyle w:val="a4"/>
              <w:numPr>
                <w:ilvl w:val="1"/>
                <w:numId w:val="449"/>
              </w:numPr>
              <w:spacing w:before="100" w:beforeAutospacing="1" w:after="100" w:afterAutospacing="1" w:line="240" w:lineRule="auto"/>
              <w:ind w:left="433"/>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Basic skills of basketball</w:t>
            </w:r>
          </w:p>
          <w:p w14:paraId="11849717" w14:textId="77777777" w:rsidR="00F04DE9" w:rsidRPr="00DA05AC" w:rsidRDefault="004257CD" w:rsidP="00F1404D">
            <w:pPr>
              <w:pStyle w:val="a4"/>
              <w:numPr>
                <w:ilvl w:val="2"/>
                <w:numId w:val="449"/>
              </w:numPr>
              <w:spacing w:after="0"/>
              <w:ind w:left="1152"/>
              <w:rPr>
                <w:rFonts w:ascii="Times New Roman" w:eastAsia="Times New Roman" w:hAnsi="Times New Roman" w:cs="Times New Roman"/>
                <w:sz w:val="24"/>
                <w:szCs w:val="24"/>
              </w:rPr>
            </w:pPr>
            <w:hyperlink r:id="rId15" w:history="1">
              <w:r w:rsidR="00F04DE9" w:rsidRPr="00DA05AC">
                <w:rPr>
                  <w:rFonts w:ascii="Times New Roman" w:eastAsia="Times New Roman" w:hAnsi="Times New Roman" w:cs="Times New Roman"/>
                  <w:sz w:val="24"/>
                  <w:szCs w:val="24"/>
                </w:rPr>
                <w:t>Passing</w:t>
              </w:r>
            </w:hyperlink>
          </w:p>
          <w:p w14:paraId="26A5021B"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Chest pass</w:t>
            </w:r>
          </w:p>
          <w:p w14:paraId="234E9ADB"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Under hand pass</w:t>
            </w:r>
          </w:p>
          <w:p w14:paraId="19977D42"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Hook pass</w:t>
            </w:r>
          </w:p>
          <w:p w14:paraId="63ACFB35"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Long pass</w:t>
            </w:r>
          </w:p>
          <w:p w14:paraId="7E2DFCDD"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Overhead pass</w:t>
            </w:r>
          </w:p>
          <w:p w14:paraId="454A979B" w14:textId="77777777" w:rsidR="00F04DE9" w:rsidRPr="00DA05AC" w:rsidRDefault="00F04DE9" w:rsidP="00F1404D">
            <w:pPr>
              <w:pStyle w:val="a4"/>
              <w:numPr>
                <w:ilvl w:val="0"/>
                <w:numId w:val="453"/>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Bounce pass</w:t>
            </w:r>
          </w:p>
          <w:p w14:paraId="59A6EFBF" w14:textId="77777777" w:rsidR="00F04DE9" w:rsidRPr="00DA05AC" w:rsidRDefault="004257CD" w:rsidP="00F1404D">
            <w:pPr>
              <w:pStyle w:val="a4"/>
              <w:numPr>
                <w:ilvl w:val="2"/>
                <w:numId w:val="449"/>
              </w:numPr>
              <w:spacing w:after="0"/>
              <w:ind w:left="1152"/>
              <w:rPr>
                <w:rFonts w:ascii="Times New Roman" w:eastAsia="Times New Roman" w:hAnsi="Times New Roman" w:cs="Times New Roman"/>
                <w:sz w:val="24"/>
                <w:szCs w:val="24"/>
              </w:rPr>
            </w:pPr>
            <w:hyperlink r:id="rId16" w:history="1">
              <w:r w:rsidR="00F04DE9" w:rsidRPr="00DA05AC">
                <w:rPr>
                  <w:rFonts w:ascii="Times New Roman" w:eastAsia="Times New Roman" w:hAnsi="Times New Roman" w:cs="Times New Roman"/>
                  <w:sz w:val="24"/>
                  <w:szCs w:val="24"/>
                </w:rPr>
                <w:t>Dribbling</w:t>
              </w:r>
            </w:hyperlink>
            <w:r w:rsidR="00F04DE9" w:rsidRPr="00DA05AC">
              <w:rPr>
                <w:rFonts w:ascii="Times New Roman" w:eastAsia="Times New Roman" w:hAnsi="Times New Roman" w:cs="Times New Roman"/>
                <w:sz w:val="24"/>
                <w:szCs w:val="24"/>
              </w:rPr>
              <w:t xml:space="preserve"> </w:t>
            </w:r>
          </w:p>
          <w:p w14:paraId="74485570" w14:textId="77777777" w:rsidR="00F04DE9" w:rsidRPr="00DA05AC" w:rsidRDefault="00F04DE9" w:rsidP="00F1404D">
            <w:pPr>
              <w:pStyle w:val="a4"/>
              <w:numPr>
                <w:ilvl w:val="0"/>
                <w:numId w:val="454"/>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High</w:t>
            </w:r>
          </w:p>
          <w:p w14:paraId="1602AED7" w14:textId="77777777" w:rsidR="00F04DE9" w:rsidRPr="00DA05AC" w:rsidRDefault="00F04DE9" w:rsidP="00F1404D">
            <w:pPr>
              <w:pStyle w:val="a4"/>
              <w:numPr>
                <w:ilvl w:val="0"/>
                <w:numId w:val="454"/>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Low</w:t>
            </w:r>
          </w:p>
          <w:p w14:paraId="7FFA1909" w14:textId="77777777" w:rsidR="00F04DE9" w:rsidRPr="00DA05AC" w:rsidRDefault="00F04DE9" w:rsidP="00F1404D">
            <w:pPr>
              <w:pStyle w:val="a4"/>
              <w:numPr>
                <w:ilvl w:val="0"/>
                <w:numId w:val="454"/>
              </w:numPr>
              <w:spacing w:after="0"/>
              <w:ind w:hanging="720"/>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Zigzag</w:t>
            </w:r>
          </w:p>
          <w:p w14:paraId="389F718B" w14:textId="77777777" w:rsidR="00F04DE9" w:rsidRPr="00DA05AC" w:rsidRDefault="004257CD" w:rsidP="00F1404D">
            <w:pPr>
              <w:pStyle w:val="a4"/>
              <w:numPr>
                <w:ilvl w:val="2"/>
                <w:numId w:val="449"/>
              </w:numPr>
              <w:spacing w:after="0"/>
              <w:ind w:left="1062" w:hanging="630"/>
              <w:rPr>
                <w:rFonts w:ascii="Times New Roman" w:eastAsia="Times New Roman" w:hAnsi="Times New Roman" w:cs="Times New Roman"/>
                <w:sz w:val="24"/>
                <w:szCs w:val="24"/>
              </w:rPr>
            </w:pPr>
            <w:hyperlink r:id="rId17" w:history="1">
              <w:r w:rsidR="00F04DE9" w:rsidRPr="00DA05AC">
                <w:rPr>
                  <w:rFonts w:ascii="Times New Roman" w:eastAsia="Times New Roman" w:hAnsi="Times New Roman" w:cs="Times New Roman"/>
                  <w:sz w:val="24"/>
                  <w:szCs w:val="24"/>
                </w:rPr>
                <w:t>Shooting</w:t>
              </w:r>
            </w:hyperlink>
            <w:r w:rsidR="00F04DE9" w:rsidRPr="00DA05AC">
              <w:rPr>
                <w:rFonts w:ascii="Times New Roman" w:eastAsia="Times New Roman" w:hAnsi="Times New Roman" w:cs="Times New Roman"/>
                <w:sz w:val="24"/>
                <w:szCs w:val="24"/>
              </w:rPr>
              <w:t xml:space="preserve"> </w:t>
            </w:r>
          </w:p>
          <w:p w14:paraId="57D3C453" w14:textId="77777777" w:rsidR="00F04DE9" w:rsidRPr="00DA05AC" w:rsidRDefault="00F04DE9" w:rsidP="00F1404D">
            <w:pPr>
              <w:pStyle w:val="a4"/>
              <w:numPr>
                <w:ilvl w:val="0"/>
                <w:numId w:val="455"/>
              </w:numPr>
              <w:spacing w:after="0"/>
              <w:ind w:left="1062" w:firstLine="90"/>
              <w:rPr>
                <w:rFonts w:ascii="Times New Roman" w:eastAsia="Times New Roman" w:hAnsi="Times New Roman" w:cs="Times New Roman"/>
                <w:sz w:val="24"/>
                <w:szCs w:val="24"/>
              </w:rPr>
            </w:pPr>
            <w:r w:rsidRPr="00DA05AC">
              <w:rPr>
                <w:rFonts w:ascii="Times New Roman" w:hAnsi="Times New Roman" w:cs="Times New Roman"/>
                <w:sz w:val="24"/>
                <w:szCs w:val="24"/>
              </w:rPr>
              <w:t>Set shots</w:t>
            </w:r>
          </w:p>
          <w:p w14:paraId="721F9464" w14:textId="77777777" w:rsidR="00F04DE9" w:rsidRPr="00DA05AC" w:rsidRDefault="004257CD" w:rsidP="00F1404D">
            <w:pPr>
              <w:pStyle w:val="a4"/>
              <w:numPr>
                <w:ilvl w:val="0"/>
                <w:numId w:val="450"/>
              </w:numPr>
              <w:spacing w:after="0"/>
              <w:ind w:firstLine="90"/>
              <w:rPr>
                <w:rFonts w:ascii="Times New Roman" w:eastAsia="Times New Roman" w:hAnsi="Times New Roman" w:cs="Times New Roman"/>
                <w:sz w:val="24"/>
                <w:szCs w:val="24"/>
              </w:rPr>
            </w:pPr>
            <w:hyperlink r:id="rId18" w:history="1">
              <w:r w:rsidR="00F04DE9" w:rsidRPr="00DA05AC">
                <w:rPr>
                  <w:rFonts w:ascii="Times New Roman" w:eastAsia="Times New Roman" w:hAnsi="Times New Roman" w:cs="Times New Roman"/>
                  <w:sz w:val="24"/>
                  <w:szCs w:val="24"/>
                </w:rPr>
                <w:t>Jump shots</w:t>
              </w:r>
            </w:hyperlink>
          </w:p>
          <w:p w14:paraId="408CC447" w14:textId="77777777" w:rsidR="00F04DE9" w:rsidRPr="00DA05AC" w:rsidRDefault="004257CD" w:rsidP="00F1404D">
            <w:pPr>
              <w:pStyle w:val="a4"/>
              <w:numPr>
                <w:ilvl w:val="0"/>
                <w:numId w:val="450"/>
              </w:numPr>
              <w:spacing w:after="0"/>
              <w:ind w:firstLine="90"/>
              <w:rPr>
                <w:rFonts w:ascii="Times New Roman" w:eastAsia="Times New Roman" w:hAnsi="Times New Roman" w:cs="Times New Roman"/>
                <w:sz w:val="24"/>
                <w:szCs w:val="24"/>
              </w:rPr>
            </w:pPr>
            <w:hyperlink r:id="rId19" w:history="1">
              <w:r w:rsidR="00F04DE9" w:rsidRPr="00DA05AC">
                <w:rPr>
                  <w:rFonts w:ascii="Times New Roman" w:eastAsia="Times New Roman" w:hAnsi="Times New Roman" w:cs="Times New Roman"/>
                  <w:sz w:val="24"/>
                  <w:szCs w:val="24"/>
                </w:rPr>
                <w:t>Lay up</w:t>
              </w:r>
            </w:hyperlink>
            <w:r w:rsidR="00F04DE9" w:rsidRPr="00DA05AC">
              <w:rPr>
                <w:rFonts w:ascii="Times New Roman" w:eastAsia="Times New Roman" w:hAnsi="Times New Roman" w:cs="Times New Roman"/>
                <w:sz w:val="24"/>
                <w:szCs w:val="24"/>
              </w:rPr>
              <w:t xml:space="preserve"> shots</w:t>
            </w:r>
          </w:p>
          <w:p w14:paraId="7352ACAF" w14:textId="77777777" w:rsidR="00F04DE9" w:rsidRPr="00DA05AC" w:rsidRDefault="00F04DE9" w:rsidP="00F1404D">
            <w:pPr>
              <w:pStyle w:val="a4"/>
              <w:numPr>
                <w:ilvl w:val="2"/>
                <w:numId w:val="449"/>
              </w:numPr>
              <w:spacing w:after="0"/>
              <w:ind w:left="1152"/>
              <w:rPr>
                <w:rFonts w:ascii="Times New Roman" w:eastAsia="Times New Roman" w:hAnsi="Times New Roman" w:cs="Times New Roman"/>
                <w:sz w:val="24"/>
                <w:szCs w:val="24"/>
              </w:rPr>
            </w:pPr>
            <w:r w:rsidRPr="00DA05AC">
              <w:rPr>
                <w:rFonts w:ascii="Times New Roman" w:eastAsia="Times New Roman" w:hAnsi="Times New Roman" w:cs="Times New Roman"/>
                <w:sz w:val="24"/>
                <w:szCs w:val="24"/>
              </w:rPr>
              <w:t xml:space="preserve">Pivoting </w:t>
            </w:r>
          </w:p>
          <w:p w14:paraId="45B7AE0F" w14:textId="77777777" w:rsidR="00F04DE9" w:rsidRPr="00DA05AC" w:rsidRDefault="00F04DE9" w:rsidP="00F1404D">
            <w:pPr>
              <w:pStyle w:val="a4"/>
              <w:numPr>
                <w:ilvl w:val="2"/>
                <w:numId w:val="449"/>
              </w:numPr>
              <w:spacing w:after="0"/>
              <w:ind w:left="1152"/>
              <w:rPr>
                <w:rFonts w:ascii="Times New Roman" w:eastAsia="Times New Roman" w:hAnsi="Times New Roman" w:cs="Times New Roman"/>
                <w:sz w:val="24"/>
                <w:szCs w:val="24"/>
              </w:rPr>
            </w:pPr>
            <w:r w:rsidRPr="00DA05AC">
              <w:rPr>
                <w:rFonts w:ascii="Times New Roman" w:hAnsi="Times New Roman" w:cs="Times New Roman"/>
              </w:rPr>
              <w:t xml:space="preserve">Offensive and </w:t>
            </w:r>
            <w:hyperlink r:id="rId20" w:history="1">
              <w:r w:rsidRPr="00DA05AC">
                <w:rPr>
                  <w:rFonts w:ascii="Times New Roman" w:eastAsia="Times New Roman" w:hAnsi="Times New Roman" w:cs="Times New Roman"/>
                  <w:sz w:val="24"/>
                  <w:szCs w:val="24"/>
                </w:rPr>
                <w:t>defens</w:t>
              </w:r>
            </w:hyperlink>
            <w:r w:rsidRPr="00DA05AC">
              <w:rPr>
                <w:rFonts w:ascii="Times New Roman" w:hAnsi="Times New Roman" w:cs="Times New Roman"/>
              </w:rPr>
              <w:t>ive</w:t>
            </w:r>
            <w:r w:rsidRPr="00DA05AC">
              <w:rPr>
                <w:rFonts w:ascii="Times New Roman" w:eastAsia="Times New Roman" w:hAnsi="Times New Roman" w:cs="Times New Roman"/>
                <w:sz w:val="24"/>
                <w:szCs w:val="24"/>
              </w:rPr>
              <w:t xml:space="preserve"> techniques and strategies</w:t>
            </w:r>
          </w:p>
          <w:p w14:paraId="329D5249" w14:textId="77777777" w:rsidR="00F04DE9" w:rsidRPr="00DA05AC" w:rsidRDefault="00F04DE9" w:rsidP="00F1404D">
            <w:pPr>
              <w:pStyle w:val="a4"/>
              <w:numPr>
                <w:ilvl w:val="1"/>
                <w:numId w:val="449"/>
              </w:numPr>
              <w:spacing w:before="100" w:beforeAutospacing="1" w:after="100" w:afterAutospacing="1" w:line="240" w:lineRule="auto"/>
              <w:ind w:left="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05AC">
              <w:rPr>
                <w:rFonts w:ascii="Times New Roman" w:eastAsia="Times New Roman" w:hAnsi="Times New Roman" w:cs="Times New Roman"/>
                <w:sz w:val="24"/>
                <w:szCs w:val="24"/>
              </w:rPr>
              <w:t>Rules, regulations and officiating</w:t>
            </w:r>
          </w:p>
          <w:p w14:paraId="586A9661" w14:textId="77777777" w:rsidR="00F04DE9" w:rsidRPr="00DA05AC" w:rsidRDefault="00F04DE9" w:rsidP="00F1404D">
            <w:pPr>
              <w:pStyle w:val="a4"/>
              <w:numPr>
                <w:ilvl w:val="1"/>
                <w:numId w:val="449"/>
              </w:numPr>
              <w:spacing w:before="100" w:beforeAutospacing="1" w:after="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05AC">
              <w:rPr>
                <w:rFonts w:ascii="Times New Roman" w:eastAsia="Times New Roman" w:hAnsi="Times New Roman" w:cs="Times New Roman"/>
                <w:sz w:val="24"/>
                <w:szCs w:val="24"/>
              </w:rPr>
              <w:t>Coaching techniques and strategies</w:t>
            </w:r>
          </w:p>
        </w:tc>
      </w:tr>
      <w:tr w:rsidR="00F04DE9" w:rsidRPr="00BC731B" w14:paraId="4F342B68" w14:textId="77777777" w:rsidTr="00F04DE9">
        <w:tc>
          <w:tcPr>
            <w:tcW w:w="2221" w:type="pct"/>
          </w:tcPr>
          <w:p w14:paraId="0F1C2029"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lastRenderedPageBreak/>
              <w:t xml:space="preserve">Sketch the brief history of football. </w:t>
            </w:r>
          </w:p>
          <w:p w14:paraId="450A76DF"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Demonstrate basic skills of football. </w:t>
            </w:r>
          </w:p>
          <w:p w14:paraId="3D7F28C5"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Apply offensive and defensive </w:t>
            </w:r>
            <w:r w:rsidRPr="00DA05AC">
              <w:rPr>
                <w:rFonts w:ascii="Times New Roman" w:eastAsia="Times New Roman" w:hAnsi="Times New Roman" w:cs="Times New Roman"/>
                <w:sz w:val="24"/>
                <w:szCs w:val="24"/>
              </w:rPr>
              <w:t>techniques and strategies</w:t>
            </w:r>
          </w:p>
          <w:p w14:paraId="524BECA6"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 xml:space="preserve">Follow the rules and regulations of football game. </w:t>
            </w:r>
          </w:p>
          <w:p w14:paraId="45C28966"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Officiate football game and tournament.</w:t>
            </w:r>
          </w:p>
          <w:p w14:paraId="531DF9E0" w14:textId="77777777" w:rsidR="00F04DE9" w:rsidRPr="00DA05AC" w:rsidRDefault="00F04DE9" w:rsidP="00F04DE9">
            <w:pPr>
              <w:pStyle w:val="a4"/>
              <w:numPr>
                <w:ilvl w:val="0"/>
                <w:numId w:val="209"/>
              </w:numPr>
              <w:spacing w:after="0" w:line="240" w:lineRule="auto"/>
              <w:ind w:left="450"/>
              <w:contextualSpacing w:val="0"/>
              <w:rPr>
                <w:rFonts w:ascii="Times New Roman" w:hAnsi="Times New Roman" w:cs="Times New Roman"/>
                <w:sz w:val="24"/>
                <w:szCs w:val="24"/>
              </w:rPr>
            </w:pPr>
            <w:r w:rsidRPr="00DA05AC">
              <w:rPr>
                <w:rFonts w:ascii="Times New Roman" w:hAnsi="Times New Roman" w:cs="Times New Roman"/>
                <w:sz w:val="24"/>
                <w:szCs w:val="24"/>
              </w:rPr>
              <w:t>Apply different coaching techniques and strategies in football game.</w:t>
            </w:r>
          </w:p>
          <w:p w14:paraId="4007EED3" w14:textId="77777777" w:rsidR="00F04DE9" w:rsidRPr="00DA05AC" w:rsidRDefault="00F04DE9" w:rsidP="00ED415E">
            <w:pPr>
              <w:pStyle w:val="a4"/>
              <w:ind w:left="450"/>
              <w:contextualSpacing w:val="0"/>
              <w:rPr>
                <w:rFonts w:ascii="Times New Roman" w:hAnsi="Times New Roman" w:cs="Times New Roman"/>
                <w:sz w:val="24"/>
                <w:szCs w:val="24"/>
              </w:rPr>
            </w:pPr>
          </w:p>
        </w:tc>
        <w:tc>
          <w:tcPr>
            <w:tcW w:w="2779" w:type="pct"/>
            <w:tcBorders>
              <w:right w:val="single" w:sz="4" w:space="0" w:color="auto"/>
            </w:tcBorders>
          </w:tcPr>
          <w:p w14:paraId="0B61F670" w14:textId="77777777" w:rsidR="00F04DE9" w:rsidRPr="00BC731B" w:rsidRDefault="00F04DE9" w:rsidP="00ED415E">
            <w:pPr>
              <w:tabs>
                <w:tab w:val="left" w:pos="454"/>
                <w:tab w:val="left" w:pos="907"/>
              </w:tabs>
              <w:spacing w:after="0"/>
              <w:rPr>
                <w:rFonts w:ascii="Times New Roman" w:hAnsi="Times New Roman" w:cs="Times New Roman"/>
                <w:b/>
                <w:sz w:val="24"/>
                <w:szCs w:val="24"/>
              </w:rPr>
            </w:pPr>
            <w:r w:rsidRPr="00BC731B">
              <w:rPr>
                <w:rFonts w:ascii="Times New Roman" w:hAnsi="Times New Roman" w:cs="Times New Roman"/>
                <w:b/>
                <w:sz w:val="24"/>
                <w:szCs w:val="24"/>
              </w:rPr>
              <w:t xml:space="preserve">Unit II : Football </w:t>
            </w:r>
            <w:r w:rsidRPr="00BC731B">
              <w:rPr>
                <w:rFonts w:ascii="Times New Roman" w:hAnsi="Times New Roman" w:cs="Times New Roman"/>
                <w:b/>
                <w:sz w:val="24"/>
                <w:szCs w:val="24"/>
              </w:rPr>
              <w:tab/>
            </w:r>
            <w:r w:rsidRPr="00BC731B">
              <w:rPr>
                <w:rFonts w:ascii="Times New Roman" w:hAnsi="Times New Roman" w:cs="Times New Roman"/>
                <w:b/>
                <w:sz w:val="24"/>
                <w:szCs w:val="24"/>
              </w:rPr>
              <w:tab/>
            </w:r>
            <w:r w:rsidRPr="00BC731B">
              <w:rPr>
                <w:rFonts w:ascii="Times New Roman" w:hAnsi="Times New Roman" w:cs="Times New Roman"/>
                <w:b/>
                <w:sz w:val="24"/>
                <w:szCs w:val="24"/>
              </w:rPr>
              <w:tab/>
            </w:r>
            <w:r w:rsidRPr="00BC731B">
              <w:rPr>
                <w:rFonts w:ascii="Times New Roman" w:hAnsi="Times New Roman" w:cs="Times New Roman"/>
                <w:b/>
                <w:sz w:val="24"/>
                <w:szCs w:val="24"/>
              </w:rPr>
              <w:tab/>
              <w:t>(48)</w:t>
            </w:r>
          </w:p>
          <w:p w14:paraId="4837DBBD" w14:textId="77777777" w:rsidR="00F04DE9" w:rsidRPr="00BC731B" w:rsidRDefault="00F04DE9" w:rsidP="00ED415E">
            <w:pPr>
              <w:tabs>
                <w:tab w:val="left" w:pos="454"/>
                <w:tab w:val="left" w:pos="907"/>
              </w:tabs>
              <w:spacing w:after="0"/>
              <w:rPr>
                <w:rFonts w:ascii="Times New Roman" w:hAnsi="Times New Roman" w:cs="Times New Roman"/>
                <w:sz w:val="24"/>
                <w:szCs w:val="24"/>
              </w:rPr>
            </w:pPr>
            <w:r w:rsidRPr="00BC731B">
              <w:rPr>
                <w:rFonts w:ascii="Times New Roman" w:hAnsi="Times New Roman" w:cs="Times New Roman"/>
                <w:sz w:val="24"/>
                <w:szCs w:val="24"/>
              </w:rPr>
              <w:t>2.1</w:t>
            </w:r>
            <w:r w:rsidRPr="00BC731B">
              <w:rPr>
                <w:rFonts w:ascii="Times New Roman" w:hAnsi="Times New Roman" w:cs="Times New Roman"/>
                <w:sz w:val="24"/>
                <w:szCs w:val="24"/>
              </w:rPr>
              <w:tab/>
              <w:t xml:space="preserve">Brief history of football </w:t>
            </w:r>
          </w:p>
          <w:p w14:paraId="21F5AC37" w14:textId="77777777" w:rsidR="00F04DE9" w:rsidRPr="00BC731B" w:rsidRDefault="00F04DE9" w:rsidP="00ED415E">
            <w:pPr>
              <w:tabs>
                <w:tab w:val="left" w:pos="454"/>
                <w:tab w:val="left" w:pos="907"/>
              </w:tabs>
              <w:spacing w:after="0"/>
              <w:rPr>
                <w:rFonts w:ascii="Times New Roman" w:hAnsi="Times New Roman" w:cs="Times New Roman"/>
                <w:sz w:val="24"/>
                <w:szCs w:val="24"/>
              </w:rPr>
            </w:pPr>
            <w:r w:rsidRPr="00BC731B">
              <w:rPr>
                <w:rFonts w:ascii="Times New Roman" w:hAnsi="Times New Roman" w:cs="Times New Roman"/>
                <w:sz w:val="24"/>
                <w:szCs w:val="24"/>
              </w:rPr>
              <w:t>2.2</w:t>
            </w:r>
            <w:r w:rsidRPr="00BC731B">
              <w:rPr>
                <w:rFonts w:ascii="Times New Roman" w:hAnsi="Times New Roman" w:cs="Times New Roman"/>
                <w:sz w:val="24"/>
                <w:szCs w:val="24"/>
              </w:rPr>
              <w:tab/>
              <w:t xml:space="preserve">Basic skills of football </w:t>
            </w:r>
          </w:p>
          <w:p w14:paraId="68DC898D" w14:textId="77777777" w:rsidR="00F04DE9" w:rsidRPr="00BC731B" w:rsidRDefault="00F04DE9" w:rsidP="00ED415E">
            <w:pPr>
              <w:tabs>
                <w:tab w:val="left" w:pos="454"/>
                <w:tab w:val="left" w:pos="907"/>
                <w:tab w:val="left" w:pos="1222"/>
              </w:tabs>
              <w:spacing w:after="0"/>
              <w:ind w:left="454"/>
              <w:rPr>
                <w:rFonts w:ascii="Times New Roman" w:hAnsi="Times New Roman" w:cs="Times New Roman"/>
                <w:sz w:val="24"/>
                <w:szCs w:val="24"/>
              </w:rPr>
            </w:pPr>
            <w:r w:rsidRPr="00BC731B">
              <w:rPr>
                <w:rFonts w:ascii="Times New Roman" w:hAnsi="Times New Roman" w:cs="Times New Roman"/>
                <w:sz w:val="24"/>
                <w:szCs w:val="24"/>
              </w:rPr>
              <w:t xml:space="preserve">2.2.1 </w:t>
            </w:r>
            <w:r w:rsidRPr="00BC731B">
              <w:rPr>
                <w:rFonts w:ascii="Times New Roman" w:hAnsi="Times New Roman" w:cs="Times New Roman"/>
                <w:sz w:val="24"/>
                <w:szCs w:val="24"/>
              </w:rPr>
              <w:tab/>
              <w:t xml:space="preserve">Passing and trapping </w:t>
            </w:r>
          </w:p>
          <w:p w14:paraId="6F95E2AD" w14:textId="77777777" w:rsidR="00F04DE9" w:rsidRPr="00BC731B" w:rsidRDefault="00F04DE9" w:rsidP="00ED415E">
            <w:pPr>
              <w:tabs>
                <w:tab w:val="left" w:pos="454"/>
                <w:tab w:val="left" w:pos="907"/>
                <w:tab w:val="left" w:pos="1222"/>
              </w:tabs>
              <w:spacing w:after="0"/>
              <w:ind w:left="454"/>
              <w:rPr>
                <w:rFonts w:ascii="Times New Roman" w:hAnsi="Times New Roman" w:cs="Times New Roman"/>
                <w:sz w:val="24"/>
                <w:szCs w:val="24"/>
              </w:rPr>
            </w:pPr>
            <w:r w:rsidRPr="00BC731B">
              <w:rPr>
                <w:rFonts w:ascii="Times New Roman" w:hAnsi="Times New Roman" w:cs="Times New Roman"/>
                <w:sz w:val="24"/>
                <w:szCs w:val="24"/>
              </w:rPr>
              <w:t xml:space="preserve">2.2.2 </w:t>
            </w:r>
            <w:r w:rsidRPr="00BC731B">
              <w:rPr>
                <w:rFonts w:ascii="Times New Roman" w:hAnsi="Times New Roman" w:cs="Times New Roman"/>
                <w:sz w:val="24"/>
                <w:szCs w:val="24"/>
              </w:rPr>
              <w:tab/>
              <w:t>Dribbling and feinting</w:t>
            </w:r>
          </w:p>
          <w:p w14:paraId="6425FBBC" w14:textId="77777777" w:rsidR="00F04DE9" w:rsidRPr="00BC731B" w:rsidRDefault="00F04DE9" w:rsidP="00ED415E">
            <w:pPr>
              <w:tabs>
                <w:tab w:val="left" w:pos="454"/>
                <w:tab w:val="left" w:pos="907"/>
                <w:tab w:val="left" w:pos="1222"/>
              </w:tabs>
              <w:spacing w:after="0"/>
              <w:ind w:left="1222" w:hanging="768"/>
              <w:rPr>
                <w:rFonts w:ascii="Times New Roman" w:hAnsi="Times New Roman" w:cs="Times New Roman"/>
                <w:sz w:val="24"/>
                <w:szCs w:val="24"/>
              </w:rPr>
            </w:pPr>
            <w:r w:rsidRPr="00BC731B">
              <w:rPr>
                <w:rFonts w:ascii="Times New Roman" w:hAnsi="Times New Roman" w:cs="Times New Roman"/>
                <w:sz w:val="24"/>
                <w:szCs w:val="24"/>
              </w:rPr>
              <w:t xml:space="preserve">2.2.3 </w:t>
            </w:r>
            <w:r w:rsidRPr="00BC731B">
              <w:rPr>
                <w:rFonts w:ascii="Times New Roman" w:hAnsi="Times New Roman" w:cs="Times New Roman"/>
                <w:sz w:val="24"/>
                <w:szCs w:val="24"/>
              </w:rPr>
              <w:tab/>
              <w:t>Shooting</w:t>
            </w:r>
          </w:p>
          <w:p w14:paraId="203742ED" w14:textId="77777777" w:rsidR="00F04DE9" w:rsidRPr="00BC731B" w:rsidRDefault="00F04DE9" w:rsidP="00ED415E">
            <w:pPr>
              <w:tabs>
                <w:tab w:val="left" w:pos="454"/>
                <w:tab w:val="left" w:pos="907"/>
                <w:tab w:val="left" w:pos="1222"/>
              </w:tabs>
              <w:spacing w:after="0"/>
              <w:ind w:left="1222" w:hanging="768"/>
              <w:rPr>
                <w:rFonts w:ascii="Times New Roman" w:hAnsi="Times New Roman" w:cs="Times New Roman"/>
                <w:sz w:val="24"/>
                <w:szCs w:val="24"/>
              </w:rPr>
            </w:pPr>
            <w:r w:rsidRPr="00BC731B">
              <w:rPr>
                <w:rFonts w:ascii="Times New Roman" w:hAnsi="Times New Roman" w:cs="Times New Roman"/>
                <w:sz w:val="24"/>
                <w:szCs w:val="24"/>
              </w:rPr>
              <w:t xml:space="preserve">2.2.4 </w:t>
            </w:r>
            <w:r w:rsidRPr="00BC731B">
              <w:rPr>
                <w:rFonts w:ascii="Times New Roman" w:hAnsi="Times New Roman" w:cs="Times New Roman"/>
                <w:sz w:val="24"/>
                <w:szCs w:val="24"/>
              </w:rPr>
              <w:tab/>
              <w:t xml:space="preserve">Throw in </w:t>
            </w:r>
          </w:p>
          <w:p w14:paraId="030F3998" w14:textId="77777777" w:rsidR="00F04DE9" w:rsidRPr="00BC731B" w:rsidRDefault="00F04DE9" w:rsidP="00ED415E">
            <w:pPr>
              <w:tabs>
                <w:tab w:val="left" w:pos="454"/>
                <w:tab w:val="left" w:pos="907"/>
                <w:tab w:val="left" w:pos="1222"/>
              </w:tabs>
              <w:spacing w:after="0"/>
              <w:ind w:left="1222" w:hanging="768"/>
              <w:rPr>
                <w:rFonts w:ascii="Times New Roman" w:hAnsi="Times New Roman" w:cs="Times New Roman"/>
                <w:sz w:val="24"/>
                <w:szCs w:val="24"/>
              </w:rPr>
            </w:pPr>
            <w:r w:rsidRPr="00BC731B">
              <w:rPr>
                <w:rFonts w:ascii="Times New Roman" w:hAnsi="Times New Roman" w:cs="Times New Roman"/>
                <w:sz w:val="24"/>
                <w:szCs w:val="24"/>
              </w:rPr>
              <w:t xml:space="preserve">2.2.5 </w:t>
            </w:r>
            <w:r w:rsidRPr="00BC731B">
              <w:rPr>
                <w:rFonts w:ascii="Times New Roman" w:hAnsi="Times New Roman" w:cs="Times New Roman"/>
                <w:sz w:val="24"/>
                <w:szCs w:val="24"/>
              </w:rPr>
              <w:tab/>
              <w:t xml:space="preserve">Heading </w:t>
            </w:r>
          </w:p>
          <w:p w14:paraId="7A21383C" w14:textId="77777777" w:rsidR="00F04DE9" w:rsidRPr="00BC731B" w:rsidRDefault="00F04DE9" w:rsidP="00ED415E">
            <w:pPr>
              <w:tabs>
                <w:tab w:val="left" w:pos="454"/>
                <w:tab w:val="left" w:pos="907"/>
                <w:tab w:val="left" w:pos="1222"/>
              </w:tabs>
              <w:spacing w:after="0"/>
              <w:ind w:left="1222" w:hanging="768"/>
              <w:rPr>
                <w:rFonts w:ascii="Times New Roman" w:hAnsi="Times New Roman" w:cs="Times New Roman"/>
                <w:sz w:val="24"/>
                <w:szCs w:val="24"/>
              </w:rPr>
            </w:pPr>
            <w:r w:rsidRPr="00BC731B">
              <w:rPr>
                <w:rFonts w:ascii="Times New Roman" w:hAnsi="Times New Roman" w:cs="Times New Roman"/>
                <w:sz w:val="24"/>
                <w:szCs w:val="24"/>
              </w:rPr>
              <w:t>2.2.6</w:t>
            </w:r>
            <w:r w:rsidRPr="00BC731B">
              <w:rPr>
                <w:rFonts w:ascii="Times New Roman" w:hAnsi="Times New Roman" w:cs="Times New Roman"/>
                <w:sz w:val="24"/>
                <w:szCs w:val="24"/>
              </w:rPr>
              <w:tab/>
              <w:t xml:space="preserve">Goal keeping </w:t>
            </w:r>
          </w:p>
          <w:p w14:paraId="67774298" w14:textId="77777777" w:rsidR="00F04DE9" w:rsidRPr="00BC731B" w:rsidRDefault="00F04DE9" w:rsidP="00ED415E">
            <w:pPr>
              <w:tabs>
                <w:tab w:val="left" w:pos="454"/>
                <w:tab w:val="left" w:pos="907"/>
                <w:tab w:val="left" w:pos="1222"/>
              </w:tabs>
              <w:spacing w:after="0"/>
              <w:ind w:left="1222" w:hanging="768"/>
              <w:rPr>
                <w:rFonts w:ascii="Times New Roman" w:hAnsi="Times New Roman" w:cs="Times New Roman"/>
                <w:sz w:val="24"/>
                <w:szCs w:val="24"/>
              </w:rPr>
            </w:pPr>
            <w:r w:rsidRPr="00BC731B">
              <w:rPr>
                <w:rFonts w:ascii="Times New Roman" w:hAnsi="Times New Roman" w:cs="Times New Roman"/>
                <w:sz w:val="24"/>
                <w:szCs w:val="24"/>
              </w:rPr>
              <w:t xml:space="preserve">2.2.7 </w:t>
            </w:r>
            <w:r w:rsidRPr="00BC731B">
              <w:rPr>
                <w:rFonts w:ascii="Times New Roman" w:hAnsi="Times New Roman" w:cs="Times New Roman"/>
                <w:sz w:val="24"/>
                <w:szCs w:val="24"/>
              </w:rPr>
              <w:tab/>
              <w:t xml:space="preserve">Offensive and defensive techniques and strategies </w:t>
            </w:r>
          </w:p>
          <w:p w14:paraId="6542A83E" w14:textId="77777777" w:rsidR="00F04DE9" w:rsidRPr="00BC731B" w:rsidRDefault="00F04DE9" w:rsidP="00ED415E">
            <w:pPr>
              <w:tabs>
                <w:tab w:val="left" w:pos="454"/>
                <w:tab w:val="left" w:pos="907"/>
              </w:tabs>
              <w:spacing w:after="0"/>
              <w:rPr>
                <w:rFonts w:ascii="Times New Roman" w:hAnsi="Times New Roman" w:cs="Times New Roman"/>
                <w:sz w:val="24"/>
                <w:szCs w:val="24"/>
              </w:rPr>
            </w:pPr>
            <w:r w:rsidRPr="00BC731B">
              <w:rPr>
                <w:rFonts w:ascii="Times New Roman" w:hAnsi="Times New Roman" w:cs="Times New Roman"/>
                <w:sz w:val="24"/>
                <w:szCs w:val="24"/>
              </w:rPr>
              <w:t>2.3</w:t>
            </w:r>
            <w:r w:rsidRPr="00BC731B">
              <w:rPr>
                <w:rFonts w:ascii="Times New Roman" w:hAnsi="Times New Roman" w:cs="Times New Roman"/>
                <w:sz w:val="24"/>
                <w:szCs w:val="24"/>
              </w:rPr>
              <w:tab/>
              <w:t xml:space="preserve">Rules, regulations and officiating </w:t>
            </w:r>
          </w:p>
          <w:p w14:paraId="493D495C" w14:textId="77777777" w:rsidR="00F04DE9" w:rsidRPr="00BC731B" w:rsidRDefault="00F04DE9" w:rsidP="00ED415E">
            <w:pPr>
              <w:tabs>
                <w:tab w:val="left" w:pos="454"/>
                <w:tab w:val="left" w:pos="907"/>
              </w:tabs>
              <w:spacing w:after="0"/>
              <w:rPr>
                <w:rFonts w:ascii="Times New Roman" w:hAnsi="Times New Roman" w:cs="Times New Roman"/>
                <w:sz w:val="24"/>
                <w:szCs w:val="24"/>
              </w:rPr>
            </w:pPr>
            <w:r w:rsidRPr="00BC731B">
              <w:rPr>
                <w:rFonts w:ascii="Times New Roman" w:hAnsi="Times New Roman" w:cs="Times New Roman"/>
                <w:sz w:val="24"/>
                <w:szCs w:val="24"/>
              </w:rPr>
              <w:t>2.4</w:t>
            </w:r>
            <w:r w:rsidRPr="00BC731B">
              <w:rPr>
                <w:rFonts w:ascii="Times New Roman" w:hAnsi="Times New Roman" w:cs="Times New Roman"/>
                <w:sz w:val="24"/>
                <w:szCs w:val="24"/>
              </w:rPr>
              <w:tab/>
              <w:t>Coaching techniques and strategies</w:t>
            </w:r>
          </w:p>
        </w:tc>
      </w:tr>
    </w:tbl>
    <w:p w14:paraId="1F721E95" w14:textId="77777777" w:rsidR="00F04DE9" w:rsidRPr="00DA05AC" w:rsidRDefault="00F04DE9" w:rsidP="00F04DE9">
      <w:pPr>
        <w:rPr>
          <w:rFonts w:ascii="Times New Roman" w:hAnsi="Times New Roman" w:cs="Times New Roman"/>
          <w:i/>
        </w:rPr>
      </w:pPr>
      <w:r w:rsidRPr="00DA05AC">
        <w:rPr>
          <w:rFonts w:ascii="Times New Roman" w:hAnsi="Times New Roman" w:cs="Times New Roman"/>
          <w:b/>
          <w:i/>
        </w:rPr>
        <w:t>Note:</w:t>
      </w:r>
      <w:r w:rsidRPr="00DA05AC">
        <w:rPr>
          <w:rFonts w:ascii="Times New Roman" w:hAnsi="Times New Roman" w:cs="Times New Roman"/>
          <w:i/>
        </w:rPr>
        <w:t xml:space="preserve">  Figures in the parentheses indicate the approximate teaching hours for the respective units. </w:t>
      </w:r>
    </w:p>
    <w:p w14:paraId="780BFFE2" w14:textId="77777777" w:rsidR="00F04DE9" w:rsidRPr="00DA05AC" w:rsidRDefault="00F04DE9" w:rsidP="00F04DE9">
      <w:pPr>
        <w:adjustRightInd w:val="0"/>
        <w:spacing w:before="120" w:after="120" w:line="240" w:lineRule="auto"/>
        <w:rPr>
          <w:rFonts w:ascii="Times New Roman" w:hAnsi="Times New Roman" w:cs="Times New Roman"/>
          <w:b/>
          <w:sz w:val="24"/>
          <w:szCs w:val="24"/>
        </w:rPr>
      </w:pPr>
      <w:r w:rsidRPr="00DA05AC">
        <w:rPr>
          <w:rFonts w:ascii="Times New Roman" w:hAnsi="Times New Roman" w:cs="Times New Roman"/>
          <w:b/>
          <w:sz w:val="24"/>
          <w:szCs w:val="24"/>
        </w:rPr>
        <w:t>4. Instructional Techniques</w:t>
      </w:r>
    </w:p>
    <w:p w14:paraId="7F64856C" w14:textId="77777777" w:rsidR="00F04DE9" w:rsidRPr="00DA05AC" w:rsidRDefault="00F04DE9" w:rsidP="00F04DE9">
      <w:pPr>
        <w:spacing w:after="120"/>
        <w:rPr>
          <w:rFonts w:ascii="Times New Roman" w:hAnsi="Times New Roman" w:cs="Times New Roman"/>
          <w:sz w:val="24"/>
          <w:szCs w:val="24"/>
        </w:rPr>
      </w:pPr>
      <w:r w:rsidRPr="00DA05AC">
        <w:rPr>
          <w:rFonts w:ascii="Times New Roman" w:hAnsi="Times New Roman" w:cs="Times New Roman"/>
          <w:sz w:val="24"/>
          <w:szCs w:val="24"/>
        </w:rPr>
        <w:t>The instructional techniques for this course are divided into two groups. The first group consists of general instructional techniques applicable to both the units. The second group consists of proposed specific instructional techniques applicable to particular unit and sub-units.</w:t>
      </w:r>
    </w:p>
    <w:p w14:paraId="4E5F780B" w14:textId="77777777" w:rsidR="00F04DE9" w:rsidRPr="00DA05AC" w:rsidRDefault="00F04DE9" w:rsidP="00F04DE9">
      <w:pPr>
        <w:tabs>
          <w:tab w:val="right" w:pos="8208"/>
        </w:tabs>
        <w:spacing w:after="120"/>
        <w:rPr>
          <w:rFonts w:ascii="Times New Roman" w:hAnsi="Times New Roman" w:cs="Times New Roman"/>
          <w:sz w:val="24"/>
          <w:szCs w:val="24"/>
          <w:lang w:val="en-GB"/>
        </w:rPr>
      </w:pPr>
      <w:r w:rsidRPr="00DA05AC">
        <w:rPr>
          <w:rFonts w:ascii="Times New Roman" w:hAnsi="Times New Roman" w:cs="Times New Roman"/>
          <w:b/>
          <w:sz w:val="24"/>
          <w:szCs w:val="24"/>
          <w:lang w:val="en-GB"/>
        </w:rPr>
        <w:t>4.1 General Instruction Techniques</w:t>
      </w:r>
    </w:p>
    <w:p w14:paraId="3F8D28EB" w14:textId="77777777" w:rsidR="00F04DE9" w:rsidRPr="00DA05AC" w:rsidRDefault="00F04DE9" w:rsidP="00F1404D">
      <w:pPr>
        <w:widowControl/>
        <w:numPr>
          <w:ilvl w:val="0"/>
          <w:numId w:val="451"/>
        </w:numPr>
        <w:wordWrap/>
        <w:autoSpaceDE/>
        <w:autoSpaceDN/>
        <w:spacing w:after="0"/>
        <w:jc w:val="left"/>
        <w:rPr>
          <w:rFonts w:ascii="Times New Roman" w:hAnsi="Times New Roman" w:cs="Times New Roman"/>
          <w:sz w:val="24"/>
          <w:szCs w:val="24"/>
          <w:lang w:val="en-GB"/>
        </w:rPr>
      </w:pPr>
      <w:r w:rsidRPr="00DA05AC">
        <w:rPr>
          <w:rFonts w:ascii="Times New Roman" w:hAnsi="Times New Roman" w:cs="Times New Roman"/>
          <w:sz w:val="24"/>
          <w:szCs w:val="24"/>
          <w:lang w:val="en-GB"/>
        </w:rPr>
        <w:t>Lecture</w:t>
      </w:r>
    </w:p>
    <w:p w14:paraId="2567A0EE" w14:textId="77777777" w:rsidR="00F04DE9" w:rsidRPr="00DA05AC" w:rsidRDefault="00F04DE9" w:rsidP="00F1404D">
      <w:pPr>
        <w:widowControl/>
        <w:numPr>
          <w:ilvl w:val="0"/>
          <w:numId w:val="451"/>
        </w:numPr>
        <w:wordWrap/>
        <w:autoSpaceDE/>
        <w:autoSpaceDN/>
        <w:spacing w:after="0"/>
        <w:jc w:val="left"/>
        <w:rPr>
          <w:rFonts w:ascii="Times New Roman" w:hAnsi="Times New Roman" w:cs="Times New Roman"/>
          <w:sz w:val="24"/>
          <w:szCs w:val="24"/>
          <w:lang w:val="en-GB"/>
        </w:rPr>
      </w:pPr>
      <w:r w:rsidRPr="00DA05AC">
        <w:rPr>
          <w:rFonts w:ascii="Times New Roman" w:hAnsi="Times New Roman" w:cs="Times New Roman"/>
          <w:sz w:val="24"/>
          <w:szCs w:val="24"/>
          <w:lang w:val="en-GB"/>
        </w:rPr>
        <w:t>Demonstration</w:t>
      </w:r>
    </w:p>
    <w:p w14:paraId="139590F9" w14:textId="77777777" w:rsidR="00F04DE9" w:rsidRPr="00DA05AC" w:rsidRDefault="00F04DE9" w:rsidP="00F1404D">
      <w:pPr>
        <w:widowControl/>
        <w:numPr>
          <w:ilvl w:val="0"/>
          <w:numId w:val="451"/>
        </w:numPr>
        <w:wordWrap/>
        <w:autoSpaceDE/>
        <w:autoSpaceDN/>
        <w:spacing w:after="120"/>
        <w:jc w:val="left"/>
        <w:rPr>
          <w:rFonts w:ascii="Times New Roman" w:hAnsi="Times New Roman" w:cs="Times New Roman"/>
          <w:sz w:val="24"/>
          <w:szCs w:val="24"/>
          <w:lang w:val="en-GB"/>
        </w:rPr>
      </w:pPr>
      <w:r w:rsidRPr="00DA05AC">
        <w:rPr>
          <w:rFonts w:ascii="Times New Roman" w:hAnsi="Times New Roman" w:cs="Times New Roman"/>
          <w:sz w:val="24"/>
          <w:szCs w:val="24"/>
          <w:lang w:val="en-GB"/>
        </w:rPr>
        <w:t xml:space="preserve">Drill </w:t>
      </w:r>
    </w:p>
    <w:p w14:paraId="6BE75102" w14:textId="77777777" w:rsidR="00F04DE9" w:rsidRPr="00DA05AC" w:rsidRDefault="00F04DE9" w:rsidP="00F04DE9">
      <w:pPr>
        <w:widowControl/>
        <w:numPr>
          <w:ilvl w:val="1"/>
          <w:numId w:val="80"/>
        </w:numPr>
        <w:wordWrap/>
        <w:autoSpaceDE/>
        <w:autoSpaceDN/>
        <w:spacing w:after="120" w:line="240" w:lineRule="auto"/>
        <w:jc w:val="left"/>
        <w:rPr>
          <w:rFonts w:ascii="Times New Roman" w:hAnsi="Times New Roman" w:cs="Times New Roman"/>
          <w:b/>
          <w:sz w:val="24"/>
          <w:szCs w:val="24"/>
        </w:rPr>
      </w:pPr>
      <w:r w:rsidRPr="00DA05AC">
        <w:rPr>
          <w:rFonts w:ascii="Times New Roman" w:hAnsi="Times New Roman" w:cs="Times New Roman"/>
          <w:b/>
          <w:sz w:val="24"/>
          <w:szCs w:val="24"/>
        </w:rPr>
        <w:t>Specific Instructional Techniques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014"/>
      </w:tblGrid>
      <w:tr w:rsidR="00F04DE9" w:rsidRPr="00BC731B" w14:paraId="0CA43F3C" w14:textId="77777777" w:rsidTr="00ED415E">
        <w:trPr>
          <w:trHeight w:val="449"/>
        </w:trPr>
        <w:tc>
          <w:tcPr>
            <w:tcW w:w="0" w:type="auto"/>
          </w:tcPr>
          <w:p w14:paraId="241BAE8B" w14:textId="77777777" w:rsidR="00F04DE9" w:rsidRPr="00BC731B" w:rsidRDefault="00F04DE9" w:rsidP="00ED415E">
            <w:pPr>
              <w:spacing w:after="120"/>
              <w:jc w:val="center"/>
              <w:rPr>
                <w:rFonts w:ascii="Times New Roman" w:hAnsi="Times New Roman" w:cs="Times New Roman"/>
                <w:b/>
                <w:bCs/>
                <w:sz w:val="24"/>
                <w:szCs w:val="24"/>
              </w:rPr>
            </w:pPr>
            <w:r w:rsidRPr="00BC731B">
              <w:rPr>
                <w:rFonts w:ascii="Times New Roman" w:hAnsi="Times New Roman" w:cs="Times New Roman"/>
                <w:b/>
                <w:bCs/>
                <w:sz w:val="24"/>
                <w:szCs w:val="24"/>
              </w:rPr>
              <w:t>Unit</w:t>
            </w:r>
          </w:p>
        </w:tc>
        <w:tc>
          <w:tcPr>
            <w:tcW w:w="0" w:type="auto"/>
          </w:tcPr>
          <w:p w14:paraId="5503C4DD" w14:textId="77777777" w:rsidR="00F04DE9" w:rsidRPr="00BC731B" w:rsidRDefault="00F04DE9" w:rsidP="00ED415E">
            <w:pPr>
              <w:spacing w:after="120"/>
              <w:jc w:val="center"/>
              <w:rPr>
                <w:rFonts w:ascii="Times New Roman" w:hAnsi="Times New Roman" w:cs="Times New Roman"/>
                <w:b/>
                <w:bCs/>
                <w:sz w:val="24"/>
                <w:szCs w:val="24"/>
              </w:rPr>
            </w:pPr>
            <w:r w:rsidRPr="00BC731B">
              <w:rPr>
                <w:rFonts w:ascii="Times New Roman" w:hAnsi="Times New Roman" w:cs="Times New Roman"/>
                <w:b/>
                <w:bCs/>
                <w:sz w:val="24"/>
                <w:szCs w:val="24"/>
              </w:rPr>
              <w:t>Suggested Instructional Techniques</w:t>
            </w:r>
          </w:p>
        </w:tc>
      </w:tr>
      <w:tr w:rsidR="00F04DE9" w:rsidRPr="00BC731B" w14:paraId="5E2FBF34" w14:textId="77777777" w:rsidTr="00ED415E">
        <w:tc>
          <w:tcPr>
            <w:tcW w:w="0" w:type="auto"/>
          </w:tcPr>
          <w:p w14:paraId="141A9852" w14:textId="77777777" w:rsidR="00F04DE9" w:rsidRPr="00BC731B" w:rsidRDefault="00F04DE9" w:rsidP="00ED415E">
            <w:pPr>
              <w:jc w:val="center"/>
              <w:rPr>
                <w:rFonts w:ascii="Times New Roman" w:hAnsi="Times New Roman" w:cs="Times New Roman"/>
                <w:sz w:val="24"/>
                <w:szCs w:val="24"/>
              </w:rPr>
            </w:pPr>
            <w:r w:rsidRPr="00BC731B">
              <w:rPr>
                <w:rFonts w:ascii="Times New Roman" w:hAnsi="Times New Roman" w:cs="Times New Roman"/>
                <w:sz w:val="24"/>
                <w:szCs w:val="24"/>
              </w:rPr>
              <w:t>I</w:t>
            </w:r>
          </w:p>
        </w:tc>
        <w:tc>
          <w:tcPr>
            <w:tcW w:w="0" w:type="auto"/>
          </w:tcPr>
          <w:p w14:paraId="5B524C1E"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bCs/>
                <w:sz w:val="24"/>
                <w:szCs w:val="24"/>
              </w:rPr>
              <w:t>The teacher will explain and demonstrate the basic skills of basketball.</w:t>
            </w:r>
          </w:p>
          <w:p w14:paraId="7F3EFBED"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bCs/>
                <w:sz w:val="24"/>
                <w:szCs w:val="24"/>
              </w:rPr>
              <w:t xml:space="preserve">The teacher, together with students, will observe and participate in the </w:t>
            </w:r>
            <w:r w:rsidRPr="00DA05AC">
              <w:rPr>
                <w:rFonts w:ascii="Times New Roman" w:hAnsi="Times New Roman" w:cs="Times New Roman"/>
                <w:bCs/>
                <w:sz w:val="24"/>
                <w:szCs w:val="24"/>
              </w:rPr>
              <w:lastRenderedPageBreak/>
              <w:t>drill.</w:t>
            </w:r>
          </w:p>
          <w:p w14:paraId="2E53BBEB"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play basketball applying its rules and regulations.</w:t>
            </w:r>
          </w:p>
          <w:p w14:paraId="5D5CF3EC"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plan and apply coaching techniques of basket ball.</w:t>
            </w:r>
          </w:p>
          <w:p w14:paraId="52067E7F"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act to officiate basketball game.</w:t>
            </w:r>
          </w:p>
        </w:tc>
      </w:tr>
      <w:tr w:rsidR="00F04DE9" w:rsidRPr="00BC731B" w14:paraId="34AA8114" w14:textId="77777777" w:rsidTr="00ED415E">
        <w:tc>
          <w:tcPr>
            <w:tcW w:w="0" w:type="auto"/>
          </w:tcPr>
          <w:p w14:paraId="68C70B66" w14:textId="77777777" w:rsidR="00F04DE9" w:rsidRPr="00BC731B" w:rsidRDefault="00F04DE9" w:rsidP="00ED415E">
            <w:pPr>
              <w:jc w:val="center"/>
              <w:rPr>
                <w:rFonts w:ascii="Times New Roman" w:hAnsi="Times New Roman" w:cs="Times New Roman"/>
                <w:sz w:val="24"/>
                <w:szCs w:val="24"/>
              </w:rPr>
            </w:pPr>
            <w:r w:rsidRPr="00BC731B">
              <w:rPr>
                <w:rFonts w:ascii="Times New Roman" w:hAnsi="Times New Roman" w:cs="Times New Roman"/>
                <w:sz w:val="24"/>
                <w:szCs w:val="24"/>
              </w:rPr>
              <w:lastRenderedPageBreak/>
              <w:t>II</w:t>
            </w:r>
          </w:p>
        </w:tc>
        <w:tc>
          <w:tcPr>
            <w:tcW w:w="0" w:type="auto"/>
          </w:tcPr>
          <w:p w14:paraId="370D3C45"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bCs/>
                <w:sz w:val="24"/>
                <w:szCs w:val="24"/>
              </w:rPr>
              <w:t>The teacher will explain and demonstrate the basic skills of football.</w:t>
            </w:r>
          </w:p>
          <w:p w14:paraId="11CDF258"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bCs/>
                <w:sz w:val="24"/>
                <w:szCs w:val="24"/>
              </w:rPr>
              <w:t>The teacher, together with students, will observe and participate in the drill.</w:t>
            </w:r>
          </w:p>
          <w:p w14:paraId="24D6D431"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play football applying its rules and regulations.</w:t>
            </w:r>
          </w:p>
          <w:p w14:paraId="60971472"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plan and apply coaching techniques of football.</w:t>
            </w:r>
          </w:p>
          <w:p w14:paraId="1EF83F8B" w14:textId="77777777" w:rsidR="00F04DE9" w:rsidRPr="00DA05AC" w:rsidRDefault="00F04DE9" w:rsidP="00F04DE9">
            <w:pPr>
              <w:pStyle w:val="a4"/>
              <w:numPr>
                <w:ilvl w:val="0"/>
                <w:numId w:val="78"/>
              </w:numPr>
              <w:spacing w:after="0"/>
              <w:rPr>
                <w:rFonts w:ascii="Times New Roman" w:hAnsi="Times New Roman" w:cs="Times New Roman"/>
                <w:sz w:val="24"/>
                <w:szCs w:val="24"/>
              </w:rPr>
            </w:pPr>
            <w:r w:rsidRPr="00DA05AC">
              <w:rPr>
                <w:rFonts w:ascii="Times New Roman" w:hAnsi="Times New Roman" w:cs="Times New Roman"/>
                <w:sz w:val="24"/>
                <w:szCs w:val="24"/>
              </w:rPr>
              <w:t>Students will act to officiate football game.</w:t>
            </w:r>
          </w:p>
        </w:tc>
      </w:tr>
    </w:tbl>
    <w:p w14:paraId="0C269DFB" w14:textId="77777777" w:rsidR="00F04DE9" w:rsidRPr="00DA05AC" w:rsidRDefault="00F04DE9" w:rsidP="00F04DE9">
      <w:pPr>
        <w:spacing w:before="120" w:after="120"/>
        <w:rPr>
          <w:rFonts w:ascii="Times New Roman" w:hAnsi="Times New Roman" w:cs="Times New Roman"/>
          <w:b/>
          <w:sz w:val="24"/>
          <w:szCs w:val="24"/>
        </w:rPr>
      </w:pPr>
    </w:p>
    <w:p w14:paraId="40876520" w14:textId="77777777" w:rsidR="00F04DE9" w:rsidRPr="00DA05AC" w:rsidRDefault="00F04DE9" w:rsidP="00F04DE9">
      <w:pPr>
        <w:spacing w:before="120" w:after="120"/>
        <w:rPr>
          <w:rFonts w:ascii="Times New Roman" w:hAnsi="Times New Roman" w:cs="Times New Roman"/>
          <w:b/>
          <w:sz w:val="24"/>
          <w:szCs w:val="24"/>
        </w:rPr>
      </w:pPr>
      <w:r w:rsidRPr="00DA05AC">
        <w:rPr>
          <w:rFonts w:ascii="Times New Roman" w:hAnsi="Times New Roman" w:cs="Times New Roman"/>
          <w:b/>
          <w:sz w:val="24"/>
          <w:szCs w:val="24"/>
        </w:rPr>
        <w:t>5.</w:t>
      </w:r>
      <w:r w:rsidRPr="00DA05AC">
        <w:rPr>
          <w:rFonts w:ascii="Times New Roman" w:hAnsi="Times New Roman" w:cs="Times New Roman"/>
          <w:b/>
          <w:sz w:val="24"/>
          <w:szCs w:val="24"/>
        </w:rPr>
        <w:tab/>
        <w:t>Evaluation</w:t>
      </w:r>
    </w:p>
    <w:p w14:paraId="253F4648" w14:textId="77777777" w:rsidR="00F04DE9" w:rsidRPr="00F04DE9" w:rsidRDefault="00F04DE9" w:rsidP="00F04DE9">
      <w:pPr>
        <w:spacing w:after="0" w:line="240" w:lineRule="auto"/>
        <w:rPr>
          <w:rFonts w:ascii="Times New Roman" w:hAnsi="Times New Roman" w:cs="Times New Roman"/>
          <w:b/>
          <w:sz w:val="24"/>
          <w:szCs w:val="24"/>
        </w:rPr>
      </w:pPr>
      <w:r>
        <w:rPr>
          <w:rFonts w:ascii="Times New Roman" w:hAnsi="Times New Roman" w:cs="Times New Roman" w:hint="eastAsia"/>
          <w:b/>
          <w:sz w:val="24"/>
          <w:szCs w:val="24"/>
        </w:rPr>
        <w:t xml:space="preserve">5.1 </w:t>
      </w:r>
      <w:r w:rsidRPr="00F04DE9">
        <w:rPr>
          <w:rFonts w:ascii="Times New Roman" w:hAnsi="Times New Roman" w:cs="Times New Roman"/>
          <w:b/>
          <w:sz w:val="24"/>
          <w:szCs w:val="24"/>
        </w:rPr>
        <w:t>Internal evaluation-40%</w:t>
      </w:r>
    </w:p>
    <w:p w14:paraId="077800D7" w14:textId="77777777" w:rsidR="00F04DE9" w:rsidRPr="00DA05AC" w:rsidRDefault="00F04DE9" w:rsidP="00F04DE9">
      <w:pPr>
        <w:rPr>
          <w:rFonts w:ascii="Times New Roman" w:hAnsi="Times New Roman" w:cs="Times New Roman"/>
          <w:sz w:val="24"/>
          <w:szCs w:val="24"/>
        </w:rPr>
      </w:pPr>
      <w:r w:rsidRPr="00DA05AC">
        <w:rPr>
          <w:rFonts w:ascii="Times New Roman" w:hAnsi="Times New Roman" w:cs="Times New Roman"/>
          <w:sz w:val="24"/>
          <w:szCs w:val="24"/>
        </w:rPr>
        <w:t>Internal evaluation will be conducted by subject teachers based on the following activities: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F04DE9" w:rsidRPr="00BC731B" w14:paraId="1F7E0F26" w14:textId="77777777" w:rsidTr="00ED415E">
        <w:tc>
          <w:tcPr>
            <w:tcW w:w="4883" w:type="dxa"/>
          </w:tcPr>
          <w:p w14:paraId="21C4F2ED" w14:textId="77777777" w:rsidR="00F04DE9" w:rsidRPr="00BC731B" w:rsidRDefault="00F04DE9" w:rsidP="00ED415E">
            <w:pPr>
              <w:spacing w:after="0"/>
              <w:rPr>
                <w:rFonts w:ascii="Times New Roman" w:hAnsi="Times New Roman" w:cs="Times New Roman"/>
                <w:b/>
                <w:sz w:val="24"/>
                <w:szCs w:val="24"/>
              </w:rPr>
            </w:pPr>
            <w:r w:rsidRPr="00BC731B">
              <w:rPr>
                <w:rFonts w:ascii="Times New Roman" w:hAnsi="Times New Roman" w:cs="Times New Roman"/>
                <w:b/>
                <w:sz w:val="24"/>
                <w:szCs w:val="24"/>
              </w:rPr>
              <w:t>Activities</w:t>
            </w:r>
          </w:p>
        </w:tc>
        <w:tc>
          <w:tcPr>
            <w:tcW w:w="1057" w:type="dxa"/>
          </w:tcPr>
          <w:p w14:paraId="1BA83821" w14:textId="77777777" w:rsidR="00F04DE9" w:rsidRPr="00BC731B" w:rsidRDefault="00F04DE9" w:rsidP="00ED415E">
            <w:pPr>
              <w:spacing w:after="0"/>
              <w:jc w:val="center"/>
              <w:rPr>
                <w:rFonts w:ascii="Times New Roman" w:hAnsi="Times New Roman" w:cs="Times New Roman"/>
                <w:b/>
                <w:sz w:val="24"/>
                <w:szCs w:val="24"/>
              </w:rPr>
            </w:pPr>
            <w:r w:rsidRPr="00BC731B">
              <w:rPr>
                <w:rFonts w:ascii="Times New Roman" w:hAnsi="Times New Roman" w:cs="Times New Roman"/>
                <w:b/>
                <w:sz w:val="24"/>
                <w:szCs w:val="24"/>
              </w:rPr>
              <w:t>Points</w:t>
            </w:r>
          </w:p>
        </w:tc>
      </w:tr>
      <w:tr w:rsidR="00F04DE9" w:rsidRPr="00BC731B" w14:paraId="691716C6" w14:textId="77777777" w:rsidTr="00ED415E">
        <w:tc>
          <w:tcPr>
            <w:tcW w:w="4883" w:type="dxa"/>
          </w:tcPr>
          <w:p w14:paraId="4217F162"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sz w:val="24"/>
                <w:szCs w:val="24"/>
              </w:rPr>
            </w:pPr>
            <w:r w:rsidRPr="00BC731B">
              <w:rPr>
                <w:rFonts w:ascii="Times New Roman" w:hAnsi="Times New Roman" w:cs="Times New Roman"/>
                <w:sz w:val="24"/>
                <w:szCs w:val="24"/>
              </w:rPr>
              <w:t>Attendance</w:t>
            </w:r>
          </w:p>
        </w:tc>
        <w:tc>
          <w:tcPr>
            <w:tcW w:w="1057" w:type="dxa"/>
          </w:tcPr>
          <w:p w14:paraId="2B940881"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sz w:val="24"/>
                <w:szCs w:val="24"/>
              </w:rPr>
              <w:t>5</w:t>
            </w:r>
          </w:p>
        </w:tc>
      </w:tr>
      <w:tr w:rsidR="00F04DE9" w:rsidRPr="00BC731B" w14:paraId="17059D52" w14:textId="77777777" w:rsidTr="00ED415E">
        <w:tc>
          <w:tcPr>
            <w:tcW w:w="4883" w:type="dxa"/>
          </w:tcPr>
          <w:p w14:paraId="35D1A8EF"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sz w:val="24"/>
                <w:szCs w:val="24"/>
              </w:rPr>
            </w:pPr>
            <w:r w:rsidRPr="00BC731B">
              <w:rPr>
                <w:rFonts w:ascii="Times New Roman" w:hAnsi="Times New Roman" w:cs="Times New Roman"/>
                <w:sz w:val="24"/>
                <w:szCs w:val="24"/>
              </w:rPr>
              <w:t>Participation in learning activities</w:t>
            </w:r>
          </w:p>
        </w:tc>
        <w:tc>
          <w:tcPr>
            <w:tcW w:w="1057" w:type="dxa"/>
          </w:tcPr>
          <w:p w14:paraId="474AAE18"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sz w:val="24"/>
                <w:szCs w:val="24"/>
              </w:rPr>
              <w:t>5</w:t>
            </w:r>
          </w:p>
        </w:tc>
      </w:tr>
      <w:tr w:rsidR="00F04DE9" w:rsidRPr="00BC731B" w14:paraId="681F3FFA" w14:textId="77777777" w:rsidTr="00ED415E">
        <w:tc>
          <w:tcPr>
            <w:tcW w:w="4883" w:type="dxa"/>
          </w:tcPr>
          <w:p w14:paraId="4D711B05"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sz w:val="24"/>
                <w:szCs w:val="24"/>
              </w:rPr>
            </w:pPr>
            <w:r w:rsidRPr="00BC731B">
              <w:rPr>
                <w:rFonts w:ascii="Times New Roman" w:hAnsi="Times New Roman" w:cs="Times New Roman"/>
                <w:sz w:val="24"/>
                <w:szCs w:val="24"/>
              </w:rPr>
              <w:t xml:space="preserve">Performance test of basic skills (basketball and football) </w:t>
            </w:r>
          </w:p>
        </w:tc>
        <w:tc>
          <w:tcPr>
            <w:tcW w:w="1057" w:type="dxa"/>
          </w:tcPr>
          <w:p w14:paraId="07266C8E"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sz w:val="24"/>
                <w:szCs w:val="24"/>
              </w:rPr>
              <w:t>15</w:t>
            </w:r>
          </w:p>
        </w:tc>
      </w:tr>
      <w:tr w:rsidR="00F04DE9" w:rsidRPr="00BC731B" w14:paraId="6C77170A" w14:textId="77777777" w:rsidTr="00ED415E">
        <w:tc>
          <w:tcPr>
            <w:tcW w:w="4883" w:type="dxa"/>
          </w:tcPr>
          <w:p w14:paraId="11E64319"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sz w:val="24"/>
                <w:szCs w:val="24"/>
              </w:rPr>
            </w:pPr>
            <w:r w:rsidRPr="00BC731B">
              <w:rPr>
                <w:rFonts w:ascii="Times New Roman" w:hAnsi="Times New Roman" w:cs="Times New Roman"/>
                <w:sz w:val="24"/>
                <w:szCs w:val="24"/>
              </w:rPr>
              <w:t xml:space="preserve">Organization of games </w:t>
            </w:r>
          </w:p>
        </w:tc>
        <w:tc>
          <w:tcPr>
            <w:tcW w:w="1057" w:type="dxa"/>
          </w:tcPr>
          <w:p w14:paraId="49A8D16D"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sz w:val="24"/>
                <w:szCs w:val="24"/>
              </w:rPr>
              <w:t>10</w:t>
            </w:r>
          </w:p>
        </w:tc>
      </w:tr>
      <w:tr w:rsidR="00F04DE9" w:rsidRPr="00BC731B" w14:paraId="45977AEE" w14:textId="77777777" w:rsidTr="00ED415E">
        <w:tc>
          <w:tcPr>
            <w:tcW w:w="4883" w:type="dxa"/>
          </w:tcPr>
          <w:p w14:paraId="2FBBCFAC"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sz w:val="24"/>
                <w:szCs w:val="24"/>
              </w:rPr>
            </w:pPr>
            <w:r w:rsidRPr="00BC731B">
              <w:rPr>
                <w:rFonts w:ascii="Times New Roman" w:hAnsi="Times New Roman" w:cs="Times New Roman"/>
                <w:sz w:val="24"/>
                <w:szCs w:val="24"/>
              </w:rPr>
              <w:t>Notebook keeping</w:t>
            </w:r>
          </w:p>
        </w:tc>
        <w:tc>
          <w:tcPr>
            <w:tcW w:w="1057" w:type="dxa"/>
          </w:tcPr>
          <w:p w14:paraId="531AC8D5"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sz w:val="24"/>
                <w:szCs w:val="24"/>
              </w:rPr>
              <w:t>5</w:t>
            </w:r>
          </w:p>
        </w:tc>
      </w:tr>
      <w:tr w:rsidR="00F04DE9" w:rsidRPr="00BC731B" w14:paraId="002B72CE" w14:textId="77777777" w:rsidTr="00ED415E">
        <w:tc>
          <w:tcPr>
            <w:tcW w:w="4883" w:type="dxa"/>
          </w:tcPr>
          <w:p w14:paraId="5F53D759"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b/>
                <w:sz w:val="24"/>
                <w:szCs w:val="24"/>
              </w:rPr>
              <w:t>Total</w:t>
            </w:r>
          </w:p>
        </w:tc>
        <w:tc>
          <w:tcPr>
            <w:tcW w:w="1057" w:type="dxa"/>
          </w:tcPr>
          <w:p w14:paraId="2E7957D6" w14:textId="77777777" w:rsidR="00F04DE9" w:rsidRPr="00BC731B" w:rsidRDefault="00F04DE9" w:rsidP="00ED415E">
            <w:pPr>
              <w:spacing w:after="0"/>
              <w:jc w:val="center"/>
              <w:rPr>
                <w:rFonts w:ascii="Times New Roman" w:hAnsi="Times New Roman" w:cs="Times New Roman"/>
                <w:sz w:val="24"/>
                <w:szCs w:val="24"/>
              </w:rPr>
            </w:pPr>
            <w:r w:rsidRPr="00BC731B">
              <w:rPr>
                <w:rFonts w:ascii="Times New Roman" w:hAnsi="Times New Roman" w:cs="Times New Roman"/>
                <w:b/>
                <w:sz w:val="24"/>
                <w:szCs w:val="24"/>
              </w:rPr>
              <w:t>40</w:t>
            </w:r>
          </w:p>
        </w:tc>
      </w:tr>
    </w:tbl>
    <w:p w14:paraId="1DDFF5F2" w14:textId="77777777" w:rsidR="00F04DE9" w:rsidRPr="00DA05AC" w:rsidRDefault="00F04DE9" w:rsidP="00F04DE9">
      <w:pPr>
        <w:spacing w:before="120" w:after="120"/>
        <w:rPr>
          <w:rFonts w:ascii="Times New Roman" w:hAnsi="Times New Roman" w:cs="Times New Roman"/>
          <w:b/>
          <w:sz w:val="24"/>
          <w:szCs w:val="24"/>
        </w:rPr>
      </w:pPr>
      <w:r w:rsidRPr="00DA05AC">
        <w:rPr>
          <w:rFonts w:ascii="Times New Roman" w:hAnsi="Times New Roman" w:cs="Times New Roman"/>
          <w:b/>
          <w:sz w:val="24"/>
          <w:szCs w:val="24"/>
        </w:rPr>
        <w:t>5.2 External Examination (Final Examination)-60%</w:t>
      </w:r>
    </w:p>
    <w:p w14:paraId="33EB05BB" w14:textId="77777777" w:rsidR="00F04DE9" w:rsidRPr="00DA05AC" w:rsidRDefault="00F04DE9" w:rsidP="00F04DE9">
      <w:pPr>
        <w:rPr>
          <w:rFonts w:ascii="Times New Roman" w:hAnsi="Times New Roman" w:cs="Times New Roman"/>
          <w:sz w:val="24"/>
          <w:szCs w:val="24"/>
        </w:rPr>
      </w:pPr>
      <w:r w:rsidRPr="00DA05AC">
        <w:rPr>
          <w:rFonts w:ascii="Times New Roman" w:hAnsi="Times New Roman" w:cs="Times New Roman"/>
          <w:sz w:val="24"/>
          <w:szCs w:val="24"/>
        </w:rPr>
        <w:t>Examination Division, Office of the Dean, Faculty of Education will appoint an external examiner to conduct practical examination at the end of the semester.</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F04DE9" w:rsidRPr="00BC731B" w14:paraId="561D64A7" w14:textId="77777777" w:rsidTr="00F04DE9">
        <w:tc>
          <w:tcPr>
            <w:tcW w:w="4883" w:type="dxa"/>
          </w:tcPr>
          <w:p w14:paraId="5A479D5D" w14:textId="77777777" w:rsidR="00F04DE9" w:rsidRPr="00BC731B" w:rsidRDefault="00F04DE9" w:rsidP="00ED415E">
            <w:pPr>
              <w:spacing w:after="0"/>
              <w:jc w:val="center"/>
              <w:rPr>
                <w:rFonts w:ascii="Times New Roman" w:hAnsi="Times New Roman" w:cs="Times New Roman"/>
                <w:b/>
                <w:sz w:val="24"/>
                <w:szCs w:val="24"/>
              </w:rPr>
            </w:pPr>
            <w:r w:rsidRPr="00BC731B">
              <w:rPr>
                <w:rFonts w:ascii="Times New Roman" w:hAnsi="Times New Roman" w:cs="Times New Roman"/>
                <w:b/>
                <w:sz w:val="24"/>
                <w:szCs w:val="24"/>
              </w:rPr>
              <w:t>Types of Tests</w:t>
            </w:r>
          </w:p>
        </w:tc>
        <w:tc>
          <w:tcPr>
            <w:tcW w:w="1057" w:type="dxa"/>
          </w:tcPr>
          <w:p w14:paraId="086CEF1A" w14:textId="77777777" w:rsidR="00F04DE9" w:rsidRPr="00BC731B" w:rsidRDefault="00F04DE9" w:rsidP="00ED415E">
            <w:pPr>
              <w:spacing w:after="0"/>
              <w:jc w:val="center"/>
              <w:rPr>
                <w:rFonts w:ascii="Times New Roman" w:hAnsi="Times New Roman" w:cs="Times New Roman"/>
                <w:b/>
                <w:sz w:val="24"/>
                <w:szCs w:val="24"/>
              </w:rPr>
            </w:pPr>
            <w:r w:rsidRPr="00BC731B">
              <w:rPr>
                <w:rFonts w:ascii="Times New Roman" w:hAnsi="Times New Roman" w:cs="Times New Roman"/>
                <w:b/>
                <w:sz w:val="24"/>
                <w:szCs w:val="24"/>
              </w:rPr>
              <w:t>Points</w:t>
            </w:r>
          </w:p>
        </w:tc>
      </w:tr>
      <w:tr w:rsidR="00F04DE9" w:rsidRPr="00BC731B" w14:paraId="5553C393" w14:textId="77777777" w:rsidTr="00F04DE9">
        <w:tc>
          <w:tcPr>
            <w:tcW w:w="4883" w:type="dxa"/>
          </w:tcPr>
          <w:p w14:paraId="40AB3AF3"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bCs/>
                <w:sz w:val="24"/>
                <w:szCs w:val="24"/>
              </w:rPr>
            </w:pPr>
            <w:r w:rsidRPr="00BC731B">
              <w:rPr>
                <w:rFonts w:ascii="Times New Roman" w:hAnsi="Times New Roman" w:cs="Times New Roman"/>
                <w:bCs/>
                <w:sz w:val="24"/>
                <w:szCs w:val="24"/>
              </w:rPr>
              <w:t>Performance skills in basketball and football games ( 25+25)</w:t>
            </w:r>
          </w:p>
        </w:tc>
        <w:tc>
          <w:tcPr>
            <w:tcW w:w="1057" w:type="dxa"/>
          </w:tcPr>
          <w:p w14:paraId="040165C8" w14:textId="77777777" w:rsidR="00F04DE9" w:rsidRPr="00BC731B" w:rsidRDefault="00F04DE9" w:rsidP="00ED415E">
            <w:pPr>
              <w:spacing w:after="0"/>
              <w:jc w:val="center"/>
              <w:rPr>
                <w:rFonts w:ascii="Times New Roman" w:hAnsi="Times New Roman" w:cs="Times New Roman"/>
                <w:bCs/>
                <w:sz w:val="24"/>
                <w:szCs w:val="24"/>
              </w:rPr>
            </w:pPr>
            <w:r w:rsidRPr="00BC731B">
              <w:rPr>
                <w:rFonts w:ascii="Times New Roman" w:hAnsi="Times New Roman" w:cs="Times New Roman"/>
                <w:bCs/>
                <w:sz w:val="24"/>
                <w:szCs w:val="24"/>
              </w:rPr>
              <w:t>50</w:t>
            </w:r>
          </w:p>
          <w:p w14:paraId="44AA538B" w14:textId="77777777" w:rsidR="00F04DE9" w:rsidRPr="00BC731B" w:rsidRDefault="00F04DE9" w:rsidP="00ED415E">
            <w:pPr>
              <w:spacing w:after="0"/>
              <w:jc w:val="center"/>
              <w:rPr>
                <w:rFonts w:ascii="Times New Roman" w:hAnsi="Times New Roman" w:cs="Times New Roman"/>
                <w:bCs/>
                <w:sz w:val="24"/>
                <w:szCs w:val="24"/>
              </w:rPr>
            </w:pPr>
          </w:p>
        </w:tc>
      </w:tr>
      <w:tr w:rsidR="00F04DE9" w:rsidRPr="00BC731B" w14:paraId="4773B188" w14:textId="77777777" w:rsidTr="00F04DE9">
        <w:tc>
          <w:tcPr>
            <w:tcW w:w="4883" w:type="dxa"/>
          </w:tcPr>
          <w:p w14:paraId="0982D491" w14:textId="77777777" w:rsidR="00F04DE9" w:rsidRPr="00BC731B" w:rsidRDefault="00F04DE9" w:rsidP="00F1404D">
            <w:pPr>
              <w:widowControl/>
              <w:numPr>
                <w:ilvl w:val="0"/>
                <w:numId w:val="452"/>
              </w:numPr>
              <w:wordWrap/>
              <w:autoSpaceDE/>
              <w:autoSpaceDN/>
              <w:spacing w:after="0"/>
              <w:ind w:left="450"/>
              <w:jc w:val="left"/>
              <w:rPr>
                <w:rFonts w:ascii="Times New Roman" w:hAnsi="Times New Roman" w:cs="Times New Roman"/>
                <w:bCs/>
                <w:sz w:val="24"/>
                <w:szCs w:val="24"/>
              </w:rPr>
            </w:pPr>
            <w:r w:rsidRPr="00BC731B">
              <w:rPr>
                <w:rFonts w:ascii="Times New Roman" w:hAnsi="Times New Roman" w:cs="Times New Roman"/>
                <w:bCs/>
                <w:sz w:val="24"/>
                <w:szCs w:val="24"/>
              </w:rPr>
              <w:t xml:space="preserve">Oral test </w:t>
            </w:r>
          </w:p>
          <w:p w14:paraId="7B21834F" w14:textId="77777777" w:rsidR="00F04DE9" w:rsidRPr="00BC731B" w:rsidRDefault="00F04DE9" w:rsidP="00ED415E">
            <w:pPr>
              <w:spacing w:after="0"/>
              <w:ind w:left="450"/>
              <w:rPr>
                <w:rFonts w:ascii="Times New Roman" w:hAnsi="Times New Roman" w:cs="Times New Roman"/>
                <w:bCs/>
                <w:sz w:val="24"/>
                <w:szCs w:val="24"/>
              </w:rPr>
            </w:pPr>
            <w:r w:rsidRPr="00BC731B">
              <w:rPr>
                <w:rFonts w:ascii="Times New Roman" w:hAnsi="Times New Roman" w:cs="Times New Roman"/>
                <w:bCs/>
                <w:sz w:val="24"/>
                <w:szCs w:val="24"/>
              </w:rPr>
              <w:t>(Questions on : history, international rules and regulation, methods of play, skills, requirements and measurement of basketball and football games).</w:t>
            </w:r>
          </w:p>
        </w:tc>
        <w:tc>
          <w:tcPr>
            <w:tcW w:w="1057" w:type="dxa"/>
          </w:tcPr>
          <w:p w14:paraId="4FB75639" w14:textId="77777777" w:rsidR="00F04DE9" w:rsidRPr="00BC731B" w:rsidRDefault="00F04DE9" w:rsidP="00ED415E">
            <w:pPr>
              <w:spacing w:after="0"/>
              <w:jc w:val="center"/>
              <w:rPr>
                <w:rFonts w:ascii="Times New Roman" w:hAnsi="Times New Roman" w:cs="Times New Roman"/>
                <w:bCs/>
                <w:sz w:val="24"/>
                <w:szCs w:val="24"/>
              </w:rPr>
            </w:pPr>
            <w:r w:rsidRPr="00BC731B">
              <w:rPr>
                <w:rFonts w:ascii="Times New Roman" w:hAnsi="Times New Roman" w:cs="Times New Roman"/>
                <w:bCs/>
                <w:sz w:val="24"/>
                <w:szCs w:val="24"/>
              </w:rPr>
              <w:t>10</w:t>
            </w:r>
          </w:p>
        </w:tc>
      </w:tr>
      <w:tr w:rsidR="00F04DE9" w:rsidRPr="00BC731B" w14:paraId="2F6F70E4" w14:textId="77777777" w:rsidTr="00F04DE9">
        <w:tc>
          <w:tcPr>
            <w:tcW w:w="4883" w:type="dxa"/>
          </w:tcPr>
          <w:p w14:paraId="3C6E8CAB" w14:textId="77777777" w:rsidR="00F04DE9" w:rsidRPr="00BC731B" w:rsidRDefault="00F04DE9" w:rsidP="00ED415E">
            <w:pPr>
              <w:spacing w:after="0"/>
              <w:jc w:val="center"/>
              <w:rPr>
                <w:rFonts w:ascii="Times New Roman" w:hAnsi="Times New Roman" w:cs="Times New Roman"/>
                <w:bCs/>
                <w:sz w:val="24"/>
                <w:szCs w:val="24"/>
              </w:rPr>
            </w:pPr>
            <w:r w:rsidRPr="00BC731B">
              <w:rPr>
                <w:rFonts w:ascii="Times New Roman" w:hAnsi="Times New Roman" w:cs="Times New Roman"/>
                <w:bCs/>
                <w:sz w:val="24"/>
                <w:szCs w:val="24"/>
              </w:rPr>
              <w:t>Total</w:t>
            </w:r>
          </w:p>
        </w:tc>
        <w:tc>
          <w:tcPr>
            <w:tcW w:w="1057" w:type="dxa"/>
          </w:tcPr>
          <w:p w14:paraId="781742ED" w14:textId="77777777" w:rsidR="00F04DE9" w:rsidRPr="00BC731B" w:rsidRDefault="00F04DE9" w:rsidP="00ED415E">
            <w:pPr>
              <w:spacing w:after="0"/>
              <w:jc w:val="center"/>
              <w:rPr>
                <w:rFonts w:ascii="Times New Roman" w:hAnsi="Times New Roman" w:cs="Times New Roman"/>
                <w:bCs/>
                <w:sz w:val="24"/>
                <w:szCs w:val="24"/>
              </w:rPr>
            </w:pPr>
            <w:r w:rsidRPr="00BC731B">
              <w:rPr>
                <w:rFonts w:ascii="Times New Roman" w:hAnsi="Times New Roman" w:cs="Times New Roman"/>
                <w:bCs/>
                <w:sz w:val="24"/>
                <w:szCs w:val="24"/>
              </w:rPr>
              <w:t>60</w:t>
            </w:r>
          </w:p>
        </w:tc>
      </w:tr>
    </w:tbl>
    <w:p w14:paraId="614A98CB" w14:textId="77777777" w:rsidR="00F04DE9" w:rsidRDefault="00F04DE9" w:rsidP="00F04DE9">
      <w:pPr>
        <w:spacing w:before="120" w:after="0" w:line="240" w:lineRule="auto"/>
        <w:ind w:left="360" w:hanging="360"/>
        <w:jc w:val="center"/>
        <w:rPr>
          <w:rFonts w:ascii="Times New Roman" w:hAnsi="Times New Roman" w:cs="Times New Roman"/>
          <w:sz w:val="24"/>
          <w:szCs w:val="24"/>
          <w:lang w:val="en-GB"/>
        </w:rPr>
      </w:pPr>
    </w:p>
    <w:p w14:paraId="05D485E8" w14:textId="77777777" w:rsidR="00F04DE9" w:rsidRDefault="00F04DE9" w:rsidP="00F04DE9">
      <w:pPr>
        <w:spacing w:before="120" w:line="240" w:lineRule="auto"/>
        <w:ind w:left="360" w:hanging="360"/>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Game-wise scoring criteria for external examination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2003"/>
        <w:gridCol w:w="1430"/>
        <w:gridCol w:w="1632"/>
        <w:gridCol w:w="1215"/>
        <w:gridCol w:w="1179"/>
      </w:tblGrid>
      <w:tr w:rsidR="00F04DE9" w:rsidRPr="00BC731B" w14:paraId="6E29A609" w14:textId="77777777" w:rsidTr="00F04DE9">
        <w:trPr>
          <w:trHeight w:val="212"/>
          <w:jc w:val="center"/>
        </w:trPr>
        <w:tc>
          <w:tcPr>
            <w:tcW w:w="1423" w:type="dxa"/>
            <w:tcBorders>
              <w:bottom w:val="single" w:sz="4" w:space="0" w:color="auto"/>
            </w:tcBorders>
            <w:vAlign w:val="center"/>
          </w:tcPr>
          <w:p w14:paraId="4521C6CF"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Types of games</w:t>
            </w:r>
          </w:p>
        </w:tc>
        <w:tc>
          <w:tcPr>
            <w:tcW w:w="7459" w:type="dxa"/>
            <w:gridSpan w:val="5"/>
            <w:tcBorders>
              <w:bottom w:val="single" w:sz="4" w:space="0" w:color="auto"/>
              <w:right w:val="single" w:sz="4" w:space="0" w:color="auto"/>
            </w:tcBorders>
            <w:vAlign w:val="center"/>
          </w:tcPr>
          <w:p w14:paraId="3BD4CF83"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Performance skills</w:t>
            </w:r>
          </w:p>
        </w:tc>
      </w:tr>
      <w:tr w:rsidR="00F04DE9" w:rsidRPr="00BC731B" w14:paraId="4F204CDB" w14:textId="77777777" w:rsidTr="00F04DE9">
        <w:trPr>
          <w:trHeight w:val="364"/>
          <w:jc w:val="center"/>
        </w:trPr>
        <w:tc>
          <w:tcPr>
            <w:tcW w:w="1423" w:type="dxa"/>
            <w:vMerge w:val="restart"/>
            <w:tcBorders>
              <w:top w:val="single" w:sz="4" w:space="0" w:color="auto"/>
            </w:tcBorders>
            <w:vAlign w:val="center"/>
          </w:tcPr>
          <w:p w14:paraId="4ED3921E"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Basketball</w:t>
            </w:r>
          </w:p>
        </w:tc>
        <w:tc>
          <w:tcPr>
            <w:tcW w:w="2003" w:type="dxa"/>
            <w:tcBorders>
              <w:top w:val="single" w:sz="4" w:space="0" w:color="auto"/>
              <w:bottom w:val="single" w:sz="4" w:space="0" w:color="auto"/>
            </w:tcBorders>
            <w:vAlign w:val="center"/>
          </w:tcPr>
          <w:p w14:paraId="259963A3"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Passing</w:t>
            </w:r>
          </w:p>
        </w:tc>
        <w:tc>
          <w:tcPr>
            <w:tcW w:w="1430" w:type="dxa"/>
            <w:tcBorders>
              <w:top w:val="single" w:sz="4" w:space="0" w:color="auto"/>
              <w:bottom w:val="single" w:sz="4" w:space="0" w:color="auto"/>
            </w:tcBorders>
            <w:vAlign w:val="center"/>
          </w:tcPr>
          <w:p w14:paraId="08903CC9"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Dribbling</w:t>
            </w:r>
          </w:p>
        </w:tc>
        <w:tc>
          <w:tcPr>
            <w:tcW w:w="1632" w:type="dxa"/>
            <w:tcBorders>
              <w:top w:val="single" w:sz="4" w:space="0" w:color="auto"/>
              <w:bottom w:val="single" w:sz="4" w:space="0" w:color="auto"/>
            </w:tcBorders>
            <w:vAlign w:val="center"/>
          </w:tcPr>
          <w:p w14:paraId="207892F5"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Shooting</w:t>
            </w:r>
          </w:p>
        </w:tc>
        <w:tc>
          <w:tcPr>
            <w:tcW w:w="1215" w:type="dxa"/>
            <w:tcBorders>
              <w:top w:val="single" w:sz="4" w:space="0" w:color="auto"/>
              <w:bottom w:val="single" w:sz="4" w:space="0" w:color="auto"/>
            </w:tcBorders>
            <w:vAlign w:val="center"/>
          </w:tcPr>
          <w:p w14:paraId="4CAA93B9"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Game</w:t>
            </w:r>
          </w:p>
        </w:tc>
        <w:tc>
          <w:tcPr>
            <w:tcW w:w="1179" w:type="dxa"/>
            <w:tcBorders>
              <w:top w:val="single" w:sz="4" w:space="0" w:color="auto"/>
              <w:bottom w:val="single" w:sz="4" w:space="0" w:color="auto"/>
              <w:right w:val="single" w:sz="4" w:space="0" w:color="auto"/>
            </w:tcBorders>
            <w:vAlign w:val="center"/>
          </w:tcPr>
          <w:p w14:paraId="46F20E6D"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Total</w:t>
            </w:r>
          </w:p>
        </w:tc>
      </w:tr>
      <w:tr w:rsidR="00F04DE9" w:rsidRPr="00BC731B" w14:paraId="7F5F9F41" w14:textId="77777777" w:rsidTr="00F04DE9">
        <w:trPr>
          <w:trHeight w:val="412"/>
          <w:jc w:val="center"/>
        </w:trPr>
        <w:tc>
          <w:tcPr>
            <w:tcW w:w="1423" w:type="dxa"/>
            <w:vMerge/>
            <w:tcBorders>
              <w:bottom w:val="single" w:sz="4" w:space="0" w:color="auto"/>
            </w:tcBorders>
            <w:vAlign w:val="center"/>
          </w:tcPr>
          <w:p w14:paraId="25313E8F"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p>
        </w:tc>
        <w:tc>
          <w:tcPr>
            <w:tcW w:w="2003" w:type="dxa"/>
            <w:tcBorders>
              <w:top w:val="single" w:sz="4" w:space="0" w:color="auto"/>
              <w:bottom w:val="single" w:sz="4" w:space="0" w:color="auto"/>
            </w:tcBorders>
            <w:vAlign w:val="center"/>
          </w:tcPr>
          <w:p w14:paraId="6D39B4FC"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430" w:type="dxa"/>
            <w:tcBorders>
              <w:top w:val="single" w:sz="4" w:space="0" w:color="auto"/>
              <w:bottom w:val="single" w:sz="4" w:space="0" w:color="auto"/>
            </w:tcBorders>
            <w:vAlign w:val="center"/>
          </w:tcPr>
          <w:p w14:paraId="59E11ADC"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632" w:type="dxa"/>
            <w:tcBorders>
              <w:top w:val="single" w:sz="4" w:space="0" w:color="auto"/>
              <w:bottom w:val="single" w:sz="4" w:space="0" w:color="auto"/>
            </w:tcBorders>
            <w:vAlign w:val="center"/>
          </w:tcPr>
          <w:p w14:paraId="2BD058BE"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215" w:type="dxa"/>
            <w:tcBorders>
              <w:top w:val="single" w:sz="4" w:space="0" w:color="auto"/>
              <w:bottom w:val="single" w:sz="4" w:space="0" w:color="auto"/>
            </w:tcBorders>
            <w:vAlign w:val="center"/>
          </w:tcPr>
          <w:p w14:paraId="72E93D4C"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7</w:t>
            </w:r>
          </w:p>
        </w:tc>
        <w:tc>
          <w:tcPr>
            <w:tcW w:w="1179" w:type="dxa"/>
            <w:tcBorders>
              <w:top w:val="single" w:sz="4" w:space="0" w:color="auto"/>
              <w:bottom w:val="single" w:sz="4" w:space="0" w:color="auto"/>
            </w:tcBorders>
            <w:vAlign w:val="center"/>
          </w:tcPr>
          <w:p w14:paraId="78E1895D" w14:textId="77777777" w:rsidR="00F04DE9" w:rsidRPr="00BC731B" w:rsidRDefault="00F04DE9" w:rsidP="00F04DE9">
            <w:pPr>
              <w:tabs>
                <w:tab w:val="left" w:pos="454"/>
                <w:tab w:val="left" w:pos="907"/>
              </w:tabs>
              <w:spacing w:after="0"/>
              <w:jc w:val="center"/>
              <w:rPr>
                <w:rFonts w:ascii="Times New Roman" w:hAnsi="Times New Roman" w:cs="Times New Roman"/>
                <w:sz w:val="24"/>
                <w:szCs w:val="24"/>
              </w:rPr>
            </w:pPr>
            <w:r w:rsidRPr="00BC731B">
              <w:rPr>
                <w:rFonts w:ascii="Times New Roman" w:hAnsi="Times New Roman" w:cs="Times New Roman"/>
                <w:sz w:val="24"/>
                <w:szCs w:val="24"/>
              </w:rPr>
              <w:t>25</w:t>
            </w:r>
          </w:p>
        </w:tc>
      </w:tr>
      <w:tr w:rsidR="00F04DE9" w:rsidRPr="00BC731B" w14:paraId="14DD3886" w14:textId="77777777" w:rsidTr="00F04DE9">
        <w:trPr>
          <w:jc w:val="center"/>
        </w:trPr>
        <w:tc>
          <w:tcPr>
            <w:tcW w:w="1423" w:type="dxa"/>
            <w:vMerge w:val="restart"/>
            <w:vAlign w:val="center"/>
          </w:tcPr>
          <w:p w14:paraId="126D852A"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Football</w:t>
            </w:r>
          </w:p>
        </w:tc>
        <w:tc>
          <w:tcPr>
            <w:tcW w:w="2003" w:type="dxa"/>
            <w:vAlign w:val="center"/>
          </w:tcPr>
          <w:p w14:paraId="0E9A5C2D"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Kicking+Trapping</w:t>
            </w:r>
          </w:p>
        </w:tc>
        <w:tc>
          <w:tcPr>
            <w:tcW w:w="1430" w:type="dxa"/>
            <w:vAlign w:val="center"/>
          </w:tcPr>
          <w:p w14:paraId="52CEDB80"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Dribbling (speed dribbling)</w:t>
            </w:r>
          </w:p>
        </w:tc>
        <w:tc>
          <w:tcPr>
            <w:tcW w:w="1632" w:type="dxa"/>
            <w:vAlign w:val="center"/>
          </w:tcPr>
          <w:p w14:paraId="64C79D55"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Shooting+goal keeping</w:t>
            </w:r>
          </w:p>
        </w:tc>
        <w:tc>
          <w:tcPr>
            <w:tcW w:w="1215" w:type="dxa"/>
            <w:vAlign w:val="center"/>
          </w:tcPr>
          <w:p w14:paraId="58EBABEE"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Game</w:t>
            </w:r>
          </w:p>
        </w:tc>
        <w:tc>
          <w:tcPr>
            <w:tcW w:w="1179" w:type="dxa"/>
            <w:vAlign w:val="center"/>
          </w:tcPr>
          <w:p w14:paraId="642FB26F"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Total</w:t>
            </w:r>
          </w:p>
        </w:tc>
      </w:tr>
      <w:tr w:rsidR="00F04DE9" w:rsidRPr="00BC731B" w14:paraId="73DBC329" w14:textId="77777777" w:rsidTr="00F04DE9">
        <w:trPr>
          <w:trHeight w:val="387"/>
          <w:jc w:val="center"/>
        </w:trPr>
        <w:tc>
          <w:tcPr>
            <w:tcW w:w="1423" w:type="dxa"/>
            <w:vMerge/>
          </w:tcPr>
          <w:p w14:paraId="05CE2B40" w14:textId="77777777" w:rsidR="00F04DE9" w:rsidRPr="00BC731B" w:rsidRDefault="00F04DE9" w:rsidP="00F04DE9">
            <w:pPr>
              <w:tabs>
                <w:tab w:val="left" w:pos="454"/>
                <w:tab w:val="left" w:pos="907"/>
              </w:tabs>
              <w:spacing w:after="0" w:line="240" w:lineRule="auto"/>
              <w:rPr>
                <w:rFonts w:ascii="Times New Roman" w:hAnsi="Times New Roman" w:cs="Times New Roman"/>
                <w:sz w:val="24"/>
                <w:szCs w:val="24"/>
              </w:rPr>
            </w:pPr>
          </w:p>
        </w:tc>
        <w:tc>
          <w:tcPr>
            <w:tcW w:w="2003" w:type="dxa"/>
            <w:vAlign w:val="center"/>
          </w:tcPr>
          <w:p w14:paraId="515DDD10"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430" w:type="dxa"/>
            <w:vAlign w:val="center"/>
          </w:tcPr>
          <w:p w14:paraId="18F68C1A"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632" w:type="dxa"/>
            <w:vAlign w:val="center"/>
          </w:tcPr>
          <w:p w14:paraId="45697A64"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6</w:t>
            </w:r>
          </w:p>
        </w:tc>
        <w:tc>
          <w:tcPr>
            <w:tcW w:w="1215" w:type="dxa"/>
            <w:vAlign w:val="center"/>
          </w:tcPr>
          <w:p w14:paraId="7A8929F6"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7</w:t>
            </w:r>
          </w:p>
        </w:tc>
        <w:tc>
          <w:tcPr>
            <w:tcW w:w="1179" w:type="dxa"/>
            <w:vAlign w:val="center"/>
          </w:tcPr>
          <w:p w14:paraId="7B1BC830" w14:textId="77777777" w:rsidR="00F04DE9" w:rsidRPr="00BC731B" w:rsidRDefault="00F04DE9" w:rsidP="00F04DE9">
            <w:pPr>
              <w:tabs>
                <w:tab w:val="left" w:pos="454"/>
                <w:tab w:val="left" w:pos="907"/>
              </w:tabs>
              <w:spacing w:after="0" w:line="240" w:lineRule="auto"/>
              <w:jc w:val="center"/>
              <w:rPr>
                <w:rFonts w:ascii="Times New Roman" w:hAnsi="Times New Roman" w:cs="Times New Roman"/>
                <w:sz w:val="24"/>
                <w:szCs w:val="24"/>
              </w:rPr>
            </w:pPr>
            <w:r w:rsidRPr="00BC731B">
              <w:rPr>
                <w:rFonts w:ascii="Times New Roman" w:hAnsi="Times New Roman" w:cs="Times New Roman"/>
                <w:sz w:val="24"/>
                <w:szCs w:val="24"/>
              </w:rPr>
              <w:t>25</w:t>
            </w:r>
          </w:p>
        </w:tc>
      </w:tr>
    </w:tbl>
    <w:p w14:paraId="50DAE11F" w14:textId="77777777" w:rsidR="00F04DE9" w:rsidRPr="00DA05AC" w:rsidRDefault="00F04DE9" w:rsidP="00F04DE9">
      <w:pPr>
        <w:pStyle w:val="a4"/>
        <w:spacing w:after="0"/>
        <w:ind w:left="0"/>
        <w:jc w:val="both"/>
        <w:rPr>
          <w:rFonts w:ascii="Times New Roman" w:hAnsi="Times New Roman" w:cs="Times New Roman"/>
          <w:b/>
          <w:bCs/>
          <w:sz w:val="24"/>
          <w:szCs w:val="24"/>
          <w:lang w:eastAsia="ko-KR"/>
        </w:rPr>
      </w:pPr>
    </w:p>
    <w:p w14:paraId="77FB4B62" w14:textId="77777777" w:rsidR="00F04DE9" w:rsidRPr="00DA05AC" w:rsidRDefault="00F04DE9" w:rsidP="00F04DE9">
      <w:pPr>
        <w:pStyle w:val="a4"/>
        <w:spacing w:after="0"/>
        <w:ind w:left="0"/>
        <w:jc w:val="both"/>
        <w:rPr>
          <w:rFonts w:ascii="Times New Roman" w:hAnsi="Times New Roman" w:cs="Times New Roman"/>
          <w:b/>
          <w:bCs/>
          <w:sz w:val="24"/>
          <w:szCs w:val="24"/>
        </w:rPr>
      </w:pPr>
      <w:r w:rsidRPr="00DA05AC">
        <w:rPr>
          <w:rFonts w:ascii="Times New Roman" w:hAnsi="Times New Roman" w:cs="Times New Roman"/>
          <w:b/>
          <w:bCs/>
          <w:sz w:val="24"/>
          <w:szCs w:val="24"/>
        </w:rPr>
        <w:t>6.</w:t>
      </w:r>
      <w:r w:rsidRPr="00DA05AC">
        <w:rPr>
          <w:rFonts w:ascii="Times New Roman" w:hAnsi="Times New Roman" w:cs="Times New Roman"/>
          <w:b/>
          <w:bCs/>
          <w:sz w:val="24"/>
          <w:szCs w:val="24"/>
        </w:rPr>
        <w:tab/>
        <w:t>Recommended Books and References</w:t>
      </w:r>
    </w:p>
    <w:p w14:paraId="7E87E8BB" w14:textId="77777777" w:rsidR="00F04DE9" w:rsidRPr="00DA05AC" w:rsidRDefault="00F04DE9" w:rsidP="00F04DE9">
      <w:pPr>
        <w:spacing w:before="120" w:after="0" w:line="240" w:lineRule="auto"/>
        <w:ind w:left="360"/>
        <w:jc w:val="center"/>
        <w:rPr>
          <w:rFonts w:ascii="Times New Roman" w:hAnsi="Times New Roman" w:cs="Times New Roman"/>
          <w:b/>
          <w:sz w:val="24"/>
          <w:szCs w:val="24"/>
        </w:rPr>
      </w:pPr>
      <w:r w:rsidRPr="00DA05AC">
        <w:rPr>
          <w:rFonts w:ascii="Times New Roman" w:hAnsi="Times New Roman" w:cs="Times New Roman"/>
          <w:b/>
          <w:bCs/>
          <w:sz w:val="24"/>
          <w:szCs w:val="24"/>
        </w:rPr>
        <w:t>Recommended Books</w:t>
      </w:r>
    </w:p>
    <w:p w14:paraId="3EF85122" w14:textId="77777777" w:rsidR="00F04DE9" w:rsidRPr="00DA05AC" w:rsidRDefault="00F04DE9" w:rsidP="00F04DE9">
      <w:pPr>
        <w:spacing w:before="120" w:after="0" w:line="240" w:lineRule="auto"/>
        <w:ind w:left="360" w:hanging="360"/>
        <w:rPr>
          <w:rFonts w:ascii="Times New Roman" w:hAnsi="Times New Roman" w:cs="Times New Roman"/>
          <w:sz w:val="24"/>
          <w:szCs w:val="24"/>
          <w:lang w:val="en-GB"/>
        </w:rPr>
      </w:pPr>
      <w:r w:rsidRPr="00DA05AC">
        <w:rPr>
          <w:rFonts w:ascii="Times New Roman" w:hAnsi="Times New Roman" w:cs="Times New Roman"/>
          <w:sz w:val="24"/>
          <w:szCs w:val="24"/>
          <w:lang w:val="en-GB"/>
        </w:rPr>
        <w:t xml:space="preserve">Coleman, B. (nd). </w:t>
      </w:r>
      <w:r w:rsidRPr="00DA05AC">
        <w:rPr>
          <w:rFonts w:ascii="Times New Roman" w:hAnsi="Times New Roman" w:cs="Times New Roman"/>
          <w:bCs/>
          <w:i/>
          <w:iCs/>
          <w:sz w:val="24"/>
          <w:szCs w:val="24"/>
          <w:lang w:val="en-GB"/>
        </w:rPr>
        <w:t>Take up basketball</w:t>
      </w:r>
      <w:r w:rsidRPr="00DA05AC">
        <w:rPr>
          <w:rFonts w:ascii="Times New Roman" w:hAnsi="Times New Roman" w:cs="Times New Roman"/>
          <w:bCs/>
          <w:sz w:val="24"/>
          <w:szCs w:val="24"/>
          <w:lang w:val="en-GB"/>
        </w:rPr>
        <w:t>.</w:t>
      </w:r>
      <w:r w:rsidRPr="00DA05AC">
        <w:rPr>
          <w:rFonts w:ascii="Times New Roman" w:hAnsi="Times New Roman" w:cs="Times New Roman"/>
          <w:sz w:val="24"/>
          <w:szCs w:val="24"/>
          <w:lang w:val="en-GB"/>
        </w:rPr>
        <w:t xml:space="preserve"> New Delhi: Learners Press. (For Unit I)</w:t>
      </w:r>
    </w:p>
    <w:p w14:paraId="574D614A" w14:textId="77777777" w:rsidR="00F04DE9" w:rsidRPr="00DA05AC" w:rsidRDefault="00F04DE9" w:rsidP="00F04DE9">
      <w:pPr>
        <w:tabs>
          <w:tab w:val="left" w:pos="540"/>
        </w:tabs>
        <w:spacing w:before="120" w:after="0" w:line="240" w:lineRule="auto"/>
        <w:ind w:left="360" w:hanging="360"/>
        <w:rPr>
          <w:rFonts w:ascii="Times New Roman" w:hAnsi="Times New Roman" w:cs="Times New Roman"/>
          <w:sz w:val="24"/>
          <w:szCs w:val="24"/>
          <w:lang w:val="en-GB"/>
        </w:rPr>
      </w:pPr>
      <w:r w:rsidRPr="00DA05AC">
        <w:rPr>
          <w:rFonts w:ascii="Times New Roman" w:hAnsi="Times New Roman" w:cs="Times New Roman"/>
          <w:sz w:val="24"/>
          <w:szCs w:val="24"/>
          <w:lang w:val="en-GB"/>
        </w:rPr>
        <w:t xml:space="preserve">Coleman, B. &amp; Ray, P. (1987). </w:t>
      </w:r>
      <w:r w:rsidRPr="00DA05AC">
        <w:rPr>
          <w:rFonts w:ascii="Times New Roman" w:hAnsi="Times New Roman" w:cs="Times New Roman"/>
          <w:bCs/>
          <w:i/>
          <w:iCs/>
          <w:sz w:val="24"/>
          <w:szCs w:val="24"/>
          <w:lang w:val="en-GB"/>
        </w:rPr>
        <w:t>Basketball technique</w:t>
      </w:r>
      <w:r w:rsidRPr="00DA05AC">
        <w:rPr>
          <w:rFonts w:ascii="Times New Roman" w:hAnsi="Times New Roman" w:cs="Times New Roman"/>
          <w:sz w:val="24"/>
          <w:szCs w:val="24"/>
          <w:lang w:val="en-GB"/>
        </w:rPr>
        <w:t>. London: A &amp; C Black. (For Unit I)</w:t>
      </w:r>
    </w:p>
    <w:p w14:paraId="4E9A28DA" w14:textId="77777777" w:rsidR="00F04DE9" w:rsidRPr="00DA05AC" w:rsidRDefault="00F04DE9" w:rsidP="00F04DE9">
      <w:pPr>
        <w:tabs>
          <w:tab w:val="left" w:pos="540"/>
        </w:tabs>
        <w:spacing w:before="120" w:after="0" w:line="240" w:lineRule="auto"/>
        <w:ind w:left="360" w:hanging="360"/>
        <w:rPr>
          <w:rFonts w:ascii="Times New Roman" w:hAnsi="Times New Roman" w:cs="Times New Roman"/>
          <w:sz w:val="24"/>
          <w:szCs w:val="24"/>
          <w:lang w:val="en-GB"/>
        </w:rPr>
      </w:pPr>
      <w:r w:rsidRPr="00DA05AC">
        <w:rPr>
          <w:rFonts w:ascii="Times New Roman" w:hAnsi="Times New Roman" w:cs="Times New Roman"/>
          <w:sz w:val="24"/>
          <w:szCs w:val="24"/>
          <w:lang w:val="en-GB"/>
        </w:rPr>
        <w:t xml:space="preserve">Goel, R. G. &amp; Goel, V. (1990). </w:t>
      </w:r>
      <w:r w:rsidRPr="00DA05AC">
        <w:rPr>
          <w:rFonts w:ascii="Times New Roman" w:hAnsi="Times New Roman" w:cs="Times New Roman"/>
          <w:bCs/>
          <w:i/>
          <w:iCs/>
          <w:sz w:val="24"/>
          <w:szCs w:val="24"/>
          <w:lang w:val="en-GB"/>
        </w:rPr>
        <w:t>Encyclopaedia of sports and games</w:t>
      </w:r>
      <w:r w:rsidRPr="00DA05AC">
        <w:rPr>
          <w:rFonts w:ascii="Times New Roman" w:hAnsi="Times New Roman" w:cs="Times New Roman"/>
          <w:sz w:val="24"/>
          <w:szCs w:val="24"/>
          <w:lang w:val="en-GB"/>
        </w:rPr>
        <w:t>. New Delhi: Vikas Publishing House Pvt. Ltd. (For Unit I and II)</w:t>
      </w:r>
    </w:p>
    <w:p w14:paraId="0B1E0C4A" w14:textId="77777777" w:rsidR="00F04DE9" w:rsidRPr="00DA05AC" w:rsidRDefault="00F04DE9" w:rsidP="00F04DE9">
      <w:pPr>
        <w:spacing w:before="120" w:after="0" w:line="240" w:lineRule="auto"/>
        <w:ind w:left="360" w:hanging="360"/>
        <w:rPr>
          <w:rFonts w:ascii="Times New Roman" w:hAnsi="Times New Roman" w:cs="Times New Roman"/>
          <w:sz w:val="24"/>
          <w:szCs w:val="24"/>
          <w:lang w:val="en-GB"/>
        </w:rPr>
      </w:pPr>
      <w:r w:rsidRPr="00DA05AC">
        <w:rPr>
          <w:rFonts w:ascii="Times New Roman" w:hAnsi="Times New Roman" w:cs="Times New Roman"/>
          <w:sz w:val="24"/>
          <w:szCs w:val="24"/>
          <w:lang w:val="en-GB"/>
        </w:rPr>
        <w:t xml:space="preserve">Sengupta, S. (nd). </w:t>
      </w:r>
      <w:r w:rsidRPr="00DA05AC">
        <w:rPr>
          <w:rFonts w:ascii="Times New Roman" w:hAnsi="Times New Roman" w:cs="Times New Roman"/>
          <w:bCs/>
          <w:i/>
          <w:iCs/>
          <w:sz w:val="24"/>
          <w:szCs w:val="24"/>
          <w:lang w:val="en-GB"/>
        </w:rPr>
        <w:t>How to play football</w:t>
      </w:r>
      <w:r w:rsidRPr="00DA05AC">
        <w:rPr>
          <w:rFonts w:ascii="Times New Roman" w:hAnsi="Times New Roman" w:cs="Times New Roman"/>
          <w:bCs/>
          <w:sz w:val="24"/>
          <w:szCs w:val="24"/>
          <w:lang w:val="en-GB"/>
        </w:rPr>
        <w:t>.</w:t>
      </w:r>
      <w:r w:rsidRPr="00DA05AC">
        <w:rPr>
          <w:rFonts w:ascii="Times New Roman" w:hAnsi="Times New Roman" w:cs="Times New Roman"/>
          <w:sz w:val="24"/>
          <w:szCs w:val="24"/>
          <w:lang w:val="en-GB"/>
        </w:rPr>
        <w:t xml:space="preserve"> New Delhi: Indica Publishers. (For Unit II)</w:t>
      </w:r>
    </w:p>
    <w:p w14:paraId="1ACA253D" w14:textId="77777777" w:rsidR="00F04DE9" w:rsidRPr="00DA05AC" w:rsidRDefault="00F04DE9" w:rsidP="00F04DE9">
      <w:pPr>
        <w:spacing w:before="120" w:after="0" w:line="240" w:lineRule="auto"/>
        <w:ind w:left="360" w:hanging="360"/>
        <w:rPr>
          <w:rFonts w:ascii="Times New Roman" w:hAnsi="Times New Roman" w:cs="Times New Roman"/>
          <w:sz w:val="24"/>
          <w:szCs w:val="24"/>
          <w:lang w:val="en-GB"/>
        </w:rPr>
      </w:pPr>
    </w:p>
    <w:p w14:paraId="58034B08" w14:textId="77777777" w:rsidR="00F04DE9" w:rsidRPr="00DA05AC" w:rsidRDefault="00F04DE9" w:rsidP="00F04DE9">
      <w:pPr>
        <w:tabs>
          <w:tab w:val="left" w:pos="454"/>
          <w:tab w:val="left" w:pos="907"/>
        </w:tabs>
        <w:spacing w:before="120" w:after="0" w:line="240" w:lineRule="auto"/>
        <w:ind w:left="360" w:hanging="360"/>
        <w:jc w:val="center"/>
        <w:rPr>
          <w:rFonts w:ascii="Times New Roman" w:hAnsi="Times New Roman" w:cs="Times New Roman"/>
          <w:b/>
          <w:bCs/>
          <w:sz w:val="24"/>
          <w:szCs w:val="24"/>
        </w:rPr>
      </w:pPr>
      <w:r w:rsidRPr="00DA05AC">
        <w:rPr>
          <w:rFonts w:ascii="Times New Roman" w:hAnsi="Times New Roman" w:cs="Times New Roman"/>
          <w:b/>
          <w:bCs/>
          <w:sz w:val="24"/>
          <w:szCs w:val="24"/>
        </w:rPr>
        <w:t>References</w:t>
      </w:r>
    </w:p>
    <w:p w14:paraId="116262C0" w14:textId="77777777" w:rsidR="00F04DE9" w:rsidRPr="00DA05AC" w:rsidRDefault="00F04DE9" w:rsidP="00F04DE9">
      <w:pPr>
        <w:tabs>
          <w:tab w:val="left" w:pos="454"/>
          <w:tab w:val="left" w:pos="907"/>
        </w:tabs>
        <w:spacing w:before="120" w:after="0" w:line="240" w:lineRule="auto"/>
        <w:ind w:left="360" w:hanging="360"/>
        <w:jc w:val="center"/>
        <w:rPr>
          <w:rFonts w:ascii="Times New Roman" w:hAnsi="Times New Roman" w:cs="Times New Roman"/>
          <w:b/>
          <w:bCs/>
          <w:sz w:val="24"/>
          <w:szCs w:val="24"/>
        </w:rPr>
      </w:pPr>
    </w:p>
    <w:p w14:paraId="0673285C" w14:textId="77777777" w:rsidR="00F04DE9" w:rsidRPr="00231D24" w:rsidRDefault="00F04DE9" w:rsidP="00F04DE9">
      <w:pPr>
        <w:pStyle w:val="a4"/>
        <w:spacing w:after="0"/>
        <w:ind w:left="360" w:hanging="360"/>
        <w:jc w:val="both"/>
        <w:rPr>
          <w:rFonts w:ascii="Times New Roman" w:hAnsi="Times New Roman" w:cs="Times New Roman"/>
          <w:bCs/>
          <w:sz w:val="24"/>
          <w:szCs w:val="24"/>
        </w:rPr>
      </w:pPr>
      <w:r w:rsidRPr="00AC55B1">
        <w:rPr>
          <w:rFonts w:ascii="Times New Roman" w:hAnsi="Times New Roman" w:cs="Times New Roman"/>
          <w:sz w:val="24"/>
          <w:szCs w:val="24"/>
        </w:rPr>
        <w:t>Baruwal, H. B.</w:t>
      </w:r>
      <w:r>
        <w:rPr>
          <w:rFonts w:ascii="Times New Roman" w:hAnsi="Times New Roman" w:cs="Times New Roman"/>
          <w:sz w:val="24"/>
          <w:szCs w:val="24"/>
        </w:rPr>
        <w:t>,</w:t>
      </w:r>
      <w:r w:rsidRPr="00AC55B1">
        <w:rPr>
          <w:rFonts w:ascii="Times New Roman" w:hAnsi="Times New Roman" w:cs="Times New Roman"/>
          <w:sz w:val="24"/>
          <w:szCs w:val="24"/>
        </w:rPr>
        <w:t xml:space="preserve"> Shrestha, S. B., Bhatta, M. D., Shrestha, M</w:t>
      </w:r>
      <w:r w:rsidRPr="00231D24">
        <w:rPr>
          <w:rFonts w:ascii="Times New Roman" w:hAnsi="Times New Roman" w:cs="Times New Roman"/>
          <w:sz w:val="24"/>
          <w:szCs w:val="24"/>
        </w:rPr>
        <w:t>. K. &amp; Poudel, T. R. (2012)</w:t>
      </w:r>
      <w:r w:rsidRPr="00231D24">
        <w:rPr>
          <w:rFonts w:ascii="Times New Roman" w:hAnsi="Times New Roman" w:cs="Times New Roman"/>
          <w:bCs/>
          <w:sz w:val="24"/>
          <w:szCs w:val="24"/>
        </w:rPr>
        <w:t xml:space="preserve">. </w:t>
      </w:r>
      <w:r w:rsidRPr="00231D24">
        <w:rPr>
          <w:rFonts w:ascii="Times New Roman" w:hAnsi="Times New Roman" w:cs="Times New Roman"/>
          <w:bCs/>
          <w:i/>
          <w:sz w:val="24"/>
          <w:szCs w:val="24"/>
        </w:rPr>
        <w:t>Sports science and games.</w:t>
      </w:r>
      <w:r w:rsidRPr="00231D24">
        <w:rPr>
          <w:rFonts w:ascii="Times New Roman" w:hAnsi="Times New Roman" w:cs="Times New Roman"/>
          <w:bCs/>
          <w:sz w:val="24"/>
          <w:szCs w:val="24"/>
        </w:rPr>
        <w:t xml:space="preserve"> Kathmandu: Pinacal Publication. Baghbazar</w:t>
      </w:r>
    </w:p>
    <w:p w14:paraId="0AE00547" w14:textId="77777777" w:rsidR="00F04DE9" w:rsidRPr="00231D24" w:rsidRDefault="00F04DE9" w:rsidP="00F04DE9">
      <w:pPr>
        <w:spacing w:after="0"/>
        <w:ind w:left="360" w:hanging="360"/>
        <w:rPr>
          <w:rFonts w:ascii="Times New Roman" w:hAnsi="Times New Roman" w:cs="Times New Roman"/>
          <w:sz w:val="24"/>
          <w:szCs w:val="24"/>
          <w:lang w:val="en-GB"/>
        </w:rPr>
      </w:pPr>
      <w:r w:rsidRPr="00231D24">
        <w:rPr>
          <w:rFonts w:ascii="Times New Roman" w:hAnsi="Times New Roman" w:cs="Times New Roman"/>
          <w:sz w:val="24"/>
          <w:szCs w:val="24"/>
          <w:lang w:val="en-GB"/>
        </w:rPr>
        <w:t xml:space="preserve">Jha, A. K. (1993). </w:t>
      </w:r>
      <w:r w:rsidRPr="00231D24">
        <w:rPr>
          <w:rFonts w:ascii="Times New Roman" w:hAnsi="Times New Roman" w:cs="Times New Roman"/>
          <w:bCs/>
          <w:i/>
          <w:iCs/>
          <w:sz w:val="24"/>
          <w:szCs w:val="24"/>
          <w:lang w:val="en-GB"/>
        </w:rPr>
        <w:t>Planning and organising sports facilities</w:t>
      </w:r>
      <w:r w:rsidRPr="00231D24">
        <w:rPr>
          <w:rFonts w:ascii="Times New Roman" w:hAnsi="Times New Roman" w:cs="Times New Roman"/>
          <w:bCs/>
          <w:sz w:val="24"/>
          <w:szCs w:val="24"/>
          <w:lang w:val="en-GB"/>
        </w:rPr>
        <w:t>.</w:t>
      </w:r>
      <w:r w:rsidRPr="00231D24">
        <w:rPr>
          <w:rFonts w:ascii="Times New Roman" w:hAnsi="Times New Roman" w:cs="Times New Roman"/>
          <w:sz w:val="24"/>
          <w:szCs w:val="24"/>
          <w:lang w:val="en-GB"/>
        </w:rPr>
        <w:t xml:space="preserve"> Kathmandu: Ekta Prakashan.</w:t>
      </w:r>
    </w:p>
    <w:p w14:paraId="4F371C94" w14:textId="77777777" w:rsidR="00F04DE9" w:rsidRPr="00231D24" w:rsidRDefault="00F04DE9" w:rsidP="00F04DE9">
      <w:pPr>
        <w:spacing w:after="0"/>
        <w:ind w:left="360" w:hanging="360"/>
        <w:rPr>
          <w:rFonts w:ascii="Times New Roman" w:hAnsi="Times New Roman" w:cs="Times New Roman"/>
          <w:sz w:val="24"/>
          <w:szCs w:val="24"/>
          <w:lang w:val="en-GB"/>
        </w:rPr>
      </w:pPr>
      <w:r w:rsidRPr="00231D24">
        <w:rPr>
          <w:rFonts w:ascii="Times New Roman" w:hAnsi="Times New Roman" w:cs="Times New Roman"/>
          <w:sz w:val="24"/>
          <w:szCs w:val="24"/>
          <w:lang w:val="en-GB"/>
        </w:rPr>
        <w:t xml:space="preserve">Jha, A. K. (2003). </w:t>
      </w:r>
      <w:r w:rsidRPr="00231D24">
        <w:rPr>
          <w:rFonts w:ascii="Times New Roman" w:hAnsi="Times New Roman" w:cs="Times New Roman"/>
          <w:bCs/>
          <w:i/>
          <w:iCs/>
          <w:sz w:val="24"/>
          <w:szCs w:val="24"/>
          <w:lang w:val="en-GB"/>
        </w:rPr>
        <w:t>Lay-out of games and sports</w:t>
      </w:r>
      <w:r w:rsidRPr="00231D24">
        <w:rPr>
          <w:rFonts w:ascii="Times New Roman" w:hAnsi="Times New Roman" w:cs="Times New Roman"/>
          <w:bCs/>
          <w:sz w:val="24"/>
          <w:szCs w:val="24"/>
          <w:lang w:val="en-GB"/>
        </w:rPr>
        <w:t>.</w:t>
      </w:r>
      <w:r w:rsidRPr="00231D24">
        <w:rPr>
          <w:rFonts w:ascii="Times New Roman" w:hAnsi="Times New Roman" w:cs="Times New Roman"/>
          <w:sz w:val="24"/>
          <w:szCs w:val="24"/>
          <w:lang w:val="en-GB"/>
        </w:rPr>
        <w:t xml:space="preserve"> Kathmandu: Ratna Pustak Bhandar.</w:t>
      </w:r>
    </w:p>
    <w:p w14:paraId="105044EB" w14:textId="77777777" w:rsidR="00F04DE9" w:rsidRPr="00231D24" w:rsidRDefault="00F04DE9" w:rsidP="00F04DE9">
      <w:pPr>
        <w:pStyle w:val="a4"/>
        <w:spacing w:after="0"/>
        <w:ind w:left="1080" w:hanging="1080"/>
        <w:jc w:val="both"/>
        <w:rPr>
          <w:rFonts w:ascii="Times New Roman" w:hAnsi="Times New Roman" w:cs="Times New Roman"/>
          <w:sz w:val="24"/>
          <w:szCs w:val="24"/>
        </w:rPr>
      </w:pPr>
      <w:r w:rsidRPr="00231D24">
        <w:rPr>
          <w:rFonts w:ascii="Times New Roman" w:hAnsi="Times New Roman" w:cs="Times New Roman"/>
          <w:sz w:val="24"/>
          <w:szCs w:val="24"/>
        </w:rPr>
        <w:t xml:space="preserve">Jha, A. K. (2060). </w:t>
      </w:r>
      <w:r w:rsidRPr="00231D24">
        <w:rPr>
          <w:rFonts w:ascii="Times New Roman" w:hAnsi="Times New Roman" w:cs="Times New Roman"/>
          <w:i/>
          <w:sz w:val="24"/>
          <w:szCs w:val="24"/>
        </w:rPr>
        <w:t>Sports science</w:t>
      </w:r>
      <w:r w:rsidRPr="00231D24">
        <w:rPr>
          <w:rFonts w:ascii="Times New Roman" w:hAnsi="Times New Roman" w:cs="Times New Roman"/>
          <w:sz w:val="24"/>
          <w:szCs w:val="24"/>
        </w:rPr>
        <w:t xml:space="preserve">. </w:t>
      </w:r>
      <w:proofErr w:type="gramStart"/>
      <w:r w:rsidRPr="00231D24">
        <w:rPr>
          <w:rFonts w:ascii="Times New Roman" w:hAnsi="Times New Roman" w:cs="Times New Roman"/>
          <w:sz w:val="24"/>
          <w:szCs w:val="24"/>
        </w:rPr>
        <w:t>Kathmandu :</w:t>
      </w:r>
      <w:proofErr w:type="gramEnd"/>
      <w:r w:rsidRPr="00231D24">
        <w:rPr>
          <w:rFonts w:ascii="Times New Roman" w:hAnsi="Times New Roman" w:cs="Times New Roman"/>
          <w:sz w:val="24"/>
          <w:szCs w:val="24"/>
        </w:rPr>
        <w:t xml:space="preserve"> M. K. Publishers and distributers, Bhotahiti</w:t>
      </w:r>
    </w:p>
    <w:p w14:paraId="7270951A" w14:textId="77777777" w:rsidR="00F04DE9" w:rsidRPr="00231D24" w:rsidRDefault="00F04DE9" w:rsidP="00F04DE9">
      <w:pPr>
        <w:pStyle w:val="a4"/>
        <w:spacing w:after="0"/>
        <w:ind w:left="1080" w:hanging="1080"/>
        <w:jc w:val="both"/>
        <w:rPr>
          <w:rFonts w:ascii="Times New Roman" w:hAnsi="Times New Roman" w:cs="Times New Roman"/>
          <w:sz w:val="24"/>
          <w:szCs w:val="24"/>
        </w:rPr>
      </w:pPr>
      <w:r w:rsidRPr="00231D24">
        <w:rPr>
          <w:rFonts w:ascii="Times New Roman" w:hAnsi="Times New Roman" w:cs="Times New Roman"/>
          <w:sz w:val="24"/>
          <w:szCs w:val="24"/>
        </w:rPr>
        <w:t xml:space="preserve">Sherchan, L. (2060). </w:t>
      </w:r>
      <w:r w:rsidRPr="00231D24">
        <w:rPr>
          <w:rFonts w:ascii="Times New Roman" w:hAnsi="Times New Roman" w:cs="Times New Roman"/>
          <w:i/>
          <w:sz w:val="24"/>
          <w:szCs w:val="24"/>
        </w:rPr>
        <w:t>Sports science</w:t>
      </w:r>
      <w:r w:rsidRPr="00231D24">
        <w:rPr>
          <w:rFonts w:ascii="Times New Roman" w:hAnsi="Times New Roman" w:cs="Times New Roman"/>
          <w:sz w:val="24"/>
          <w:szCs w:val="24"/>
        </w:rPr>
        <w:t>. Kathmandu: Ratna Pustak Bhandar Bhotahiti.</w:t>
      </w:r>
    </w:p>
    <w:p w14:paraId="64150D50" w14:textId="77777777" w:rsidR="00F04DE9" w:rsidRPr="00DA05AC" w:rsidRDefault="00F04DE9" w:rsidP="00F04DE9">
      <w:pPr>
        <w:spacing w:before="120" w:after="0" w:line="240" w:lineRule="auto"/>
        <w:ind w:left="360" w:hanging="360"/>
        <w:rPr>
          <w:rFonts w:ascii="Times New Roman" w:hAnsi="Times New Roman" w:cs="Times New Roman"/>
          <w:sz w:val="24"/>
          <w:szCs w:val="24"/>
          <w:lang w:val="en-GB"/>
        </w:rPr>
      </w:pPr>
    </w:p>
    <w:p w14:paraId="16ACB478" w14:textId="77777777" w:rsidR="006B4C46" w:rsidRDefault="006B4C46" w:rsidP="007B04A6">
      <w:pPr>
        <w:pStyle w:val="a9"/>
        <w:spacing w:line="312" w:lineRule="auto"/>
        <w:jc w:val="left"/>
        <w:rPr>
          <w:rFonts w:ascii="Times New Roman" w:hAnsi="Times New Roman" w:cs="Times New Roman"/>
          <w:b/>
          <w:sz w:val="28"/>
          <w:szCs w:val="28"/>
        </w:rPr>
      </w:pPr>
    </w:p>
    <w:p w14:paraId="7A94237A" w14:textId="77777777" w:rsidR="00F04DE9" w:rsidRDefault="00F04DE9" w:rsidP="007B04A6">
      <w:pPr>
        <w:pStyle w:val="a9"/>
        <w:spacing w:line="312" w:lineRule="auto"/>
        <w:jc w:val="left"/>
        <w:rPr>
          <w:rFonts w:ascii="Times New Roman" w:hAnsi="Times New Roman" w:cs="Times New Roman"/>
          <w:b/>
          <w:sz w:val="28"/>
          <w:szCs w:val="28"/>
        </w:rPr>
        <w:sectPr w:rsidR="00F04DE9" w:rsidSect="00BB3D6F">
          <w:pgSz w:w="11906" w:h="16838"/>
          <w:pgMar w:top="1701" w:right="1440" w:bottom="1440" w:left="1440" w:header="851" w:footer="992" w:gutter="0"/>
          <w:cols w:space="425"/>
          <w:docGrid w:linePitch="360"/>
        </w:sectPr>
      </w:pPr>
    </w:p>
    <w:p w14:paraId="2021EEE4" w14:textId="77777777" w:rsidR="00F04DE9" w:rsidRPr="00755AA6" w:rsidRDefault="00F04DE9" w:rsidP="00F04DE9">
      <w:pPr>
        <w:tabs>
          <w:tab w:val="left" w:pos="5130"/>
        </w:tabs>
        <w:spacing w:after="0"/>
        <w:rPr>
          <w:rFonts w:ascii="Times New Roman" w:hAnsi="Times New Roman" w:cs="Times New Roman"/>
          <w:sz w:val="24"/>
          <w:szCs w:val="24"/>
          <w:lang w:val="en-GB"/>
        </w:rPr>
      </w:pPr>
      <w:r w:rsidRPr="003368E4">
        <w:rPr>
          <w:rFonts w:ascii="Times New Roman" w:hAnsi="Times New Roman" w:cs="Times New Roman"/>
          <w:sz w:val="24"/>
          <w:szCs w:val="24"/>
        </w:rPr>
        <w:lastRenderedPageBreak/>
        <w:t>Course Title: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Introduction to </w:t>
      </w:r>
      <w:r w:rsidRPr="00ED7E42">
        <w:rPr>
          <w:rFonts w:ascii="Times New Roman" w:hAnsi="Times New Roman" w:cs="Times New Roman"/>
          <w:bCs/>
          <w:sz w:val="24"/>
          <w:szCs w:val="24"/>
        </w:rPr>
        <w:t>Sports</w:t>
      </w:r>
      <w:r>
        <w:rPr>
          <w:rFonts w:ascii="Times New Roman" w:hAnsi="Times New Roman" w:cs="Times New Roman"/>
          <w:bCs/>
          <w:sz w:val="24"/>
          <w:szCs w:val="24"/>
        </w:rPr>
        <w:t xml:space="preserve"> T</w:t>
      </w:r>
      <w:r w:rsidRPr="00ED7E42">
        <w:rPr>
          <w:rFonts w:ascii="Times New Roman" w:hAnsi="Times New Roman" w:cs="Times New Roman"/>
          <w:bCs/>
          <w:sz w:val="24"/>
          <w:szCs w:val="24"/>
        </w:rPr>
        <w:t>raining</w:t>
      </w:r>
      <w:r>
        <w:rPr>
          <w:rFonts w:ascii="Times New Roman" w:hAnsi="Times New Roman" w:cs="Times New Roman"/>
          <w:bCs/>
          <w:sz w:val="24"/>
          <w:szCs w:val="24"/>
        </w:rPr>
        <w:t xml:space="preserve">, Coaching and Officiating </w:t>
      </w:r>
      <w:r w:rsidRPr="00D61077">
        <w:rPr>
          <w:rFonts w:ascii="Times New Roman" w:hAnsi="Times New Roman" w:cs="Times New Roman"/>
          <w:b/>
          <w:sz w:val="24"/>
          <w:szCs w:val="24"/>
        </w:rPr>
        <w:tab/>
      </w:r>
      <w:r w:rsidRPr="00D61077">
        <w:rPr>
          <w:rFonts w:ascii="Times New Roman" w:hAnsi="Times New Roman" w:cs="Times New Roman"/>
          <w:b/>
          <w:sz w:val="24"/>
          <w:szCs w:val="24"/>
        </w:rPr>
        <w:tab/>
      </w:r>
      <w:r w:rsidRPr="00D61077">
        <w:rPr>
          <w:rFonts w:ascii="Times New Roman" w:hAnsi="Times New Roman" w:cs="Times New Roman"/>
          <w:bCs/>
          <w:sz w:val="24"/>
          <w:szCs w:val="24"/>
        </w:rPr>
        <w:t xml:space="preserve"> </w:t>
      </w:r>
    </w:p>
    <w:p w14:paraId="50D66623" w14:textId="77777777" w:rsidR="00F04DE9" w:rsidRPr="00755AA6" w:rsidRDefault="00F04DE9" w:rsidP="00F04DE9">
      <w:pPr>
        <w:tabs>
          <w:tab w:val="left" w:pos="5130"/>
        </w:tabs>
        <w:spacing w:after="0"/>
        <w:rPr>
          <w:rFonts w:ascii="Times New Roman" w:hAnsi="Times New Roman" w:cs="Times New Roman"/>
          <w:sz w:val="24"/>
          <w:szCs w:val="24"/>
          <w:lang w:val="en-GB"/>
        </w:rPr>
      </w:pPr>
      <w:r>
        <w:rPr>
          <w:rFonts w:ascii="Times New Roman" w:hAnsi="Times New Roman" w:cs="Times New Roman"/>
          <w:sz w:val="24"/>
          <w:szCs w:val="24"/>
          <w:lang w:val="en-GB"/>
        </w:rPr>
        <w:t>Course No.: HP.Ed.</w:t>
      </w:r>
      <w:r>
        <w:rPr>
          <w:rFonts w:ascii="Times New Roman" w:hAnsi="Times New Roman" w:cs="Times New Roman" w:hint="eastAsia"/>
          <w:sz w:val="24"/>
          <w:szCs w:val="24"/>
          <w:lang w:val="en-GB"/>
        </w:rPr>
        <w:t>486</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D61077">
        <w:rPr>
          <w:rFonts w:ascii="Times New Roman" w:hAnsi="Times New Roman" w:cs="Times New Roman"/>
          <w:sz w:val="24"/>
          <w:szCs w:val="24"/>
        </w:rPr>
        <w:t xml:space="preserve">Nature of the Course: </w:t>
      </w:r>
      <w:r w:rsidRPr="00D61077">
        <w:rPr>
          <w:rFonts w:ascii="Times New Roman" w:hAnsi="Times New Roman" w:cs="Times New Roman"/>
          <w:bCs/>
          <w:sz w:val="24"/>
          <w:szCs w:val="24"/>
        </w:rPr>
        <w:t>Theoretical</w:t>
      </w:r>
    </w:p>
    <w:p w14:paraId="4C19273A" w14:textId="77777777" w:rsidR="00F04DE9" w:rsidRPr="00755AA6" w:rsidRDefault="00F04DE9" w:rsidP="00F04DE9">
      <w:pPr>
        <w:tabs>
          <w:tab w:val="left" w:pos="5130"/>
        </w:tabs>
        <w:spacing w:after="0"/>
        <w:rPr>
          <w:rFonts w:ascii="Times New Roman" w:hAnsi="Times New Roman" w:cs="Times New Roman"/>
          <w:sz w:val="24"/>
          <w:szCs w:val="24"/>
          <w:lang w:val="en-GB"/>
        </w:rPr>
      </w:pPr>
      <w:r>
        <w:rPr>
          <w:rFonts w:ascii="Times New Roman" w:hAnsi="Times New Roman" w:cs="Times New Roman"/>
          <w:sz w:val="24"/>
          <w:szCs w:val="24"/>
          <w:lang w:val="en-GB"/>
        </w:rPr>
        <w:t>Level: B.Ed.</w:t>
      </w:r>
      <w:r>
        <w:rPr>
          <w:rFonts w:ascii="Times New Roman" w:hAnsi="Times New Roman" w:cs="Times New Roman"/>
          <w:sz w:val="24"/>
          <w:szCs w:val="24"/>
          <w:lang w:val="en-GB"/>
        </w:rPr>
        <w:tab/>
      </w:r>
      <w:r>
        <w:rPr>
          <w:rFonts w:ascii="Times New Roman" w:hAnsi="Times New Roman" w:cs="Times New Roman"/>
          <w:sz w:val="24"/>
          <w:szCs w:val="24"/>
          <w:lang w:val="en-GB"/>
        </w:rPr>
        <w:tab/>
        <w:t>Credit h</w:t>
      </w:r>
      <w:r w:rsidRPr="00755AA6">
        <w:rPr>
          <w:rFonts w:ascii="Times New Roman" w:hAnsi="Times New Roman" w:cs="Times New Roman"/>
          <w:sz w:val="24"/>
          <w:szCs w:val="24"/>
          <w:lang w:val="en-GB"/>
        </w:rPr>
        <w:t>ours: 3</w:t>
      </w:r>
      <w:r w:rsidRPr="00755AA6">
        <w:rPr>
          <w:rFonts w:ascii="Times New Roman" w:hAnsi="Times New Roman" w:cs="Times New Roman"/>
          <w:sz w:val="24"/>
          <w:szCs w:val="24"/>
          <w:lang w:val="en-GB"/>
        </w:rPr>
        <w:tab/>
      </w:r>
    </w:p>
    <w:p w14:paraId="7C02C617" w14:textId="77777777" w:rsidR="00F04DE9" w:rsidRPr="00D61077" w:rsidRDefault="00F04DE9" w:rsidP="00F04DE9">
      <w:pPr>
        <w:spacing w:after="120"/>
        <w:rPr>
          <w:rFonts w:ascii="Times New Roman" w:hAnsi="Times New Roman" w:cs="Times New Roman"/>
          <w:sz w:val="24"/>
          <w:szCs w:val="24"/>
        </w:rPr>
      </w:pPr>
      <w:r>
        <w:rPr>
          <w:rFonts w:ascii="Times New Roman" w:hAnsi="Times New Roman" w:cs="Times New Roman"/>
          <w:noProof/>
          <w:sz w:val="24"/>
          <w:szCs w:val="24"/>
          <w:lang w:bidi="ne-NP"/>
        </w:rPr>
        <mc:AlternateContent>
          <mc:Choice Requires="wps">
            <w:drawing>
              <wp:anchor distT="0" distB="0" distL="114300" distR="114300" simplePos="0" relativeHeight="251719680" behindDoc="0" locked="0" layoutInCell="1" allowOverlap="1" wp14:anchorId="14D030F6" wp14:editId="11F30C29">
                <wp:simplePos x="0" y="0"/>
                <wp:positionH relativeFrom="column">
                  <wp:posOffset>-12700</wp:posOffset>
                </wp:positionH>
                <wp:positionV relativeFrom="paragraph">
                  <wp:posOffset>229235</wp:posOffset>
                </wp:positionV>
                <wp:extent cx="6042660" cy="635"/>
                <wp:effectExtent l="0" t="19050" r="15240" b="37465"/>
                <wp:wrapNone/>
                <wp:docPr id="35" name="직선 화살표 연결선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635"/>
                        </a:xfrm>
                        <a:prstGeom prst="straightConnector1">
                          <a:avLst/>
                        </a:prstGeom>
                        <a:noFill/>
                        <a:ln w="2857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직선 화살표 연결선 35" o:spid="_x0000_s1026" type="#_x0000_t32" style="position:absolute;left:0;text-align:left;margin-left:-1pt;margin-top:18.05pt;width:475.8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" strokecolor="#323232" strokeweight="2.25pt"/>
            </w:pict>
          </mc:Fallback>
        </mc:AlternateContent>
      </w:r>
      <w:r w:rsidRPr="00D61077">
        <w:rPr>
          <w:rFonts w:ascii="Times New Roman" w:hAnsi="Times New Roman" w:cs="Times New Roman"/>
          <w:sz w:val="24"/>
          <w:szCs w:val="24"/>
        </w:rPr>
        <w:t xml:space="preserve">Semester: </w:t>
      </w:r>
      <w:r w:rsidRPr="00D61077">
        <w:rPr>
          <w:rFonts w:ascii="Times New Roman" w:hAnsi="Times New Roman" w:cs="Times New Roman"/>
          <w:bCs/>
          <w:sz w:val="24"/>
          <w:szCs w:val="24"/>
        </w:rPr>
        <w:t>Eight</w:t>
      </w:r>
      <w:r>
        <w:rPr>
          <w:rFonts w:ascii="Times New Roman" w:hAnsi="Times New Roman" w:cs="Times New Roman"/>
          <w:bCs/>
          <w:sz w:val="24"/>
          <w:szCs w:val="24"/>
        </w:rPr>
        <w:t>h</w:t>
      </w:r>
      <w:r w:rsidRPr="00726DA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Teaching h</w:t>
      </w:r>
      <w:r w:rsidRPr="00755AA6">
        <w:rPr>
          <w:rFonts w:ascii="Times New Roman" w:hAnsi="Times New Roman" w:cs="Times New Roman"/>
          <w:sz w:val="24"/>
          <w:szCs w:val="24"/>
          <w:lang w:val="en-GB"/>
        </w:rPr>
        <w:t>ours: 48</w:t>
      </w:r>
    </w:p>
    <w:p w14:paraId="11766163" w14:textId="77777777" w:rsidR="00F04DE9" w:rsidRPr="001A69D4" w:rsidRDefault="00F04DE9" w:rsidP="00F1404D">
      <w:pPr>
        <w:pStyle w:val="a4"/>
        <w:numPr>
          <w:ilvl w:val="0"/>
          <w:numId w:val="463"/>
        </w:numPr>
        <w:spacing w:after="120"/>
        <w:ind w:left="426" w:hanging="426"/>
        <w:rPr>
          <w:rFonts w:ascii="Times New Roman" w:hAnsi="Times New Roman" w:cs="Times New Roman"/>
          <w:b/>
          <w:sz w:val="24"/>
          <w:szCs w:val="24"/>
        </w:rPr>
      </w:pPr>
      <w:r w:rsidRPr="001A69D4">
        <w:rPr>
          <w:rFonts w:ascii="Times New Roman" w:hAnsi="Times New Roman" w:cs="Times New Roman"/>
          <w:b/>
          <w:sz w:val="24"/>
          <w:szCs w:val="24"/>
        </w:rPr>
        <w:t>Course Description</w:t>
      </w:r>
    </w:p>
    <w:p w14:paraId="0582BE5A" w14:textId="77777777" w:rsidR="00F04DE9" w:rsidRPr="00DF7992" w:rsidRDefault="00F04DE9" w:rsidP="00F04DE9">
      <w:pPr>
        <w:spacing w:after="120"/>
        <w:rPr>
          <w:rFonts w:ascii="Times New Roman" w:hAnsi="Times New Roman" w:cs="Times New Roman"/>
          <w:sz w:val="24"/>
          <w:szCs w:val="24"/>
        </w:rPr>
      </w:pPr>
      <w:r w:rsidRPr="00D61077">
        <w:rPr>
          <w:rFonts w:ascii="Times New Roman" w:hAnsi="Times New Roman" w:cs="Times New Roman"/>
          <w:sz w:val="24"/>
          <w:szCs w:val="24"/>
        </w:rPr>
        <w:t>This course is design</w:t>
      </w:r>
      <w:r>
        <w:rPr>
          <w:rFonts w:ascii="Times New Roman" w:hAnsi="Times New Roman" w:cs="Times New Roman"/>
          <w:sz w:val="24"/>
          <w:szCs w:val="24"/>
        </w:rPr>
        <w:t>ed</w:t>
      </w:r>
      <w:r w:rsidRPr="00D61077">
        <w:rPr>
          <w:rFonts w:ascii="Times New Roman" w:hAnsi="Times New Roman" w:cs="Times New Roman"/>
          <w:sz w:val="24"/>
          <w:szCs w:val="24"/>
        </w:rPr>
        <w:t xml:space="preserve"> to</w:t>
      </w:r>
      <w:r>
        <w:rPr>
          <w:rFonts w:ascii="Times New Roman" w:hAnsi="Times New Roman" w:cs="Times New Roman"/>
          <w:sz w:val="24"/>
          <w:szCs w:val="24"/>
        </w:rPr>
        <w:t xml:space="preserve"> provide the students with the basics of </w:t>
      </w:r>
      <w:r>
        <w:rPr>
          <w:rFonts w:ascii="Times New Roman" w:hAnsi="Times New Roman" w:cs="Times New Roman"/>
          <w:bCs/>
          <w:sz w:val="24"/>
          <w:szCs w:val="24"/>
        </w:rPr>
        <w:t>t</w:t>
      </w:r>
      <w:r w:rsidRPr="00ED7E42">
        <w:rPr>
          <w:rFonts w:ascii="Times New Roman" w:hAnsi="Times New Roman" w:cs="Times New Roman"/>
          <w:bCs/>
          <w:sz w:val="24"/>
          <w:szCs w:val="24"/>
        </w:rPr>
        <w:t>raining</w:t>
      </w:r>
      <w:r>
        <w:rPr>
          <w:rFonts w:ascii="Times New Roman" w:hAnsi="Times New Roman" w:cs="Times New Roman"/>
          <w:bCs/>
          <w:sz w:val="24"/>
          <w:szCs w:val="24"/>
        </w:rPr>
        <w:t xml:space="preserve">, coaching and officiating games and sports. </w:t>
      </w:r>
      <w:r w:rsidRPr="00D61077">
        <w:rPr>
          <w:rFonts w:ascii="Times New Roman" w:hAnsi="Times New Roman" w:cs="Times New Roman"/>
          <w:sz w:val="24"/>
          <w:szCs w:val="24"/>
        </w:rPr>
        <w:t>I</w:t>
      </w:r>
      <w:r>
        <w:rPr>
          <w:rFonts w:ascii="Times New Roman" w:hAnsi="Times New Roman" w:cs="Times New Roman"/>
          <w:sz w:val="24"/>
          <w:szCs w:val="24"/>
        </w:rPr>
        <w:t>n this course</w:t>
      </w:r>
      <w:r w:rsidRPr="00D61077">
        <w:rPr>
          <w:rFonts w:ascii="Times New Roman" w:hAnsi="Times New Roman" w:cs="Times New Roman"/>
          <w:sz w:val="24"/>
          <w:szCs w:val="24"/>
        </w:rPr>
        <w:t xml:space="preserve"> students </w:t>
      </w:r>
      <w:r>
        <w:rPr>
          <w:rFonts w:ascii="Times New Roman" w:hAnsi="Times New Roman" w:cs="Times New Roman"/>
          <w:sz w:val="24"/>
          <w:szCs w:val="24"/>
        </w:rPr>
        <w:t xml:space="preserve">will gain fundamental skills in </w:t>
      </w:r>
      <w:r w:rsidRPr="00D61077">
        <w:rPr>
          <w:rFonts w:ascii="Times New Roman" w:hAnsi="Times New Roman" w:cs="Times New Roman"/>
          <w:sz w:val="24"/>
          <w:szCs w:val="24"/>
        </w:rPr>
        <w:t>coaching</w:t>
      </w:r>
      <w:r>
        <w:rPr>
          <w:rFonts w:ascii="Times New Roman" w:hAnsi="Times New Roman" w:cs="Times New Roman"/>
          <w:sz w:val="24"/>
          <w:szCs w:val="24"/>
        </w:rPr>
        <w:t xml:space="preserve">, training, </w:t>
      </w:r>
      <w:r w:rsidRPr="00D61077">
        <w:rPr>
          <w:rFonts w:ascii="Times New Roman" w:hAnsi="Times New Roman" w:cs="Times New Roman"/>
          <w:sz w:val="24"/>
          <w:szCs w:val="24"/>
        </w:rPr>
        <w:t>officiating</w:t>
      </w:r>
      <w:r>
        <w:rPr>
          <w:rFonts w:ascii="Times New Roman" w:hAnsi="Times New Roman" w:cs="Times New Roman"/>
          <w:sz w:val="24"/>
          <w:szCs w:val="24"/>
        </w:rPr>
        <w:t xml:space="preserve"> and organizing games and sports. The course is delivered through different methods and techniques such as basic practical activities along with lecture, discussion and demonstration.</w:t>
      </w:r>
    </w:p>
    <w:p w14:paraId="03CD3CB2" w14:textId="77777777" w:rsidR="00F04DE9" w:rsidRPr="001A69D4" w:rsidRDefault="00F04DE9" w:rsidP="00F1404D">
      <w:pPr>
        <w:pStyle w:val="a4"/>
        <w:numPr>
          <w:ilvl w:val="0"/>
          <w:numId w:val="463"/>
        </w:numPr>
        <w:spacing w:after="120"/>
        <w:ind w:left="426" w:hanging="426"/>
        <w:rPr>
          <w:rFonts w:ascii="Times New Roman" w:hAnsi="Times New Roman" w:cs="Times New Roman"/>
          <w:sz w:val="24"/>
          <w:szCs w:val="24"/>
        </w:rPr>
      </w:pPr>
      <w:r w:rsidRPr="001A69D4">
        <w:rPr>
          <w:rFonts w:ascii="Times New Roman" w:hAnsi="Times New Roman" w:cs="Times New Roman"/>
          <w:b/>
          <w:sz w:val="24"/>
          <w:szCs w:val="24"/>
          <w:lang w:val="en-GB"/>
        </w:rPr>
        <w:t>General Objectives</w:t>
      </w:r>
    </w:p>
    <w:p w14:paraId="739E1C67" w14:textId="77777777" w:rsidR="00F04DE9" w:rsidRPr="00D61077" w:rsidRDefault="00F04DE9" w:rsidP="00F04DE9">
      <w:pPr>
        <w:spacing w:after="120"/>
        <w:rPr>
          <w:rFonts w:ascii="Times New Roman" w:hAnsi="Times New Roman" w:cs="Times New Roman"/>
          <w:b/>
          <w:sz w:val="24"/>
          <w:szCs w:val="24"/>
          <w:lang w:val="en-GB"/>
        </w:rPr>
      </w:pPr>
      <w:r w:rsidRPr="00D61077">
        <w:rPr>
          <w:rFonts w:ascii="Times New Roman" w:hAnsi="Times New Roman" w:cs="Times New Roman"/>
          <w:sz w:val="24"/>
          <w:szCs w:val="24"/>
        </w:rPr>
        <w:t>The general objectives of this course are as follows:</w:t>
      </w:r>
    </w:p>
    <w:p w14:paraId="13B48DE9" w14:textId="77777777" w:rsidR="00F04DE9" w:rsidRPr="00D61077" w:rsidRDefault="00F04DE9" w:rsidP="00F1404D">
      <w:pPr>
        <w:widowControl/>
        <w:numPr>
          <w:ilvl w:val="0"/>
          <w:numId w:val="458"/>
        </w:numPr>
        <w:tabs>
          <w:tab w:val="clear" w:pos="774"/>
        </w:tabs>
        <w:wordWrap/>
        <w:autoSpaceDE/>
        <w:autoSpaceDN/>
        <w:spacing w:after="0"/>
        <w:ind w:left="446" w:hanging="446"/>
        <w:rPr>
          <w:rFonts w:ascii="Times New Roman" w:hAnsi="Times New Roman" w:cs="Times New Roman"/>
          <w:sz w:val="24"/>
          <w:szCs w:val="24"/>
          <w:lang w:val="en-GB"/>
        </w:rPr>
      </w:pPr>
      <w:r w:rsidRPr="00D61077">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provide the students with basic knowledge </w:t>
      </w:r>
      <w:r w:rsidRPr="00D61077">
        <w:rPr>
          <w:rFonts w:ascii="Times New Roman" w:hAnsi="Times New Roman" w:cs="Times New Roman"/>
          <w:sz w:val="24"/>
          <w:szCs w:val="24"/>
          <w:lang w:val="en-GB"/>
        </w:rPr>
        <w:t>of sports training, coaching and officiating</w:t>
      </w:r>
      <w:r>
        <w:rPr>
          <w:rFonts w:ascii="Times New Roman" w:hAnsi="Times New Roman" w:cs="Times New Roman"/>
          <w:sz w:val="24"/>
          <w:szCs w:val="24"/>
          <w:lang w:val="en-GB"/>
        </w:rPr>
        <w:t xml:space="preserve"> games</w:t>
      </w:r>
      <w:r w:rsidRPr="00D61077">
        <w:rPr>
          <w:rFonts w:ascii="Times New Roman" w:hAnsi="Times New Roman" w:cs="Times New Roman"/>
          <w:sz w:val="24"/>
          <w:szCs w:val="24"/>
          <w:lang w:val="en-GB"/>
        </w:rPr>
        <w:t>.</w:t>
      </w:r>
    </w:p>
    <w:p w14:paraId="10B4EC1A" w14:textId="77777777" w:rsidR="00F04DE9" w:rsidRDefault="00F04DE9" w:rsidP="00F1404D">
      <w:pPr>
        <w:widowControl/>
        <w:numPr>
          <w:ilvl w:val="0"/>
          <w:numId w:val="458"/>
        </w:numPr>
        <w:tabs>
          <w:tab w:val="clear" w:pos="774"/>
        </w:tabs>
        <w:wordWrap/>
        <w:autoSpaceDE/>
        <w:autoSpaceDN/>
        <w:spacing w:after="120"/>
        <w:ind w:left="450" w:hanging="450"/>
        <w:rPr>
          <w:rFonts w:ascii="Times New Roman" w:hAnsi="Times New Roman" w:cs="Times New Roman"/>
          <w:sz w:val="24"/>
          <w:szCs w:val="24"/>
          <w:lang w:val="en-GB"/>
        </w:rPr>
      </w:pPr>
      <w:r w:rsidRPr="00D61077">
        <w:rPr>
          <w:rFonts w:ascii="Times New Roman" w:hAnsi="Times New Roman" w:cs="Times New Roman"/>
          <w:sz w:val="24"/>
          <w:szCs w:val="24"/>
          <w:lang w:val="en-GB"/>
        </w:rPr>
        <w:t xml:space="preserve">To acquaint the students with the </w:t>
      </w:r>
      <w:r>
        <w:rPr>
          <w:rFonts w:ascii="Times New Roman" w:hAnsi="Times New Roman" w:cs="Times New Roman"/>
          <w:sz w:val="24"/>
          <w:szCs w:val="24"/>
          <w:lang w:val="en-GB"/>
        </w:rPr>
        <w:t>skills</w:t>
      </w:r>
      <w:r w:rsidRPr="00D61077">
        <w:rPr>
          <w:rFonts w:ascii="Times New Roman" w:hAnsi="Times New Roman" w:cs="Times New Roman"/>
          <w:sz w:val="24"/>
          <w:szCs w:val="24"/>
          <w:lang w:val="en-GB"/>
        </w:rPr>
        <w:t xml:space="preserve"> of tra</w:t>
      </w:r>
      <w:r>
        <w:rPr>
          <w:rFonts w:ascii="Times New Roman" w:hAnsi="Times New Roman" w:cs="Times New Roman"/>
          <w:sz w:val="24"/>
          <w:szCs w:val="24"/>
          <w:lang w:val="en-GB"/>
        </w:rPr>
        <w:t>ining, coaching and officiating games and sports.</w:t>
      </w:r>
    </w:p>
    <w:p w14:paraId="07D26DBA" w14:textId="77777777" w:rsidR="00F04DE9" w:rsidRPr="00D61077" w:rsidRDefault="00F04DE9" w:rsidP="00F1404D">
      <w:pPr>
        <w:widowControl/>
        <w:numPr>
          <w:ilvl w:val="0"/>
          <w:numId w:val="458"/>
        </w:numPr>
        <w:tabs>
          <w:tab w:val="clear" w:pos="774"/>
        </w:tabs>
        <w:wordWrap/>
        <w:autoSpaceDE/>
        <w:autoSpaceDN/>
        <w:spacing w:after="120"/>
        <w:ind w:left="450" w:hanging="450"/>
        <w:rPr>
          <w:rFonts w:ascii="Times New Roman" w:hAnsi="Times New Roman" w:cs="Times New Roman"/>
          <w:sz w:val="24"/>
          <w:szCs w:val="24"/>
          <w:lang w:val="en-GB"/>
        </w:rPr>
      </w:pPr>
      <w:r>
        <w:rPr>
          <w:rFonts w:ascii="Times New Roman" w:hAnsi="Times New Roman" w:cs="Times New Roman"/>
          <w:sz w:val="24"/>
          <w:szCs w:val="24"/>
          <w:lang w:val="en-GB"/>
        </w:rPr>
        <w:t>To expose the students to the procedures of organizing tournament for sports and games.</w:t>
      </w:r>
    </w:p>
    <w:p w14:paraId="2EC8289A" w14:textId="77777777" w:rsidR="00F04DE9" w:rsidRPr="00D61077" w:rsidRDefault="00F04DE9" w:rsidP="00F1404D">
      <w:pPr>
        <w:pStyle w:val="a4"/>
        <w:numPr>
          <w:ilvl w:val="0"/>
          <w:numId w:val="463"/>
        </w:numPr>
        <w:spacing w:after="120"/>
        <w:ind w:left="426" w:hanging="426"/>
        <w:rPr>
          <w:rFonts w:ascii="Times New Roman" w:hAnsi="Times New Roman"/>
          <w:b/>
          <w:sz w:val="24"/>
          <w:szCs w:val="24"/>
        </w:rPr>
      </w:pPr>
      <w:r w:rsidRPr="00D61077">
        <w:rPr>
          <w:rFonts w:ascii="Times New Roman" w:hAnsi="Times New Roman"/>
          <w:b/>
          <w:sz w:val="24"/>
          <w:szCs w:val="24"/>
        </w:rPr>
        <w:t>Specific Objectives and Contents</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728"/>
      </w:tblGrid>
      <w:tr w:rsidR="00F04DE9" w:rsidRPr="002A76D8" w14:paraId="68AD0E81" w14:textId="77777777" w:rsidTr="00ED415E">
        <w:trPr>
          <w:trHeight w:val="141"/>
          <w:jc w:val="center"/>
        </w:trPr>
        <w:tc>
          <w:tcPr>
            <w:tcW w:w="4548" w:type="dxa"/>
          </w:tcPr>
          <w:p w14:paraId="4FCA5FFB" w14:textId="77777777" w:rsidR="00F04DE9" w:rsidRPr="002A76D8" w:rsidRDefault="00F04DE9" w:rsidP="00ED415E">
            <w:pPr>
              <w:spacing w:after="120" w:line="240" w:lineRule="auto"/>
              <w:jc w:val="center"/>
              <w:rPr>
                <w:rFonts w:ascii="Times New Roman" w:hAnsi="Times New Roman" w:cs="Times New Roman"/>
                <w:b/>
                <w:sz w:val="24"/>
                <w:szCs w:val="24"/>
              </w:rPr>
            </w:pPr>
            <w:r w:rsidRPr="002A76D8">
              <w:rPr>
                <w:rFonts w:ascii="Times New Roman" w:hAnsi="Times New Roman" w:cs="Times New Roman"/>
                <w:b/>
                <w:sz w:val="24"/>
                <w:szCs w:val="24"/>
              </w:rPr>
              <w:t>Specific Objectives</w:t>
            </w:r>
          </w:p>
        </w:tc>
        <w:tc>
          <w:tcPr>
            <w:tcW w:w="4728" w:type="dxa"/>
          </w:tcPr>
          <w:p w14:paraId="21D0F754" w14:textId="77777777" w:rsidR="00F04DE9" w:rsidRPr="002A76D8" w:rsidRDefault="00F04DE9" w:rsidP="00ED415E">
            <w:pPr>
              <w:spacing w:after="120" w:line="240" w:lineRule="auto"/>
              <w:jc w:val="center"/>
              <w:rPr>
                <w:rFonts w:ascii="Times New Roman" w:hAnsi="Times New Roman" w:cs="Times New Roman"/>
                <w:b/>
                <w:sz w:val="24"/>
                <w:szCs w:val="24"/>
              </w:rPr>
            </w:pPr>
            <w:r w:rsidRPr="002A76D8">
              <w:rPr>
                <w:rFonts w:ascii="Times New Roman" w:hAnsi="Times New Roman" w:cs="Times New Roman"/>
                <w:b/>
                <w:sz w:val="24"/>
                <w:szCs w:val="24"/>
              </w:rPr>
              <w:t>Contents</w:t>
            </w:r>
          </w:p>
        </w:tc>
      </w:tr>
      <w:tr w:rsidR="00F04DE9" w:rsidRPr="002A76D8" w14:paraId="776526D5" w14:textId="77777777" w:rsidTr="00ED415E">
        <w:trPr>
          <w:trHeight w:val="141"/>
          <w:jc w:val="center"/>
        </w:trPr>
        <w:tc>
          <w:tcPr>
            <w:tcW w:w="4548" w:type="dxa"/>
          </w:tcPr>
          <w:p w14:paraId="52126585" w14:textId="77777777" w:rsidR="00F04DE9" w:rsidRPr="002A76D8" w:rsidRDefault="00F04DE9" w:rsidP="00F1404D">
            <w:pPr>
              <w:widowControl/>
              <w:numPr>
                <w:ilvl w:val="0"/>
                <w:numId w:val="457"/>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Delineate the meaning, aims, forms and characteristics of sport training.</w:t>
            </w:r>
          </w:p>
          <w:p w14:paraId="26CD866B" w14:textId="77777777" w:rsidR="00F04DE9" w:rsidRPr="002A76D8" w:rsidRDefault="00F04DE9" w:rsidP="00F1404D">
            <w:pPr>
              <w:widowControl/>
              <w:numPr>
                <w:ilvl w:val="0"/>
                <w:numId w:val="457"/>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Explain the principles of sports training.</w:t>
            </w:r>
          </w:p>
          <w:p w14:paraId="35AA8E50" w14:textId="77777777" w:rsidR="00F04DE9" w:rsidRPr="002A76D8" w:rsidRDefault="00F04DE9" w:rsidP="00F1404D">
            <w:pPr>
              <w:widowControl/>
              <w:numPr>
                <w:ilvl w:val="0"/>
                <w:numId w:val="457"/>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Describe sports performance, and training means and loads.</w:t>
            </w:r>
          </w:p>
          <w:p w14:paraId="6B226BED" w14:textId="77777777" w:rsidR="00F04DE9" w:rsidRPr="002A76D8" w:rsidRDefault="00F04DE9" w:rsidP="00F1404D">
            <w:pPr>
              <w:widowControl/>
              <w:numPr>
                <w:ilvl w:val="0"/>
                <w:numId w:val="457"/>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Discuss the meaning, importance and methods of training and conditioning</w:t>
            </w:r>
          </w:p>
        </w:tc>
        <w:tc>
          <w:tcPr>
            <w:tcW w:w="4728" w:type="dxa"/>
          </w:tcPr>
          <w:p w14:paraId="22934D46" w14:textId="77777777" w:rsidR="00F04DE9" w:rsidRPr="002A76D8" w:rsidRDefault="00F04DE9" w:rsidP="00ED415E">
            <w:pPr>
              <w:spacing w:after="0" w:line="240" w:lineRule="auto"/>
              <w:rPr>
                <w:rFonts w:ascii="Times New Roman" w:hAnsi="Times New Roman" w:cs="Times New Roman"/>
                <w:b/>
                <w:sz w:val="24"/>
                <w:szCs w:val="24"/>
                <w:lang w:val="en-GB"/>
              </w:rPr>
            </w:pPr>
            <w:r w:rsidRPr="002A76D8">
              <w:rPr>
                <w:rFonts w:ascii="Times New Roman" w:hAnsi="Times New Roman" w:cs="Times New Roman"/>
                <w:b/>
                <w:sz w:val="24"/>
                <w:szCs w:val="24"/>
                <w:lang w:val="en-GB"/>
              </w:rPr>
              <w:t>Unit I: Sports Training</w:t>
            </w:r>
            <w:r w:rsidRPr="002A76D8">
              <w:rPr>
                <w:rFonts w:ascii="Times New Roman" w:hAnsi="Times New Roman" w:cs="Times New Roman"/>
                <w:b/>
                <w:sz w:val="24"/>
                <w:szCs w:val="24"/>
                <w:lang w:val="en-GB"/>
              </w:rPr>
              <w:tab/>
            </w:r>
            <w:r w:rsidRPr="002A76D8">
              <w:rPr>
                <w:rFonts w:ascii="Times New Roman" w:hAnsi="Times New Roman" w:cs="Times New Roman"/>
                <w:b/>
                <w:sz w:val="24"/>
                <w:szCs w:val="24"/>
                <w:lang w:val="en-GB"/>
              </w:rPr>
              <w:tab/>
              <w:t xml:space="preserve">        (14)</w:t>
            </w:r>
          </w:p>
          <w:p w14:paraId="080838BF"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Meaning</w:t>
            </w:r>
          </w:p>
          <w:p w14:paraId="3E75A159"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Aims</w:t>
            </w:r>
          </w:p>
          <w:p w14:paraId="41BBA262"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Forms</w:t>
            </w:r>
          </w:p>
          <w:p w14:paraId="56515547"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Characteristics</w:t>
            </w:r>
          </w:p>
          <w:p w14:paraId="0941702B"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Principles </w:t>
            </w:r>
          </w:p>
          <w:p w14:paraId="2E78E043"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Sports performance </w:t>
            </w:r>
          </w:p>
          <w:p w14:paraId="6E403E7B"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Training means and loads </w:t>
            </w:r>
          </w:p>
          <w:p w14:paraId="31A9F436" w14:textId="77777777" w:rsidR="00F04DE9" w:rsidRPr="002A76D8" w:rsidRDefault="00F04DE9" w:rsidP="00F1404D">
            <w:pPr>
              <w:widowControl/>
              <w:numPr>
                <w:ilvl w:val="1"/>
                <w:numId w:val="456"/>
              </w:numPr>
              <w:wordWrap/>
              <w:autoSpaceDE/>
              <w:autoSpaceDN/>
              <w:spacing w:after="0" w:line="240" w:lineRule="auto"/>
              <w:rPr>
                <w:rFonts w:ascii="Times New Roman" w:hAnsi="Times New Roman" w:cs="Times New Roman"/>
                <w:sz w:val="24"/>
                <w:szCs w:val="24"/>
                <w:lang w:val="en-GB"/>
              </w:rPr>
            </w:pPr>
            <w:r w:rsidRPr="002A76D8">
              <w:rPr>
                <w:rFonts w:ascii="Times New Roman" w:hAnsi="Times New Roman" w:cs="Times New Roman"/>
                <w:sz w:val="24"/>
                <w:szCs w:val="24"/>
                <w:lang w:val="en-GB"/>
              </w:rPr>
              <w:t>Methods of training and conditioning</w:t>
            </w:r>
          </w:p>
          <w:p w14:paraId="600A9B73" w14:textId="77777777" w:rsidR="00F04DE9" w:rsidRPr="002A76D8" w:rsidRDefault="00F04DE9" w:rsidP="00F1404D">
            <w:pPr>
              <w:widowControl/>
              <w:numPr>
                <w:ilvl w:val="2"/>
                <w:numId w:val="456"/>
              </w:numPr>
              <w:wordWrap/>
              <w:autoSpaceDE/>
              <w:autoSpaceDN/>
              <w:spacing w:after="0" w:line="240" w:lineRule="auto"/>
              <w:ind w:left="1062"/>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Interval training </w:t>
            </w:r>
          </w:p>
          <w:p w14:paraId="11FA70D5" w14:textId="77777777" w:rsidR="00F04DE9" w:rsidRPr="002A76D8" w:rsidRDefault="00F04DE9" w:rsidP="00F1404D">
            <w:pPr>
              <w:widowControl/>
              <w:numPr>
                <w:ilvl w:val="2"/>
                <w:numId w:val="456"/>
              </w:numPr>
              <w:wordWrap/>
              <w:autoSpaceDE/>
              <w:autoSpaceDN/>
              <w:spacing w:after="0" w:line="240" w:lineRule="auto"/>
              <w:ind w:left="1062"/>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Circuit training  </w:t>
            </w:r>
          </w:p>
          <w:p w14:paraId="4FC75DFD" w14:textId="77777777" w:rsidR="00F04DE9" w:rsidRPr="002A76D8" w:rsidRDefault="00F04DE9" w:rsidP="00F1404D">
            <w:pPr>
              <w:widowControl/>
              <w:numPr>
                <w:ilvl w:val="2"/>
                <w:numId w:val="456"/>
              </w:numPr>
              <w:wordWrap/>
              <w:autoSpaceDE/>
              <w:autoSpaceDN/>
              <w:spacing w:after="0" w:line="240" w:lineRule="auto"/>
              <w:ind w:left="1062"/>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Fartlek training </w:t>
            </w:r>
          </w:p>
          <w:p w14:paraId="2E6D9F1C" w14:textId="77777777" w:rsidR="00F04DE9" w:rsidRPr="002A76D8" w:rsidRDefault="00F04DE9" w:rsidP="00F1404D">
            <w:pPr>
              <w:widowControl/>
              <w:numPr>
                <w:ilvl w:val="2"/>
                <w:numId w:val="456"/>
              </w:numPr>
              <w:wordWrap/>
              <w:autoSpaceDE/>
              <w:autoSpaceDN/>
              <w:spacing w:after="0" w:line="240" w:lineRule="auto"/>
              <w:ind w:left="1062"/>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Altitude training </w:t>
            </w:r>
          </w:p>
          <w:p w14:paraId="3E7DB3BD" w14:textId="77777777" w:rsidR="00F04DE9" w:rsidRPr="002A76D8" w:rsidRDefault="00F04DE9" w:rsidP="00F1404D">
            <w:pPr>
              <w:widowControl/>
              <w:numPr>
                <w:ilvl w:val="2"/>
                <w:numId w:val="456"/>
              </w:numPr>
              <w:wordWrap/>
              <w:autoSpaceDE/>
              <w:autoSpaceDN/>
              <w:spacing w:after="0" w:line="240" w:lineRule="auto"/>
              <w:ind w:left="1062"/>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Isometric and isotonic training </w:t>
            </w:r>
          </w:p>
        </w:tc>
      </w:tr>
      <w:tr w:rsidR="00F04DE9" w:rsidRPr="002A76D8" w14:paraId="655ABF40" w14:textId="77777777" w:rsidTr="00ED415E">
        <w:trPr>
          <w:trHeight w:val="141"/>
          <w:jc w:val="center"/>
        </w:trPr>
        <w:tc>
          <w:tcPr>
            <w:tcW w:w="4548" w:type="dxa"/>
          </w:tcPr>
          <w:p w14:paraId="7E8FBD06" w14:textId="77777777" w:rsidR="00F04DE9" w:rsidRPr="002A76D8" w:rsidRDefault="00F04DE9" w:rsidP="00F1404D">
            <w:pPr>
              <w:widowControl/>
              <w:numPr>
                <w:ilvl w:val="0"/>
                <w:numId w:val="459"/>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Describe the meaning, objectives and importance of coaching.</w:t>
            </w:r>
          </w:p>
          <w:p w14:paraId="6B5394ED" w14:textId="77777777" w:rsidR="00F04DE9" w:rsidRPr="002A76D8" w:rsidRDefault="00F04DE9" w:rsidP="00F1404D">
            <w:pPr>
              <w:widowControl/>
              <w:numPr>
                <w:ilvl w:val="0"/>
                <w:numId w:val="459"/>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Discuss the principles of coaching.</w:t>
            </w:r>
          </w:p>
          <w:p w14:paraId="00852AC8" w14:textId="77777777" w:rsidR="00F04DE9" w:rsidRPr="002A76D8" w:rsidRDefault="00F04DE9" w:rsidP="00F1404D">
            <w:pPr>
              <w:widowControl/>
              <w:numPr>
                <w:ilvl w:val="0"/>
                <w:numId w:val="459"/>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Discuss the qualities, duties and responsibilities of a coach.</w:t>
            </w:r>
          </w:p>
        </w:tc>
        <w:tc>
          <w:tcPr>
            <w:tcW w:w="4728" w:type="dxa"/>
          </w:tcPr>
          <w:p w14:paraId="0FC6F6AD" w14:textId="77777777" w:rsidR="00F04DE9" w:rsidRPr="002A76D8" w:rsidRDefault="00F04DE9" w:rsidP="00ED415E">
            <w:pPr>
              <w:pStyle w:val="a4"/>
              <w:spacing w:after="0" w:line="240" w:lineRule="auto"/>
              <w:ind w:left="0"/>
              <w:jc w:val="both"/>
              <w:rPr>
                <w:rFonts w:ascii="Times New Roman" w:hAnsi="Times New Roman"/>
                <w:b/>
                <w:sz w:val="24"/>
                <w:szCs w:val="24"/>
                <w:lang w:val="en-GB"/>
              </w:rPr>
            </w:pPr>
            <w:r w:rsidRPr="002A76D8">
              <w:rPr>
                <w:rFonts w:ascii="Times New Roman" w:hAnsi="Times New Roman"/>
                <w:b/>
                <w:sz w:val="24"/>
                <w:szCs w:val="24"/>
                <w:lang w:val="en-GB"/>
              </w:rPr>
              <w:t>Unit II: Coaching</w:t>
            </w:r>
            <w:r w:rsidRPr="002A76D8">
              <w:rPr>
                <w:rFonts w:ascii="Times New Roman" w:hAnsi="Times New Roman"/>
                <w:b/>
                <w:sz w:val="24"/>
                <w:szCs w:val="24"/>
                <w:lang w:val="en-GB"/>
              </w:rPr>
              <w:tab/>
              <w:t xml:space="preserve">                               (10)</w:t>
            </w:r>
          </w:p>
          <w:p w14:paraId="5EF21148" w14:textId="77777777" w:rsidR="00F04DE9" w:rsidRPr="002A76D8" w:rsidRDefault="00F04DE9" w:rsidP="00ED415E">
            <w:pPr>
              <w:pStyle w:val="a4"/>
              <w:spacing w:after="0" w:line="240" w:lineRule="auto"/>
              <w:ind w:left="342" w:hanging="398"/>
              <w:jc w:val="both"/>
              <w:rPr>
                <w:rFonts w:ascii="Times New Roman" w:hAnsi="Times New Roman"/>
                <w:sz w:val="24"/>
                <w:szCs w:val="24"/>
                <w:lang w:val="en-GB"/>
              </w:rPr>
            </w:pPr>
            <w:r w:rsidRPr="002A76D8">
              <w:rPr>
                <w:rFonts w:ascii="Times New Roman" w:hAnsi="Times New Roman"/>
                <w:sz w:val="24"/>
                <w:szCs w:val="24"/>
                <w:lang w:val="en-GB"/>
              </w:rPr>
              <w:t>2.1 Meaning</w:t>
            </w:r>
          </w:p>
          <w:p w14:paraId="078DD29C" w14:textId="77777777" w:rsidR="00F04DE9" w:rsidRPr="002A76D8" w:rsidRDefault="00F04DE9" w:rsidP="00ED415E">
            <w:pPr>
              <w:pStyle w:val="a4"/>
              <w:spacing w:after="0" w:line="240" w:lineRule="auto"/>
              <w:ind w:left="342" w:hanging="398"/>
              <w:jc w:val="both"/>
              <w:rPr>
                <w:rFonts w:ascii="Times New Roman" w:hAnsi="Times New Roman"/>
                <w:sz w:val="24"/>
                <w:szCs w:val="24"/>
                <w:lang w:val="en-GB"/>
              </w:rPr>
            </w:pPr>
            <w:r w:rsidRPr="002A76D8">
              <w:rPr>
                <w:rFonts w:ascii="Times New Roman" w:hAnsi="Times New Roman"/>
                <w:sz w:val="24"/>
                <w:szCs w:val="24"/>
                <w:lang w:val="en-GB"/>
              </w:rPr>
              <w:t>2.2 Objectives</w:t>
            </w:r>
          </w:p>
          <w:p w14:paraId="66D56590" w14:textId="77777777" w:rsidR="00F04DE9" w:rsidRPr="002A76D8" w:rsidRDefault="00F04DE9" w:rsidP="00ED415E">
            <w:pPr>
              <w:pStyle w:val="a4"/>
              <w:spacing w:after="0" w:line="240" w:lineRule="auto"/>
              <w:ind w:left="342" w:hanging="398"/>
              <w:jc w:val="both"/>
              <w:rPr>
                <w:rFonts w:ascii="Times New Roman" w:hAnsi="Times New Roman"/>
                <w:sz w:val="24"/>
                <w:szCs w:val="24"/>
                <w:lang w:val="en-GB"/>
              </w:rPr>
            </w:pPr>
            <w:r w:rsidRPr="002A76D8">
              <w:rPr>
                <w:rFonts w:ascii="Times New Roman" w:hAnsi="Times New Roman"/>
                <w:sz w:val="24"/>
                <w:szCs w:val="24"/>
                <w:lang w:val="en-GB"/>
              </w:rPr>
              <w:t xml:space="preserve">2.3 Importance </w:t>
            </w:r>
          </w:p>
          <w:p w14:paraId="23A63CAD" w14:textId="77777777" w:rsidR="00F04DE9" w:rsidRPr="002A76D8" w:rsidRDefault="00F04DE9" w:rsidP="00ED415E">
            <w:pPr>
              <w:pStyle w:val="a4"/>
              <w:spacing w:after="0" w:line="240" w:lineRule="auto"/>
              <w:ind w:left="-56"/>
              <w:jc w:val="both"/>
              <w:rPr>
                <w:rFonts w:ascii="Times New Roman" w:hAnsi="Times New Roman"/>
                <w:sz w:val="24"/>
                <w:szCs w:val="24"/>
                <w:lang w:val="en-GB"/>
              </w:rPr>
            </w:pPr>
            <w:r w:rsidRPr="002A76D8">
              <w:rPr>
                <w:rFonts w:ascii="Times New Roman" w:hAnsi="Times New Roman"/>
                <w:sz w:val="24"/>
                <w:szCs w:val="24"/>
                <w:lang w:val="en-GB"/>
              </w:rPr>
              <w:lastRenderedPageBreak/>
              <w:t xml:space="preserve">2.4 Basic principles </w:t>
            </w:r>
          </w:p>
          <w:p w14:paraId="3B7279E3" w14:textId="77777777" w:rsidR="00F04DE9" w:rsidRPr="002A76D8" w:rsidRDefault="00F04DE9" w:rsidP="00ED415E">
            <w:pPr>
              <w:pStyle w:val="a4"/>
              <w:spacing w:after="0" w:line="240" w:lineRule="auto"/>
              <w:ind w:left="-56"/>
              <w:jc w:val="both"/>
              <w:rPr>
                <w:rFonts w:ascii="Times New Roman" w:hAnsi="Times New Roman"/>
                <w:sz w:val="24"/>
                <w:szCs w:val="24"/>
                <w:lang w:val="en-GB"/>
              </w:rPr>
            </w:pPr>
            <w:r w:rsidRPr="002A76D8">
              <w:rPr>
                <w:rFonts w:ascii="Times New Roman" w:hAnsi="Times New Roman"/>
                <w:sz w:val="24"/>
                <w:szCs w:val="24"/>
                <w:lang w:val="en-GB"/>
              </w:rPr>
              <w:t>2.5 Qualities of a coach</w:t>
            </w:r>
          </w:p>
          <w:p w14:paraId="31BAC66B" w14:textId="77777777" w:rsidR="00F04DE9" w:rsidRPr="002A76D8" w:rsidRDefault="00F04DE9" w:rsidP="00ED415E">
            <w:pPr>
              <w:pStyle w:val="a4"/>
              <w:spacing w:after="0" w:line="240" w:lineRule="auto"/>
              <w:ind w:left="-56"/>
              <w:jc w:val="both"/>
              <w:rPr>
                <w:rFonts w:ascii="Times New Roman" w:hAnsi="Times New Roman"/>
                <w:sz w:val="24"/>
                <w:szCs w:val="24"/>
                <w:lang w:val="en-GB"/>
              </w:rPr>
            </w:pPr>
            <w:r w:rsidRPr="002A76D8">
              <w:rPr>
                <w:rFonts w:ascii="Times New Roman" w:hAnsi="Times New Roman"/>
                <w:sz w:val="24"/>
                <w:szCs w:val="24"/>
                <w:lang w:val="en-GB"/>
              </w:rPr>
              <w:t>2.6 Duties and responsibilities of a coach</w:t>
            </w:r>
          </w:p>
        </w:tc>
      </w:tr>
      <w:tr w:rsidR="00F04DE9" w:rsidRPr="002A76D8" w14:paraId="44748F8F" w14:textId="77777777" w:rsidTr="00ED415E">
        <w:trPr>
          <w:trHeight w:val="2060"/>
          <w:jc w:val="center"/>
        </w:trPr>
        <w:tc>
          <w:tcPr>
            <w:tcW w:w="4548" w:type="dxa"/>
          </w:tcPr>
          <w:p w14:paraId="6567E5EC" w14:textId="77777777" w:rsidR="00F04DE9" w:rsidRPr="002A76D8" w:rsidRDefault="00F04DE9" w:rsidP="00F1404D">
            <w:pPr>
              <w:widowControl/>
              <w:numPr>
                <w:ilvl w:val="0"/>
                <w:numId w:val="459"/>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lastRenderedPageBreak/>
              <w:t>Describe the meaning, objectives needs and importance of officiating games and sports.</w:t>
            </w:r>
          </w:p>
          <w:p w14:paraId="5DEC693F"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State the principles of officiating games and sports.</w:t>
            </w:r>
          </w:p>
          <w:p w14:paraId="518E7FE9"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Explain the roles of referee/ umpire/judge in games and sports.</w:t>
            </w:r>
          </w:p>
          <w:p w14:paraId="62CDE84E" w14:textId="77777777" w:rsidR="00F04DE9" w:rsidRPr="002A76D8" w:rsidRDefault="00F04DE9" w:rsidP="00F1404D">
            <w:pPr>
              <w:widowControl/>
              <w:numPr>
                <w:ilvl w:val="0"/>
                <w:numId w:val="460"/>
              </w:numPr>
              <w:wordWrap/>
              <w:autoSpaceDE/>
              <w:autoSpaceDN/>
              <w:spacing w:after="0" w:line="240" w:lineRule="auto"/>
              <w:ind w:left="411"/>
              <w:jc w:val="left"/>
              <w:rPr>
                <w:rFonts w:ascii="Times New Roman" w:hAnsi="Times New Roman" w:cs="Times New Roman"/>
                <w:sz w:val="24"/>
                <w:szCs w:val="24"/>
                <w:lang w:val="en-GB"/>
              </w:rPr>
            </w:pPr>
            <w:r w:rsidRPr="002A76D8">
              <w:rPr>
                <w:rFonts w:ascii="Times New Roman" w:hAnsi="Times New Roman" w:cs="Times New Roman"/>
                <w:sz w:val="24"/>
                <w:szCs w:val="24"/>
                <w:lang w:val="en-GB"/>
              </w:rPr>
              <w:t>Delineate the qualities, and duties and responsibilities of a    referee</w:t>
            </w:r>
            <w:r w:rsidRPr="002A76D8">
              <w:rPr>
                <w:rFonts w:ascii="Times New Roman" w:hAnsi="Times New Roman"/>
                <w:sz w:val="24"/>
                <w:szCs w:val="24"/>
                <w:lang w:val="en-GB"/>
              </w:rPr>
              <w:t>/umpire/judge</w:t>
            </w:r>
            <w:r w:rsidRPr="002A76D8">
              <w:rPr>
                <w:rFonts w:ascii="Times New Roman" w:hAnsi="Times New Roman" w:cs="Times New Roman"/>
                <w:sz w:val="24"/>
                <w:szCs w:val="24"/>
                <w:lang w:val="en-GB"/>
              </w:rPr>
              <w:t>.</w:t>
            </w:r>
          </w:p>
        </w:tc>
        <w:tc>
          <w:tcPr>
            <w:tcW w:w="4728" w:type="dxa"/>
          </w:tcPr>
          <w:p w14:paraId="1055F04D" w14:textId="77777777" w:rsidR="00F04DE9" w:rsidRPr="002A76D8" w:rsidRDefault="00F04DE9" w:rsidP="00ED415E">
            <w:pPr>
              <w:pStyle w:val="a4"/>
              <w:spacing w:after="0" w:line="240" w:lineRule="auto"/>
              <w:ind w:left="0"/>
              <w:jc w:val="both"/>
              <w:rPr>
                <w:rFonts w:ascii="Times New Roman" w:hAnsi="Times New Roman"/>
                <w:b/>
                <w:sz w:val="24"/>
                <w:szCs w:val="24"/>
                <w:lang w:val="en-GB"/>
              </w:rPr>
            </w:pPr>
            <w:r w:rsidRPr="002A76D8">
              <w:rPr>
                <w:rFonts w:ascii="Times New Roman" w:hAnsi="Times New Roman"/>
                <w:b/>
                <w:sz w:val="24"/>
                <w:szCs w:val="24"/>
                <w:lang w:val="en-GB"/>
              </w:rPr>
              <w:t>Unit III: Officiating Games and Sports</w:t>
            </w:r>
            <w:r w:rsidRPr="002A76D8">
              <w:rPr>
                <w:rFonts w:ascii="Times New Roman" w:hAnsi="Times New Roman"/>
                <w:b/>
                <w:sz w:val="24"/>
                <w:szCs w:val="24"/>
                <w:lang w:val="en-GB"/>
              </w:rPr>
              <w:tab/>
              <w:t>(15)</w:t>
            </w:r>
          </w:p>
          <w:p w14:paraId="4BF06608"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Meaning</w:t>
            </w:r>
          </w:p>
          <w:p w14:paraId="60871340"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 xml:space="preserve">Objectives </w:t>
            </w:r>
          </w:p>
          <w:p w14:paraId="38FA6FFE"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 xml:space="preserve">Need and importance </w:t>
            </w:r>
          </w:p>
          <w:p w14:paraId="7AA732C5"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 xml:space="preserve">Basic principles </w:t>
            </w:r>
          </w:p>
          <w:p w14:paraId="7B53A50D"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 xml:space="preserve">Roles of a referee/umpire/judge </w:t>
            </w:r>
          </w:p>
          <w:p w14:paraId="52EFDCBB"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Athletics</w:t>
            </w:r>
          </w:p>
          <w:p w14:paraId="56F3D942"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Volleyball</w:t>
            </w:r>
          </w:p>
          <w:p w14:paraId="63E2A552"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 xml:space="preserve">Football </w:t>
            </w:r>
          </w:p>
          <w:p w14:paraId="08ED2DA8"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Basketball</w:t>
            </w:r>
          </w:p>
          <w:p w14:paraId="0DFD4AF8"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Badminton</w:t>
            </w:r>
          </w:p>
          <w:p w14:paraId="4931C3C4"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Table tennis</w:t>
            </w:r>
          </w:p>
          <w:p w14:paraId="15300E79" w14:textId="77777777" w:rsidR="00F04DE9" w:rsidRPr="002A76D8" w:rsidRDefault="00F04DE9" w:rsidP="00F1404D">
            <w:pPr>
              <w:pStyle w:val="a4"/>
              <w:numPr>
                <w:ilvl w:val="2"/>
                <w:numId w:val="462"/>
              </w:numPr>
              <w:tabs>
                <w:tab w:val="left" w:pos="1062"/>
              </w:tabs>
              <w:spacing w:after="0" w:line="240" w:lineRule="auto"/>
              <w:ind w:hanging="288"/>
              <w:jc w:val="both"/>
              <w:rPr>
                <w:rFonts w:ascii="Times New Roman" w:hAnsi="Times New Roman"/>
                <w:sz w:val="24"/>
                <w:szCs w:val="24"/>
                <w:lang w:val="en-GB"/>
              </w:rPr>
            </w:pPr>
            <w:r w:rsidRPr="002A76D8">
              <w:rPr>
                <w:rFonts w:ascii="Times New Roman" w:hAnsi="Times New Roman"/>
                <w:sz w:val="24"/>
                <w:szCs w:val="24"/>
                <w:lang w:val="en-GB"/>
              </w:rPr>
              <w:t xml:space="preserve">Cricket </w:t>
            </w:r>
          </w:p>
          <w:p w14:paraId="6FA7EA62" w14:textId="77777777" w:rsidR="00F04DE9" w:rsidRPr="002A76D8" w:rsidRDefault="00F04DE9" w:rsidP="00F1404D">
            <w:pPr>
              <w:pStyle w:val="a4"/>
              <w:numPr>
                <w:ilvl w:val="1"/>
                <w:numId w:val="462"/>
              </w:numPr>
              <w:spacing w:after="0" w:line="240" w:lineRule="auto"/>
              <w:jc w:val="both"/>
              <w:rPr>
                <w:rFonts w:ascii="Times New Roman" w:hAnsi="Times New Roman"/>
                <w:sz w:val="24"/>
                <w:szCs w:val="24"/>
                <w:lang w:val="en-GB"/>
              </w:rPr>
            </w:pPr>
            <w:r w:rsidRPr="002A76D8">
              <w:rPr>
                <w:rFonts w:ascii="Times New Roman" w:hAnsi="Times New Roman"/>
                <w:sz w:val="24"/>
                <w:szCs w:val="24"/>
                <w:lang w:val="en-GB"/>
              </w:rPr>
              <w:t xml:space="preserve">Qualities of a referee/umpire/judge </w:t>
            </w:r>
          </w:p>
          <w:p w14:paraId="17D794CF" w14:textId="77777777" w:rsidR="00F04DE9" w:rsidRPr="002A76D8" w:rsidRDefault="00F04DE9" w:rsidP="00F1404D">
            <w:pPr>
              <w:pStyle w:val="a4"/>
              <w:numPr>
                <w:ilvl w:val="1"/>
                <w:numId w:val="462"/>
              </w:numPr>
              <w:spacing w:after="0" w:line="240" w:lineRule="auto"/>
              <w:rPr>
                <w:rFonts w:ascii="Times New Roman" w:hAnsi="Times New Roman"/>
                <w:sz w:val="24"/>
                <w:szCs w:val="24"/>
                <w:lang w:val="en-GB"/>
              </w:rPr>
            </w:pPr>
            <w:r w:rsidRPr="002A76D8">
              <w:rPr>
                <w:rFonts w:ascii="Times New Roman" w:hAnsi="Times New Roman"/>
                <w:sz w:val="24"/>
                <w:szCs w:val="24"/>
                <w:lang w:val="en-GB"/>
              </w:rPr>
              <w:t>Duties and responsibilities of a referee/umpire/judge</w:t>
            </w:r>
          </w:p>
        </w:tc>
      </w:tr>
      <w:tr w:rsidR="00F04DE9" w:rsidRPr="002A76D8" w14:paraId="5071E48A" w14:textId="77777777" w:rsidTr="00ED415E">
        <w:trPr>
          <w:trHeight w:val="2060"/>
          <w:jc w:val="center"/>
        </w:trPr>
        <w:tc>
          <w:tcPr>
            <w:tcW w:w="4548" w:type="dxa"/>
          </w:tcPr>
          <w:p w14:paraId="46B429EE"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Prepare a plan for conducting sports tournament.</w:t>
            </w:r>
          </w:p>
          <w:p w14:paraId="08B96628"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Explain the principles of organizing sports tournament.</w:t>
            </w:r>
          </w:p>
          <w:p w14:paraId="4B90C613" w14:textId="77777777" w:rsidR="00F04DE9" w:rsidRPr="002A76D8" w:rsidRDefault="00F04DE9" w:rsidP="00F1404D">
            <w:pPr>
              <w:widowControl/>
              <w:numPr>
                <w:ilvl w:val="0"/>
                <w:numId w:val="460"/>
              </w:numPr>
              <w:wordWrap/>
              <w:autoSpaceDE/>
              <w:autoSpaceDN/>
              <w:spacing w:after="0" w:line="240" w:lineRule="auto"/>
              <w:ind w:left="411"/>
              <w:jc w:val="left"/>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Prepare </w:t>
            </w:r>
            <w:r w:rsidRPr="002A76D8">
              <w:rPr>
                <w:rFonts w:ascii="Times New Roman" w:hAnsi="Times New Roman"/>
                <w:sz w:val="24"/>
                <w:szCs w:val="24"/>
                <w:lang w:val="en-GB"/>
              </w:rPr>
              <w:t>fixture/tie-sheets for tournaments.</w:t>
            </w:r>
          </w:p>
          <w:p w14:paraId="0C0BB3ED" w14:textId="77777777" w:rsidR="00F04DE9" w:rsidRPr="002A76D8" w:rsidRDefault="00F04DE9" w:rsidP="00F1404D">
            <w:pPr>
              <w:widowControl/>
              <w:numPr>
                <w:ilvl w:val="0"/>
                <w:numId w:val="460"/>
              </w:numPr>
              <w:wordWrap/>
              <w:autoSpaceDE/>
              <w:autoSpaceDN/>
              <w:spacing w:after="0" w:line="240" w:lineRule="auto"/>
              <w:ind w:left="411"/>
              <w:jc w:val="left"/>
              <w:rPr>
                <w:rFonts w:ascii="Times New Roman" w:hAnsi="Times New Roman" w:cs="Times New Roman"/>
                <w:sz w:val="24"/>
                <w:szCs w:val="24"/>
                <w:lang w:val="en-GB"/>
              </w:rPr>
            </w:pPr>
            <w:r w:rsidRPr="002A76D8">
              <w:rPr>
                <w:rFonts w:ascii="Times New Roman" w:hAnsi="Times New Roman"/>
                <w:sz w:val="24"/>
                <w:szCs w:val="24"/>
                <w:lang w:val="en-GB"/>
              </w:rPr>
              <w:t>Sketch the lay-out of sports facilities</w:t>
            </w:r>
          </w:p>
          <w:p w14:paraId="38024997" w14:textId="77777777" w:rsidR="00F04DE9" w:rsidRPr="002A76D8" w:rsidRDefault="00F04DE9" w:rsidP="00F1404D">
            <w:pPr>
              <w:widowControl/>
              <w:numPr>
                <w:ilvl w:val="0"/>
                <w:numId w:val="460"/>
              </w:numPr>
              <w:wordWrap/>
              <w:autoSpaceDE/>
              <w:autoSpaceDN/>
              <w:spacing w:after="0" w:line="240" w:lineRule="auto"/>
              <w:ind w:left="411"/>
              <w:jc w:val="left"/>
              <w:rPr>
                <w:rFonts w:ascii="Times New Roman" w:hAnsi="Times New Roman" w:cs="Times New Roman"/>
                <w:sz w:val="24"/>
                <w:szCs w:val="24"/>
                <w:lang w:val="en-GB"/>
              </w:rPr>
            </w:pPr>
            <w:r w:rsidRPr="002A76D8">
              <w:rPr>
                <w:rFonts w:ascii="Times New Roman" w:hAnsi="Times New Roman"/>
                <w:sz w:val="24"/>
                <w:szCs w:val="24"/>
                <w:lang w:val="en-GB"/>
              </w:rPr>
              <w:t>Explain the procedures of managing logistics and conducting tournament.</w:t>
            </w:r>
          </w:p>
        </w:tc>
        <w:tc>
          <w:tcPr>
            <w:tcW w:w="4728" w:type="dxa"/>
          </w:tcPr>
          <w:p w14:paraId="4ACDEC10" w14:textId="77777777" w:rsidR="00F04DE9" w:rsidRPr="002A76D8" w:rsidRDefault="00F04DE9" w:rsidP="00ED415E">
            <w:pPr>
              <w:pStyle w:val="a4"/>
              <w:spacing w:after="0" w:line="240" w:lineRule="auto"/>
              <w:ind w:left="0"/>
              <w:jc w:val="both"/>
              <w:rPr>
                <w:rFonts w:ascii="Times New Roman" w:hAnsi="Times New Roman"/>
                <w:b/>
                <w:sz w:val="24"/>
                <w:szCs w:val="24"/>
                <w:lang w:val="en-GB"/>
              </w:rPr>
            </w:pPr>
            <w:r w:rsidRPr="002A76D8">
              <w:rPr>
                <w:rFonts w:ascii="Times New Roman" w:hAnsi="Times New Roman"/>
                <w:b/>
                <w:sz w:val="24"/>
                <w:szCs w:val="24"/>
                <w:lang w:val="en-GB"/>
              </w:rPr>
              <w:t>Unit IV: Organization of sports and games (14)</w:t>
            </w:r>
          </w:p>
          <w:p w14:paraId="58E60338" w14:textId="77777777" w:rsidR="00F04DE9" w:rsidRPr="002A76D8" w:rsidRDefault="00F04DE9" w:rsidP="00ED415E">
            <w:pPr>
              <w:pStyle w:val="a4"/>
              <w:spacing w:after="0" w:line="240" w:lineRule="auto"/>
              <w:ind w:left="432" w:hanging="432"/>
              <w:rPr>
                <w:rFonts w:ascii="Times New Roman" w:hAnsi="Times New Roman"/>
                <w:sz w:val="24"/>
                <w:szCs w:val="24"/>
                <w:lang w:val="en-GB"/>
              </w:rPr>
            </w:pPr>
            <w:r w:rsidRPr="002A76D8">
              <w:rPr>
                <w:rFonts w:ascii="Times New Roman" w:hAnsi="Times New Roman"/>
                <w:b/>
                <w:sz w:val="24"/>
                <w:szCs w:val="24"/>
                <w:lang w:val="en-GB"/>
              </w:rPr>
              <w:t xml:space="preserve">4.1 </w:t>
            </w:r>
            <w:r w:rsidRPr="002A76D8">
              <w:rPr>
                <w:rFonts w:ascii="Times New Roman" w:hAnsi="Times New Roman"/>
                <w:sz w:val="24"/>
                <w:szCs w:val="24"/>
                <w:lang w:val="en-GB"/>
              </w:rPr>
              <w:t>Planning of sports tournament</w:t>
            </w:r>
          </w:p>
          <w:p w14:paraId="0B165A48" w14:textId="77777777" w:rsidR="00F04DE9" w:rsidRPr="002A76D8" w:rsidRDefault="00F04DE9" w:rsidP="00ED415E">
            <w:pPr>
              <w:pStyle w:val="a4"/>
              <w:spacing w:after="0" w:line="240" w:lineRule="auto"/>
              <w:ind w:left="342" w:hanging="342"/>
              <w:rPr>
                <w:rFonts w:ascii="Times New Roman" w:hAnsi="Times New Roman"/>
                <w:sz w:val="24"/>
                <w:szCs w:val="24"/>
                <w:lang w:val="en-GB"/>
              </w:rPr>
            </w:pPr>
            <w:r w:rsidRPr="002A76D8">
              <w:rPr>
                <w:rFonts w:ascii="Times New Roman" w:hAnsi="Times New Roman"/>
                <w:sz w:val="24"/>
                <w:szCs w:val="24"/>
                <w:lang w:val="en-GB"/>
              </w:rPr>
              <w:t>4.2 Principles of organizing sports   tournament</w:t>
            </w:r>
          </w:p>
          <w:p w14:paraId="739234F3" w14:textId="77777777" w:rsidR="00F04DE9" w:rsidRPr="002A76D8" w:rsidRDefault="00F04DE9" w:rsidP="00ED415E">
            <w:pPr>
              <w:pStyle w:val="a4"/>
              <w:spacing w:after="0" w:line="240" w:lineRule="auto"/>
              <w:ind w:left="0"/>
              <w:jc w:val="both"/>
              <w:rPr>
                <w:rFonts w:ascii="Times New Roman" w:hAnsi="Times New Roman"/>
                <w:sz w:val="24"/>
                <w:szCs w:val="24"/>
                <w:lang w:val="en-GB"/>
              </w:rPr>
            </w:pPr>
            <w:r w:rsidRPr="002A76D8">
              <w:rPr>
                <w:rFonts w:ascii="Times New Roman" w:hAnsi="Times New Roman"/>
                <w:sz w:val="24"/>
                <w:szCs w:val="24"/>
                <w:lang w:val="en-GB"/>
              </w:rPr>
              <w:t>4.3. Methods of conducting tournament</w:t>
            </w:r>
          </w:p>
          <w:p w14:paraId="4B064257" w14:textId="77777777" w:rsidR="00F04DE9" w:rsidRPr="002A76D8" w:rsidRDefault="00F04DE9" w:rsidP="00ED415E">
            <w:pPr>
              <w:pStyle w:val="a4"/>
              <w:spacing w:after="0" w:line="240" w:lineRule="auto"/>
              <w:ind w:left="0" w:firstLine="432"/>
              <w:jc w:val="both"/>
              <w:rPr>
                <w:rFonts w:ascii="Times New Roman" w:hAnsi="Times New Roman"/>
                <w:sz w:val="24"/>
                <w:szCs w:val="24"/>
                <w:lang w:val="en-GB"/>
              </w:rPr>
            </w:pPr>
            <w:r w:rsidRPr="002A76D8">
              <w:rPr>
                <w:rFonts w:ascii="Times New Roman" w:hAnsi="Times New Roman"/>
                <w:sz w:val="24"/>
                <w:szCs w:val="24"/>
                <w:lang w:val="en-GB"/>
              </w:rPr>
              <w:t>4.3.1 Fixture/Tie-sheet</w:t>
            </w:r>
          </w:p>
          <w:p w14:paraId="4A2BEB61" w14:textId="77777777" w:rsidR="00F04DE9" w:rsidRPr="002A76D8" w:rsidRDefault="00F04DE9" w:rsidP="00ED415E">
            <w:pPr>
              <w:pStyle w:val="a4"/>
              <w:spacing w:after="0" w:line="240" w:lineRule="auto"/>
              <w:ind w:left="0" w:firstLine="432"/>
              <w:jc w:val="both"/>
              <w:rPr>
                <w:rFonts w:ascii="Times New Roman" w:hAnsi="Times New Roman"/>
                <w:sz w:val="24"/>
                <w:szCs w:val="24"/>
                <w:lang w:val="en-GB"/>
              </w:rPr>
            </w:pPr>
            <w:r w:rsidRPr="002A76D8">
              <w:rPr>
                <w:rFonts w:ascii="Times New Roman" w:hAnsi="Times New Roman"/>
                <w:sz w:val="24"/>
                <w:szCs w:val="24"/>
                <w:lang w:val="en-GB"/>
              </w:rPr>
              <w:t>4.3.2 Layout of sports facilities</w:t>
            </w:r>
          </w:p>
          <w:p w14:paraId="11F1D809" w14:textId="77777777" w:rsidR="00F04DE9" w:rsidRPr="002A76D8" w:rsidRDefault="00F04DE9" w:rsidP="00ED415E">
            <w:pPr>
              <w:pStyle w:val="a4"/>
              <w:spacing w:after="0" w:line="240" w:lineRule="auto"/>
              <w:ind w:left="0" w:firstLine="432"/>
              <w:jc w:val="both"/>
              <w:rPr>
                <w:rFonts w:ascii="Times New Roman" w:hAnsi="Times New Roman"/>
                <w:sz w:val="24"/>
                <w:szCs w:val="24"/>
                <w:lang w:val="en-GB"/>
              </w:rPr>
            </w:pPr>
            <w:r w:rsidRPr="002A76D8">
              <w:rPr>
                <w:rFonts w:ascii="Times New Roman" w:hAnsi="Times New Roman"/>
                <w:sz w:val="24"/>
                <w:szCs w:val="24"/>
                <w:lang w:val="en-GB"/>
              </w:rPr>
              <w:t>4.3.3 Logistic management procedures</w:t>
            </w:r>
          </w:p>
          <w:p w14:paraId="05F9850D" w14:textId="77777777" w:rsidR="00F04DE9" w:rsidRPr="002A76D8" w:rsidRDefault="00F04DE9" w:rsidP="00ED415E">
            <w:pPr>
              <w:pStyle w:val="a4"/>
              <w:spacing w:after="0" w:line="240" w:lineRule="auto"/>
              <w:ind w:left="0" w:firstLine="432"/>
              <w:jc w:val="both"/>
              <w:rPr>
                <w:rFonts w:ascii="Times New Roman" w:hAnsi="Times New Roman"/>
                <w:sz w:val="24"/>
                <w:szCs w:val="24"/>
                <w:lang w:val="en-GB"/>
              </w:rPr>
            </w:pPr>
            <w:r w:rsidRPr="002A76D8">
              <w:rPr>
                <w:rFonts w:ascii="Times New Roman" w:hAnsi="Times New Roman"/>
                <w:sz w:val="24"/>
                <w:szCs w:val="24"/>
                <w:lang w:val="en-GB"/>
              </w:rPr>
              <w:t>4.3.4 Conducting tournament procedures</w:t>
            </w:r>
          </w:p>
        </w:tc>
      </w:tr>
    </w:tbl>
    <w:p w14:paraId="3C597167" w14:textId="77777777" w:rsidR="00F04DE9" w:rsidRPr="00C36F7B" w:rsidRDefault="00F04DE9" w:rsidP="00F04DE9">
      <w:pPr>
        <w:rPr>
          <w:rFonts w:ascii="Times New Roman" w:hAnsi="Times New Roman" w:cs="Times New Roman"/>
          <w:i/>
        </w:rPr>
      </w:pPr>
      <w:r w:rsidRPr="00C36F7B">
        <w:rPr>
          <w:rFonts w:ascii="Times New Roman" w:hAnsi="Times New Roman" w:cs="Times New Roman"/>
          <w:b/>
          <w:i/>
        </w:rPr>
        <w:t>Note:</w:t>
      </w:r>
      <w:r w:rsidRPr="00C36F7B">
        <w:rPr>
          <w:rFonts w:ascii="Times New Roman" w:hAnsi="Times New Roman" w:cs="Times New Roman"/>
          <w:i/>
        </w:rPr>
        <w:t xml:space="preserve">  Figures in the parentheses indicate the approximate teaching hours for the respective units. </w:t>
      </w:r>
    </w:p>
    <w:p w14:paraId="4E604C24" w14:textId="77777777" w:rsidR="00F04DE9" w:rsidRPr="00D61077" w:rsidRDefault="00F04DE9" w:rsidP="00F04DE9">
      <w:pPr>
        <w:spacing w:after="0"/>
        <w:rPr>
          <w:rFonts w:ascii="Times New Roman" w:hAnsi="Times New Roman" w:cs="Times New Roman"/>
          <w:b/>
          <w:sz w:val="24"/>
          <w:szCs w:val="24"/>
        </w:rPr>
      </w:pPr>
      <w:r w:rsidRPr="00D61077">
        <w:rPr>
          <w:rFonts w:ascii="Times New Roman" w:hAnsi="Times New Roman" w:cs="Times New Roman"/>
          <w:b/>
          <w:sz w:val="24"/>
          <w:szCs w:val="24"/>
        </w:rPr>
        <w:t>4.</w:t>
      </w:r>
      <w:r w:rsidRPr="00D61077">
        <w:rPr>
          <w:rFonts w:ascii="Times New Roman" w:hAnsi="Times New Roman" w:cs="Times New Roman"/>
          <w:b/>
          <w:sz w:val="24"/>
          <w:szCs w:val="24"/>
        </w:rPr>
        <w:tab/>
        <w:t>Instructional Techniques</w:t>
      </w:r>
    </w:p>
    <w:p w14:paraId="5F55E51B" w14:textId="77777777" w:rsidR="00F04DE9" w:rsidRPr="00D61077" w:rsidRDefault="00F04DE9" w:rsidP="00F04DE9">
      <w:pPr>
        <w:spacing w:after="120"/>
        <w:rPr>
          <w:rFonts w:ascii="Times New Roman" w:hAnsi="Times New Roman" w:cs="Times New Roman"/>
          <w:sz w:val="24"/>
          <w:szCs w:val="24"/>
        </w:rPr>
      </w:pPr>
      <w:r w:rsidRPr="00D61077">
        <w:rPr>
          <w:rFonts w:ascii="Times New Roman" w:hAnsi="Times New Roman" w:cs="Times New Roman"/>
          <w:sz w:val="24"/>
          <w:szCs w:val="24"/>
        </w:rPr>
        <w:t>The instructional techniques for this course are divided into two groups. The first group consists of general instructional techniques applicable to most of the units. The second part consists of proposed specific instructional techniques applicable to specific units or sub units or content.</w:t>
      </w:r>
    </w:p>
    <w:p w14:paraId="7D432974" w14:textId="77777777" w:rsidR="00F04DE9" w:rsidRPr="00D61077" w:rsidRDefault="001A69D4" w:rsidP="001A69D4">
      <w:pPr>
        <w:widowControl/>
        <w:wordWrap/>
        <w:autoSpaceDE/>
        <w:autoSpaceDN/>
        <w:spacing w:after="0" w:line="240" w:lineRule="auto"/>
        <w:jc w:val="left"/>
        <w:rPr>
          <w:rFonts w:ascii="Times New Roman" w:hAnsi="Times New Roman" w:cs="Times New Roman"/>
          <w:b/>
          <w:sz w:val="24"/>
          <w:szCs w:val="24"/>
        </w:rPr>
      </w:pPr>
      <w:r>
        <w:rPr>
          <w:rFonts w:ascii="Times New Roman" w:hAnsi="Times New Roman" w:cs="Times New Roman" w:hint="eastAsia"/>
          <w:b/>
          <w:sz w:val="24"/>
          <w:szCs w:val="24"/>
        </w:rPr>
        <w:t xml:space="preserve">4.1 </w:t>
      </w:r>
      <w:r w:rsidR="00F04DE9" w:rsidRPr="00D61077">
        <w:rPr>
          <w:rFonts w:ascii="Times New Roman" w:hAnsi="Times New Roman" w:cs="Times New Roman"/>
          <w:b/>
          <w:sz w:val="24"/>
          <w:szCs w:val="24"/>
        </w:rPr>
        <w:t>General Instructional Techniques</w:t>
      </w:r>
    </w:p>
    <w:p w14:paraId="149A2F85" w14:textId="77777777" w:rsidR="00F04DE9" w:rsidRDefault="00F04DE9" w:rsidP="00F04DE9">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D61077">
        <w:rPr>
          <w:rFonts w:ascii="Times New Roman" w:hAnsi="Times New Roman" w:cs="Times New Roman"/>
          <w:sz w:val="24"/>
          <w:szCs w:val="24"/>
        </w:rPr>
        <w:t>Lecture</w:t>
      </w:r>
    </w:p>
    <w:p w14:paraId="7A1DB5D7" w14:textId="77777777" w:rsidR="00F04DE9" w:rsidRDefault="00F04DE9" w:rsidP="00F04DE9">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D61077">
        <w:rPr>
          <w:rFonts w:ascii="Times New Roman" w:hAnsi="Times New Roman" w:cs="Times New Roman"/>
          <w:sz w:val="24"/>
          <w:szCs w:val="24"/>
        </w:rPr>
        <w:t>Discussions</w:t>
      </w:r>
    </w:p>
    <w:p w14:paraId="60D5DF9B" w14:textId="77777777" w:rsidR="00F04DE9" w:rsidRDefault="00F04DE9" w:rsidP="00F04DE9">
      <w:pPr>
        <w:widowControl/>
        <w:numPr>
          <w:ilvl w:val="0"/>
          <w:numId w:val="117"/>
        </w:numPr>
        <w:tabs>
          <w:tab w:val="left" w:pos="720"/>
          <w:tab w:val="left" w:pos="6660"/>
          <w:tab w:val="left" w:pos="7920"/>
        </w:tabs>
        <w:suppressAutoHyphens/>
        <w:wordWrap/>
        <w:autoSpaceDN/>
        <w:spacing w:after="0" w:line="100" w:lineRule="atLeast"/>
        <w:jc w:val="left"/>
        <w:rPr>
          <w:rFonts w:ascii="Times New Roman" w:hAnsi="Times New Roman" w:cs="Times New Roman"/>
          <w:sz w:val="24"/>
          <w:szCs w:val="24"/>
        </w:rPr>
      </w:pPr>
      <w:r w:rsidRPr="00D61077">
        <w:rPr>
          <w:rFonts w:ascii="Times New Roman" w:hAnsi="Times New Roman" w:cs="Times New Roman"/>
          <w:sz w:val="24"/>
          <w:szCs w:val="24"/>
        </w:rPr>
        <w:t>Presentations</w:t>
      </w:r>
      <w:r>
        <w:rPr>
          <w:rFonts w:ascii="Times New Roman" w:hAnsi="Times New Roman" w:cs="Times New Roman"/>
          <w:sz w:val="24"/>
          <w:szCs w:val="24"/>
        </w:rPr>
        <w:t xml:space="preserve"> by students</w:t>
      </w:r>
    </w:p>
    <w:p w14:paraId="07F029BC" w14:textId="77777777" w:rsidR="00F04DE9" w:rsidRPr="00D61077" w:rsidRDefault="00F04DE9" w:rsidP="00F04DE9">
      <w:pPr>
        <w:tabs>
          <w:tab w:val="left" w:pos="1193"/>
        </w:tabs>
        <w:spacing w:before="120" w:after="120"/>
        <w:rPr>
          <w:rFonts w:ascii="Times New Roman" w:hAnsi="Times New Roman" w:cs="Times New Roman"/>
          <w:b/>
          <w:sz w:val="24"/>
          <w:szCs w:val="24"/>
        </w:rPr>
      </w:pPr>
      <w:r w:rsidRPr="00D61077">
        <w:rPr>
          <w:rFonts w:ascii="Times New Roman" w:hAnsi="Times New Roman" w:cs="Times New Roman"/>
          <w:b/>
          <w:bCs/>
          <w:sz w:val="24"/>
          <w:szCs w:val="24"/>
        </w:rPr>
        <w:t xml:space="preserve">4.2 </w:t>
      </w:r>
      <w:r w:rsidRPr="00D61077">
        <w:rPr>
          <w:rFonts w:ascii="Times New Roman" w:hAnsi="Times New Roman" w:cs="Times New Roman"/>
          <w:b/>
          <w:sz w:val="24"/>
          <w:szCs w:val="24"/>
        </w:rPr>
        <w:t>Specific Instructional Techniques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331"/>
      </w:tblGrid>
      <w:tr w:rsidR="00F04DE9" w:rsidRPr="002A76D8" w14:paraId="1E3311A1" w14:textId="77777777" w:rsidTr="00ED415E">
        <w:tc>
          <w:tcPr>
            <w:tcW w:w="810" w:type="dxa"/>
          </w:tcPr>
          <w:p w14:paraId="237DBE68" w14:textId="77777777" w:rsidR="00F04DE9" w:rsidRPr="002A76D8" w:rsidRDefault="00F04DE9" w:rsidP="00ED415E">
            <w:pPr>
              <w:spacing w:after="0" w:line="240" w:lineRule="auto"/>
              <w:jc w:val="center"/>
              <w:rPr>
                <w:rFonts w:ascii="Times New Roman" w:hAnsi="Times New Roman" w:cs="Times New Roman"/>
                <w:b/>
                <w:sz w:val="24"/>
                <w:szCs w:val="24"/>
              </w:rPr>
            </w:pPr>
            <w:r w:rsidRPr="002A76D8">
              <w:rPr>
                <w:rFonts w:ascii="Times New Roman" w:hAnsi="Times New Roman" w:cs="Times New Roman"/>
                <w:b/>
                <w:sz w:val="24"/>
                <w:szCs w:val="24"/>
              </w:rPr>
              <w:t>Unit</w:t>
            </w:r>
          </w:p>
        </w:tc>
        <w:tc>
          <w:tcPr>
            <w:tcW w:w="8658" w:type="dxa"/>
          </w:tcPr>
          <w:p w14:paraId="29FE5C99" w14:textId="77777777" w:rsidR="00F04DE9" w:rsidRPr="002A76D8" w:rsidRDefault="00F04DE9" w:rsidP="00ED415E">
            <w:pPr>
              <w:spacing w:after="0" w:line="240" w:lineRule="auto"/>
              <w:ind w:left="400" w:hanging="360"/>
              <w:jc w:val="center"/>
              <w:rPr>
                <w:rFonts w:ascii="Times New Roman" w:hAnsi="Times New Roman" w:cs="Times New Roman"/>
                <w:b/>
                <w:sz w:val="24"/>
                <w:szCs w:val="24"/>
              </w:rPr>
            </w:pPr>
            <w:r w:rsidRPr="002A76D8">
              <w:rPr>
                <w:rFonts w:ascii="Times New Roman" w:hAnsi="Times New Roman" w:cs="Times New Roman"/>
                <w:b/>
                <w:sz w:val="24"/>
                <w:szCs w:val="24"/>
              </w:rPr>
              <w:t>Suggested Instructional Techniques</w:t>
            </w:r>
          </w:p>
        </w:tc>
      </w:tr>
      <w:tr w:rsidR="00F04DE9" w:rsidRPr="002A76D8" w14:paraId="77F65273" w14:textId="77777777" w:rsidTr="00ED415E">
        <w:tc>
          <w:tcPr>
            <w:tcW w:w="810" w:type="dxa"/>
          </w:tcPr>
          <w:p w14:paraId="2838223C" w14:textId="77777777" w:rsidR="00F04DE9" w:rsidRPr="002A76D8" w:rsidRDefault="00F04DE9" w:rsidP="00ED415E">
            <w:pPr>
              <w:spacing w:after="0" w:line="240" w:lineRule="auto"/>
              <w:jc w:val="center"/>
              <w:rPr>
                <w:rFonts w:ascii="Times New Roman" w:hAnsi="Times New Roman" w:cs="Times New Roman"/>
                <w:bCs/>
                <w:sz w:val="24"/>
                <w:szCs w:val="24"/>
              </w:rPr>
            </w:pPr>
            <w:r w:rsidRPr="002A76D8">
              <w:rPr>
                <w:rFonts w:ascii="Times New Roman" w:hAnsi="Times New Roman" w:cs="Times New Roman"/>
                <w:bCs/>
                <w:sz w:val="24"/>
                <w:szCs w:val="24"/>
              </w:rPr>
              <w:t>III</w:t>
            </w:r>
          </w:p>
        </w:tc>
        <w:tc>
          <w:tcPr>
            <w:tcW w:w="8658" w:type="dxa"/>
          </w:tcPr>
          <w:p w14:paraId="0C861BFC" w14:textId="77777777" w:rsidR="00F04DE9" w:rsidRPr="002A76D8" w:rsidRDefault="00F04DE9" w:rsidP="00F1404D">
            <w:pPr>
              <w:pStyle w:val="a4"/>
              <w:numPr>
                <w:ilvl w:val="0"/>
                <w:numId w:val="461"/>
              </w:numPr>
              <w:tabs>
                <w:tab w:val="left" w:pos="402"/>
              </w:tabs>
              <w:spacing w:after="0" w:line="240" w:lineRule="auto"/>
              <w:ind w:left="403"/>
              <w:jc w:val="both"/>
              <w:rPr>
                <w:rFonts w:ascii="Times New Roman" w:hAnsi="Times New Roman"/>
                <w:sz w:val="24"/>
                <w:szCs w:val="24"/>
              </w:rPr>
            </w:pPr>
            <w:r w:rsidRPr="002A76D8">
              <w:rPr>
                <w:rFonts w:ascii="Times New Roman" w:hAnsi="Times New Roman"/>
                <w:sz w:val="24"/>
                <w:szCs w:val="24"/>
              </w:rPr>
              <w:t xml:space="preserve">The teacher will demonstrate signals and gestures related to officiating games and sports. </w:t>
            </w:r>
          </w:p>
          <w:p w14:paraId="0FEC5144" w14:textId="77777777" w:rsidR="00F04DE9" w:rsidRPr="002A76D8" w:rsidRDefault="00F04DE9" w:rsidP="00F1404D">
            <w:pPr>
              <w:pStyle w:val="a4"/>
              <w:numPr>
                <w:ilvl w:val="0"/>
                <w:numId w:val="461"/>
              </w:numPr>
              <w:tabs>
                <w:tab w:val="left" w:pos="402"/>
              </w:tabs>
              <w:spacing w:after="0" w:line="240" w:lineRule="auto"/>
              <w:ind w:left="403"/>
              <w:jc w:val="both"/>
              <w:rPr>
                <w:rFonts w:ascii="Times New Roman" w:hAnsi="Times New Roman"/>
                <w:sz w:val="24"/>
                <w:szCs w:val="24"/>
              </w:rPr>
            </w:pPr>
            <w:r w:rsidRPr="002A76D8">
              <w:rPr>
                <w:rFonts w:ascii="Times New Roman" w:hAnsi="Times New Roman"/>
                <w:sz w:val="24"/>
                <w:szCs w:val="24"/>
              </w:rPr>
              <w:lastRenderedPageBreak/>
              <w:t>The students will follow the teacher’s demonstration.</w:t>
            </w:r>
          </w:p>
        </w:tc>
      </w:tr>
      <w:tr w:rsidR="00F04DE9" w:rsidRPr="002A76D8" w14:paraId="7D5DA633" w14:textId="77777777" w:rsidTr="00ED415E">
        <w:tc>
          <w:tcPr>
            <w:tcW w:w="810" w:type="dxa"/>
          </w:tcPr>
          <w:p w14:paraId="3FC6012F" w14:textId="77777777" w:rsidR="00F04DE9" w:rsidRPr="002A76D8" w:rsidRDefault="00F04DE9" w:rsidP="00ED415E">
            <w:pPr>
              <w:spacing w:after="0" w:line="240" w:lineRule="auto"/>
              <w:jc w:val="center"/>
              <w:rPr>
                <w:rFonts w:ascii="Times New Roman" w:hAnsi="Times New Roman" w:cs="Times New Roman"/>
                <w:bCs/>
                <w:sz w:val="24"/>
                <w:szCs w:val="24"/>
              </w:rPr>
            </w:pPr>
            <w:r w:rsidRPr="002A76D8">
              <w:rPr>
                <w:rFonts w:ascii="Times New Roman" w:hAnsi="Times New Roman" w:cs="Times New Roman"/>
                <w:bCs/>
                <w:sz w:val="24"/>
                <w:szCs w:val="24"/>
              </w:rPr>
              <w:lastRenderedPageBreak/>
              <w:t>IV</w:t>
            </w:r>
          </w:p>
        </w:tc>
        <w:tc>
          <w:tcPr>
            <w:tcW w:w="8658" w:type="dxa"/>
          </w:tcPr>
          <w:p w14:paraId="2A284835"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cs="Times New Roman"/>
                <w:sz w:val="24"/>
                <w:szCs w:val="24"/>
                <w:lang w:val="en-GB"/>
              </w:rPr>
              <w:t xml:space="preserve">The students in groups will prepare a plan for conducting sports tournament and </w:t>
            </w:r>
            <w:r w:rsidRPr="002A76D8">
              <w:rPr>
                <w:rFonts w:ascii="Times New Roman" w:hAnsi="Times New Roman"/>
                <w:sz w:val="24"/>
                <w:szCs w:val="24"/>
                <w:lang w:val="en-GB"/>
              </w:rPr>
              <w:t>fixture/tie-sheets.</w:t>
            </w:r>
          </w:p>
          <w:p w14:paraId="6666F4D0"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cs="Times New Roman"/>
                <w:sz w:val="24"/>
                <w:szCs w:val="24"/>
                <w:lang w:val="en-GB"/>
              </w:rPr>
            </w:pPr>
            <w:r w:rsidRPr="002A76D8">
              <w:rPr>
                <w:rFonts w:ascii="Times New Roman" w:hAnsi="Times New Roman"/>
                <w:sz w:val="24"/>
                <w:szCs w:val="24"/>
                <w:lang w:val="en-GB"/>
              </w:rPr>
              <w:t xml:space="preserve"> They will sketch the lay-out of sports facilities.</w:t>
            </w:r>
          </w:p>
          <w:p w14:paraId="16CACE6B" w14:textId="77777777" w:rsidR="00F04DE9" w:rsidRPr="002A76D8" w:rsidRDefault="00F04DE9" w:rsidP="00F1404D">
            <w:pPr>
              <w:widowControl/>
              <w:numPr>
                <w:ilvl w:val="0"/>
                <w:numId w:val="460"/>
              </w:numPr>
              <w:wordWrap/>
              <w:autoSpaceDE/>
              <w:autoSpaceDN/>
              <w:spacing w:after="0" w:line="240" w:lineRule="auto"/>
              <w:ind w:left="411"/>
              <w:rPr>
                <w:rFonts w:ascii="Times New Roman" w:hAnsi="Times New Roman"/>
                <w:sz w:val="24"/>
                <w:szCs w:val="24"/>
              </w:rPr>
            </w:pPr>
            <w:r w:rsidRPr="002A76D8">
              <w:rPr>
                <w:rFonts w:ascii="Times New Roman" w:hAnsi="Times New Roman"/>
                <w:sz w:val="24"/>
                <w:szCs w:val="24"/>
                <w:lang w:val="en-GB"/>
              </w:rPr>
              <w:t>The students will present their group work followed by discussion and feedback.</w:t>
            </w:r>
          </w:p>
        </w:tc>
      </w:tr>
    </w:tbl>
    <w:p w14:paraId="0CBDEFBC" w14:textId="77777777" w:rsidR="00F04DE9" w:rsidRPr="00D61077" w:rsidRDefault="00F04DE9" w:rsidP="00F04DE9">
      <w:pPr>
        <w:adjustRightInd w:val="0"/>
        <w:spacing w:after="0" w:line="240" w:lineRule="auto"/>
        <w:rPr>
          <w:rFonts w:ascii="Times New Roman" w:hAnsi="Times New Roman" w:cs="Times New Roman"/>
          <w:sz w:val="24"/>
          <w:szCs w:val="24"/>
        </w:rPr>
      </w:pPr>
    </w:p>
    <w:p w14:paraId="6DA2C6DA" w14:textId="77777777" w:rsidR="00F04DE9" w:rsidRDefault="00F04DE9" w:rsidP="00F04DE9">
      <w:pPr>
        <w:adjustRightInd w:val="0"/>
        <w:spacing w:after="0"/>
        <w:rPr>
          <w:rFonts w:ascii="Times New Roman" w:hAnsi="Times New Roman" w:cs="Times New Roman"/>
          <w:b/>
          <w:sz w:val="24"/>
          <w:szCs w:val="24"/>
        </w:rPr>
      </w:pPr>
      <w:r w:rsidRPr="00755AA6">
        <w:rPr>
          <w:rFonts w:ascii="Times New Roman" w:hAnsi="Times New Roman" w:cs="Times New Roman"/>
          <w:b/>
          <w:sz w:val="24"/>
          <w:szCs w:val="24"/>
        </w:rPr>
        <w:t>5. Evaluation</w:t>
      </w:r>
      <w:r>
        <w:rPr>
          <w:rFonts w:ascii="Times New Roman" w:hAnsi="Times New Roman" w:cs="Times New Roman"/>
          <w:b/>
          <w:sz w:val="24"/>
          <w:szCs w:val="24"/>
        </w:rPr>
        <w:t xml:space="preserve"> </w:t>
      </w:r>
      <w:r w:rsidRPr="00755AA6">
        <w:rPr>
          <w:rFonts w:ascii="Times New Roman" w:hAnsi="Times New Roman" w:cs="Times New Roman"/>
          <w:b/>
          <w:sz w:val="24"/>
          <w:szCs w:val="24"/>
        </w:rPr>
        <w:t xml:space="preserve"> </w:t>
      </w:r>
    </w:p>
    <w:p w14:paraId="18B384F2" w14:textId="77777777" w:rsidR="00F04DE9" w:rsidRPr="00755AA6" w:rsidRDefault="00F04DE9" w:rsidP="00F04DE9">
      <w:pPr>
        <w:adjustRightInd w:val="0"/>
        <w:spacing w:after="0"/>
        <w:rPr>
          <w:rFonts w:ascii="Times New Roman" w:hAnsi="Times New Roman" w:cs="Times New Roman"/>
          <w:b/>
          <w:sz w:val="24"/>
          <w:szCs w:val="24"/>
        </w:rPr>
      </w:pPr>
      <w:r>
        <w:rPr>
          <w:rFonts w:ascii="Times New Roman" w:hAnsi="Times New Roman" w:cs="Times New Roman"/>
          <w:b/>
          <w:sz w:val="24"/>
          <w:szCs w:val="24"/>
        </w:rPr>
        <w:t>The students’ performance will be evaluated based on the following types of evaluation:</w:t>
      </w:r>
    </w:p>
    <w:p w14:paraId="39FFF32F" w14:textId="77777777" w:rsidR="00F04DE9" w:rsidRPr="00755AA6" w:rsidRDefault="001A69D4" w:rsidP="001A69D4">
      <w:pPr>
        <w:widowControl/>
        <w:wordWrap/>
        <w:autoSpaceDE/>
        <w:autoSpaceDN/>
        <w:spacing w:after="0"/>
        <w:jc w:val="left"/>
        <w:rPr>
          <w:rFonts w:ascii="Times New Roman" w:hAnsi="Times New Roman" w:cs="Times New Roman"/>
          <w:b/>
          <w:sz w:val="24"/>
          <w:szCs w:val="24"/>
        </w:rPr>
      </w:pPr>
      <w:r>
        <w:rPr>
          <w:rFonts w:ascii="Times New Roman" w:hAnsi="Times New Roman" w:cs="Times New Roman" w:hint="eastAsia"/>
          <w:b/>
          <w:sz w:val="24"/>
          <w:szCs w:val="24"/>
        </w:rPr>
        <w:t xml:space="preserve">5.1 </w:t>
      </w:r>
      <w:r w:rsidR="00F04DE9" w:rsidRPr="00755AA6">
        <w:rPr>
          <w:rFonts w:ascii="Times New Roman" w:hAnsi="Times New Roman" w:cs="Times New Roman"/>
          <w:b/>
          <w:sz w:val="24"/>
          <w:szCs w:val="24"/>
        </w:rPr>
        <w:t>Internal evaluation 40%</w:t>
      </w:r>
    </w:p>
    <w:p w14:paraId="2B211F8D" w14:textId="77777777" w:rsidR="00F04DE9" w:rsidRPr="00755AA6" w:rsidRDefault="00F04DE9" w:rsidP="00F04DE9">
      <w:pPr>
        <w:spacing w:after="120"/>
        <w:rPr>
          <w:rFonts w:ascii="Times New Roman" w:hAnsi="Times New Roman" w:cs="Times New Roman"/>
          <w:sz w:val="24"/>
          <w:szCs w:val="24"/>
        </w:rPr>
      </w:pPr>
      <w:r w:rsidRPr="00755AA6">
        <w:rPr>
          <w:rFonts w:ascii="Times New Roman" w:hAnsi="Times New Roman" w:cs="Times New Roman"/>
          <w:sz w:val="24"/>
          <w:szCs w:val="24"/>
        </w:rPr>
        <w:t xml:space="preserve">Internal evaluation will be conducted by </w:t>
      </w:r>
      <w:r>
        <w:rPr>
          <w:rFonts w:ascii="Times New Roman" w:hAnsi="Times New Roman" w:cs="Times New Roman"/>
          <w:sz w:val="24"/>
          <w:szCs w:val="24"/>
        </w:rPr>
        <w:t>concerned</w:t>
      </w:r>
      <w:r w:rsidRPr="00755AA6">
        <w:rPr>
          <w:rFonts w:ascii="Times New Roman" w:hAnsi="Times New Roman" w:cs="Times New Roman"/>
          <w:sz w:val="24"/>
          <w:szCs w:val="24"/>
        </w:rPr>
        <w:t xml:space="preserve"> teacher</w:t>
      </w:r>
      <w:r>
        <w:rPr>
          <w:rFonts w:ascii="Times New Roman" w:hAnsi="Times New Roman" w:cs="Times New Roman"/>
          <w:sz w:val="24"/>
          <w:szCs w:val="24"/>
        </w:rPr>
        <w:t>s</w:t>
      </w:r>
      <w:r w:rsidRPr="00755AA6">
        <w:rPr>
          <w:rFonts w:ascii="Times New Roman" w:hAnsi="Times New Roman" w:cs="Times New Roman"/>
          <w:sz w:val="24"/>
          <w:szCs w:val="24"/>
        </w:rPr>
        <w:t xml:space="preserve"> based on the following </w:t>
      </w:r>
      <w:r>
        <w:rPr>
          <w:rFonts w:ascii="Times New Roman" w:hAnsi="Times New Roman" w:cs="Times New Roman"/>
          <w:sz w:val="24"/>
          <w:szCs w:val="24"/>
        </w:rPr>
        <w:t>aspects</w:t>
      </w:r>
      <w:r w:rsidRPr="00755AA6">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080"/>
      </w:tblGrid>
      <w:tr w:rsidR="00F04DE9" w:rsidRPr="002A76D8" w14:paraId="21D035B7" w14:textId="77777777" w:rsidTr="00ED415E">
        <w:trPr>
          <w:jc w:val="center"/>
        </w:trPr>
        <w:tc>
          <w:tcPr>
            <w:tcW w:w="6840" w:type="dxa"/>
          </w:tcPr>
          <w:p w14:paraId="30C43705" w14:textId="77777777" w:rsidR="00F04DE9" w:rsidRPr="002A76D8" w:rsidRDefault="00F04DE9" w:rsidP="00ED415E">
            <w:pPr>
              <w:spacing w:after="0"/>
              <w:jc w:val="center"/>
              <w:rPr>
                <w:rFonts w:ascii="Times New Roman" w:hAnsi="Times New Roman" w:cs="Times New Roman"/>
                <w:b/>
                <w:sz w:val="24"/>
                <w:szCs w:val="24"/>
              </w:rPr>
            </w:pPr>
            <w:r w:rsidRPr="002A76D8">
              <w:rPr>
                <w:rFonts w:ascii="Times New Roman" w:hAnsi="Times New Roman" w:cs="Times New Roman"/>
                <w:b/>
                <w:sz w:val="24"/>
                <w:szCs w:val="24"/>
              </w:rPr>
              <w:t>Aspects</w:t>
            </w:r>
          </w:p>
        </w:tc>
        <w:tc>
          <w:tcPr>
            <w:tcW w:w="1080" w:type="dxa"/>
          </w:tcPr>
          <w:p w14:paraId="727F89A3" w14:textId="77777777" w:rsidR="00F04DE9" w:rsidRPr="002A76D8" w:rsidRDefault="00F04DE9" w:rsidP="00ED415E">
            <w:pPr>
              <w:spacing w:after="0"/>
              <w:jc w:val="center"/>
              <w:rPr>
                <w:rFonts w:ascii="Times New Roman" w:hAnsi="Times New Roman" w:cs="Times New Roman"/>
                <w:b/>
                <w:sz w:val="24"/>
                <w:szCs w:val="24"/>
              </w:rPr>
            </w:pPr>
            <w:r w:rsidRPr="002A76D8">
              <w:rPr>
                <w:rFonts w:ascii="Times New Roman" w:hAnsi="Times New Roman" w:cs="Times New Roman"/>
                <w:b/>
                <w:sz w:val="24"/>
                <w:szCs w:val="24"/>
              </w:rPr>
              <w:t>Points</w:t>
            </w:r>
          </w:p>
        </w:tc>
      </w:tr>
      <w:tr w:rsidR="00F04DE9" w:rsidRPr="002A76D8" w14:paraId="38370281" w14:textId="77777777" w:rsidTr="00ED415E">
        <w:trPr>
          <w:jc w:val="center"/>
        </w:trPr>
        <w:tc>
          <w:tcPr>
            <w:tcW w:w="6840" w:type="dxa"/>
          </w:tcPr>
          <w:p w14:paraId="4BA97EED" w14:textId="77777777" w:rsidR="00F04DE9" w:rsidRPr="002A76D8" w:rsidRDefault="00F04DE9" w:rsidP="00F04DE9">
            <w:pPr>
              <w:widowControl/>
              <w:numPr>
                <w:ilvl w:val="0"/>
                <w:numId w:val="79"/>
              </w:numPr>
              <w:wordWrap/>
              <w:autoSpaceDE/>
              <w:autoSpaceDN/>
              <w:spacing w:after="0"/>
              <w:ind w:left="342" w:hanging="342"/>
              <w:jc w:val="left"/>
              <w:rPr>
                <w:rFonts w:ascii="Times New Roman" w:hAnsi="Times New Roman" w:cs="Times New Roman"/>
                <w:sz w:val="24"/>
                <w:szCs w:val="24"/>
              </w:rPr>
            </w:pPr>
            <w:r w:rsidRPr="002A76D8">
              <w:rPr>
                <w:rFonts w:ascii="Times New Roman" w:hAnsi="Times New Roman" w:cs="Times New Roman"/>
                <w:sz w:val="24"/>
                <w:szCs w:val="24"/>
              </w:rPr>
              <w:t>Attendance</w:t>
            </w:r>
          </w:p>
        </w:tc>
        <w:tc>
          <w:tcPr>
            <w:tcW w:w="1080" w:type="dxa"/>
          </w:tcPr>
          <w:p w14:paraId="407734F2"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5</w:t>
            </w:r>
          </w:p>
        </w:tc>
      </w:tr>
      <w:tr w:rsidR="00F04DE9" w:rsidRPr="002A76D8" w14:paraId="07AD2E67" w14:textId="77777777" w:rsidTr="00ED415E">
        <w:trPr>
          <w:jc w:val="center"/>
        </w:trPr>
        <w:tc>
          <w:tcPr>
            <w:tcW w:w="6840" w:type="dxa"/>
          </w:tcPr>
          <w:p w14:paraId="3167D97E" w14:textId="77777777" w:rsidR="00F04DE9" w:rsidRPr="002A76D8" w:rsidRDefault="00F04DE9" w:rsidP="00F04DE9">
            <w:pPr>
              <w:widowControl/>
              <w:numPr>
                <w:ilvl w:val="0"/>
                <w:numId w:val="79"/>
              </w:numPr>
              <w:wordWrap/>
              <w:autoSpaceDE/>
              <w:autoSpaceDN/>
              <w:spacing w:after="0"/>
              <w:ind w:left="342" w:hanging="342"/>
              <w:jc w:val="left"/>
              <w:rPr>
                <w:rFonts w:ascii="Times New Roman" w:hAnsi="Times New Roman" w:cs="Times New Roman"/>
                <w:sz w:val="24"/>
                <w:szCs w:val="24"/>
              </w:rPr>
            </w:pPr>
            <w:r w:rsidRPr="002A76D8">
              <w:rPr>
                <w:rFonts w:ascii="Times New Roman" w:hAnsi="Times New Roman" w:cs="Times New Roman"/>
                <w:sz w:val="24"/>
                <w:szCs w:val="24"/>
              </w:rPr>
              <w:t>Participation in learning activities</w:t>
            </w:r>
          </w:p>
        </w:tc>
        <w:tc>
          <w:tcPr>
            <w:tcW w:w="1080" w:type="dxa"/>
          </w:tcPr>
          <w:p w14:paraId="780F8D50"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5</w:t>
            </w:r>
          </w:p>
        </w:tc>
      </w:tr>
      <w:tr w:rsidR="00F04DE9" w:rsidRPr="002A76D8" w14:paraId="3B40596B" w14:textId="77777777" w:rsidTr="00ED415E">
        <w:trPr>
          <w:jc w:val="center"/>
        </w:trPr>
        <w:tc>
          <w:tcPr>
            <w:tcW w:w="6840" w:type="dxa"/>
          </w:tcPr>
          <w:p w14:paraId="19D9CE1B" w14:textId="77777777" w:rsidR="00F04DE9" w:rsidRPr="002A76D8" w:rsidRDefault="00F04DE9" w:rsidP="00F04DE9">
            <w:pPr>
              <w:widowControl/>
              <w:numPr>
                <w:ilvl w:val="0"/>
                <w:numId w:val="79"/>
              </w:numPr>
              <w:wordWrap/>
              <w:autoSpaceDE/>
              <w:autoSpaceDN/>
              <w:spacing w:after="0"/>
              <w:ind w:left="342" w:hanging="342"/>
              <w:jc w:val="left"/>
              <w:rPr>
                <w:rFonts w:ascii="Times New Roman" w:hAnsi="Times New Roman" w:cs="Times New Roman"/>
                <w:sz w:val="24"/>
                <w:szCs w:val="24"/>
              </w:rPr>
            </w:pPr>
            <w:r w:rsidRPr="002A76D8">
              <w:rPr>
                <w:rFonts w:ascii="Times New Roman" w:hAnsi="Times New Roman" w:cs="Times New Roman"/>
                <w:sz w:val="24"/>
                <w:szCs w:val="24"/>
              </w:rPr>
              <w:t>First assignment (Unit test)</w:t>
            </w:r>
          </w:p>
        </w:tc>
        <w:tc>
          <w:tcPr>
            <w:tcW w:w="1080" w:type="dxa"/>
          </w:tcPr>
          <w:p w14:paraId="53C4AD7C"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10</w:t>
            </w:r>
          </w:p>
        </w:tc>
      </w:tr>
      <w:tr w:rsidR="00F04DE9" w:rsidRPr="002A76D8" w14:paraId="1E724A7C" w14:textId="77777777" w:rsidTr="00ED415E">
        <w:trPr>
          <w:jc w:val="center"/>
        </w:trPr>
        <w:tc>
          <w:tcPr>
            <w:tcW w:w="6840" w:type="dxa"/>
          </w:tcPr>
          <w:p w14:paraId="2EB342E0" w14:textId="77777777" w:rsidR="00F04DE9" w:rsidRPr="002A76D8" w:rsidRDefault="00F04DE9" w:rsidP="00F04DE9">
            <w:pPr>
              <w:widowControl/>
              <w:numPr>
                <w:ilvl w:val="0"/>
                <w:numId w:val="79"/>
              </w:numPr>
              <w:wordWrap/>
              <w:autoSpaceDE/>
              <w:autoSpaceDN/>
              <w:spacing w:after="0"/>
              <w:ind w:left="342" w:hanging="342"/>
              <w:jc w:val="left"/>
              <w:rPr>
                <w:rFonts w:ascii="Times New Roman" w:hAnsi="Times New Roman" w:cs="Times New Roman"/>
                <w:sz w:val="24"/>
                <w:szCs w:val="24"/>
              </w:rPr>
            </w:pPr>
            <w:r w:rsidRPr="002A76D8">
              <w:rPr>
                <w:rFonts w:ascii="Times New Roman" w:hAnsi="Times New Roman" w:cs="Times New Roman"/>
                <w:sz w:val="24"/>
                <w:szCs w:val="24"/>
              </w:rPr>
              <w:t>Second assignment (Mid-term test)</w:t>
            </w:r>
          </w:p>
        </w:tc>
        <w:tc>
          <w:tcPr>
            <w:tcW w:w="1080" w:type="dxa"/>
          </w:tcPr>
          <w:p w14:paraId="2E195F85"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10</w:t>
            </w:r>
          </w:p>
        </w:tc>
      </w:tr>
      <w:tr w:rsidR="00F04DE9" w:rsidRPr="002A76D8" w14:paraId="6D69218E" w14:textId="77777777" w:rsidTr="00ED415E">
        <w:trPr>
          <w:jc w:val="center"/>
        </w:trPr>
        <w:tc>
          <w:tcPr>
            <w:tcW w:w="6840" w:type="dxa"/>
          </w:tcPr>
          <w:p w14:paraId="21A0305F" w14:textId="77777777" w:rsidR="00F04DE9" w:rsidRPr="002A76D8" w:rsidRDefault="00F04DE9" w:rsidP="00F04DE9">
            <w:pPr>
              <w:widowControl/>
              <w:numPr>
                <w:ilvl w:val="0"/>
                <w:numId w:val="79"/>
              </w:numPr>
              <w:wordWrap/>
              <w:autoSpaceDE/>
              <w:autoSpaceDN/>
              <w:spacing w:after="0"/>
              <w:ind w:left="342" w:hanging="342"/>
              <w:jc w:val="left"/>
              <w:rPr>
                <w:rFonts w:ascii="Times New Roman" w:hAnsi="Times New Roman" w:cs="Times New Roman"/>
                <w:sz w:val="24"/>
                <w:szCs w:val="24"/>
              </w:rPr>
            </w:pPr>
            <w:r w:rsidRPr="002A76D8">
              <w:rPr>
                <w:rFonts w:ascii="Times New Roman" w:hAnsi="Times New Roman" w:cs="Times New Roman"/>
                <w:sz w:val="24"/>
                <w:szCs w:val="24"/>
              </w:rPr>
              <w:t>Third assignment (Presentation of group work)</w:t>
            </w:r>
          </w:p>
        </w:tc>
        <w:tc>
          <w:tcPr>
            <w:tcW w:w="1080" w:type="dxa"/>
          </w:tcPr>
          <w:p w14:paraId="196C5E44"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10</w:t>
            </w:r>
          </w:p>
        </w:tc>
      </w:tr>
      <w:tr w:rsidR="00F04DE9" w:rsidRPr="002A76D8" w14:paraId="1A1FDD95" w14:textId="77777777" w:rsidTr="00ED415E">
        <w:trPr>
          <w:jc w:val="center"/>
        </w:trPr>
        <w:tc>
          <w:tcPr>
            <w:tcW w:w="6840" w:type="dxa"/>
          </w:tcPr>
          <w:p w14:paraId="75393008" w14:textId="77777777" w:rsidR="00F04DE9" w:rsidRPr="002A76D8" w:rsidRDefault="00F04DE9" w:rsidP="00ED415E">
            <w:pPr>
              <w:spacing w:after="0"/>
              <w:jc w:val="center"/>
              <w:rPr>
                <w:rFonts w:ascii="Times New Roman" w:hAnsi="Times New Roman" w:cs="Times New Roman"/>
                <w:b/>
                <w:sz w:val="24"/>
                <w:szCs w:val="24"/>
              </w:rPr>
            </w:pPr>
            <w:r w:rsidRPr="002A76D8">
              <w:rPr>
                <w:rFonts w:ascii="Times New Roman" w:hAnsi="Times New Roman" w:cs="Times New Roman"/>
                <w:b/>
                <w:sz w:val="24"/>
                <w:szCs w:val="24"/>
              </w:rPr>
              <w:t>Total</w:t>
            </w:r>
          </w:p>
        </w:tc>
        <w:tc>
          <w:tcPr>
            <w:tcW w:w="1080" w:type="dxa"/>
          </w:tcPr>
          <w:p w14:paraId="2DF48F07" w14:textId="77777777" w:rsidR="00F04DE9" w:rsidRPr="002A76D8" w:rsidRDefault="00F04DE9" w:rsidP="00ED415E">
            <w:pPr>
              <w:spacing w:after="0"/>
              <w:jc w:val="center"/>
              <w:rPr>
                <w:rFonts w:ascii="Times New Roman" w:hAnsi="Times New Roman" w:cs="Times New Roman"/>
                <w:b/>
                <w:sz w:val="24"/>
                <w:szCs w:val="24"/>
              </w:rPr>
            </w:pPr>
            <w:r w:rsidRPr="002A76D8">
              <w:rPr>
                <w:rFonts w:ascii="Times New Roman" w:hAnsi="Times New Roman" w:cs="Times New Roman"/>
                <w:b/>
                <w:sz w:val="24"/>
                <w:szCs w:val="24"/>
              </w:rPr>
              <w:t>40</w:t>
            </w:r>
          </w:p>
        </w:tc>
      </w:tr>
    </w:tbl>
    <w:p w14:paraId="53844F08" w14:textId="77777777" w:rsidR="00F04DE9" w:rsidRPr="00755AA6" w:rsidRDefault="00F04DE9" w:rsidP="001A69D4">
      <w:pPr>
        <w:spacing w:before="240" w:after="0"/>
        <w:rPr>
          <w:rFonts w:ascii="Times New Roman" w:hAnsi="Times New Roman" w:cs="Times New Roman"/>
          <w:b/>
          <w:sz w:val="24"/>
          <w:szCs w:val="24"/>
        </w:rPr>
      </w:pPr>
      <w:r w:rsidRPr="00755AA6">
        <w:rPr>
          <w:rFonts w:ascii="Times New Roman" w:hAnsi="Times New Roman" w:cs="Times New Roman"/>
          <w:b/>
          <w:sz w:val="24"/>
          <w:szCs w:val="24"/>
        </w:rPr>
        <w:t>5.2 External Examination (Final Examination) 60%</w:t>
      </w:r>
    </w:p>
    <w:p w14:paraId="15D8BEB3" w14:textId="77777777" w:rsidR="00F04DE9" w:rsidRPr="00755AA6" w:rsidRDefault="00F04DE9" w:rsidP="00F04DE9">
      <w:pPr>
        <w:spacing w:after="120"/>
        <w:ind w:left="360"/>
        <w:rPr>
          <w:rFonts w:ascii="Times New Roman" w:hAnsi="Times New Roman" w:cs="Times New Roman"/>
          <w:sz w:val="24"/>
          <w:szCs w:val="24"/>
        </w:rPr>
      </w:pPr>
      <w:r w:rsidRPr="00755AA6">
        <w:rPr>
          <w:rFonts w:ascii="Times New Roman" w:hAnsi="Times New Roman" w:cs="Times New Roman"/>
          <w:sz w:val="24"/>
          <w:szCs w:val="24"/>
        </w:rPr>
        <w:t>Examination Division, Office of the Dean, Faculty of Education will conduct final exam</w:t>
      </w:r>
      <w:r>
        <w:rPr>
          <w:rFonts w:ascii="Times New Roman" w:hAnsi="Times New Roman" w:cs="Times New Roman"/>
          <w:sz w:val="24"/>
          <w:szCs w:val="24"/>
        </w:rPr>
        <w:t>ination at the end of semester.</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057"/>
      </w:tblGrid>
      <w:tr w:rsidR="00F04DE9" w:rsidRPr="002A76D8" w14:paraId="6976CF7D" w14:textId="77777777" w:rsidTr="00ED415E">
        <w:tc>
          <w:tcPr>
            <w:tcW w:w="4883" w:type="dxa"/>
          </w:tcPr>
          <w:p w14:paraId="371895DF" w14:textId="77777777" w:rsidR="00F04DE9" w:rsidRPr="002A76D8" w:rsidRDefault="00F04DE9" w:rsidP="00ED415E">
            <w:pPr>
              <w:spacing w:after="0"/>
              <w:rPr>
                <w:rFonts w:ascii="Times New Roman" w:hAnsi="Times New Roman" w:cs="Times New Roman"/>
                <w:b/>
                <w:sz w:val="24"/>
                <w:szCs w:val="24"/>
              </w:rPr>
            </w:pPr>
            <w:r w:rsidRPr="002A76D8">
              <w:rPr>
                <w:rFonts w:ascii="Times New Roman" w:hAnsi="Times New Roman" w:cs="Times New Roman"/>
                <w:b/>
                <w:sz w:val="24"/>
                <w:szCs w:val="24"/>
              </w:rPr>
              <w:t>Types of question</w:t>
            </w:r>
          </w:p>
        </w:tc>
        <w:tc>
          <w:tcPr>
            <w:tcW w:w="1057" w:type="dxa"/>
          </w:tcPr>
          <w:p w14:paraId="453A525F" w14:textId="77777777" w:rsidR="00F04DE9" w:rsidRPr="002A76D8" w:rsidRDefault="00F04DE9" w:rsidP="00ED415E">
            <w:pPr>
              <w:spacing w:after="0"/>
              <w:rPr>
                <w:rFonts w:ascii="Times New Roman" w:hAnsi="Times New Roman" w:cs="Times New Roman"/>
                <w:b/>
                <w:sz w:val="24"/>
                <w:szCs w:val="24"/>
              </w:rPr>
            </w:pPr>
            <w:r w:rsidRPr="002A76D8">
              <w:rPr>
                <w:rFonts w:ascii="Times New Roman" w:hAnsi="Times New Roman" w:cs="Times New Roman"/>
                <w:b/>
                <w:sz w:val="24"/>
                <w:szCs w:val="24"/>
              </w:rPr>
              <w:t>Points</w:t>
            </w:r>
          </w:p>
        </w:tc>
      </w:tr>
      <w:tr w:rsidR="00F04DE9" w:rsidRPr="002A76D8" w14:paraId="00E16FBD" w14:textId="77777777" w:rsidTr="00ED415E">
        <w:tc>
          <w:tcPr>
            <w:tcW w:w="4883" w:type="dxa"/>
          </w:tcPr>
          <w:p w14:paraId="0E02EB78" w14:textId="77777777" w:rsidR="00F04DE9" w:rsidRPr="002A76D8" w:rsidRDefault="00F04DE9" w:rsidP="00F04DE9">
            <w:pPr>
              <w:widowControl/>
              <w:numPr>
                <w:ilvl w:val="0"/>
                <w:numId w:val="79"/>
              </w:numPr>
              <w:wordWrap/>
              <w:autoSpaceDE/>
              <w:autoSpaceDN/>
              <w:spacing w:after="0"/>
              <w:ind w:left="342"/>
              <w:jc w:val="left"/>
              <w:rPr>
                <w:rFonts w:ascii="Times New Roman" w:hAnsi="Times New Roman" w:cs="Times New Roman"/>
                <w:sz w:val="24"/>
                <w:szCs w:val="24"/>
              </w:rPr>
            </w:pPr>
            <w:r w:rsidRPr="002A76D8">
              <w:rPr>
                <w:rFonts w:ascii="Times New Roman" w:hAnsi="Times New Roman" w:cs="Times New Roman"/>
                <w:sz w:val="24"/>
                <w:szCs w:val="24"/>
              </w:rPr>
              <w:t>Multiple Choice question (10 x1 points)</w:t>
            </w:r>
          </w:p>
        </w:tc>
        <w:tc>
          <w:tcPr>
            <w:tcW w:w="1057" w:type="dxa"/>
          </w:tcPr>
          <w:p w14:paraId="21101424"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10</w:t>
            </w:r>
          </w:p>
        </w:tc>
      </w:tr>
      <w:tr w:rsidR="00F04DE9" w:rsidRPr="002A76D8" w14:paraId="283D39BF" w14:textId="77777777" w:rsidTr="00ED415E">
        <w:tc>
          <w:tcPr>
            <w:tcW w:w="4883" w:type="dxa"/>
          </w:tcPr>
          <w:p w14:paraId="63886426" w14:textId="77777777" w:rsidR="00F04DE9" w:rsidRPr="002A76D8" w:rsidRDefault="00F04DE9" w:rsidP="00F04DE9">
            <w:pPr>
              <w:widowControl/>
              <w:numPr>
                <w:ilvl w:val="0"/>
                <w:numId w:val="79"/>
              </w:numPr>
              <w:wordWrap/>
              <w:autoSpaceDE/>
              <w:autoSpaceDN/>
              <w:spacing w:after="0"/>
              <w:ind w:left="342"/>
              <w:jc w:val="left"/>
              <w:rPr>
                <w:rFonts w:ascii="Times New Roman" w:hAnsi="Times New Roman" w:cs="Times New Roman"/>
                <w:sz w:val="24"/>
                <w:szCs w:val="24"/>
              </w:rPr>
            </w:pPr>
            <w:r w:rsidRPr="002A76D8">
              <w:rPr>
                <w:rFonts w:ascii="Times New Roman" w:hAnsi="Times New Roman" w:cs="Times New Roman"/>
                <w:sz w:val="24"/>
                <w:szCs w:val="24"/>
              </w:rPr>
              <w:t>Short answer questions (6 x 5 points)</w:t>
            </w:r>
          </w:p>
        </w:tc>
        <w:tc>
          <w:tcPr>
            <w:tcW w:w="1057" w:type="dxa"/>
          </w:tcPr>
          <w:p w14:paraId="0276F262"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30</w:t>
            </w:r>
          </w:p>
        </w:tc>
      </w:tr>
      <w:tr w:rsidR="00F04DE9" w:rsidRPr="002A76D8" w14:paraId="2B9D00FA" w14:textId="77777777" w:rsidTr="00ED415E">
        <w:tc>
          <w:tcPr>
            <w:tcW w:w="4883" w:type="dxa"/>
          </w:tcPr>
          <w:p w14:paraId="4FDD2B4E" w14:textId="77777777" w:rsidR="00F04DE9" w:rsidRPr="002A76D8" w:rsidRDefault="00F04DE9" w:rsidP="00F04DE9">
            <w:pPr>
              <w:widowControl/>
              <w:numPr>
                <w:ilvl w:val="0"/>
                <w:numId w:val="79"/>
              </w:numPr>
              <w:wordWrap/>
              <w:autoSpaceDE/>
              <w:autoSpaceDN/>
              <w:spacing w:after="0"/>
              <w:ind w:left="342"/>
              <w:jc w:val="left"/>
              <w:rPr>
                <w:rFonts w:ascii="Times New Roman" w:hAnsi="Times New Roman" w:cs="Times New Roman"/>
                <w:sz w:val="24"/>
                <w:szCs w:val="24"/>
              </w:rPr>
            </w:pPr>
            <w:r w:rsidRPr="002A76D8">
              <w:rPr>
                <w:rFonts w:ascii="Times New Roman" w:hAnsi="Times New Roman" w:cs="Times New Roman"/>
                <w:sz w:val="24"/>
                <w:szCs w:val="24"/>
              </w:rPr>
              <w:t>Long answer questions (2 x 10 points)</w:t>
            </w:r>
          </w:p>
        </w:tc>
        <w:tc>
          <w:tcPr>
            <w:tcW w:w="1057" w:type="dxa"/>
          </w:tcPr>
          <w:p w14:paraId="72D334C9"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sz w:val="24"/>
                <w:szCs w:val="24"/>
              </w:rPr>
              <w:t>20</w:t>
            </w:r>
          </w:p>
        </w:tc>
      </w:tr>
      <w:tr w:rsidR="00F04DE9" w:rsidRPr="002A76D8" w14:paraId="3A12D786" w14:textId="77777777" w:rsidTr="00ED415E">
        <w:tc>
          <w:tcPr>
            <w:tcW w:w="4883" w:type="dxa"/>
          </w:tcPr>
          <w:p w14:paraId="413B3755"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b/>
                <w:sz w:val="24"/>
                <w:szCs w:val="24"/>
              </w:rPr>
              <w:t>Total</w:t>
            </w:r>
          </w:p>
        </w:tc>
        <w:tc>
          <w:tcPr>
            <w:tcW w:w="1057" w:type="dxa"/>
          </w:tcPr>
          <w:p w14:paraId="17C6A0C8" w14:textId="77777777" w:rsidR="00F04DE9" w:rsidRPr="002A76D8" w:rsidRDefault="00F04DE9" w:rsidP="00ED415E">
            <w:pPr>
              <w:spacing w:after="0"/>
              <w:jc w:val="center"/>
              <w:rPr>
                <w:rFonts w:ascii="Times New Roman" w:hAnsi="Times New Roman" w:cs="Times New Roman"/>
                <w:sz w:val="24"/>
                <w:szCs w:val="24"/>
              </w:rPr>
            </w:pPr>
            <w:r w:rsidRPr="002A76D8">
              <w:rPr>
                <w:rFonts w:ascii="Times New Roman" w:hAnsi="Times New Roman" w:cs="Times New Roman"/>
                <w:b/>
                <w:sz w:val="24"/>
                <w:szCs w:val="24"/>
              </w:rPr>
              <w:t>60</w:t>
            </w:r>
          </w:p>
        </w:tc>
      </w:tr>
    </w:tbl>
    <w:p w14:paraId="7FE2F25D" w14:textId="77777777" w:rsidR="00F04DE9" w:rsidRDefault="00F04DE9" w:rsidP="00F04DE9">
      <w:pPr>
        <w:pStyle w:val="a4"/>
        <w:spacing w:after="0"/>
        <w:ind w:left="0"/>
        <w:jc w:val="both"/>
        <w:rPr>
          <w:rFonts w:ascii="Times New Roman" w:hAnsi="Times New Roman"/>
          <w:b/>
          <w:bCs/>
          <w:sz w:val="24"/>
          <w:szCs w:val="24"/>
        </w:rPr>
      </w:pPr>
    </w:p>
    <w:p w14:paraId="4078CCF3" w14:textId="77777777" w:rsidR="00F04DE9" w:rsidRDefault="00F04DE9" w:rsidP="00F04DE9">
      <w:pPr>
        <w:pStyle w:val="a4"/>
        <w:spacing w:after="0"/>
        <w:ind w:left="0"/>
        <w:jc w:val="both"/>
        <w:rPr>
          <w:rFonts w:ascii="Times New Roman" w:hAnsi="Times New Roman"/>
          <w:b/>
          <w:bCs/>
          <w:sz w:val="24"/>
          <w:szCs w:val="24"/>
        </w:rPr>
      </w:pPr>
      <w:r>
        <w:rPr>
          <w:rFonts w:ascii="Times New Roman" w:hAnsi="Times New Roman"/>
          <w:b/>
          <w:bCs/>
          <w:sz w:val="24"/>
          <w:szCs w:val="24"/>
        </w:rPr>
        <w:t>6.</w:t>
      </w:r>
      <w:r>
        <w:rPr>
          <w:rFonts w:ascii="Times New Roman" w:hAnsi="Times New Roman"/>
          <w:b/>
          <w:bCs/>
          <w:sz w:val="24"/>
          <w:szCs w:val="24"/>
        </w:rPr>
        <w:tab/>
        <w:t>Recommended B</w:t>
      </w:r>
      <w:r w:rsidRPr="00755AA6">
        <w:rPr>
          <w:rFonts w:ascii="Times New Roman" w:hAnsi="Times New Roman"/>
          <w:b/>
          <w:bCs/>
          <w:sz w:val="24"/>
          <w:szCs w:val="24"/>
        </w:rPr>
        <w:t>ooks</w:t>
      </w:r>
      <w:r>
        <w:rPr>
          <w:rFonts w:ascii="Times New Roman" w:hAnsi="Times New Roman"/>
          <w:b/>
          <w:bCs/>
          <w:sz w:val="24"/>
          <w:szCs w:val="24"/>
        </w:rPr>
        <w:t xml:space="preserve"> and References</w:t>
      </w:r>
    </w:p>
    <w:p w14:paraId="755B6728" w14:textId="77777777" w:rsidR="00F04DE9" w:rsidRPr="006B68C0" w:rsidRDefault="00F04DE9" w:rsidP="00F04DE9">
      <w:pPr>
        <w:spacing w:before="120" w:after="0" w:line="240" w:lineRule="auto"/>
        <w:ind w:left="360"/>
        <w:jc w:val="center"/>
        <w:rPr>
          <w:rFonts w:ascii="Times New Roman" w:hAnsi="Times New Roman" w:cs="Times New Roman"/>
          <w:b/>
          <w:sz w:val="24"/>
          <w:szCs w:val="24"/>
        </w:rPr>
      </w:pPr>
      <w:r>
        <w:rPr>
          <w:rFonts w:ascii="Times New Roman" w:hAnsi="Times New Roman" w:cs="Times New Roman"/>
          <w:b/>
          <w:bCs/>
          <w:sz w:val="24"/>
          <w:szCs w:val="24"/>
        </w:rPr>
        <w:t>Recommended B</w:t>
      </w:r>
      <w:r w:rsidRPr="00755AA6">
        <w:rPr>
          <w:rFonts w:ascii="Times New Roman" w:hAnsi="Times New Roman" w:cs="Times New Roman"/>
          <w:b/>
          <w:bCs/>
          <w:sz w:val="24"/>
          <w:szCs w:val="24"/>
        </w:rPr>
        <w:t>ooks</w:t>
      </w:r>
    </w:p>
    <w:p w14:paraId="4E91646A" w14:textId="77777777" w:rsidR="00F04DE9" w:rsidRPr="003F27FB" w:rsidRDefault="00F04DE9" w:rsidP="00F04DE9">
      <w:pPr>
        <w:spacing w:before="100" w:beforeAutospacing="1" w:after="120"/>
        <w:ind w:left="547" w:hanging="547"/>
        <w:rPr>
          <w:rFonts w:ascii="Times New Roman" w:hAnsi="Times New Roman" w:cs="Times New Roman"/>
          <w:sz w:val="24"/>
          <w:szCs w:val="24"/>
          <w:lang w:val="en-GB"/>
        </w:rPr>
      </w:pPr>
      <w:r w:rsidRPr="003F27FB">
        <w:rPr>
          <w:rFonts w:ascii="Times New Roman" w:hAnsi="Times New Roman" w:cs="Times New Roman"/>
          <w:sz w:val="24"/>
          <w:szCs w:val="24"/>
          <w:lang w:val="en-GB"/>
        </w:rPr>
        <w:t xml:space="preserve">Lewellyn, J. H. &amp; Blocker, J. A.  (1982). </w:t>
      </w:r>
      <w:r>
        <w:rPr>
          <w:rFonts w:ascii="Times New Roman" w:hAnsi="Times New Roman" w:cs="Times New Roman"/>
          <w:i/>
          <w:sz w:val="24"/>
          <w:szCs w:val="24"/>
          <w:lang w:val="en-GB"/>
        </w:rPr>
        <w:t>Psychology of coaching; T</w:t>
      </w:r>
      <w:r w:rsidRPr="003F27FB">
        <w:rPr>
          <w:rFonts w:ascii="Times New Roman" w:hAnsi="Times New Roman" w:cs="Times New Roman"/>
          <w:i/>
          <w:sz w:val="24"/>
          <w:szCs w:val="24"/>
          <w:lang w:val="en-GB"/>
        </w:rPr>
        <w:t>heory and applications</w:t>
      </w:r>
      <w:r w:rsidRPr="003F27FB">
        <w:rPr>
          <w:rFonts w:ascii="Times New Roman" w:hAnsi="Times New Roman" w:cs="Times New Roman"/>
          <w:sz w:val="24"/>
          <w:szCs w:val="24"/>
          <w:lang w:val="en-GB"/>
        </w:rPr>
        <w:t xml:space="preserve">. New Delhi: Surjeet Publications. </w:t>
      </w:r>
      <w:r>
        <w:rPr>
          <w:rFonts w:ascii="Times New Roman" w:hAnsi="Times New Roman" w:cs="Times New Roman"/>
          <w:sz w:val="24"/>
          <w:szCs w:val="24"/>
          <w:lang w:val="en-GB"/>
        </w:rPr>
        <w:t xml:space="preserve">(For Unit II) </w:t>
      </w:r>
    </w:p>
    <w:p w14:paraId="3AC60C27" w14:textId="77777777" w:rsidR="00F04DE9" w:rsidRPr="003F27FB" w:rsidRDefault="00F04DE9" w:rsidP="00F04DE9">
      <w:pPr>
        <w:spacing w:after="120"/>
        <w:ind w:left="540" w:hanging="540"/>
        <w:rPr>
          <w:rFonts w:ascii="Times New Roman" w:hAnsi="Times New Roman" w:cs="Times New Roman"/>
          <w:sz w:val="24"/>
          <w:szCs w:val="24"/>
          <w:lang w:val="en-GB"/>
        </w:rPr>
      </w:pPr>
      <w:r w:rsidRPr="003F27FB">
        <w:rPr>
          <w:rFonts w:ascii="Times New Roman" w:hAnsi="Times New Roman" w:cs="Times New Roman"/>
          <w:sz w:val="24"/>
          <w:szCs w:val="24"/>
          <w:lang w:val="en-GB"/>
        </w:rPr>
        <w:t>Prakash Brothers Educational Publishers</w:t>
      </w:r>
      <w:r w:rsidRPr="003F27FB">
        <w:rPr>
          <w:rFonts w:ascii="Times New Roman" w:hAnsi="Times New Roman" w:cs="Times New Roman"/>
          <w:i/>
          <w:sz w:val="24"/>
          <w:szCs w:val="24"/>
          <w:lang w:val="en-GB"/>
        </w:rPr>
        <w:t xml:space="preserve"> </w:t>
      </w:r>
      <w:r>
        <w:rPr>
          <w:rFonts w:ascii="Times New Roman" w:hAnsi="Times New Roman" w:cs="Times New Roman"/>
          <w:sz w:val="24"/>
          <w:szCs w:val="24"/>
          <w:lang w:val="en-GB"/>
        </w:rPr>
        <w:t>(1991)</w:t>
      </w:r>
      <w:r w:rsidRPr="003F27FB">
        <w:rPr>
          <w:rFonts w:ascii="Times New Roman" w:hAnsi="Times New Roman" w:cs="Times New Roman"/>
          <w:sz w:val="24"/>
          <w:szCs w:val="24"/>
          <w:lang w:val="en-GB"/>
        </w:rPr>
        <w:t xml:space="preserve">. </w:t>
      </w:r>
      <w:r w:rsidRPr="003F27FB">
        <w:rPr>
          <w:rFonts w:ascii="Times New Roman" w:hAnsi="Times New Roman" w:cs="Times New Roman"/>
          <w:i/>
          <w:sz w:val="24"/>
          <w:szCs w:val="24"/>
          <w:lang w:val="en-GB"/>
        </w:rPr>
        <w:t>Officiating and coaching</w:t>
      </w:r>
      <w:r>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r w:rsidRPr="003F27FB">
        <w:rPr>
          <w:rFonts w:ascii="Times New Roman" w:hAnsi="Times New Roman" w:cs="Times New Roman"/>
          <w:sz w:val="24"/>
          <w:szCs w:val="24"/>
          <w:lang w:val="en-GB"/>
        </w:rPr>
        <w:t>Ludhiana:</w:t>
      </w:r>
      <w:r>
        <w:rPr>
          <w:rFonts w:ascii="Times New Roman" w:hAnsi="Times New Roman" w:cs="Times New Roman"/>
          <w:sz w:val="24"/>
          <w:szCs w:val="24"/>
          <w:lang w:val="en-GB"/>
        </w:rPr>
        <w:t xml:space="preserve"> Author.</w:t>
      </w:r>
      <w:r w:rsidRPr="003F27FB">
        <w:rPr>
          <w:rFonts w:ascii="Times New Roman" w:hAnsi="Times New Roman" w:cs="Times New Roman"/>
          <w:sz w:val="24"/>
          <w:szCs w:val="24"/>
          <w:lang w:val="en-GB"/>
        </w:rPr>
        <w:t xml:space="preserve"> </w:t>
      </w:r>
      <w:r>
        <w:rPr>
          <w:rFonts w:ascii="Times New Roman" w:hAnsi="Times New Roman" w:cs="Times New Roman"/>
          <w:sz w:val="24"/>
          <w:szCs w:val="24"/>
          <w:lang w:val="en-GB"/>
        </w:rPr>
        <w:t>(For Unit II, III and IV)</w:t>
      </w:r>
    </w:p>
    <w:p w14:paraId="5ACCFF3F" w14:textId="77777777" w:rsidR="00F04DE9" w:rsidRPr="003F27FB" w:rsidRDefault="00F04DE9" w:rsidP="00F04DE9">
      <w:pPr>
        <w:spacing w:after="120"/>
        <w:ind w:left="540" w:hanging="540"/>
        <w:rPr>
          <w:rFonts w:ascii="Times New Roman" w:hAnsi="Times New Roman" w:cs="Times New Roman"/>
          <w:sz w:val="24"/>
          <w:szCs w:val="24"/>
          <w:lang w:val="en-GB"/>
        </w:rPr>
      </w:pPr>
      <w:r w:rsidRPr="003F27FB">
        <w:rPr>
          <w:rFonts w:ascii="Times New Roman" w:hAnsi="Times New Roman" w:cs="Times New Roman"/>
          <w:sz w:val="24"/>
          <w:szCs w:val="24"/>
          <w:lang w:val="en-GB"/>
        </w:rPr>
        <w:t>Sharma, P. D. (</w:t>
      </w:r>
      <w:r>
        <w:rPr>
          <w:rFonts w:ascii="Times New Roman" w:hAnsi="Times New Roman" w:cs="Times New Roman"/>
          <w:sz w:val="24"/>
          <w:szCs w:val="24"/>
          <w:lang w:val="en-GB"/>
        </w:rPr>
        <w:t>nd</w:t>
      </w:r>
      <w:r w:rsidRPr="003F27FB">
        <w:rPr>
          <w:rFonts w:ascii="Times New Roman" w:hAnsi="Times New Roman" w:cs="Times New Roman"/>
          <w:sz w:val="24"/>
          <w:szCs w:val="24"/>
          <w:lang w:val="en-GB"/>
        </w:rPr>
        <w:t xml:space="preserve">). </w:t>
      </w:r>
      <w:r w:rsidRPr="003F27FB">
        <w:rPr>
          <w:rFonts w:ascii="Times New Roman" w:hAnsi="Times New Roman" w:cs="Times New Roman"/>
          <w:i/>
          <w:sz w:val="24"/>
          <w:szCs w:val="24"/>
          <w:lang w:val="en-GB"/>
        </w:rPr>
        <w:t>Officiating and coaching</w:t>
      </w:r>
      <w:r w:rsidRPr="003F27FB">
        <w:rPr>
          <w:rFonts w:ascii="Times New Roman" w:hAnsi="Times New Roman" w:cs="Times New Roman"/>
          <w:sz w:val="24"/>
          <w:szCs w:val="24"/>
          <w:lang w:val="en-GB"/>
        </w:rPr>
        <w:t xml:space="preserve">.  Jalandhar: A.P. Publisher. </w:t>
      </w:r>
      <w:r>
        <w:rPr>
          <w:rFonts w:ascii="Times New Roman" w:hAnsi="Times New Roman" w:cs="Times New Roman"/>
          <w:sz w:val="24"/>
          <w:szCs w:val="24"/>
          <w:lang w:val="en-GB"/>
        </w:rPr>
        <w:t>(For Unit II, III and IV)</w:t>
      </w:r>
    </w:p>
    <w:p w14:paraId="0568EDE1" w14:textId="77777777" w:rsidR="00F04DE9" w:rsidRPr="003F27FB" w:rsidRDefault="00F04DE9" w:rsidP="00F04DE9">
      <w:pPr>
        <w:spacing w:after="120"/>
        <w:ind w:left="540" w:hanging="540"/>
        <w:rPr>
          <w:rFonts w:ascii="Times New Roman" w:hAnsi="Times New Roman" w:cs="Times New Roman"/>
          <w:sz w:val="24"/>
          <w:szCs w:val="24"/>
          <w:lang w:val="en-GB"/>
        </w:rPr>
      </w:pPr>
      <w:r w:rsidRPr="003F27FB">
        <w:rPr>
          <w:rFonts w:ascii="Times New Roman" w:hAnsi="Times New Roman" w:cs="Times New Roman"/>
          <w:sz w:val="24"/>
          <w:szCs w:val="24"/>
          <w:lang w:val="en-GB"/>
        </w:rPr>
        <w:t xml:space="preserve">Singh, H. (1995). </w:t>
      </w:r>
      <w:r w:rsidRPr="003F27FB">
        <w:rPr>
          <w:rFonts w:ascii="Times New Roman" w:hAnsi="Times New Roman" w:cs="Times New Roman"/>
          <w:i/>
          <w:sz w:val="24"/>
          <w:szCs w:val="24"/>
          <w:lang w:val="en-GB"/>
        </w:rPr>
        <w:t>Science of sports training</w:t>
      </w:r>
      <w:r w:rsidRPr="003F27FB">
        <w:rPr>
          <w:rFonts w:ascii="Times New Roman" w:hAnsi="Times New Roman" w:cs="Times New Roman"/>
          <w:sz w:val="24"/>
          <w:szCs w:val="24"/>
          <w:lang w:val="en-GB"/>
        </w:rPr>
        <w:t xml:space="preserve">. New Delhi: D.V.S. Publications. </w:t>
      </w:r>
      <w:r>
        <w:rPr>
          <w:rFonts w:ascii="Times New Roman" w:hAnsi="Times New Roman" w:cs="Times New Roman"/>
          <w:sz w:val="24"/>
          <w:szCs w:val="24"/>
          <w:lang w:val="en-GB"/>
        </w:rPr>
        <w:t xml:space="preserve">(For Unit </w:t>
      </w:r>
      <w:proofErr w:type="gramStart"/>
      <w:r>
        <w:rPr>
          <w:rFonts w:ascii="Times New Roman" w:hAnsi="Times New Roman" w:cs="Times New Roman"/>
          <w:sz w:val="24"/>
          <w:szCs w:val="24"/>
          <w:lang w:val="en-GB"/>
        </w:rPr>
        <w:t>I )</w:t>
      </w:r>
      <w:proofErr w:type="gramEnd"/>
    </w:p>
    <w:p w14:paraId="257A89FC" w14:textId="77777777" w:rsidR="00F04DE9" w:rsidRDefault="00F04DE9" w:rsidP="00F04DE9">
      <w:pPr>
        <w:spacing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90C59B1" w14:textId="77777777" w:rsidR="00F04DE9" w:rsidRDefault="00F04DE9" w:rsidP="00F04DE9">
      <w:pPr>
        <w:tabs>
          <w:tab w:val="left" w:pos="402"/>
        </w:tabs>
        <w:ind w:left="720" w:hanging="720"/>
        <w:rPr>
          <w:rFonts w:ascii="Times New Roman" w:hAnsi="Times New Roman" w:cs="Times New Roman"/>
          <w:sz w:val="24"/>
        </w:rPr>
      </w:pPr>
      <w:r w:rsidRPr="00833B50">
        <w:rPr>
          <w:rFonts w:ascii="Times New Roman" w:hAnsi="Times New Roman" w:cs="Times New Roman"/>
          <w:sz w:val="24"/>
        </w:rPr>
        <w:t>Baruwal, H. B., Shrestha S.B., Shrestha, M. Bhatt, M.D.T.D</w:t>
      </w:r>
      <w:r>
        <w:rPr>
          <w:rFonts w:ascii="Times New Roman" w:hAnsi="Times New Roman" w:cs="Times New Roman"/>
          <w:sz w:val="24"/>
        </w:rPr>
        <w:t>.</w:t>
      </w:r>
      <w:r w:rsidRPr="00833B50">
        <w:rPr>
          <w:rFonts w:ascii="Times New Roman" w:hAnsi="Times New Roman" w:cs="Times New Roman"/>
          <w:sz w:val="24"/>
        </w:rPr>
        <w:t xml:space="preserve"> </w:t>
      </w:r>
      <w:r>
        <w:rPr>
          <w:rFonts w:ascii="Times New Roman" w:hAnsi="Times New Roman" w:cs="Times New Roman"/>
          <w:sz w:val="24"/>
        </w:rPr>
        <w:t>&amp;</w:t>
      </w:r>
      <w:r w:rsidRPr="00833B50">
        <w:rPr>
          <w:rFonts w:ascii="Times New Roman" w:hAnsi="Times New Roman" w:cs="Times New Roman"/>
          <w:sz w:val="24"/>
        </w:rPr>
        <w:t xml:space="preserve"> Poudel, T. R.</w:t>
      </w:r>
      <w:r>
        <w:rPr>
          <w:rFonts w:ascii="Times New Roman" w:hAnsi="Times New Roman" w:cs="Times New Roman"/>
          <w:sz w:val="24"/>
        </w:rPr>
        <w:t xml:space="preserve"> (2014). S</w:t>
      </w:r>
      <w:r w:rsidRPr="00FF42E4">
        <w:rPr>
          <w:rFonts w:ascii="Times New Roman" w:hAnsi="Times New Roman" w:cs="Times New Roman"/>
          <w:i/>
          <w:iCs/>
          <w:sz w:val="24"/>
        </w:rPr>
        <w:t>ports training and evalution in physical education</w:t>
      </w:r>
      <w:r>
        <w:rPr>
          <w:rFonts w:ascii="Times New Roman" w:hAnsi="Times New Roman" w:cs="Times New Roman"/>
          <w:sz w:val="24"/>
        </w:rPr>
        <w:t>. (in Nepali) Kathmandu: Pinacal Publication.</w:t>
      </w:r>
    </w:p>
    <w:p w14:paraId="19D9D0A4" w14:textId="77777777" w:rsidR="00F04DE9" w:rsidRDefault="00F04DE9" w:rsidP="00F04DE9">
      <w:pPr>
        <w:tabs>
          <w:tab w:val="left" w:pos="402"/>
        </w:tabs>
        <w:ind w:left="720" w:hanging="720"/>
        <w:rPr>
          <w:rFonts w:ascii="Times New Roman" w:hAnsi="Times New Roman" w:cs="Times New Roman"/>
          <w:sz w:val="24"/>
        </w:rPr>
      </w:pPr>
      <w:r>
        <w:rPr>
          <w:rFonts w:ascii="Times New Roman" w:hAnsi="Times New Roman" w:cs="Times New Roman"/>
          <w:sz w:val="24"/>
        </w:rPr>
        <w:t xml:space="preserve">Sherchan, L. (2013). </w:t>
      </w:r>
      <w:r w:rsidRPr="00FF42E4">
        <w:rPr>
          <w:rFonts w:ascii="Times New Roman" w:hAnsi="Times New Roman" w:cs="Times New Roman"/>
          <w:i/>
          <w:iCs/>
          <w:sz w:val="24"/>
        </w:rPr>
        <w:t>Sport training and evatution in physical education</w:t>
      </w:r>
      <w:r>
        <w:rPr>
          <w:rFonts w:ascii="Times New Roman" w:hAnsi="Times New Roman" w:cs="Times New Roman"/>
          <w:sz w:val="24"/>
        </w:rPr>
        <w:t xml:space="preserve">. </w:t>
      </w:r>
      <w:proofErr w:type="gramStart"/>
      <w:r>
        <w:rPr>
          <w:rFonts w:ascii="Times New Roman" w:hAnsi="Times New Roman" w:cs="Times New Roman"/>
          <w:sz w:val="24"/>
        </w:rPr>
        <w:t>( in</w:t>
      </w:r>
      <w:proofErr w:type="gramEnd"/>
      <w:r>
        <w:rPr>
          <w:rFonts w:ascii="Times New Roman" w:hAnsi="Times New Roman" w:cs="Times New Roman"/>
          <w:sz w:val="24"/>
        </w:rPr>
        <w:t xml:space="preserve"> Nepali) Kathmandu: Quest Publication.</w:t>
      </w:r>
    </w:p>
    <w:p w14:paraId="5425E849" w14:textId="77777777" w:rsidR="00F04DE9" w:rsidRDefault="00F04DE9" w:rsidP="00F04DE9">
      <w:pPr>
        <w:tabs>
          <w:tab w:val="left" w:pos="402"/>
        </w:tabs>
        <w:ind w:left="720" w:hanging="720"/>
        <w:rPr>
          <w:rFonts w:ascii="Times New Roman" w:hAnsi="Times New Roman" w:cs="Times New Roman"/>
          <w:sz w:val="24"/>
        </w:rPr>
      </w:pPr>
      <w:r>
        <w:rPr>
          <w:rFonts w:ascii="Times New Roman" w:hAnsi="Times New Roman" w:cs="Times New Roman"/>
          <w:sz w:val="24"/>
        </w:rPr>
        <w:t xml:space="preserve">Wagle, Deepak Chandra and Wagle, Keshab Raj (2070). </w:t>
      </w:r>
      <w:r w:rsidRPr="003E4BCD">
        <w:rPr>
          <w:rFonts w:ascii="Times New Roman" w:hAnsi="Times New Roman" w:cs="Times New Roman"/>
          <w:i/>
          <w:sz w:val="24"/>
        </w:rPr>
        <w:t>Foundation of physical education.</w:t>
      </w:r>
      <w:r>
        <w:rPr>
          <w:rFonts w:ascii="Times New Roman" w:hAnsi="Times New Roman" w:cs="Times New Roman"/>
          <w:sz w:val="24"/>
        </w:rPr>
        <w:t xml:space="preserve"> (in Nepali) Kathmandu: Asia books distributers Pvt. Ltd.</w:t>
      </w:r>
    </w:p>
    <w:p w14:paraId="4D4D2803" w14:textId="77777777" w:rsidR="00F04DE9" w:rsidRPr="00D61077" w:rsidRDefault="00F04DE9" w:rsidP="00F04DE9">
      <w:pPr>
        <w:spacing w:after="120"/>
        <w:jc w:val="center"/>
        <w:rPr>
          <w:rFonts w:ascii="Times New Roman" w:hAnsi="Times New Roman" w:cs="Times New Roman"/>
          <w:sz w:val="24"/>
          <w:szCs w:val="24"/>
        </w:rPr>
      </w:pPr>
    </w:p>
    <w:p w14:paraId="2404DFB8" w14:textId="77777777" w:rsidR="00F04DE9" w:rsidRPr="00F04DE9" w:rsidRDefault="00F04DE9" w:rsidP="007B04A6">
      <w:pPr>
        <w:pStyle w:val="a9"/>
        <w:spacing w:line="312" w:lineRule="auto"/>
        <w:jc w:val="left"/>
        <w:rPr>
          <w:rFonts w:ascii="Times New Roman" w:hAnsi="Times New Roman" w:cs="Times New Roman"/>
          <w:b/>
          <w:sz w:val="28"/>
          <w:szCs w:val="28"/>
        </w:rPr>
      </w:pPr>
    </w:p>
    <w:p w14:paraId="6A076D82" w14:textId="77777777" w:rsidR="007B04A6" w:rsidRDefault="007B04A6" w:rsidP="007B04A6">
      <w:pPr>
        <w:pStyle w:val="a9"/>
        <w:spacing w:line="312" w:lineRule="auto"/>
        <w:jc w:val="left"/>
        <w:rPr>
          <w:rFonts w:ascii="Times New Roman" w:hAnsi="Times New Roman" w:cs="Times New Roman"/>
          <w:b/>
          <w:sz w:val="28"/>
          <w:szCs w:val="28"/>
        </w:rPr>
        <w:sectPr w:rsidR="007B04A6" w:rsidSect="00BB3D6F">
          <w:pgSz w:w="11906" w:h="16838"/>
          <w:pgMar w:top="1701" w:right="1440" w:bottom="1440" w:left="1440" w:header="851" w:footer="992" w:gutter="0"/>
          <w:cols w:space="425"/>
          <w:docGrid w:linePitch="360"/>
        </w:sectPr>
      </w:pPr>
    </w:p>
    <w:p w14:paraId="3A0101FF" w14:textId="77777777" w:rsidR="007B04A6" w:rsidRPr="007B04A6" w:rsidRDefault="007B04A6" w:rsidP="007B04A6">
      <w:pPr>
        <w:pStyle w:val="a9"/>
        <w:spacing w:line="312" w:lineRule="auto"/>
        <w:jc w:val="left"/>
        <w:rPr>
          <w:rFonts w:ascii="Times New Roman" w:hAnsi="Times New Roman" w:cs="Times New Roman"/>
          <w:b/>
          <w:sz w:val="28"/>
          <w:szCs w:val="28"/>
        </w:rPr>
      </w:pPr>
      <w:r w:rsidRPr="007B04A6">
        <w:rPr>
          <w:rFonts w:ascii="Times New Roman" w:hAnsi="Times New Roman" w:cs="Times New Roman"/>
          <w:b/>
          <w:sz w:val="28"/>
          <w:szCs w:val="28"/>
        </w:rPr>
        <w:lastRenderedPageBreak/>
        <w:t>Specialization Minor (Special Needs Education) Courses</w:t>
      </w:r>
    </w:p>
    <w:p w14:paraId="53B67172" w14:textId="77777777" w:rsidR="007B04A6" w:rsidRDefault="007B04A6" w:rsidP="007B04A6">
      <w:pPr>
        <w:pStyle w:val="a9"/>
        <w:jc w:val="left"/>
        <w:rPr>
          <w:rFonts w:ascii="Times New Roman" w:hAnsi="Times New Roman" w:cs="Times New Roman"/>
          <w:b/>
          <w:bCs/>
          <w:sz w:val="24"/>
          <w:szCs w:val="24"/>
        </w:rPr>
      </w:pPr>
      <w:r w:rsidRPr="007B04A6">
        <w:rPr>
          <w:rFonts w:ascii="Times New Roman" w:hAnsi="Times New Roman" w:cs="Times New Roman" w:hint="eastAsia"/>
          <w:b/>
          <w:bCs/>
          <w:sz w:val="28"/>
          <w:szCs w:val="28"/>
        </w:rPr>
        <w:t>Education for Children with Physical Disability</w:t>
      </w:r>
    </w:p>
    <w:p w14:paraId="192B0C24" w14:textId="77777777" w:rsidR="009526D1" w:rsidRDefault="009526D1" w:rsidP="009526D1">
      <w:pPr>
        <w:pStyle w:val="a9"/>
        <w:rPr>
          <w:rFonts w:ascii="Times New Roman" w:hAnsi="Times New Roman" w:cs="Times New Roman"/>
          <w:sz w:val="24"/>
          <w:szCs w:val="24"/>
        </w:rPr>
      </w:pPr>
    </w:p>
    <w:p w14:paraId="237D7FDF" w14:textId="77777777" w:rsidR="005F496C" w:rsidRDefault="005F496C" w:rsidP="009526D1">
      <w:pPr>
        <w:pStyle w:val="a9"/>
        <w:rPr>
          <w:rFonts w:ascii="Times New Roman" w:hAnsi="Times New Roman" w:cs="Times New Roman"/>
          <w:sz w:val="24"/>
          <w:szCs w:val="24"/>
        </w:rPr>
      </w:pPr>
    </w:p>
    <w:p w14:paraId="209F49BB" w14:textId="77777777" w:rsidR="005F496C" w:rsidRDefault="005F496C" w:rsidP="009526D1">
      <w:pPr>
        <w:pStyle w:val="a9"/>
        <w:rPr>
          <w:rFonts w:ascii="Times New Roman" w:hAnsi="Times New Roman" w:cs="Times New Roman"/>
          <w:sz w:val="24"/>
          <w:szCs w:val="24"/>
        </w:rPr>
      </w:pPr>
    </w:p>
    <w:p w14:paraId="19DC5BDC" w14:textId="77777777" w:rsidR="005F496C" w:rsidRDefault="005F496C" w:rsidP="009526D1">
      <w:pPr>
        <w:pStyle w:val="a9"/>
        <w:rPr>
          <w:rFonts w:ascii="Times New Roman" w:hAnsi="Times New Roman" w:cs="Times New Roman"/>
          <w:sz w:val="24"/>
          <w:szCs w:val="24"/>
        </w:rPr>
      </w:pPr>
    </w:p>
    <w:p w14:paraId="35BCC0FE" w14:textId="77777777" w:rsidR="005F496C" w:rsidRDefault="005F496C" w:rsidP="009526D1">
      <w:pPr>
        <w:pStyle w:val="a9"/>
        <w:rPr>
          <w:rFonts w:ascii="Times New Roman" w:hAnsi="Times New Roman" w:cs="Times New Roman"/>
          <w:sz w:val="24"/>
          <w:szCs w:val="24"/>
        </w:rPr>
        <w:sectPr w:rsidR="005F496C" w:rsidSect="00BB3D6F">
          <w:pgSz w:w="11906" w:h="16838"/>
          <w:pgMar w:top="1701" w:right="1440" w:bottom="1440" w:left="1440" w:header="851" w:footer="992" w:gutter="0"/>
          <w:cols w:space="425"/>
          <w:docGrid w:linePitch="360"/>
        </w:sectPr>
      </w:pPr>
    </w:p>
    <w:p w14:paraId="2544A159" w14:textId="77777777" w:rsidR="005F496C" w:rsidRPr="00A10D31" w:rsidRDefault="005F496C" w:rsidP="005F496C">
      <w:pPr>
        <w:spacing w:after="0"/>
        <w:rPr>
          <w:rFonts w:ascii="Times New Roman" w:hAnsi="Times New Roman" w:cs="Times New Roman"/>
          <w:sz w:val="24"/>
          <w:szCs w:val="24"/>
        </w:rPr>
      </w:pPr>
      <w:r w:rsidRPr="00A10D31">
        <w:rPr>
          <w:rFonts w:ascii="Times New Roman" w:hAnsi="Times New Roman" w:cs="Times New Roman"/>
          <w:sz w:val="24"/>
          <w:szCs w:val="24"/>
        </w:rPr>
        <w:lastRenderedPageBreak/>
        <w:t>Course Title: Education for Children with Physical Disabilities</w:t>
      </w:r>
    </w:p>
    <w:p w14:paraId="54EE9B56" w14:textId="77777777" w:rsidR="005F496C" w:rsidRDefault="005F496C" w:rsidP="005F496C">
      <w:pPr>
        <w:tabs>
          <w:tab w:val="left" w:pos="5850"/>
          <w:tab w:val="left" w:pos="9090"/>
        </w:tabs>
        <w:spacing w:after="0"/>
        <w:jc w:val="left"/>
        <w:rPr>
          <w:rFonts w:ascii="Times New Roman" w:hAnsi="Times New Roman" w:cs="Times New Roman"/>
          <w:sz w:val="24"/>
          <w:szCs w:val="24"/>
        </w:rPr>
      </w:pPr>
      <w:r w:rsidRPr="003957A2">
        <w:rPr>
          <w:rFonts w:ascii="Times New Roman" w:hAnsi="Times New Roman" w:cs="Times New Roman"/>
          <w:sz w:val="24"/>
          <w:szCs w:val="24"/>
        </w:rPr>
        <w:t xml:space="preserve">Course No.: </w:t>
      </w:r>
      <w:r>
        <w:rPr>
          <w:rFonts w:ascii="Times New Roman" w:hAnsi="Times New Roman" w:cs="Times New Roman"/>
          <w:sz w:val="24"/>
          <w:szCs w:val="24"/>
        </w:rPr>
        <w:t xml:space="preserve">SN.Ed.485                                </w:t>
      </w:r>
      <w:r w:rsidRPr="003957A2">
        <w:rPr>
          <w:rFonts w:ascii="Times New Roman" w:hAnsi="Times New Roman" w:cs="Times New Roman"/>
          <w:sz w:val="24"/>
          <w:szCs w:val="24"/>
        </w:rPr>
        <w:t>Nature of course: Theoretical</w:t>
      </w:r>
    </w:p>
    <w:p w14:paraId="60CA216F" w14:textId="77777777" w:rsidR="005F496C" w:rsidRPr="005379E1" w:rsidRDefault="005F496C" w:rsidP="005F496C">
      <w:pPr>
        <w:tabs>
          <w:tab w:val="left" w:pos="5850"/>
          <w:tab w:val="left" w:pos="9090"/>
        </w:tabs>
        <w:spacing w:after="0"/>
        <w:jc w:val="left"/>
        <w:rPr>
          <w:rFonts w:ascii="Times New Roman" w:hAnsi="Times New Roman" w:cs="Times New Roman"/>
          <w:b/>
          <w:sz w:val="24"/>
          <w:szCs w:val="24"/>
        </w:rPr>
      </w:pPr>
      <w:r>
        <w:rPr>
          <w:rFonts w:ascii="Times New Roman" w:hAnsi="Times New Roman" w:cs="Times New Roman"/>
          <w:sz w:val="24"/>
          <w:szCs w:val="24"/>
        </w:rPr>
        <w:t xml:space="preserve">Level: B. Ed. </w:t>
      </w:r>
      <w:r>
        <w:rPr>
          <w:rFonts w:ascii="Times New Roman" w:hAnsi="Times New Roman" w:cs="Times New Roman" w:hint="eastAsia"/>
          <w:sz w:val="24"/>
          <w:szCs w:val="24"/>
        </w:rPr>
        <w:t xml:space="preserve">                                       </w:t>
      </w:r>
      <w:r>
        <w:rPr>
          <w:rFonts w:ascii="Times New Roman" w:hAnsi="Times New Roman" w:cs="Times New Roman"/>
          <w:sz w:val="24"/>
          <w:szCs w:val="24"/>
        </w:rPr>
        <w:t>Credit h</w:t>
      </w:r>
      <w:r w:rsidRPr="003957A2">
        <w:rPr>
          <w:rFonts w:ascii="Times New Roman" w:hAnsi="Times New Roman" w:cs="Times New Roman"/>
          <w:sz w:val="24"/>
          <w:szCs w:val="24"/>
        </w:rPr>
        <w:t xml:space="preserve">ours: 3 </w:t>
      </w:r>
      <w:r w:rsidRPr="003957A2">
        <w:rPr>
          <w:rFonts w:ascii="Times New Roman" w:hAnsi="Times New Roman" w:cs="Times New Roman"/>
          <w:sz w:val="24"/>
          <w:szCs w:val="24"/>
        </w:rPr>
        <w:tab/>
        <w:t xml:space="preserve"> </w:t>
      </w:r>
    </w:p>
    <w:p w14:paraId="45718E71" w14:textId="77777777" w:rsidR="005F496C" w:rsidRPr="003957A2" w:rsidRDefault="005F496C" w:rsidP="005F496C">
      <w:pPr>
        <w:tabs>
          <w:tab w:val="left" w:pos="1620"/>
          <w:tab w:val="left" w:pos="1800"/>
          <w:tab w:val="left" w:pos="2250"/>
        </w:tabs>
        <w:spacing w:after="0"/>
        <w:jc w:val="left"/>
        <w:rPr>
          <w:rFonts w:ascii="Times New Roman" w:hAnsi="Times New Roman" w:cs="Times New Roman"/>
          <w:sz w:val="24"/>
          <w:szCs w:val="24"/>
        </w:rPr>
      </w:pPr>
      <w:r>
        <w:rPr>
          <w:rFonts w:ascii="Times New Roman" w:hAnsi="Times New Roman" w:cs="Times New Roman"/>
          <w:sz w:val="24"/>
          <w:szCs w:val="24"/>
        </w:rPr>
        <w:t>Semester: Eighth                                     Teaching hours: 48</w:t>
      </w:r>
    </w:p>
    <w:p w14:paraId="30726D34" w14:textId="77777777" w:rsidR="005F496C" w:rsidRDefault="005F496C" w:rsidP="005F496C">
      <w:pPr>
        <w:rPr>
          <w:rFonts w:ascii="Times New Roman" w:hAnsi="Times New Roman" w:cs="Times New Roman"/>
          <w:b/>
          <w:sz w:val="24"/>
          <w:szCs w:val="24"/>
        </w:rPr>
      </w:pPr>
      <w:r>
        <w:rPr>
          <w:rFonts w:ascii="Times New Roman" w:hAnsi="Times New Roman" w:cs="Times New Roman"/>
          <w:b/>
          <w:noProof/>
          <w:sz w:val="24"/>
          <w:szCs w:val="24"/>
          <w:lang w:bidi="ne-NP"/>
        </w:rPr>
        <mc:AlternateContent>
          <mc:Choice Requires="wps">
            <w:drawing>
              <wp:anchor distT="0" distB="0" distL="114300" distR="114300" simplePos="0" relativeHeight="251721728" behindDoc="0" locked="0" layoutInCell="1" allowOverlap="1" wp14:anchorId="34263C9D" wp14:editId="39F023F5">
                <wp:simplePos x="0" y="0"/>
                <wp:positionH relativeFrom="column">
                  <wp:posOffset>-30480</wp:posOffset>
                </wp:positionH>
                <wp:positionV relativeFrom="paragraph">
                  <wp:posOffset>136525</wp:posOffset>
                </wp:positionV>
                <wp:extent cx="5902960" cy="0"/>
                <wp:effectExtent l="0" t="0" r="21590" b="19050"/>
                <wp:wrapNone/>
                <wp:docPr id="36" name="직선 화살표 연결선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직선 화살표 연결선 36" o:spid="_x0000_s1026" type="#_x0000_t32" style="position:absolute;left:0;text-align:left;margin-left:-2.4pt;margin-top:10.75pt;width:464.8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" strokeweight="1.25pt"/>
            </w:pict>
          </mc:Fallback>
        </mc:AlternateContent>
      </w:r>
    </w:p>
    <w:p w14:paraId="30D429CD" w14:textId="77777777" w:rsidR="005F496C" w:rsidRPr="00A54BFA" w:rsidRDefault="005F496C" w:rsidP="00F1404D">
      <w:pPr>
        <w:pStyle w:val="a4"/>
        <w:numPr>
          <w:ilvl w:val="0"/>
          <w:numId w:val="470"/>
        </w:numPr>
        <w:spacing w:after="0"/>
        <w:ind w:left="360"/>
        <w:jc w:val="both"/>
        <w:rPr>
          <w:rFonts w:ascii="Times New Roman" w:hAnsi="Times New Roman" w:cs="Times New Roman"/>
          <w:b/>
          <w:sz w:val="24"/>
          <w:szCs w:val="24"/>
        </w:rPr>
      </w:pPr>
      <w:r w:rsidRPr="00A54BFA">
        <w:rPr>
          <w:rFonts w:ascii="Times New Roman" w:hAnsi="Times New Roman" w:cs="Times New Roman"/>
          <w:b/>
          <w:sz w:val="24"/>
          <w:szCs w:val="24"/>
        </w:rPr>
        <w:t>Course Description</w:t>
      </w:r>
      <w:r>
        <w:rPr>
          <w:rFonts w:ascii="Times New Roman" w:hAnsi="Times New Roman" w:cs="Times New Roman"/>
          <w:b/>
          <w:sz w:val="24"/>
          <w:szCs w:val="24"/>
        </w:rPr>
        <w:t xml:space="preserve"> </w:t>
      </w:r>
    </w:p>
    <w:p w14:paraId="56546301" w14:textId="77777777" w:rsidR="005F496C" w:rsidRPr="006C5FBA" w:rsidRDefault="005F496C" w:rsidP="005F496C">
      <w:pPr>
        <w:ind w:left="360"/>
        <w:rPr>
          <w:rFonts w:ascii="Times New Roman" w:hAnsi="Times New Roman" w:cs="Times New Roman"/>
          <w:sz w:val="24"/>
          <w:szCs w:val="24"/>
        </w:rPr>
      </w:pPr>
      <w:r>
        <w:rPr>
          <w:rFonts w:ascii="Times New Roman" w:hAnsi="Times New Roman" w:cs="Times New Roman"/>
          <w:sz w:val="24"/>
          <w:szCs w:val="24"/>
        </w:rPr>
        <w:t xml:space="preserve">This course is designed to equip the students with conceptual clarity, dimensions, educational approaches, activities of daily living skills (ADLS), and multiple disabilities associated with physical disabilities. The focus is especially laid on concept of disability, models, critical issues, dimensions, and educational considerations of children with physical disabilities. Similarly, teaching-learning activities will be carried out through interactive participation of students and teachers.  </w:t>
      </w:r>
    </w:p>
    <w:p w14:paraId="7E670CC7" w14:textId="77777777" w:rsidR="005F496C" w:rsidRDefault="005F496C" w:rsidP="005F496C">
      <w:pPr>
        <w:spacing w:after="0"/>
        <w:ind w:left="360" w:hanging="360"/>
        <w:rPr>
          <w:rFonts w:ascii="Times New Roman" w:hAnsi="Times New Roman" w:cs="Times New Roman"/>
          <w:b/>
          <w:sz w:val="24"/>
          <w:szCs w:val="24"/>
        </w:rPr>
      </w:pPr>
    </w:p>
    <w:p w14:paraId="52623251" w14:textId="77777777" w:rsidR="005F496C" w:rsidRDefault="005F496C" w:rsidP="005F496C">
      <w:pPr>
        <w:ind w:left="360" w:hanging="360"/>
        <w:rPr>
          <w:rFonts w:ascii="Times New Roman" w:hAnsi="Times New Roman" w:cs="Times New Roman"/>
          <w:b/>
          <w:sz w:val="24"/>
          <w:szCs w:val="24"/>
        </w:rPr>
      </w:pPr>
      <w:r>
        <w:rPr>
          <w:rFonts w:ascii="Times New Roman" w:hAnsi="Times New Roman" w:cs="Times New Roman"/>
          <w:b/>
          <w:sz w:val="24"/>
          <w:szCs w:val="24"/>
        </w:rPr>
        <w:t xml:space="preserve">2.  General Objectives  </w:t>
      </w:r>
    </w:p>
    <w:p w14:paraId="1C31295E" w14:textId="77777777" w:rsidR="005F496C" w:rsidRDefault="005F496C" w:rsidP="005F496C">
      <w:pPr>
        <w:ind w:left="360"/>
        <w:rPr>
          <w:rFonts w:ascii="Times New Roman" w:hAnsi="Times New Roman" w:cs="Times New Roman"/>
          <w:sz w:val="24"/>
          <w:szCs w:val="24"/>
        </w:rPr>
      </w:pPr>
      <w:r w:rsidRPr="00754D74">
        <w:rPr>
          <w:rFonts w:ascii="Times New Roman" w:hAnsi="Times New Roman" w:cs="Times New Roman"/>
          <w:sz w:val="24"/>
          <w:szCs w:val="24"/>
        </w:rPr>
        <w:t xml:space="preserve">The general objectives of the course are stated below: </w:t>
      </w:r>
    </w:p>
    <w:p w14:paraId="250CA9C1" w14:textId="77777777" w:rsidR="005F496C" w:rsidRDefault="005F496C" w:rsidP="00F1404D">
      <w:pPr>
        <w:pStyle w:val="a4"/>
        <w:numPr>
          <w:ilvl w:val="0"/>
          <w:numId w:val="469"/>
        </w:numPr>
        <w:tabs>
          <w:tab w:val="left" w:pos="1080"/>
        </w:tabs>
        <w:ind w:firstLine="0"/>
        <w:rPr>
          <w:rFonts w:ascii="Times New Roman" w:hAnsi="Times New Roman" w:cs="Times New Roman"/>
          <w:sz w:val="24"/>
          <w:szCs w:val="24"/>
        </w:rPr>
      </w:pPr>
      <w:r w:rsidRPr="008851CA">
        <w:rPr>
          <w:rFonts w:ascii="Times New Roman" w:hAnsi="Times New Roman" w:cs="Times New Roman"/>
          <w:sz w:val="24"/>
          <w:szCs w:val="24"/>
        </w:rPr>
        <w:t xml:space="preserve">To orient students </w:t>
      </w:r>
      <w:r>
        <w:rPr>
          <w:rFonts w:ascii="Times New Roman" w:hAnsi="Times New Roman" w:cs="Times New Roman"/>
          <w:sz w:val="24"/>
          <w:szCs w:val="24"/>
        </w:rPr>
        <w:t xml:space="preserve">to conceptual clarity, models and critical issues of children with </w:t>
      </w:r>
      <w:r>
        <w:rPr>
          <w:rFonts w:ascii="Times New Roman" w:hAnsi="Times New Roman" w:cs="Times New Roman"/>
          <w:sz w:val="24"/>
          <w:szCs w:val="24"/>
        </w:rPr>
        <w:tab/>
        <w:t>physical disabilities</w:t>
      </w:r>
    </w:p>
    <w:p w14:paraId="71D92A33" w14:textId="77777777" w:rsidR="005F496C" w:rsidRDefault="005F496C" w:rsidP="00F1404D">
      <w:pPr>
        <w:pStyle w:val="a4"/>
        <w:numPr>
          <w:ilvl w:val="0"/>
          <w:numId w:val="469"/>
        </w:numPr>
        <w:tabs>
          <w:tab w:val="left" w:pos="1080"/>
        </w:tabs>
        <w:ind w:firstLine="0"/>
        <w:rPr>
          <w:rFonts w:ascii="Times New Roman" w:hAnsi="Times New Roman" w:cs="Times New Roman"/>
          <w:sz w:val="24"/>
          <w:szCs w:val="24"/>
        </w:rPr>
      </w:pPr>
      <w:r w:rsidRPr="008851CA">
        <w:rPr>
          <w:rFonts w:ascii="Times New Roman" w:hAnsi="Times New Roman" w:cs="Times New Roman"/>
          <w:sz w:val="24"/>
          <w:szCs w:val="24"/>
        </w:rPr>
        <w:t xml:space="preserve">To enable students to thoroughly understand neuro-motor, developmental and health </w:t>
      </w:r>
      <w:r>
        <w:rPr>
          <w:rFonts w:ascii="Times New Roman" w:hAnsi="Times New Roman" w:cs="Times New Roman"/>
          <w:sz w:val="24"/>
          <w:szCs w:val="24"/>
        </w:rPr>
        <w:tab/>
      </w:r>
      <w:r w:rsidRPr="008851CA">
        <w:rPr>
          <w:rFonts w:ascii="Times New Roman" w:hAnsi="Times New Roman" w:cs="Times New Roman"/>
          <w:sz w:val="24"/>
          <w:szCs w:val="24"/>
        </w:rPr>
        <w:t xml:space="preserve">dimensions </w:t>
      </w:r>
      <w:r>
        <w:rPr>
          <w:rFonts w:ascii="Times New Roman" w:hAnsi="Times New Roman" w:cs="Times New Roman"/>
          <w:sz w:val="24"/>
          <w:szCs w:val="24"/>
        </w:rPr>
        <w:t>in relation to physical disabilities</w:t>
      </w:r>
    </w:p>
    <w:p w14:paraId="3334E59B" w14:textId="77777777" w:rsidR="005F496C" w:rsidRPr="008851CA" w:rsidRDefault="005F496C" w:rsidP="00F1404D">
      <w:pPr>
        <w:pStyle w:val="a4"/>
        <w:numPr>
          <w:ilvl w:val="0"/>
          <w:numId w:val="469"/>
        </w:numPr>
        <w:tabs>
          <w:tab w:val="left" w:pos="1080"/>
        </w:tabs>
        <w:ind w:firstLine="0"/>
        <w:rPr>
          <w:rFonts w:ascii="Times New Roman" w:hAnsi="Times New Roman" w:cs="Times New Roman"/>
          <w:sz w:val="24"/>
          <w:szCs w:val="24"/>
        </w:rPr>
      </w:pPr>
      <w:r w:rsidRPr="008851CA">
        <w:rPr>
          <w:rFonts w:ascii="Times New Roman" w:hAnsi="Times New Roman" w:cs="Times New Roman"/>
          <w:sz w:val="24"/>
          <w:szCs w:val="24"/>
        </w:rPr>
        <w:t xml:space="preserve">To </w:t>
      </w:r>
      <w:r>
        <w:rPr>
          <w:rFonts w:ascii="Times New Roman" w:hAnsi="Times New Roman" w:cs="Times New Roman"/>
          <w:sz w:val="24"/>
          <w:szCs w:val="24"/>
        </w:rPr>
        <w:t xml:space="preserve">make the </w:t>
      </w:r>
      <w:r w:rsidRPr="008851CA">
        <w:rPr>
          <w:rFonts w:ascii="Times New Roman" w:hAnsi="Times New Roman" w:cs="Times New Roman"/>
          <w:sz w:val="24"/>
          <w:szCs w:val="24"/>
        </w:rPr>
        <w:t xml:space="preserve">students </w:t>
      </w:r>
      <w:r>
        <w:rPr>
          <w:rFonts w:ascii="Times New Roman" w:hAnsi="Times New Roman" w:cs="Times New Roman"/>
          <w:sz w:val="24"/>
          <w:szCs w:val="24"/>
        </w:rPr>
        <w:t xml:space="preserve">knowledgeable about </w:t>
      </w:r>
      <w:r w:rsidRPr="008851CA">
        <w:rPr>
          <w:rFonts w:ascii="Times New Roman" w:hAnsi="Times New Roman" w:cs="Times New Roman"/>
          <w:sz w:val="24"/>
          <w:szCs w:val="24"/>
        </w:rPr>
        <w:t xml:space="preserve">educational approaches for </w:t>
      </w:r>
      <w:r>
        <w:rPr>
          <w:rFonts w:ascii="Times New Roman" w:hAnsi="Times New Roman" w:cs="Times New Roman"/>
          <w:sz w:val="24"/>
          <w:szCs w:val="24"/>
        </w:rPr>
        <w:t>children</w:t>
      </w:r>
      <w:r w:rsidRPr="008851CA">
        <w:rPr>
          <w:rFonts w:ascii="Times New Roman" w:hAnsi="Times New Roman" w:cs="Times New Roman"/>
          <w:sz w:val="24"/>
          <w:szCs w:val="24"/>
        </w:rPr>
        <w:t xml:space="preserve"> with </w:t>
      </w:r>
      <w:r>
        <w:rPr>
          <w:rFonts w:ascii="Times New Roman" w:hAnsi="Times New Roman" w:cs="Times New Roman"/>
          <w:sz w:val="24"/>
          <w:szCs w:val="24"/>
        </w:rPr>
        <w:tab/>
      </w:r>
      <w:r w:rsidRPr="008851CA">
        <w:rPr>
          <w:rFonts w:ascii="Times New Roman" w:hAnsi="Times New Roman" w:cs="Times New Roman"/>
          <w:sz w:val="24"/>
          <w:szCs w:val="24"/>
        </w:rPr>
        <w:t xml:space="preserve">physical disabilities.  </w:t>
      </w:r>
    </w:p>
    <w:p w14:paraId="0F59478C" w14:textId="77777777" w:rsidR="005F496C" w:rsidRDefault="005F496C" w:rsidP="00F1404D">
      <w:pPr>
        <w:pStyle w:val="a4"/>
        <w:numPr>
          <w:ilvl w:val="0"/>
          <w:numId w:val="469"/>
        </w:numPr>
        <w:tabs>
          <w:tab w:val="left" w:pos="1080"/>
        </w:tabs>
        <w:ind w:firstLine="0"/>
        <w:rPr>
          <w:rFonts w:ascii="Times New Roman" w:hAnsi="Times New Roman" w:cs="Times New Roman"/>
          <w:sz w:val="24"/>
          <w:szCs w:val="24"/>
        </w:rPr>
      </w:pPr>
      <w:r>
        <w:rPr>
          <w:rFonts w:ascii="Times New Roman" w:hAnsi="Times New Roman" w:cs="Times New Roman"/>
          <w:sz w:val="24"/>
          <w:szCs w:val="24"/>
        </w:rPr>
        <w:t xml:space="preserve">To impart students knowledge about </w:t>
      </w:r>
      <w:r w:rsidRPr="00E05C1B">
        <w:rPr>
          <w:rFonts w:ascii="Times New Roman" w:hAnsi="Times New Roman" w:cs="Times New Roman"/>
          <w:sz w:val="24"/>
          <w:szCs w:val="24"/>
        </w:rPr>
        <w:t>Activities of Daily Living Skills</w:t>
      </w:r>
      <w:r>
        <w:rPr>
          <w:rFonts w:ascii="Times New Roman" w:hAnsi="Times New Roman" w:cs="Times New Roman"/>
          <w:sz w:val="24"/>
          <w:szCs w:val="24"/>
        </w:rPr>
        <w:t xml:space="preserve"> (ADLS) of </w:t>
      </w:r>
      <w:r>
        <w:rPr>
          <w:rFonts w:ascii="Times New Roman" w:hAnsi="Times New Roman" w:cs="Times New Roman"/>
          <w:sz w:val="24"/>
          <w:szCs w:val="24"/>
        </w:rPr>
        <w:tab/>
        <w:t>children with physical disabilities</w:t>
      </w:r>
    </w:p>
    <w:p w14:paraId="6F1A9056" w14:textId="77777777" w:rsidR="005F496C" w:rsidRPr="00BD71B7" w:rsidRDefault="005F496C" w:rsidP="00F1404D">
      <w:pPr>
        <w:pStyle w:val="a4"/>
        <w:numPr>
          <w:ilvl w:val="0"/>
          <w:numId w:val="469"/>
        </w:numPr>
        <w:tabs>
          <w:tab w:val="left" w:pos="1080"/>
        </w:tabs>
        <w:ind w:firstLine="0"/>
        <w:rPr>
          <w:rFonts w:ascii="Times New Roman" w:hAnsi="Times New Roman" w:cs="Times New Roman"/>
          <w:sz w:val="24"/>
          <w:szCs w:val="24"/>
        </w:rPr>
      </w:pPr>
      <w:r>
        <w:rPr>
          <w:rFonts w:ascii="Times New Roman" w:hAnsi="Times New Roman" w:cs="Times New Roman"/>
          <w:sz w:val="24"/>
          <w:szCs w:val="24"/>
        </w:rPr>
        <w:t xml:space="preserve">To enable students to associate multiple disabilities with physical disabilities in </w:t>
      </w:r>
      <w:r>
        <w:rPr>
          <w:rFonts w:ascii="Times New Roman" w:hAnsi="Times New Roman" w:cs="Times New Roman"/>
          <w:sz w:val="24"/>
          <w:szCs w:val="24"/>
        </w:rPr>
        <w:tab/>
        <w:t xml:space="preserve">relation to intensity, characteristics, causes, and educational considerations </w:t>
      </w:r>
    </w:p>
    <w:p w14:paraId="69202235" w14:textId="77777777" w:rsidR="005F496C" w:rsidRDefault="005F496C" w:rsidP="005F496C">
      <w:pPr>
        <w:pStyle w:val="a4"/>
        <w:jc w:val="both"/>
        <w:rPr>
          <w:rFonts w:ascii="Times New Roman" w:hAnsi="Times New Roman" w:cs="Times New Roman"/>
          <w:sz w:val="24"/>
          <w:szCs w:val="24"/>
        </w:rPr>
      </w:pPr>
    </w:p>
    <w:p w14:paraId="10CD4BE9" w14:textId="77777777" w:rsidR="005F496C" w:rsidRDefault="005F496C" w:rsidP="00F1404D">
      <w:pPr>
        <w:pStyle w:val="a4"/>
        <w:numPr>
          <w:ilvl w:val="0"/>
          <w:numId w:val="479"/>
        </w:numPr>
        <w:ind w:left="360"/>
        <w:jc w:val="both"/>
        <w:rPr>
          <w:rFonts w:ascii="Times New Roman" w:hAnsi="Times New Roman" w:cs="Times New Roman"/>
          <w:b/>
          <w:sz w:val="24"/>
          <w:szCs w:val="24"/>
        </w:rPr>
      </w:pPr>
      <w:r>
        <w:rPr>
          <w:rFonts w:ascii="Times New Roman" w:hAnsi="Times New Roman" w:cs="Times New Roman"/>
          <w:b/>
          <w:sz w:val="24"/>
          <w:szCs w:val="24"/>
        </w:rPr>
        <w:t>Specific Objectives and C</w:t>
      </w:r>
      <w:r w:rsidRPr="00C91525">
        <w:rPr>
          <w:rFonts w:ascii="Times New Roman" w:hAnsi="Times New Roman" w:cs="Times New Roman"/>
          <w:b/>
          <w:sz w:val="24"/>
          <w:szCs w:val="24"/>
        </w:rPr>
        <w:t xml:space="preserve">ontents </w:t>
      </w:r>
    </w:p>
    <w:tbl>
      <w:tblPr>
        <w:tblStyle w:val="a3"/>
        <w:tblW w:w="0" w:type="auto"/>
        <w:tblInd w:w="108" w:type="dxa"/>
        <w:tblLook w:val="04A0" w:firstRow="1" w:lastRow="0" w:firstColumn="1" w:lastColumn="0" w:noHBand="0" w:noVBand="1"/>
      </w:tblPr>
      <w:tblGrid>
        <w:gridCol w:w="3773"/>
        <w:gridCol w:w="5361"/>
      </w:tblGrid>
      <w:tr w:rsidR="005F496C" w14:paraId="4E5BFE1A" w14:textId="77777777" w:rsidTr="00ED415E">
        <w:tc>
          <w:tcPr>
            <w:tcW w:w="3960" w:type="dxa"/>
          </w:tcPr>
          <w:p w14:paraId="2EE5D867" w14:textId="77777777" w:rsidR="005F496C" w:rsidRDefault="005F496C" w:rsidP="00ED415E">
            <w:pPr>
              <w:jc w:val="both"/>
              <w:rPr>
                <w:rFonts w:ascii="Times New Roman" w:hAnsi="Times New Roman" w:cs="Times New Roman"/>
                <w:b/>
                <w:sz w:val="24"/>
                <w:szCs w:val="24"/>
              </w:rPr>
            </w:pPr>
            <w:r>
              <w:rPr>
                <w:rFonts w:ascii="Times New Roman" w:hAnsi="Times New Roman" w:cs="Times New Roman"/>
                <w:b/>
                <w:sz w:val="24"/>
                <w:szCs w:val="24"/>
              </w:rPr>
              <w:t>Specific Objectives</w:t>
            </w:r>
          </w:p>
        </w:tc>
        <w:tc>
          <w:tcPr>
            <w:tcW w:w="5508" w:type="dxa"/>
          </w:tcPr>
          <w:p w14:paraId="42ABA815" w14:textId="77777777" w:rsidR="005F496C" w:rsidRDefault="005F496C" w:rsidP="00ED415E">
            <w:pPr>
              <w:jc w:val="both"/>
              <w:rPr>
                <w:rFonts w:ascii="Times New Roman" w:hAnsi="Times New Roman" w:cs="Times New Roman"/>
                <w:b/>
                <w:sz w:val="24"/>
                <w:szCs w:val="24"/>
              </w:rPr>
            </w:pPr>
            <w:r>
              <w:rPr>
                <w:rFonts w:ascii="Times New Roman" w:hAnsi="Times New Roman" w:cs="Times New Roman"/>
                <w:b/>
                <w:sz w:val="24"/>
                <w:szCs w:val="24"/>
              </w:rPr>
              <w:t>Contents</w:t>
            </w:r>
          </w:p>
        </w:tc>
      </w:tr>
      <w:tr w:rsidR="005F496C" w14:paraId="2BE7309F" w14:textId="77777777" w:rsidTr="00ED415E">
        <w:tc>
          <w:tcPr>
            <w:tcW w:w="3960" w:type="dxa"/>
          </w:tcPr>
          <w:p w14:paraId="3A30086F"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Conceptualize disability with reference to WHO</w:t>
            </w:r>
          </w:p>
          <w:p w14:paraId="5FC04DC2" w14:textId="77777777" w:rsidR="005F496C" w:rsidRDefault="005F496C" w:rsidP="005F496C">
            <w:pPr>
              <w:pStyle w:val="a4"/>
              <w:numPr>
                <w:ilvl w:val="0"/>
                <w:numId w:val="266"/>
              </w:numPr>
              <w:ind w:left="360"/>
              <w:rPr>
                <w:rFonts w:ascii="Times New Roman" w:hAnsi="Times New Roman" w:cs="Times New Roman"/>
                <w:sz w:val="24"/>
                <w:szCs w:val="24"/>
              </w:rPr>
            </w:pPr>
            <w:r w:rsidRPr="00BB0158">
              <w:rPr>
                <w:rFonts w:ascii="Times New Roman" w:hAnsi="Times New Roman" w:cs="Times New Roman"/>
                <w:sz w:val="24"/>
                <w:szCs w:val="24"/>
              </w:rPr>
              <w:t xml:space="preserve">Explain </w:t>
            </w:r>
            <w:r>
              <w:rPr>
                <w:rFonts w:ascii="Times New Roman" w:hAnsi="Times New Roman" w:cs="Times New Roman"/>
                <w:sz w:val="24"/>
                <w:szCs w:val="24"/>
              </w:rPr>
              <w:t xml:space="preserve">historical events, present perspectives, and rights movement of children with physical </w:t>
            </w:r>
            <w:r w:rsidRPr="00BB0158">
              <w:rPr>
                <w:rFonts w:ascii="Times New Roman" w:hAnsi="Times New Roman" w:cs="Times New Roman"/>
                <w:sz w:val="24"/>
                <w:szCs w:val="24"/>
              </w:rPr>
              <w:t>disability</w:t>
            </w:r>
          </w:p>
          <w:p w14:paraId="6F73F798" w14:textId="77777777" w:rsidR="005F496C" w:rsidRPr="00BB0158"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 xml:space="preserve">Delineate models of disability </w:t>
            </w:r>
          </w:p>
          <w:p w14:paraId="4EEE868B" w14:textId="77777777" w:rsidR="005F496C" w:rsidRPr="0099685B"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Analyze critical issues in relation to children with physical disabilities</w:t>
            </w:r>
          </w:p>
          <w:p w14:paraId="2FAC53F2" w14:textId="77777777" w:rsidR="005F496C" w:rsidRDefault="005F496C" w:rsidP="00ED415E">
            <w:pPr>
              <w:jc w:val="both"/>
              <w:rPr>
                <w:rFonts w:ascii="Times New Roman" w:hAnsi="Times New Roman" w:cs="Times New Roman"/>
                <w:b/>
                <w:sz w:val="24"/>
                <w:szCs w:val="24"/>
              </w:rPr>
            </w:pPr>
          </w:p>
        </w:tc>
        <w:tc>
          <w:tcPr>
            <w:tcW w:w="5508" w:type="dxa"/>
          </w:tcPr>
          <w:p w14:paraId="011D2F67" w14:textId="77777777" w:rsidR="005F496C" w:rsidRDefault="005F496C" w:rsidP="00ED415E">
            <w:pPr>
              <w:ind w:left="702" w:hanging="702"/>
              <w:rPr>
                <w:rFonts w:ascii="Times New Roman" w:hAnsi="Times New Roman" w:cs="Times New Roman"/>
                <w:b/>
                <w:sz w:val="24"/>
                <w:szCs w:val="24"/>
              </w:rPr>
            </w:pPr>
            <w:r w:rsidRPr="003957A2">
              <w:rPr>
                <w:rFonts w:ascii="Times New Roman" w:hAnsi="Times New Roman" w:cs="Times New Roman"/>
                <w:b/>
                <w:sz w:val="24"/>
                <w:szCs w:val="24"/>
              </w:rPr>
              <w:lastRenderedPageBreak/>
              <w:t>Unit</w:t>
            </w:r>
            <w:r>
              <w:rPr>
                <w:rFonts w:ascii="Times New Roman" w:hAnsi="Times New Roman" w:cs="Times New Roman"/>
                <w:b/>
                <w:sz w:val="24"/>
                <w:szCs w:val="24"/>
              </w:rPr>
              <w:t xml:space="preserve"> I: Introduction to Children with Physical  Disabilities  </w:t>
            </w:r>
            <w:r>
              <w:rPr>
                <w:rFonts w:ascii="Times New Roman" w:hAnsi="Times New Roman" w:cs="Times New Roman" w:hint="eastAsia"/>
                <w:b/>
                <w:sz w:val="24"/>
                <w:szCs w:val="24"/>
                <w:lang w:eastAsia="ko-KR"/>
              </w:rPr>
              <w:t xml:space="preserve">    </w:t>
            </w:r>
            <w:r>
              <w:rPr>
                <w:rFonts w:ascii="Times New Roman" w:hAnsi="Times New Roman" w:cs="Times New Roman"/>
                <w:b/>
                <w:sz w:val="24"/>
                <w:szCs w:val="24"/>
              </w:rPr>
              <w:t xml:space="preserve">               (10)</w:t>
            </w:r>
          </w:p>
          <w:p w14:paraId="57B036A4" w14:textId="77777777" w:rsidR="005F496C" w:rsidRPr="00F52E94" w:rsidRDefault="005F496C" w:rsidP="00F1404D">
            <w:pPr>
              <w:pStyle w:val="a4"/>
              <w:numPr>
                <w:ilvl w:val="1"/>
                <w:numId w:val="475"/>
              </w:numPr>
              <w:rPr>
                <w:rFonts w:ascii="Times New Roman" w:hAnsi="Times New Roman" w:cs="Times New Roman"/>
                <w:sz w:val="24"/>
                <w:szCs w:val="24"/>
              </w:rPr>
            </w:pPr>
            <w:r w:rsidRPr="00F52E94">
              <w:rPr>
                <w:rFonts w:ascii="Times New Roman" w:hAnsi="Times New Roman" w:cs="Times New Roman"/>
                <w:sz w:val="24"/>
                <w:szCs w:val="24"/>
              </w:rPr>
              <w:t xml:space="preserve">Concept of Disability with Reference to WHO </w:t>
            </w:r>
          </w:p>
          <w:p w14:paraId="1E2D2293" w14:textId="77777777" w:rsidR="005F496C" w:rsidRDefault="005F496C" w:rsidP="00F1404D">
            <w:pPr>
              <w:pStyle w:val="a4"/>
              <w:numPr>
                <w:ilvl w:val="2"/>
                <w:numId w:val="475"/>
              </w:numPr>
              <w:tabs>
                <w:tab w:val="left" w:pos="1062"/>
              </w:tabs>
              <w:ind w:hanging="288"/>
              <w:rPr>
                <w:rFonts w:ascii="Times New Roman" w:hAnsi="Times New Roman" w:cs="Times New Roman"/>
                <w:sz w:val="24"/>
                <w:szCs w:val="24"/>
              </w:rPr>
            </w:pPr>
            <w:r w:rsidRPr="00BB08F7">
              <w:rPr>
                <w:rFonts w:ascii="Times New Roman" w:hAnsi="Times New Roman" w:cs="Times New Roman"/>
                <w:sz w:val="24"/>
                <w:szCs w:val="24"/>
              </w:rPr>
              <w:t>Orthopedic Impairments</w:t>
            </w:r>
          </w:p>
          <w:p w14:paraId="44941D0C" w14:textId="77777777" w:rsidR="005F496C" w:rsidRDefault="005F496C" w:rsidP="00F1404D">
            <w:pPr>
              <w:pStyle w:val="a4"/>
              <w:numPr>
                <w:ilvl w:val="2"/>
                <w:numId w:val="475"/>
              </w:numPr>
              <w:tabs>
                <w:tab w:val="left" w:pos="1062"/>
              </w:tabs>
              <w:ind w:hanging="288"/>
              <w:rPr>
                <w:rFonts w:ascii="Times New Roman" w:hAnsi="Times New Roman" w:cs="Times New Roman"/>
                <w:sz w:val="24"/>
                <w:szCs w:val="24"/>
              </w:rPr>
            </w:pPr>
            <w:r w:rsidRPr="00BB08F7">
              <w:rPr>
                <w:rFonts w:ascii="Times New Roman" w:hAnsi="Times New Roman" w:cs="Times New Roman"/>
                <w:sz w:val="24"/>
                <w:szCs w:val="24"/>
              </w:rPr>
              <w:t>Health Impairments</w:t>
            </w:r>
          </w:p>
          <w:p w14:paraId="012B1F51" w14:textId="77777777" w:rsidR="005F496C" w:rsidRPr="00BB08F7" w:rsidRDefault="005F496C" w:rsidP="00F1404D">
            <w:pPr>
              <w:pStyle w:val="a4"/>
              <w:numPr>
                <w:ilvl w:val="2"/>
                <w:numId w:val="475"/>
              </w:numPr>
              <w:tabs>
                <w:tab w:val="left" w:pos="1062"/>
              </w:tabs>
              <w:ind w:hanging="288"/>
              <w:rPr>
                <w:rFonts w:ascii="Times New Roman" w:hAnsi="Times New Roman" w:cs="Times New Roman"/>
                <w:sz w:val="24"/>
                <w:szCs w:val="24"/>
              </w:rPr>
            </w:pPr>
            <w:r w:rsidRPr="00BB08F7">
              <w:rPr>
                <w:rFonts w:ascii="Times New Roman" w:hAnsi="Times New Roman" w:cs="Times New Roman"/>
                <w:sz w:val="24"/>
                <w:szCs w:val="24"/>
              </w:rPr>
              <w:t>Multiple Disabilities</w:t>
            </w:r>
          </w:p>
          <w:p w14:paraId="6E5D249D" w14:textId="77777777" w:rsidR="005F496C" w:rsidRPr="00BB08F7" w:rsidRDefault="005F496C" w:rsidP="00F1404D">
            <w:pPr>
              <w:pStyle w:val="a4"/>
              <w:numPr>
                <w:ilvl w:val="1"/>
                <w:numId w:val="475"/>
              </w:numPr>
              <w:rPr>
                <w:rFonts w:ascii="Times New Roman" w:hAnsi="Times New Roman" w:cs="Times New Roman"/>
                <w:sz w:val="24"/>
                <w:szCs w:val="24"/>
              </w:rPr>
            </w:pPr>
            <w:r w:rsidRPr="00BB08F7">
              <w:rPr>
                <w:rFonts w:ascii="Times New Roman" w:hAnsi="Times New Roman" w:cs="Times New Roman"/>
                <w:sz w:val="24"/>
                <w:szCs w:val="24"/>
              </w:rPr>
              <w:t>Understanding children with Physical Disabilities</w:t>
            </w:r>
          </w:p>
          <w:p w14:paraId="0652921A"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 xml:space="preserve">Key Historical Events in the Education of Children with Physical Disabilities </w:t>
            </w:r>
          </w:p>
          <w:p w14:paraId="28BBA03A"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Present Perspectives</w:t>
            </w:r>
          </w:p>
          <w:p w14:paraId="40FE8E10"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lastRenderedPageBreak/>
              <w:t>The Disability Rights Movement</w:t>
            </w:r>
          </w:p>
          <w:p w14:paraId="009CD01C" w14:textId="77777777" w:rsidR="005F496C" w:rsidRDefault="005F496C" w:rsidP="00F1404D">
            <w:pPr>
              <w:pStyle w:val="a4"/>
              <w:numPr>
                <w:ilvl w:val="1"/>
                <w:numId w:val="475"/>
              </w:numPr>
              <w:rPr>
                <w:rFonts w:ascii="Times New Roman" w:hAnsi="Times New Roman" w:cs="Times New Roman"/>
                <w:sz w:val="24"/>
                <w:szCs w:val="24"/>
              </w:rPr>
            </w:pPr>
            <w:r w:rsidRPr="005D61FC">
              <w:rPr>
                <w:rFonts w:ascii="Times New Roman" w:hAnsi="Times New Roman" w:cs="Times New Roman"/>
                <w:sz w:val="24"/>
                <w:szCs w:val="24"/>
              </w:rPr>
              <w:t>Models of Disability</w:t>
            </w:r>
          </w:p>
          <w:p w14:paraId="1AE882EA" w14:textId="77777777" w:rsidR="005F496C" w:rsidRDefault="005F496C" w:rsidP="00F1404D">
            <w:pPr>
              <w:pStyle w:val="a4"/>
              <w:numPr>
                <w:ilvl w:val="2"/>
                <w:numId w:val="475"/>
              </w:numPr>
              <w:ind w:left="972" w:hanging="540"/>
              <w:rPr>
                <w:rFonts w:ascii="Times New Roman" w:hAnsi="Times New Roman" w:cs="Times New Roman"/>
                <w:sz w:val="24"/>
                <w:szCs w:val="24"/>
              </w:rPr>
            </w:pPr>
            <w:r>
              <w:rPr>
                <w:rFonts w:ascii="Times New Roman" w:hAnsi="Times New Roman" w:cs="Times New Roman"/>
                <w:sz w:val="24"/>
                <w:szCs w:val="24"/>
              </w:rPr>
              <w:t xml:space="preserve">  Medical Model</w:t>
            </w:r>
          </w:p>
          <w:p w14:paraId="64F2FC16" w14:textId="77777777" w:rsidR="005F496C" w:rsidRDefault="005F496C" w:rsidP="00F1404D">
            <w:pPr>
              <w:pStyle w:val="a4"/>
              <w:numPr>
                <w:ilvl w:val="2"/>
                <w:numId w:val="475"/>
              </w:numPr>
              <w:ind w:left="972" w:hanging="540"/>
              <w:rPr>
                <w:rFonts w:ascii="Times New Roman" w:hAnsi="Times New Roman" w:cs="Times New Roman"/>
                <w:sz w:val="24"/>
                <w:szCs w:val="24"/>
              </w:rPr>
            </w:pPr>
            <w:r>
              <w:rPr>
                <w:rFonts w:ascii="Times New Roman" w:hAnsi="Times New Roman" w:cs="Times New Roman"/>
                <w:sz w:val="24"/>
                <w:szCs w:val="24"/>
              </w:rPr>
              <w:t xml:space="preserve"> Socio-cultural Model</w:t>
            </w:r>
          </w:p>
          <w:p w14:paraId="58BDBC5C" w14:textId="77777777" w:rsidR="005F496C" w:rsidRDefault="005F496C" w:rsidP="00F1404D">
            <w:pPr>
              <w:pStyle w:val="a4"/>
              <w:numPr>
                <w:ilvl w:val="1"/>
                <w:numId w:val="475"/>
              </w:numPr>
              <w:rPr>
                <w:rFonts w:ascii="Times New Roman" w:hAnsi="Times New Roman" w:cs="Times New Roman"/>
                <w:sz w:val="24"/>
                <w:szCs w:val="24"/>
              </w:rPr>
            </w:pPr>
            <w:r w:rsidRPr="00257EFF">
              <w:rPr>
                <w:rFonts w:ascii="Times New Roman" w:hAnsi="Times New Roman" w:cs="Times New Roman"/>
                <w:sz w:val="24"/>
                <w:szCs w:val="24"/>
              </w:rPr>
              <w:t xml:space="preserve">Critical Issues </w:t>
            </w:r>
            <w:r>
              <w:rPr>
                <w:rFonts w:ascii="Times New Roman" w:hAnsi="Times New Roman" w:cs="Times New Roman"/>
                <w:sz w:val="24"/>
                <w:szCs w:val="24"/>
              </w:rPr>
              <w:t>of Children with Physical Disabilities</w:t>
            </w:r>
          </w:p>
          <w:p w14:paraId="01EFE7D9"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 xml:space="preserve">Alike and Different </w:t>
            </w:r>
          </w:p>
          <w:p w14:paraId="6B9E1BD0"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Visible and Invisible</w:t>
            </w:r>
          </w:p>
          <w:p w14:paraId="2B9DEC4F"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Acute and Chronic</w:t>
            </w:r>
          </w:p>
          <w:p w14:paraId="647F52E9" w14:textId="77777777" w:rsidR="005F496C" w:rsidRDefault="005F496C" w:rsidP="00F1404D">
            <w:pPr>
              <w:pStyle w:val="a4"/>
              <w:numPr>
                <w:ilvl w:val="2"/>
                <w:numId w:val="475"/>
              </w:numPr>
              <w:ind w:left="1062" w:hanging="630"/>
              <w:rPr>
                <w:rFonts w:ascii="Times New Roman" w:hAnsi="Times New Roman" w:cs="Times New Roman"/>
                <w:sz w:val="24"/>
                <w:szCs w:val="24"/>
              </w:rPr>
            </w:pPr>
            <w:r>
              <w:rPr>
                <w:rFonts w:ascii="Times New Roman" w:hAnsi="Times New Roman" w:cs="Times New Roman"/>
                <w:sz w:val="24"/>
                <w:szCs w:val="24"/>
              </w:rPr>
              <w:t xml:space="preserve">Accommodation </w:t>
            </w:r>
          </w:p>
          <w:p w14:paraId="039CA80A" w14:textId="77777777" w:rsidR="005F496C" w:rsidRPr="0099685B" w:rsidRDefault="005F496C" w:rsidP="00F1404D">
            <w:pPr>
              <w:pStyle w:val="a4"/>
              <w:numPr>
                <w:ilvl w:val="2"/>
                <w:numId w:val="475"/>
              </w:numPr>
              <w:ind w:left="972" w:hanging="540"/>
              <w:rPr>
                <w:rFonts w:ascii="Times New Roman" w:hAnsi="Times New Roman" w:cs="Times New Roman"/>
                <w:sz w:val="24"/>
                <w:szCs w:val="24"/>
              </w:rPr>
            </w:pPr>
            <w:r>
              <w:rPr>
                <w:rFonts w:ascii="Times New Roman" w:hAnsi="Times New Roman" w:cs="Times New Roman"/>
                <w:sz w:val="24"/>
                <w:szCs w:val="24"/>
              </w:rPr>
              <w:t xml:space="preserve"> </w:t>
            </w:r>
            <w:r w:rsidRPr="0022041B">
              <w:rPr>
                <w:rFonts w:ascii="Times New Roman" w:hAnsi="Times New Roman" w:cs="Times New Roman"/>
                <w:sz w:val="24"/>
                <w:szCs w:val="24"/>
              </w:rPr>
              <w:t xml:space="preserve">Service Intensity and Personal </w:t>
            </w:r>
            <w:r>
              <w:rPr>
                <w:rFonts w:ascii="Times New Roman" w:hAnsi="Times New Roman" w:cs="Times New Roman"/>
                <w:sz w:val="24"/>
                <w:szCs w:val="24"/>
              </w:rPr>
              <w:t xml:space="preserve"> </w:t>
            </w:r>
            <w:r w:rsidRPr="0022041B">
              <w:rPr>
                <w:rFonts w:ascii="Times New Roman" w:hAnsi="Times New Roman" w:cs="Times New Roman"/>
                <w:sz w:val="24"/>
                <w:szCs w:val="24"/>
              </w:rPr>
              <w:t xml:space="preserve">Independence </w:t>
            </w:r>
          </w:p>
        </w:tc>
      </w:tr>
      <w:tr w:rsidR="005F496C" w14:paraId="6EF6257E" w14:textId="77777777" w:rsidTr="00ED415E">
        <w:tc>
          <w:tcPr>
            <w:tcW w:w="3960" w:type="dxa"/>
          </w:tcPr>
          <w:p w14:paraId="5F4104F3" w14:textId="77777777" w:rsidR="005F496C" w:rsidRDefault="005F496C" w:rsidP="00F1404D">
            <w:pPr>
              <w:pStyle w:val="a4"/>
              <w:numPr>
                <w:ilvl w:val="0"/>
                <w:numId w:val="464"/>
              </w:numPr>
              <w:rPr>
                <w:rFonts w:ascii="Times New Roman" w:hAnsi="Times New Roman" w:cs="Times New Roman"/>
                <w:sz w:val="24"/>
                <w:szCs w:val="24"/>
              </w:rPr>
            </w:pPr>
            <w:r w:rsidRPr="0099685B">
              <w:rPr>
                <w:rFonts w:ascii="Times New Roman" w:hAnsi="Times New Roman" w:cs="Times New Roman"/>
                <w:sz w:val="24"/>
                <w:szCs w:val="24"/>
              </w:rPr>
              <w:lastRenderedPageBreak/>
              <w:t xml:space="preserve">Discuss neuro-motor dimension </w:t>
            </w:r>
            <w:r>
              <w:rPr>
                <w:rFonts w:ascii="Times New Roman" w:hAnsi="Times New Roman" w:cs="Times New Roman"/>
                <w:sz w:val="24"/>
                <w:szCs w:val="24"/>
              </w:rPr>
              <w:t xml:space="preserve">of physical disabilities </w:t>
            </w:r>
          </w:p>
          <w:p w14:paraId="5C67B92A" w14:textId="77777777" w:rsidR="005F496C" w:rsidRPr="00A000F8" w:rsidRDefault="005F496C" w:rsidP="00F1404D">
            <w:pPr>
              <w:pStyle w:val="a4"/>
              <w:numPr>
                <w:ilvl w:val="0"/>
                <w:numId w:val="464"/>
              </w:numPr>
              <w:rPr>
                <w:rFonts w:ascii="Times New Roman" w:hAnsi="Times New Roman" w:cs="Times New Roman"/>
                <w:sz w:val="24"/>
                <w:szCs w:val="24"/>
              </w:rPr>
            </w:pPr>
            <w:r w:rsidRPr="0099685B">
              <w:rPr>
                <w:rFonts w:ascii="Times New Roman" w:hAnsi="Times New Roman" w:cs="Times New Roman"/>
                <w:sz w:val="24"/>
                <w:szCs w:val="24"/>
              </w:rPr>
              <w:t xml:space="preserve">Explain the developmental </w:t>
            </w:r>
            <w:r>
              <w:rPr>
                <w:rFonts w:ascii="Times New Roman" w:hAnsi="Times New Roman" w:cs="Times New Roman"/>
                <w:sz w:val="24"/>
                <w:szCs w:val="24"/>
              </w:rPr>
              <w:t xml:space="preserve">dimension of physical disabilities </w:t>
            </w:r>
          </w:p>
          <w:p w14:paraId="123766C3" w14:textId="77777777" w:rsidR="005F496C" w:rsidRDefault="005F496C" w:rsidP="00F1404D">
            <w:pPr>
              <w:pStyle w:val="a4"/>
              <w:numPr>
                <w:ilvl w:val="0"/>
                <w:numId w:val="464"/>
              </w:numPr>
              <w:rPr>
                <w:rFonts w:ascii="Times New Roman" w:hAnsi="Times New Roman" w:cs="Times New Roman"/>
                <w:sz w:val="24"/>
                <w:szCs w:val="24"/>
              </w:rPr>
            </w:pPr>
            <w:r>
              <w:rPr>
                <w:rFonts w:ascii="Times New Roman" w:hAnsi="Times New Roman" w:cs="Times New Roman"/>
                <w:sz w:val="24"/>
                <w:szCs w:val="24"/>
              </w:rPr>
              <w:t xml:space="preserve">Explore the health dimensions of physical disabilities </w:t>
            </w:r>
          </w:p>
          <w:p w14:paraId="726E0CE5" w14:textId="77777777" w:rsidR="005F496C" w:rsidRPr="00A000F8" w:rsidRDefault="005F496C" w:rsidP="00ED415E">
            <w:pPr>
              <w:ind w:left="90"/>
              <w:rPr>
                <w:rFonts w:ascii="Times New Roman" w:hAnsi="Times New Roman" w:cs="Times New Roman"/>
                <w:b/>
                <w:sz w:val="24"/>
                <w:szCs w:val="24"/>
              </w:rPr>
            </w:pPr>
          </w:p>
        </w:tc>
        <w:tc>
          <w:tcPr>
            <w:tcW w:w="5508" w:type="dxa"/>
          </w:tcPr>
          <w:p w14:paraId="02F1A707" w14:textId="77777777" w:rsidR="005F496C" w:rsidRDefault="005F496C" w:rsidP="00ED415E">
            <w:pPr>
              <w:rPr>
                <w:rFonts w:ascii="Times New Roman" w:hAnsi="Times New Roman" w:cs="Times New Roman"/>
                <w:b/>
                <w:sz w:val="24"/>
                <w:szCs w:val="24"/>
              </w:rPr>
            </w:pPr>
            <w:r>
              <w:rPr>
                <w:rFonts w:ascii="Times New Roman" w:hAnsi="Times New Roman" w:cs="Times New Roman"/>
                <w:b/>
                <w:sz w:val="24"/>
                <w:szCs w:val="24"/>
              </w:rPr>
              <w:t>Unit II: Dimensions of Physical Disabilities(11)</w:t>
            </w:r>
          </w:p>
          <w:p w14:paraId="0BA17882" w14:textId="77777777" w:rsidR="005F496C" w:rsidRDefault="005F496C" w:rsidP="00F1404D">
            <w:pPr>
              <w:pStyle w:val="a4"/>
              <w:numPr>
                <w:ilvl w:val="1"/>
                <w:numId w:val="472"/>
              </w:numPr>
              <w:rPr>
                <w:rFonts w:ascii="Times New Roman" w:hAnsi="Times New Roman" w:cs="Times New Roman"/>
                <w:sz w:val="24"/>
                <w:szCs w:val="24"/>
              </w:rPr>
            </w:pPr>
            <w:r w:rsidRPr="000C0D9A">
              <w:rPr>
                <w:rFonts w:ascii="Times New Roman" w:hAnsi="Times New Roman" w:cs="Times New Roman"/>
                <w:sz w:val="24"/>
                <w:szCs w:val="24"/>
              </w:rPr>
              <w:t xml:space="preserve">Neuro-motor </w:t>
            </w:r>
            <w:r>
              <w:rPr>
                <w:rFonts w:ascii="Times New Roman" w:hAnsi="Times New Roman" w:cs="Times New Roman"/>
                <w:sz w:val="24"/>
                <w:szCs w:val="24"/>
              </w:rPr>
              <w:t>Dimension</w:t>
            </w:r>
            <w:r w:rsidRPr="000C0D9A">
              <w:rPr>
                <w:rFonts w:ascii="Times New Roman" w:hAnsi="Times New Roman" w:cs="Times New Roman"/>
                <w:sz w:val="24"/>
                <w:szCs w:val="24"/>
              </w:rPr>
              <w:t xml:space="preserve"> </w:t>
            </w:r>
          </w:p>
          <w:p w14:paraId="4C98D936"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Neural Tube Defects</w:t>
            </w:r>
          </w:p>
          <w:p w14:paraId="1ED1D01D"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Associated Medical Conditions</w:t>
            </w:r>
          </w:p>
          <w:p w14:paraId="7229BB7A"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 xml:space="preserve">Medical and Therapeutic Treatments </w:t>
            </w:r>
          </w:p>
          <w:p w14:paraId="460A3A72" w14:textId="77777777" w:rsidR="005F496C" w:rsidRDefault="005F496C" w:rsidP="00F1404D">
            <w:pPr>
              <w:pStyle w:val="a4"/>
              <w:numPr>
                <w:ilvl w:val="2"/>
                <w:numId w:val="472"/>
              </w:numPr>
              <w:ind w:left="1062" w:hanging="630"/>
              <w:rPr>
                <w:rFonts w:ascii="Times New Roman" w:hAnsi="Times New Roman" w:cs="Times New Roman"/>
                <w:sz w:val="24"/>
                <w:szCs w:val="24"/>
              </w:rPr>
            </w:pPr>
            <w:r>
              <w:rPr>
                <w:rFonts w:ascii="Times New Roman" w:hAnsi="Times New Roman" w:cs="Times New Roman"/>
                <w:sz w:val="24"/>
                <w:szCs w:val="24"/>
              </w:rPr>
              <w:t>Impact on Motor, Cognitive, and Psychological Development</w:t>
            </w:r>
          </w:p>
          <w:p w14:paraId="1170FC76"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Concepts of Neuro-motor Disorder</w:t>
            </w:r>
          </w:p>
          <w:p w14:paraId="3691F490" w14:textId="77777777" w:rsidR="005F496C" w:rsidRPr="00CE6A30" w:rsidRDefault="005F496C" w:rsidP="00F1404D">
            <w:pPr>
              <w:pStyle w:val="a4"/>
              <w:numPr>
                <w:ilvl w:val="0"/>
                <w:numId w:val="476"/>
              </w:numPr>
              <w:tabs>
                <w:tab w:val="left" w:pos="1242"/>
              </w:tabs>
              <w:ind w:left="702" w:firstLine="360"/>
              <w:rPr>
                <w:rFonts w:ascii="Times New Roman" w:hAnsi="Times New Roman" w:cs="Times New Roman"/>
                <w:sz w:val="24"/>
                <w:szCs w:val="24"/>
              </w:rPr>
            </w:pPr>
            <w:r w:rsidRPr="00CE6A30">
              <w:rPr>
                <w:rFonts w:ascii="Times New Roman" w:hAnsi="Times New Roman" w:cs="Times New Roman"/>
                <w:sz w:val="24"/>
                <w:szCs w:val="24"/>
              </w:rPr>
              <w:t>Traumatic Brain Injury (TBI)</w:t>
            </w:r>
          </w:p>
          <w:p w14:paraId="18600CE9" w14:textId="77777777" w:rsidR="005F496C" w:rsidRPr="008F7D56" w:rsidRDefault="005F496C" w:rsidP="00F1404D">
            <w:pPr>
              <w:pStyle w:val="a4"/>
              <w:numPr>
                <w:ilvl w:val="2"/>
                <w:numId w:val="473"/>
              </w:numPr>
              <w:tabs>
                <w:tab w:val="left" w:pos="1242"/>
              </w:tabs>
              <w:ind w:left="702" w:firstLine="360"/>
              <w:rPr>
                <w:rFonts w:ascii="Times New Roman" w:hAnsi="Times New Roman" w:cs="Times New Roman"/>
                <w:sz w:val="24"/>
                <w:szCs w:val="24"/>
              </w:rPr>
            </w:pPr>
            <w:r>
              <w:rPr>
                <w:rFonts w:ascii="Times New Roman" w:hAnsi="Times New Roman" w:cs="Times New Roman"/>
                <w:sz w:val="24"/>
                <w:szCs w:val="24"/>
              </w:rPr>
              <w:t xml:space="preserve">Cerebral Palsy </w:t>
            </w:r>
          </w:p>
          <w:p w14:paraId="37DBFCE5" w14:textId="77777777" w:rsidR="005F496C" w:rsidRPr="000C0D9A" w:rsidRDefault="005F496C" w:rsidP="00F1404D">
            <w:pPr>
              <w:pStyle w:val="a4"/>
              <w:numPr>
                <w:ilvl w:val="2"/>
                <w:numId w:val="473"/>
              </w:numPr>
              <w:tabs>
                <w:tab w:val="left" w:pos="1242"/>
              </w:tabs>
              <w:ind w:left="702" w:firstLine="360"/>
              <w:rPr>
                <w:rFonts w:ascii="Times New Roman" w:hAnsi="Times New Roman" w:cs="Times New Roman"/>
                <w:sz w:val="24"/>
                <w:szCs w:val="24"/>
              </w:rPr>
            </w:pPr>
            <w:r>
              <w:rPr>
                <w:rFonts w:ascii="Times New Roman" w:hAnsi="Times New Roman" w:cs="Times New Roman"/>
                <w:sz w:val="24"/>
                <w:szCs w:val="24"/>
              </w:rPr>
              <w:t xml:space="preserve">Epilepsy   </w:t>
            </w:r>
          </w:p>
          <w:p w14:paraId="0D81A427" w14:textId="77777777" w:rsidR="005F496C" w:rsidRDefault="005F496C" w:rsidP="00F1404D">
            <w:pPr>
              <w:pStyle w:val="a4"/>
              <w:numPr>
                <w:ilvl w:val="1"/>
                <w:numId w:val="472"/>
              </w:numPr>
              <w:rPr>
                <w:rFonts w:ascii="Times New Roman" w:hAnsi="Times New Roman" w:cs="Times New Roman"/>
                <w:sz w:val="24"/>
                <w:szCs w:val="24"/>
              </w:rPr>
            </w:pPr>
            <w:r w:rsidRPr="006C0987">
              <w:rPr>
                <w:rFonts w:ascii="Times New Roman" w:hAnsi="Times New Roman" w:cs="Times New Roman"/>
                <w:sz w:val="24"/>
                <w:szCs w:val="24"/>
              </w:rPr>
              <w:t xml:space="preserve">Developmental </w:t>
            </w:r>
            <w:r>
              <w:rPr>
                <w:rFonts w:ascii="Times New Roman" w:hAnsi="Times New Roman" w:cs="Times New Roman"/>
                <w:sz w:val="24"/>
                <w:szCs w:val="24"/>
              </w:rPr>
              <w:t>Dimension</w:t>
            </w:r>
          </w:p>
          <w:p w14:paraId="4183202B"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sidRPr="00C203CA">
              <w:rPr>
                <w:rFonts w:ascii="Times New Roman" w:hAnsi="Times New Roman" w:cs="Times New Roman"/>
                <w:sz w:val="24"/>
                <w:szCs w:val="24"/>
              </w:rPr>
              <w:t>Autism</w:t>
            </w:r>
          </w:p>
          <w:p w14:paraId="5E75EDB5"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sidRPr="00C203CA">
              <w:rPr>
                <w:rFonts w:ascii="Times New Roman" w:hAnsi="Times New Roman" w:cs="Times New Roman"/>
                <w:sz w:val="24"/>
                <w:szCs w:val="24"/>
              </w:rPr>
              <w:t>Down's Syndrome</w:t>
            </w:r>
          </w:p>
          <w:p w14:paraId="6D2D1BA8" w14:textId="77777777" w:rsidR="005F496C" w:rsidRPr="00C203CA" w:rsidRDefault="005F496C" w:rsidP="00F1404D">
            <w:pPr>
              <w:pStyle w:val="a4"/>
              <w:numPr>
                <w:ilvl w:val="2"/>
                <w:numId w:val="472"/>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Emotional-behavioral Disorder (EBD)</w:t>
            </w:r>
          </w:p>
          <w:p w14:paraId="768AF33D" w14:textId="77777777" w:rsidR="005F496C" w:rsidRPr="00C203CA" w:rsidRDefault="005F496C" w:rsidP="00F1404D">
            <w:pPr>
              <w:pStyle w:val="a4"/>
              <w:numPr>
                <w:ilvl w:val="1"/>
                <w:numId w:val="472"/>
              </w:numPr>
              <w:rPr>
                <w:rFonts w:ascii="Times New Roman" w:hAnsi="Times New Roman" w:cs="Times New Roman"/>
                <w:sz w:val="24"/>
                <w:szCs w:val="24"/>
              </w:rPr>
            </w:pPr>
            <w:r w:rsidRPr="00C203CA">
              <w:rPr>
                <w:rFonts w:ascii="Times New Roman" w:hAnsi="Times New Roman" w:cs="Times New Roman"/>
                <w:sz w:val="24"/>
                <w:szCs w:val="24"/>
              </w:rPr>
              <w:t xml:space="preserve">Health </w:t>
            </w:r>
            <w:r>
              <w:rPr>
                <w:rFonts w:ascii="Times New Roman" w:hAnsi="Times New Roman" w:cs="Times New Roman"/>
                <w:sz w:val="24"/>
                <w:szCs w:val="24"/>
              </w:rPr>
              <w:t>Dimensions</w:t>
            </w:r>
            <w:r w:rsidRPr="00C203CA">
              <w:rPr>
                <w:rFonts w:ascii="Times New Roman" w:hAnsi="Times New Roman" w:cs="Times New Roman"/>
                <w:sz w:val="24"/>
                <w:szCs w:val="24"/>
              </w:rPr>
              <w:t xml:space="preserve"> </w:t>
            </w:r>
          </w:p>
          <w:p w14:paraId="4BA26B10"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sidRPr="00C203CA">
              <w:rPr>
                <w:rFonts w:ascii="Times New Roman" w:hAnsi="Times New Roman" w:cs="Times New Roman"/>
                <w:sz w:val="24"/>
                <w:szCs w:val="24"/>
              </w:rPr>
              <w:t xml:space="preserve">HIV/AIDs </w:t>
            </w:r>
          </w:p>
          <w:p w14:paraId="30F2210D" w14:textId="77777777" w:rsidR="005F496C" w:rsidRDefault="005F496C" w:rsidP="00F1404D">
            <w:pPr>
              <w:pStyle w:val="a4"/>
              <w:numPr>
                <w:ilvl w:val="2"/>
                <w:numId w:val="472"/>
              </w:numPr>
              <w:tabs>
                <w:tab w:val="left" w:pos="1062"/>
              </w:tabs>
              <w:ind w:hanging="288"/>
              <w:rPr>
                <w:rFonts w:ascii="Times New Roman" w:hAnsi="Times New Roman" w:cs="Times New Roman"/>
                <w:sz w:val="24"/>
                <w:szCs w:val="24"/>
              </w:rPr>
            </w:pPr>
            <w:r w:rsidRPr="00C203CA">
              <w:rPr>
                <w:rFonts w:ascii="Times New Roman" w:hAnsi="Times New Roman" w:cs="Times New Roman"/>
                <w:sz w:val="24"/>
                <w:szCs w:val="24"/>
              </w:rPr>
              <w:t>Asthma</w:t>
            </w:r>
          </w:p>
          <w:p w14:paraId="53EABA33" w14:textId="77777777" w:rsidR="005F496C" w:rsidRPr="00C203CA" w:rsidRDefault="005F496C" w:rsidP="00F1404D">
            <w:pPr>
              <w:pStyle w:val="a4"/>
              <w:numPr>
                <w:ilvl w:val="2"/>
                <w:numId w:val="472"/>
              </w:numPr>
              <w:tabs>
                <w:tab w:val="left" w:pos="1062"/>
              </w:tabs>
              <w:ind w:hanging="288"/>
              <w:rPr>
                <w:rFonts w:ascii="Times New Roman" w:hAnsi="Times New Roman" w:cs="Times New Roman"/>
                <w:sz w:val="24"/>
                <w:szCs w:val="24"/>
              </w:rPr>
            </w:pPr>
            <w:r w:rsidRPr="00C203CA">
              <w:rPr>
                <w:rFonts w:ascii="Times New Roman" w:hAnsi="Times New Roman" w:cs="Times New Roman"/>
                <w:sz w:val="24"/>
                <w:szCs w:val="24"/>
              </w:rPr>
              <w:t xml:space="preserve">Muscular Dystrophy  </w:t>
            </w:r>
          </w:p>
        </w:tc>
      </w:tr>
      <w:tr w:rsidR="005F496C" w14:paraId="59ADF75F" w14:textId="77777777" w:rsidTr="00ED415E">
        <w:tc>
          <w:tcPr>
            <w:tcW w:w="3960" w:type="dxa"/>
          </w:tcPr>
          <w:p w14:paraId="74095359" w14:textId="77777777" w:rsidR="005F496C" w:rsidRPr="006F7800"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Describe curricular approach for accommodating children with physical disabilities</w:t>
            </w:r>
          </w:p>
          <w:p w14:paraId="24CF71D9"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Discuss IEP approach in relation to children with physical disabilities</w:t>
            </w:r>
          </w:p>
          <w:p w14:paraId="454F56B1" w14:textId="77777777" w:rsidR="005F496C" w:rsidRPr="0099685B" w:rsidRDefault="005F496C" w:rsidP="00ED415E">
            <w:pPr>
              <w:rPr>
                <w:rFonts w:ascii="Times New Roman" w:hAnsi="Times New Roman" w:cs="Times New Roman"/>
                <w:sz w:val="24"/>
                <w:szCs w:val="24"/>
              </w:rPr>
            </w:pPr>
          </w:p>
        </w:tc>
        <w:tc>
          <w:tcPr>
            <w:tcW w:w="5508" w:type="dxa"/>
          </w:tcPr>
          <w:p w14:paraId="0FBD9B5F" w14:textId="77777777" w:rsidR="005F496C" w:rsidRDefault="005F496C" w:rsidP="00ED415E">
            <w:pPr>
              <w:ind w:left="972" w:hanging="972"/>
              <w:rPr>
                <w:rFonts w:ascii="Times New Roman" w:hAnsi="Times New Roman" w:cs="Times New Roman"/>
                <w:b/>
                <w:sz w:val="24"/>
                <w:szCs w:val="24"/>
              </w:rPr>
            </w:pPr>
            <w:r>
              <w:rPr>
                <w:rFonts w:ascii="Times New Roman" w:hAnsi="Times New Roman" w:cs="Times New Roman"/>
                <w:b/>
                <w:sz w:val="24"/>
                <w:szCs w:val="24"/>
              </w:rPr>
              <w:t>Unit III</w:t>
            </w:r>
            <w:r w:rsidRPr="002009B2">
              <w:rPr>
                <w:rFonts w:ascii="Times New Roman" w:hAnsi="Times New Roman" w:cs="Times New Roman"/>
                <w:b/>
                <w:sz w:val="24"/>
                <w:szCs w:val="24"/>
              </w:rPr>
              <w:t xml:space="preserve">: </w:t>
            </w:r>
            <w:r>
              <w:rPr>
                <w:rFonts w:ascii="Times New Roman" w:hAnsi="Times New Roman" w:cs="Times New Roman"/>
                <w:b/>
                <w:sz w:val="24"/>
                <w:szCs w:val="24"/>
              </w:rPr>
              <w:t>Educational Approaches for Children with Physical Disabilities        (9)</w:t>
            </w:r>
          </w:p>
          <w:p w14:paraId="77FE4188" w14:textId="77777777" w:rsidR="005F496C" w:rsidRPr="00B95149" w:rsidRDefault="005F496C" w:rsidP="00F1404D">
            <w:pPr>
              <w:pStyle w:val="a4"/>
              <w:numPr>
                <w:ilvl w:val="1"/>
                <w:numId w:val="467"/>
              </w:numPr>
              <w:rPr>
                <w:rFonts w:ascii="Times New Roman" w:hAnsi="Times New Roman" w:cs="Times New Roman"/>
                <w:sz w:val="24"/>
                <w:szCs w:val="24"/>
              </w:rPr>
            </w:pPr>
            <w:r>
              <w:rPr>
                <w:rFonts w:ascii="Times New Roman" w:hAnsi="Times New Roman" w:cs="Times New Roman"/>
                <w:sz w:val="24"/>
                <w:szCs w:val="24"/>
              </w:rPr>
              <w:t>Curricular Approach</w:t>
            </w:r>
          </w:p>
          <w:p w14:paraId="7024FD2F" w14:textId="77777777" w:rsidR="005F496C" w:rsidRDefault="005F496C" w:rsidP="00F1404D">
            <w:pPr>
              <w:pStyle w:val="a4"/>
              <w:numPr>
                <w:ilvl w:val="2"/>
                <w:numId w:val="467"/>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Needs Alignment</w:t>
            </w:r>
          </w:p>
          <w:p w14:paraId="5611DACD" w14:textId="77777777" w:rsidR="005F496C" w:rsidRDefault="005F496C" w:rsidP="00F1404D">
            <w:pPr>
              <w:pStyle w:val="a4"/>
              <w:numPr>
                <w:ilvl w:val="2"/>
                <w:numId w:val="467"/>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Accommodations</w:t>
            </w:r>
            <w:r w:rsidRPr="00B95149">
              <w:rPr>
                <w:rFonts w:ascii="Times New Roman" w:hAnsi="Times New Roman" w:cs="Times New Roman"/>
                <w:sz w:val="24"/>
                <w:szCs w:val="24"/>
              </w:rPr>
              <w:t xml:space="preserve"> </w:t>
            </w:r>
          </w:p>
          <w:p w14:paraId="0603C584" w14:textId="77777777" w:rsidR="005F496C" w:rsidRPr="00F82897" w:rsidRDefault="005F496C" w:rsidP="00F1404D">
            <w:pPr>
              <w:pStyle w:val="a4"/>
              <w:numPr>
                <w:ilvl w:val="0"/>
                <w:numId w:val="474"/>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Environmental Accommodation</w:t>
            </w:r>
          </w:p>
          <w:p w14:paraId="59BD00AA" w14:textId="77777777" w:rsidR="005F496C" w:rsidRPr="002A534C" w:rsidRDefault="005F496C" w:rsidP="00F1404D">
            <w:pPr>
              <w:pStyle w:val="a4"/>
              <w:numPr>
                <w:ilvl w:val="0"/>
                <w:numId w:val="474"/>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Physical/Sensory Accommodation</w:t>
            </w:r>
          </w:p>
          <w:p w14:paraId="42CF5DF0" w14:textId="77777777" w:rsidR="005F496C" w:rsidRPr="00F82897" w:rsidRDefault="005F496C" w:rsidP="00F1404D">
            <w:pPr>
              <w:pStyle w:val="a4"/>
              <w:numPr>
                <w:ilvl w:val="0"/>
                <w:numId w:val="474"/>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Health-Related Accommodation</w:t>
            </w:r>
          </w:p>
          <w:p w14:paraId="28539469" w14:textId="77777777" w:rsidR="005F496C" w:rsidRPr="00F82897" w:rsidRDefault="005F496C" w:rsidP="00F1404D">
            <w:pPr>
              <w:pStyle w:val="a4"/>
              <w:numPr>
                <w:ilvl w:val="0"/>
                <w:numId w:val="474"/>
              </w:numPr>
              <w:tabs>
                <w:tab w:val="left" w:pos="1332"/>
              </w:tabs>
              <w:ind w:firstLine="342"/>
              <w:rPr>
                <w:rFonts w:ascii="Times New Roman" w:hAnsi="Times New Roman" w:cs="Times New Roman"/>
                <w:sz w:val="24"/>
                <w:szCs w:val="24"/>
              </w:rPr>
            </w:pPr>
            <w:r w:rsidRPr="00F82897">
              <w:rPr>
                <w:rFonts w:ascii="Times New Roman" w:hAnsi="Times New Roman" w:cs="Times New Roman"/>
                <w:sz w:val="24"/>
                <w:szCs w:val="24"/>
              </w:rPr>
              <w:t>Behavioral</w:t>
            </w:r>
            <w:r>
              <w:rPr>
                <w:rFonts w:ascii="Times New Roman" w:hAnsi="Times New Roman" w:cs="Times New Roman"/>
                <w:sz w:val="24"/>
                <w:szCs w:val="24"/>
              </w:rPr>
              <w:t xml:space="preserve"> Accommodation</w:t>
            </w:r>
          </w:p>
          <w:p w14:paraId="297139EA" w14:textId="77777777" w:rsidR="005F496C" w:rsidRDefault="005F496C" w:rsidP="00F1404D">
            <w:pPr>
              <w:pStyle w:val="a4"/>
              <w:numPr>
                <w:ilvl w:val="1"/>
                <w:numId w:val="467"/>
              </w:numPr>
              <w:rPr>
                <w:rFonts w:ascii="Times New Roman" w:hAnsi="Times New Roman" w:cs="Times New Roman"/>
                <w:sz w:val="24"/>
                <w:szCs w:val="24"/>
              </w:rPr>
            </w:pPr>
            <w:r>
              <w:rPr>
                <w:rFonts w:ascii="Times New Roman" w:hAnsi="Times New Roman" w:cs="Times New Roman"/>
                <w:sz w:val="24"/>
                <w:szCs w:val="24"/>
              </w:rPr>
              <w:t>IEP Approach</w:t>
            </w:r>
          </w:p>
          <w:p w14:paraId="77C7A191" w14:textId="77777777" w:rsidR="005F496C" w:rsidRDefault="005F496C" w:rsidP="00F1404D">
            <w:pPr>
              <w:pStyle w:val="a4"/>
              <w:numPr>
                <w:ilvl w:val="2"/>
                <w:numId w:val="467"/>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Assessment of present level of performance</w:t>
            </w:r>
          </w:p>
          <w:p w14:paraId="408E3688" w14:textId="77777777" w:rsidR="005F496C" w:rsidRDefault="005F496C" w:rsidP="00F1404D">
            <w:pPr>
              <w:pStyle w:val="a4"/>
              <w:numPr>
                <w:ilvl w:val="2"/>
                <w:numId w:val="467"/>
              </w:numPr>
              <w:tabs>
                <w:tab w:val="left" w:pos="1062"/>
              </w:tabs>
              <w:ind w:hanging="288"/>
              <w:rPr>
                <w:rFonts w:ascii="Times New Roman" w:hAnsi="Times New Roman" w:cs="Times New Roman"/>
                <w:sz w:val="24"/>
                <w:szCs w:val="24"/>
              </w:rPr>
            </w:pPr>
            <w:r w:rsidRPr="00900767">
              <w:rPr>
                <w:rFonts w:ascii="Times New Roman" w:hAnsi="Times New Roman" w:cs="Times New Roman"/>
                <w:sz w:val="24"/>
                <w:szCs w:val="24"/>
              </w:rPr>
              <w:t xml:space="preserve">Preparing </w:t>
            </w:r>
            <w:r>
              <w:rPr>
                <w:rFonts w:ascii="Times New Roman" w:hAnsi="Times New Roman" w:cs="Times New Roman"/>
                <w:sz w:val="24"/>
                <w:szCs w:val="24"/>
              </w:rPr>
              <w:t>measurable IEP goals</w:t>
            </w:r>
          </w:p>
          <w:p w14:paraId="2ACEC6D1" w14:textId="77777777" w:rsidR="005F496C" w:rsidRPr="008F7D56" w:rsidRDefault="005F496C" w:rsidP="00F1404D">
            <w:pPr>
              <w:pStyle w:val="a4"/>
              <w:numPr>
                <w:ilvl w:val="2"/>
                <w:numId w:val="467"/>
              </w:numPr>
              <w:tabs>
                <w:tab w:val="left" w:pos="1062"/>
              </w:tabs>
              <w:ind w:hanging="288"/>
              <w:rPr>
                <w:rFonts w:ascii="Times New Roman" w:hAnsi="Times New Roman" w:cs="Times New Roman"/>
                <w:sz w:val="24"/>
                <w:szCs w:val="24"/>
              </w:rPr>
            </w:pPr>
            <w:r>
              <w:rPr>
                <w:rFonts w:ascii="Times New Roman" w:hAnsi="Times New Roman" w:cs="Times New Roman"/>
                <w:sz w:val="24"/>
                <w:szCs w:val="24"/>
              </w:rPr>
              <w:t xml:space="preserve">Aligning </w:t>
            </w:r>
            <w:r w:rsidRPr="008F7D56">
              <w:rPr>
                <w:rFonts w:ascii="Times New Roman" w:hAnsi="Times New Roman" w:cs="Times New Roman"/>
                <w:sz w:val="24"/>
                <w:szCs w:val="24"/>
              </w:rPr>
              <w:t>special education services</w:t>
            </w:r>
            <w:r>
              <w:rPr>
                <w:rFonts w:ascii="Times New Roman" w:hAnsi="Times New Roman" w:cs="Times New Roman"/>
                <w:sz w:val="24"/>
                <w:szCs w:val="24"/>
              </w:rPr>
              <w:t xml:space="preserve"> </w:t>
            </w:r>
            <w:r w:rsidRPr="008F7D56">
              <w:rPr>
                <w:rFonts w:ascii="Times New Roman" w:hAnsi="Times New Roman" w:cs="Times New Roman"/>
                <w:sz w:val="24"/>
                <w:szCs w:val="24"/>
              </w:rPr>
              <w:t xml:space="preserve"> </w:t>
            </w:r>
          </w:p>
        </w:tc>
      </w:tr>
      <w:tr w:rsidR="005F496C" w14:paraId="158F3156" w14:textId="77777777" w:rsidTr="00ED415E">
        <w:trPr>
          <w:trHeight w:val="2420"/>
        </w:trPr>
        <w:tc>
          <w:tcPr>
            <w:tcW w:w="3960" w:type="dxa"/>
            <w:tcBorders>
              <w:bottom w:val="single" w:sz="4" w:space="0" w:color="auto"/>
            </w:tcBorders>
          </w:tcPr>
          <w:p w14:paraId="01F7E13D" w14:textId="77777777" w:rsidR="005F496C" w:rsidRPr="003957A2" w:rsidRDefault="005F496C" w:rsidP="00ED415E">
            <w:pPr>
              <w:pStyle w:val="a4"/>
              <w:ind w:left="0"/>
              <w:rPr>
                <w:rFonts w:ascii="Times New Roman" w:hAnsi="Times New Roman" w:cs="Times New Roman"/>
                <w:sz w:val="24"/>
                <w:szCs w:val="24"/>
              </w:rPr>
            </w:pPr>
          </w:p>
          <w:p w14:paraId="1D889FF4" w14:textId="77777777" w:rsidR="005F496C" w:rsidRPr="00F85375"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 xml:space="preserve">Conceptualize ADLS </w:t>
            </w:r>
            <w:r w:rsidRPr="009E448D">
              <w:rPr>
                <w:rFonts w:ascii="Times New Roman" w:hAnsi="Times New Roman" w:cs="Times New Roman"/>
                <w:sz w:val="24"/>
                <w:szCs w:val="24"/>
              </w:rPr>
              <w:t>for children with multiple disabilities</w:t>
            </w:r>
            <w:r>
              <w:rPr>
                <w:rFonts w:ascii="Times New Roman" w:hAnsi="Times New Roman" w:cs="Times New Roman"/>
                <w:sz w:val="24"/>
                <w:szCs w:val="24"/>
              </w:rPr>
              <w:t xml:space="preserve"> as embedded in physical disability</w:t>
            </w:r>
            <w:r w:rsidRPr="00F85375">
              <w:rPr>
                <w:rFonts w:ascii="Times New Roman" w:hAnsi="Times New Roman" w:cs="Times New Roman"/>
                <w:sz w:val="24"/>
                <w:szCs w:val="24"/>
              </w:rPr>
              <w:t xml:space="preserve"> </w:t>
            </w:r>
          </w:p>
          <w:p w14:paraId="1D6D0F5D" w14:textId="77777777" w:rsidR="005F496C" w:rsidRDefault="005F496C" w:rsidP="005F496C">
            <w:pPr>
              <w:pStyle w:val="a4"/>
              <w:numPr>
                <w:ilvl w:val="0"/>
                <w:numId w:val="266"/>
              </w:numPr>
              <w:ind w:left="360"/>
              <w:rPr>
                <w:rFonts w:ascii="Times New Roman" w:hAnsi="Times New Roman" w:cs="Times New Roman"/>
                <w:sz w:val="24"/>
                <w:szCs w:val="24"/>
              </w:rPr>
            </w:pPr>
            <w:r w:rsidRPr="00BF327F">
              <w:rPr>
                <w:rFonts w:ascii="Times New Roman" w:hAnsi="Times New Roman" w:cs="Times New Roman"/>
                <w:sz w:val="24"/>
                <w:szCs w:val="24"/>
              </w:rPr>
              <w:t>Delineate  basic self-help skills</w:t>
            </w:r>
          </w:p>
          <w:p w14:paraId="7BF32458"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Discuss home</w:t>
            </w:r>
            <w:r w:rsidRPr="00BF327F">
              <w:rPr>
                <w:rFonts w:ascii="Times New Roman" w:hAnsi="Times New Roman" w:cs="Times New Roman"/>
                <w:sz w:val="24"/>
                <w:szCs w:val="24"/>
              </w:rPr>
              <w:t xml:space="preserve">-care </w:t>
            </w:r>
            <w:r>
              <w:rPr>
                <w:rFonts w:ascii="Times New Roman" w:hAnsi="Times New Roman" w:cs="Times New Roman"/>
                <w:sz w:val="24"/>
                <w:szCs w:val="24"/>
              </w:rPr>
              <w:t>and management skills for children  with multiple disabilities</w:t>
            </w:r>
          </w:p>
          <w:p w14:paraId="39C641B3" w14:textId="77777777" w:rsidR="005F496C" w:rsidRPr="006C5FBA" w:rsidRDefault="005F496C" w:rsidP="005F496C">
            <w:pPr>
              <w:pStyle w:val="a4"/>
              <w:numPr>
                <w:ilvl w:val="0"/>
                <w:numId w:val="266"/>
              </w:numPr>
              <w:ind w:left="360"/>
              <w:rPr>
                <w:rFonts w:ascii="Times New Roman" w:hAnsi="Times New Roman" w:cs="Times New Roman"/>
                <w:sz w:val="24"/>
                <w:szCs w:val="24"/>
              </w:rPr>
            </w:pPr>
            <w:r w:rsidRPr="006C5FBA">
              <w:rPr>
                <w:rFonts w:ascii="Times New Roman" w:hAnsi="Times New Roman" w:cs="Times New Roman"/>
                <w:sz w:val="24"/>
                <w:szCs w:val="24"/>
              </w:rPr>
              <w:t>Explain technology and support services for children with multiple disabilities</w:t>
            </w:r>
          </w:p>
        </w:tc>
        <w:tc>
          <w:tcPr>
            <w:tcW w:w="5508" w:type="dxa"/>
            <w:tcBorders>
              <w:bottom w:val="single" w:sz="4" w:space="0" w:color="auto"/>
            </w:tcBorders>
          </w:tcPr>
          <w:p w14:paraId="05D34214" w14:textId="77777777" w:rsidR="005F496C" w:rsidRPr="00220AEE" w:rsidRDefault="005F496C" w:rsidP="00ED415E">
            <w:pPr>
              <w:ind w:left="1062" w:hanging="1062"/>
              <w:rPr>
                <w:rFonts w:ascii="Times New Roman" w:hAnsi="Times New Roman" w:cs="Times New Roman"/>
                <w:b/>
                <w:sz w:val="24"/>
                <w:szCs w:val="24"/>
              </w:rPr>
            </w:pPr>
            <w:r>
              <w:rPr>
                <w:rFonts w:ascii="Times New Roman" w:hAnsi="Times New Roman" w:cs="Times New Roman"/>
                <w:b/>
                <w:sz w:val="24"/>
                <w:szCs w:val="24"/>
              </w:rPr>
              <w:t xml:space="preserve">Unit IV: Introduction to Activities of Daily Living Skills (ADLS) </w:t>
            </w:r>
            <w:r>
              <w:rPr>
                <w:rFonts w:ascii="Times New Roman" w:hAnsi="Times New Roman" w:cs="Times New Roman" w:hint="eastAsia"/>
                <w:b/>
                <w:sz w:val="24"/>
                <w:szCs w:val="24"/>
                <w:lang w:eastAsia="ko-KR"/>
              </w:rPr>
              <w:t xml:space="preserve">             </w:t>
            </w:r>
            <w:r>
              <w:rPr>
                <w:rFonts w:ascii="Times New Roman" w:hAnsi="Times New Roman" w:cs="Times New Roman"/>
                <w:b/>
                <w:sz w:val="24"/>
                <w:szCs w:val="24"/>
              </w:rPr>
              <w:t>(8)</w:t>
            </w:r>
          </w:p>
          <w:p w14:paraId="149AA8C6" w14:textId="77777777" w:rsidR="005F496C" w:rsidRDefault="005F496C" w:rsidP="00F1404D">
            <w:pPr>
              <w:pStyle w:val="a4"/>
              <w:numPr>
                <w:ilvl w:val="1"/>
                <w:numId w:val="468"/>
              </w:numPr>
              <w:rPr>
                <w:rFonts w:ascii="Times New Roman" w:hAnsi="Times New Roman" w:cs="Times New Roman"/>
                <w:sz w:val="24"/>
                <w:szCs w:val="24"/>
              </w:rPr>
            </w:pPr>
            <w:r>
              <w:rPr>
                <w:rFonts w:ascii="Times New Roman" w:hAnsi="Times New Roman" w:cs="Times New Roman"/>
                <w:sz w:val="24"/>
                <w:szCs w:val="24"/>
              </w:rPr>
              <w:t>Concept of ADLS for Children with physical Disabilities</w:t>
            </w:r>
          </w:p>
          <w:p w14:paraId="0C496D8E" w14:textId="77777777" w:rsidR="005F496C" w:rsidRDefault="005F496C" w:rsidP="00F1404D">
            <w:pPr>
              <w:pStyle w:val="a4"/>
              <w:numPr>
                <w:ilvl w:val="1"/>
                <w:numId w:val="468"/>
              </w:numPr>
              <w:rPr>
                <w:rFonts w:ascii="Times New Roman" w:hAnsi="Times New Roman" w:cs="Times New Roman"/>
                <w:sz w:val="24"/>
                <w:szCs w:val="24"/>
              </w:rPr>
            </w:pPr>
            <w:r>
              <w:rPr>
                <w:rFonts w:ascii="Times New Roman" w:hAnsi="Times New Roman" w:cs="Times New Roman"/>
                <w:sz w:val="24"/>
                <w:szCs w:val="24"/>
              </w:rPr>
              <w:t>Basic Self-help Skills</w:t>
            </w:r>
          </w:p>
          <w:p w14:paraId="77FC87D8" w14:textId="77777777" w:rsidR="005F496C" w:rsidRDefault="005F496C" w:rsidP="00F1404D">
            <w:pPr>
              <w:pStyle w:val="a4"/>
              <w:numPr>
                <w:ilvl w:val="1"/>
                <w:numId w:val="468"/>
              </w:numPr>
              <w:rPr>
                <w:rFonts w:ascii="Times New Roman" w:hAnsi="Times New Roman" w:cs="Times New Roman"/>
                <w:sz w:val="24"/>
                <w:szCs w:val="24"/>
              </w:rPr>
            </w:pPr>
            <w:r>
              <w:rPr>
                <w:rFonts w:ascii="Times New Roman" w:hAnsi="Times New Roman" w:cs="Times New Roman"/>
                <w:sz w:val="24"/>
                <w:szCs w:val="24"/>
              </w:rPr>
              <w:t xml:space="preserve">Home Care and Management Skills </w:t>
            </w:r>
          </w:p>
          <w:p w14:paraId="2DF47091" w14:textId="77777777" w:rsidR="005F496C" w:rsidRPr="008F7D56" w:rsidRDefault="005F496C" w:rsidP="00F1404D">
            <w:pPr>
              <w:pStyle w:val="a4"/>
              <w:numPr>
                <w:ilvl w:val="1"/>
                <w:numId w:val="468"/>
              </w:numPr>
              <w:rPr>
                <w:rFonts w:ascii="Times New Roman" w:hAnsi="Times New Roman" w:cs="Times New Roman"/>
                <w:sz w:val="24"/>
                <w:szCs w:val="24"/>
              </w:rPr>
            </w:pPr>
            <w:r w:rsidRPr="008F7D56">
              <w:rPr>
                <w:rFonts w:ascii="Times New Roman" w:hAnsi="Times New Roman" w:cs="Times New Roman"/>
                <w:sz w:val="24"/>
                <w:szCs w:val="24"/>
              </w:rPr>
              <w:t>Technology and Support Services: Home and School</w:t>
            </w:r>
          </w:p>
        </w:tc>
      </w:tr>
      <w:tr w:rsidR="005F496C" w14:paraId="1E4DE898" w14:textId="77777777" w:rsidTr="00ED415E">
        <w:trPr>
          <w:trHeight w:val="580"/>
        </w:trPr>
        <w:tc>
          <w:tcPr>
            <w:tcW w:w="3960" w:type="dxa"/>
            <w:tcBorders>
              <w:top w:val="single" w:sz="4" w:space="0" w:color="auto"/>
            </w:tcBorders>
          </w:tcPr>
          <w:p w14:paraId="31646EBC" w14:textId="77777777" w:rsidR="005F496C" w:rsidRPr="003957A2" w:rsidRDefault="005F496C" w:rsidP="00ED415E">
            <w:pPr>
              <w:rPr>
                <w:rFonts w:ascii="Times New Roman" w:hAnsi="Times New Roman" w:cs="Times New Roman"/>
                <w:sz w:val="24"/>
                <w:szCs w:val="24"/>
              </w:rPr>
            </w:pPr>
          </w:p>
          <w:p w14:paraId="74F8E880"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 xml:space="preserve">Relate the association of physical disability with </w:t>
            </w:r>
            <w:r w:rsidRPr="00E2610F">
              <w:rPr>
                <w:rFonts w:ascii="Times New Roman" w:hAnsi="Times New Roman" w:cs="Times New Roman"/>
                <w:sz w:val="24"/>
                <w:szCs w:val="24"/>
              </w:rPr>
              <w:t>multiple disabilities</w:t>
            </w:r>
          </w:p>
          <w:p w14:paraId="0BFC7E46"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Differentiate the intensity of disability</w:t>
            </w:r>
            <w:r w:rsidRPr="00E2610F">
              <w:rPr>
                <w:rFonts w:ascii="Times New Roman" w:hAnsi="Times New Roman" w:cs="Times New Roman"/>
                <w:sz w:val="24"/>
                <w:szCs w:val="24"/>
              </w:rPr>
              <w:t xml:space="preserve"> </w:t>
            </w:r>
          </w:p>
          <w:p w14:paraId="7084FBFF"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Explain characteristics, prevalence and causes of multiple disabilities as embedded in physical disability</w:t>
            </w:r>
          </w:p>
          <w:p w14:paraId="38C46B29" w14:textId="77777777" w:rsidR="005F496C" w:rsidRDefault="005F496C" w:rsidP="005F496C">
            <w:pPr>
              <w:pStyle w:val="a4"/>
              <w:numPr>
                <w:ilvl w:val="0"/>
                <w:numId w:val="266"/>
              </w:numPr>
              <w:ind w:left="360"/>
              <w:rPr>
                <w:rFonts w:ascii="Times New Roman" w:hAnsi="Times New Roman" w:cs="Times New Roman"/>
                <w:sz w:val="24"/>
                <w:szCs w:val="24"/>
              </w:rPr>
            </w:pPr>
            <w:r>
              <w:rPr>
                <w:rFonts w:ascii="Times New Roman" w:hAnsi="Times New Roman" w:cs="Times New Roman"/>
                <w:sz w:val="24"/>
                <w:szCs w:val="24"/>
              </w:rPr>
              <w:t>Explore educational considerations for children with multiple disabilities as embedded in physical disability</w:t>
            </w:r>
          </w:p>
          <w:p w14:paraId="624FD1BE" w14:textId="77777777" w:rsidR="005F496C" w:rsidRPr="00F85375" w:rsidRDefault="005F496C" w:rsidP="00ED415E">
            <w:pPr>
              <w:rPr>
                <w:rFonts w:ascii="Times New Roman" w:hAnsi="Times New Roman" w:cs="Times New Roman"/>
                <w:sz w:val="24"/>
                <w:szCs w:val="24"/>
              </w:rPr>
            </w:pPr>
          </w:p>
          <w:p w14:paraId="2B2E5BAA" w14:textId="77777777" w:rsidR="005F496C" w:rsidRPr="00634C5C" w:rsidRDefault="005F496C" w:rsidP="00ED415E">
            <w:pPr>
              <w:rPr>
                <w:rFonts w:ascii="Times New Roman" w:hAnsi="Times New Roman" w:cs="Times New Roman"/>
                <w:sz w:val="24"/>
                <w:szCs w:val="24"/>
              </w:rPr>
            </w:pPr>
          </w:p>
        </w:tc>
        <w:tc>
          <w:tcPr>
            <w:tcW w:w="5508" w:type="dxa"/>
            <w:tcBorders>
              <w:top w:val="single" w:sz="4" w:space="0" w:color="auto"/>
            </w:tcBorders>
          </w:tcPr>
          <w:p w14:paraId="2C7F42FB" w14:textId="77777777" w:rsidR="005F496C" w:rsidRPr="00443B33" w:rsidRDefault="005F496C" w:rsidP="00ED415E">
            <w:pPr>
              <w:ind w:left="882" w:hanging="882"/>
              <w:rPr>
                <w:rFonts w:ascii="Times New Roman" w:hAnsi="Times New Roman" w:cs="Times New Roman"/>
                <w:sz w:val="24"/>
                <w:szCs w:val="24"/>
              </w:rPr>
            </w:pPr>
            <w:r w:rsidRPr="00485D2E">
              <w:rPr>
                <w:rFonts w:ascii="Times New Roman" w:hAnsi="Times New Roman" w:cs="Times New Roman"/>
                <w:b/>
                <w:sz w:val="24"/>
                <w:szCs w:val="24"/>
              </w:rPr>
              <w:t xml:space="preserve">Unit </w:t>
            </w:r>
            <w:r w:rsidRPr="00452234">
              <w:rPr>
                <w:rFonts w:ascii="Times New Roman" w:hAnsi="Times New Roman" w:cs="Times New Roman"/>
                <w:b/>
                <w:sz w:val="24"/>
                <w:szCs w:val="24"/>
              </w:rPr>
              <w:t xml:space="preserve">V: </w:t>
            </w:r>
            <w:r>
              <w:rPr>
                <w:rFonts w:ascii="Times New Roman" w:hAnsi="Times New Roman" w:cs="Times New Roman"/>
                <w:b/>
                <w:sz w:val="24"/>
                <w:szCs w:val="24"/>
              </w:rPr>
              <w:t xml:space="preserve">Physical Disabilities Associated with Multiple Disabilities </w:t>
            </w:r>
            <w:r>
              <w:rPr>
                <w:rFonts w:ascii="Times New Roman" w:hAnsi="Times New Roman" w:cs="Times New Roman" w:hint="eastAsia"/>
                <w:b/>
                <w:sz w:val="24"/>
                <w:szCs w:val="24"/>
                <w:lang w:eastAsia="ko-KR"/>
              </w:rPr>
              <w:t xml:space="preserve">  </w:t>
            </w:r>
            <w:r>
              <w:rPr>
                <w:rFonts w:ascii="Times New Roman" w:hAnsi="Times New Roman" w:cs="Times New Roman"/>
                <w:b/>
                <w:sz w:val="24"/>
                <w:szCs w:val="24"/>
              </w:rPr>
              <w:t xml:space="preserve">           (10)</w:t>
            </w:r>
          </w:p>
          <w:p w14:paraId="29394FD5" w14:textId="77777777" w:rsidR="005F496C"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Association of Physical Disability with Multiple Disabilities</w:t>
            </w:r>
          </w:p>
          <w:p w14:paraId="16B85E25" w14:textId="77777777" w:rsidR="005F496C" w:rsidRPr="00091A2E"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Intensity of Disability:</w:t>
            </w:r>
          </w:p>
          <w:p w14:paraId="3A007B06" w14:textId="77777777" w:rsidR="005F496C"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Mild</w:t>
            </w:r>
          </w:p>
          <w:p w14:paraId="3F7C56E4" w14:textId="77777777" w:rsidR="005F496C"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Moderate</w:t>
            </w:r>
          </w:p>
          <w:p w14:paraId="201E4E22" w14:textId="77777777" w:rsidR="005F496C"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Severe</w:t>
            </w:r>
          </w:p>
          <w:p w14:paraId="45A83802" w14:textId="77777777" w:rsidR="005F496C" w:rsidRPr="00091A2E"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Profound</w:t>
            </w:r>
          </w:p>
          <w:p w14:paraId="61796D68" w14:textId="77777777" w:rsidR="005F496C"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Characteristics of Students with Severe and Multiple Disabilities</w:t>
            </w:r>
          </w:p>
          <w:p w14:paraId="0A670FF8" w14:textId="77777777" w:rsidR="005F496C"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Prevalence of Severe and Multiple disabilities</w:t>
            </w:r>
          </w:p>
          <w:p w14:paraId="2EDC40C3" w14:textId="77777777" w:rsidR="005F496C"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Causes of Severe and Multiple Disabilities</w:t>
            </w:r>
          </w:p>
          <w:p w14:paraId="52AD3DFF" w14:textId="77777777" w:rsidR="005F496C" w:rsidRPr="00091A2E" w:rsidRDefault="005F496C" w:rsidP="00F1404D">
            <w:pPr>
              <w:pStyle w:val="a4"/>
              <w:numPr>
                <w:ilvl w:val="1"/>
                <w:numId w:val="465"/>
              </w:numPr>
              <w:rPr>
                <w:rFonts w:ascii="Times New Roman" w:hAnsi="Times New Roman" w:cs="Times New Roman"/>
                <w:sz w:val="24"/>
                <w:szCs w:val="24"/>
              </w:rPr>
            </w:pPr>
            <w:r w:rsidRPr="00091A2E">
              <w:rPr>
                <w:rFonts w:ascii="Times New Roman" w:hAnsi="Times New Roman" w:cs="Times New Roman"/>
                <w:sz w:val="24"/>
                <w:szCs w:val="24"/>
              </w:rPr>
              <w:t xml:space="preserve">Educational Considerations for Children with Multiple disabilities </w:t>
            </w:r>
          </w:p>
          <w:p w14:paraId="5B305293" w14:textId="77777777" w:rsidR="005F496C" w:rsidRPr="00091A2E"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Criteria for Selecting the Content</w:t>
            </w:r>
          </w:p>
          <w:p w14:paraId="67DCC3AA" w14:textId="77777777" w:rsidR="005F496C" w:rsidRDefault="005F496C" w:rsidP="00F1404D">
            <w:pPr>
              <w:pStyle w:val="a4"/>
              <w:numPr>
                <w:ilvl w:val="2"/>
                <w:numId w:val="477"/>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Age-appropriateness</w:t>
            </w:r>
          </w:p>
          <w:p w14:paraId="1B4B510A" w14:textId="77777777" w:rsidR="005F496C" w:rsidRPr="00091A2E" w:rsidRDefault="005F496C" w:rsidP="00F1404D">
            <w:pPr>
              <w:pStyle w:val="a4"/>
              <w:numPr>
                <w:ilvl w:val="2"/>
                <w:numId w:val="477"/>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Interactive Communication</w:t>
            </w:r>
          </w:p>
          <w:p w14:paraId="33709EE9" w14:textId="77777777" w:rsidR="005F496C" w:rsidRDefault="005F496C" w:rsidP="00F1404D">
            <w:pPr>
              <w:pStyle w:val="a4"/>
              <w:numPr>
                <w:ilvl w:val="2"/>
                <w:numId w:val="477"/>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Recreation and leisure</w:t>
            </w:r>
          </w:p>
          <w:p w14:paraId="028D25EB" w14:textId="77777777" w:rsidR="005F496C" w:rsidRPr="00091A2E" w:rsidRDefault="005F496C" w:rsidP="00F1404D">
            <w:pPr>
              <w:pStyle w:val="a4"/>
              <w:numPr>
                <w:ilvl w:val="2"/>
                <w:numId w:val="465"/>
              </w:numPr>
              <w:tabs>
                <w:tab w:val="left" w:pos="1062"/>
              </w:tabs>
              <w:ind w:hanging="288"/>
              <w:rPr>
                <w:rFonts w:ascii="Times New Roman" w:hAnsi="Times New Roman" w:cs="Times New Roman"/>
                <w:sz w:val="24"/>
                <w:szCs w:val="24"/>
              </w:rPr>
            </w:pPr>
            <w:r w:rsidRPr="00091A2E">
              <w:rPr>
                <w:rFonts w:ascii="Times New Roman" w:hAnsi="Times New Roman" w:cs="Times New Roman"/>
                <w:sz w:val="24"/>
                <w:szCs w:val="24"/>
              </w:rPr>
              <w:t>Criteria for Selecting Instructional Methods</w:t>
            </w:r>
          </w:p>
          <w:p w14:paraId="7BF4509B" w14:textId="77777777" w:rsidR="005F496C" w:rsidRDefault="005F496C" w:rsidP="00F1404D">
            <w:pPr>
              <w:pStyle w:val="a4"/>
              <w:numPr>
                <w:ilvl w:val="2"/>
                <w:numId w:val="478"/>
              </w:numPr>
              <w:tabs>
                <w:tab w:val="left" w:pos="1332"/>
              </w:tabs>
              <w:ind w:firstLine="342"/>
              <w:rPr>
                <w:rFonts w:ascii="Times New Roman" w:hAnsi="Times New Roman" w:cs="Times New Roman"/>
                <w:sz w:val="24"/>
                <w:szCs w:val="24"/>
              </w:rPr>
            </w:pPr>
            <w:r>
              <w:rPr>
                <w:rFonts w:ascii="Times New Roman" w:hAnsi="Times New Roman" w:cs="Times New Roman"/>
                <w:sz w:val="24"/>
                <w:szCs w:val="24"/>
              </w:rPr>
              <w:t xml:space="preserve">Active </w:t>
            </w:r>
            <w:r w:rsidRPr="006C5FBA">
              <w:rPr>
                <w:rFonts w:ascii="Times New Roman" w:hAnsi="Times New Roman" w:cs="Times New Roman"/>
                <w:sz w:val="24"/>
                <w:szCs w:val="24"/>
              </w:rPr>
              <w:t>Participation</w:t>
            </w:r>
          </w:p>
          <w:p w14:paraId="66C538E7" w14:textId="77777777" w:rsidR="005F496C" w:rsidRDefault="005F496C" w:rsidP="00F1404D">
            <w:pPr>
              <w:pStyle w:val="a4"/>
              <w:numPr>
                <w:ilvl w:val="2"/>
                <w:numId w:val="478"/>
              </w:numPr>
              <w:tabs>
                <w:tab w:val="left" w:pos="1332"/>
              </w:tabs>
              <w:ind w:firstLine="342"/>
              <w:rPr>
                <w:rFonts w:ascii="Times New Roman" w:hAnsi="Times New Roman" w:cs="Times New Roman"/>
                <w:sz w:val="24"/>
                <w:szCs w:val="24"/>
              </w:rPr>
            </w:pPr>
            <w:r w:rsidRPr="006C5FBA">
              <w:rPr>
                <w:rFonts w:ascii="Times New Roman" w:hAnsi="Times New Roman" w:cs="Times New Roman"/>
                <w:sz w:val="24"/>
                <w:szCs w:val="24"/>
              </w:rPr>
              <w:t>Positive Behavior Support</w:t>
            </w:r>
          </w:p>
          <w:p w14:paraId="3724EABB" w14:textId="77777777" w:rsidR="005F496C" w:rsidRPr="006C5FBA" w:rsidRDefault="005F496C" w:rsidP="00F1404D">
            <w:pPr>
              <w:pStyle w:val="a4"/>
              <w:numPr>
                <w:ilvl w:val="2"/>
                <w:numId w:val="478"/>
              </w:numPr>
              <w:tabs>
                <w:tab w:val="left" w:pos="1332"/>
              </w:tabs>
              <w:ind w:firstLine="342"/>
              <w:rPr>
                <w:rFonts w:ascii="Times New Roman" w:hAnsi="Times New Roman" w:cs="Times New Roman"/>
                <w:sz w:val="24"/>
                <w:szCs w:val="24"/>
              </w:rPr>
            </w:pPr>
            <w:r w:rsidRPr="006C5FBA">
              <w:rPr>
                <w:rFonts w:ascii="Times New Roman" w:hAnsi="Times New Roman" w:cs="Times New Roman"/>
                <w:sz w:val="24"/>
                <w:szCs w:val="24"/>
              </w:rPr>
              <w:t>Small Group Instruction</w:t>
            </w:r>
          </w:p>
        </w:tc>
      </w:tr>
    </w:tbl>
    <w:p w14:paraId="2DE0CED6" w14:textId="77777777" w:rsidR="005F496C" w:rsidRPr="00091A2E" w:rsidRDefault="005F496C" w:rsidP="005F496C">
      <w:pPr>
        <w:rPr>
          <w:rFonts w:ascii="Times New Roman" w:hAnsi="Times New Roman" w:cs="Times New Roman"/>
          <w:i/>
          <w:sz w:val="24"/>
          <w:szCs w:val="24"/>
        </w:rPr>
      </w:pPr>
      <w:r w:rsidRPr="00961C4C">
        <w:rPr>
          <w:rFonts w:ascii="Times New Roman" w:hAnsi="Times New Roman" w:cs="Times New Roman"/>
          <w:b/>
          <w:i/>
          <w:sz w:val="24"/>
          <w:szCs w:val="24"/>
        </w:rPr>
        <w:t>Note:</w:t>
      </w:r>
      <w:r w:rsidRPr="00961C4C">
        <w:rPr>
          <w:rFonts w:ascii="Times New Roman" w:hAnsi="Times New Roman" w:cs="Times New Roman"/>
          <w:i/>
          <w:sz w:val="24"/>
          <w:szCs w:val="24"/>
        </w:rPr>
        <w:t xml:space="preserve">  The figures in the parentheses indicate the approximate teaching hours for the respective units. </w:t>
      </w:r>
    </w:p>
    <w:p w14:paraId="246BA363" w14:textId="77777777" w:rsidR="005F496C" w:rsidRDefault="005F496C" w:rsidP="005F496C">
      <w:pPr>
        <w:ind w:left="720" w:hanging="720"/>
        <w:rPr>
          <w:rFonts w:ascii="Times New Roman" w:hAnsi="Times New Roman" w:cs="Times New Roman"/>
          <w:sz w:val="24"/>
          <w:szCs w:val="24"/>
        </w:rPr>
      </w:pPr>
      <w:r w:rsidRPr="008A1F39">
        <w:rPr>
          <w:rFonts w:ascii="Times New Roman" w:hAnsi="Times New Roman" w:cs="Times New Roman"/>
          <w:b/>
          <w:sz w:val="24"/>
          <w:szCs w:val="24"/>
        </w:rPr>
        <w:t>4</w:t>
      </w:r>
      <w:r>
        <w:rPr>
          <w:rFonts w:ascii="Times New Roman" w:hAnsi="Times New Roman" w:cs="Times New Roman"/>
          <w:b/>
          <w:sz w:val="24"/>
          <w:szCs w:val="24"/>
        </w:rPr>
        <w:t xml:space="preserve">. </w:t>
      </w:r>
      <w:r w:rsidRPr="008A1F39">
        <w:rPr>
          <w:rFonts w:ascii="Times New Roman" w:hAnsi="Times New Roman" w:cs="Times New Roman"/>
          <w:b/>
          <w:bCs/>
          <w:sz w:val="24"/>
          <w:szCs w:val="24"/>
        </w:rPr>
        <w:t>Instructional</w:t>
      </w:r>
      <w:r>
        <w:rPr>
          <w:rFonts w:ascii="Times New Roman" w:hAnsi="Times New Roman" w:cs="Times New Roman"/>
          <w:b/>
          <w:bCs/>
          <w:sz w:val="24"/>
          <w:szCs w:val="24"/>
        </w:rPr>
        <w:t xml:space="preserve"> techniques</w:t>
      </w:r>
      <w:r>
        <w:rPr>
          <w:rFonts w:ascii="Times New Roman" w:hAnsi="Times New Roman" w:cs="Times New Roman"/>
          <w:sz w:val="24"/>
          <w:szCs w:val="24"/>
        </w:rPr>
        <w:t xml:space="preserve"> </w:t>
      </w:r>
    </w:p>
    <w:p w14:paraId="5067D6EB" w14:textId="77777777" w:rsidR="005F496C" w:rsidRPr="00423EC6" w:rsidRDefault="005F496C" w:rsidP="005F496C">
      <w:pPr>
        <w:ind w:left="720" w:hanging="450"/>
        <w:rPr>
          <w:rFonts w:ascii="Times New Roman" w:hAnsi="Times New Roman" w:cs="Times New Roman"/>
          <w:sz w:val="24"/>
          <w:szCs w:val="24"/>
        </w:rPr>
      </w:pPr>
      <w:r>
        <w:rPr>
          <w:rFonts w:ascii="Times New Roman" w:hAnsi="Times New Roman" w:cs="Times New Roman"/>
          <w:sz w:val="24"/>
          <w:szCs w:val="24"/>
        </w:rPr>
        <w:t>Two types of instructional techniques are suggested: general and specific to deliver the contents in the classroom. A brief account of these techniques follows:</w:t>
      </w:r>
    </w:p>
    <w:p w14:paraId="3AACD9ED" w14:textId="77777777" w:rsidR="005F496C" w:rsidRDefault="005F496C" w:rsidP="005F496C">
      <w:pPr>
        <w:spacing w:line="240" w:lineRule="auto"/>
        <w:ind w:left="360" w:hanging="90"/>
        <w:rPr>
          <w:rFonts w:ascii="Times New Roman" w:hAnsi="Times New Roman" w:cs="Times New Roman"/>
          <w:b/>
          <w:bCs/>
          <w:sz w:val="24"/>
          <w:szCs w:val="24"/>
        </w:rPr>
      </w:pPr>
      <w:r>
        <w:rPr>
          <w:rFonts w:ascii="Times New Roman" w:hAnsi="Times New Roman" w:cs="Times New Roman"/>
          <w:b/>
          <w:bCs/>
          <w:sz w:val="24"/>
          <w:szCs w:val="24"/>
        </w:rPr>
        <w:t>4.1 General instructional techniques</w:t>
      </w:r>
    </w:p>
    <w:p w14:paraId="143129CC" w14:textId="77777777" w:rsidR="005F496C" w:rsidRDefault="005F496C" w:rsidP="005F496C">
      <w:pPr>
        <w:spacing w:line="240" w:lineRule="auto"/>
        <w:ind w:left="360" w:hanging="90"/>
        <w:rPr>
          <w:rFonts w:ascii="Times New Roman" w:hAnsi="Times New Roman" w:cs="Times New Roman"/>
          <w:sz w:val="24"/>
          <w:szCs w:val="24"/>
        </w:rPr>
      </w:pPr>
      <w:r w:rsidRPr="00423EC6">
        <w:rPr>
          <w:rFonts w:ascii="Times New Roman" w:hAnsi="Times New Roman" w:cs="Times New Roman"/>
          <w:bCs/>
          <w:sz w:val="24"/>
          <w:szCs w:val="24"/>
        </w:rPr>
        <w:lastRenderedPageBreak/>
        <w:t xml:space="preserve">The following </w:t>
      </w:r>
      <w:r>
        <w:rPr>
          <w:rFonts w:ascii="Times New Roman" w:hAnsi="Times New Roman" w:cs="Times New Roman"/>
          <w:sz w:val="24"/>
          <w:szCs w:val="24"/>
        </w:rPr>
        <w:t>techniques can be applied as general instruction:</w:t>
      </w:r>
    </w:p>
    <w:p w14:paraId="3D1D42A3" w14:textId="77777777" w:rsidR="005F496C" w:rsidRDefault="005F496C" w:rsidP="00F1404D">
      <w:pPr>
        <w:pStyle w:val="a4"/>
        <w:numPr>
          <w:ilvl w:val="0"/>
          <w:numId w:val="466"/>
        </w:numPr>
        <w:spacing w:after="0" w:line="240" w:lineRule="auto"/>
        <w:rPr>
          <w:rFonts w:ascii="Times New Roman" w:hAnsi="Times New Roman" w:cs="Times New Roman"/>
          <w:sz w:val="24"/>
          <w:szCs w:val="24"/>
        </w:rPr>
      </w:pPr>
      <w:r>
        <w:rPr>
          <w:rFonts w:ascii="Times New Roman" w:hAnsi="Times New Roman" w:cs="Times New Roman"/>
          <w:sz w:val="24"/>
          <w:szCs w:val="24"/>
        </w:rPr>
        <w:t>Lecture/illustrated talk with the use of multi-media</w:t>
      </w:r>
    </w:p>
    <w:p w14:paraId="269244A7" w14:textId="77777777" w:rsidR="005F496C" w:rsidRDefault="005F496C" w:rsidP="00F1404D">
      <w:pPr>
        <w:pStyle w:val="a4"/>
        <w:numPr>
          <w:ilvl w:val="0"/>
          <w:numId w:val="466"/>
        </w:numPr>
        <w:spacing w:after="0" w:line="240" w:lineRule="auto"/>
        <w:rPr>
          <w:rFonts w:ascii="Times New Roman" w:hAnsi="Times New Roman" w:cs="Times New Roman"/>
          <w:sz w:val="24"/>
          <w:szCs w:val="24"/>
        </w:rPr>
      </w:pPr>
      <w:r>
        <w:rPr>
          <w:rFonts w:ascii="Times New Roman" w:hAnsi="Times New Roman" w:cs="Times New Roman"/>
          <w:sz w:val="24"/>
          <w:szCs w:val="24"/>
        </w:rPr>
        <w:t>Discussion</w:t>
      </w:r>
    </w:p>
    <w:p w14:paraId="5460818D" w14:textId="77777777" w:rsidR="005F496C" w:rsidRDefault="005F496C" w:rsidP="00F1404D">
      <w:pPr>
        <w:pStyle w:val="a4"/>
        <w:numPr>
          <w:ilvl w:val="0"/>
          <w:numId w:val="466"/>
        </w:numPr>
        <w:spacing w:after="0" w:line="240" w:lineRule="auto"/>
        <w:rPr>
          <w:rFonts w:ascii="Times New Roman" w:hAnsi="Times New Roman" w:cs="Times New Roman"/>
          <w:sz w:val="24"/>
          <w:szCs w:val="24"/>
        </w:rPr>
      </w:pPr>
      <w:r>
        <w:rPr>
          <w:rFonts w:ascii="Times New Roman" w:hAnsi="Times New Roman" w:cs="Times New Roman"/>
          <w:sz w:val="24"/>
          <w:szCs w:val="24"/>
        </w:rPr>
        <w:t>Question-answer</w:t>
      </w:r>
    </w:p>
    <w:p w14:paraId="1556D19F" w14:textId="77777777" w:rsidR="005F496C" w:rsidRDefault="005F496C" w:rsidP="005F496C">
      <w:pPr>
        <w:spacing w:line="240" w:lineRule="auto"/>
        <w:rPr>
          <w:rFonts w:ascii="Times New Roman" w:hAnsi="Times New Roman" w:cs="Times New Roman"/>
          <w:sz w:val="24"/>
          <w:szCs w:val="24"/>
        </w:rPr>
      </w:pPr>
    </w:p>
    <w:p w14:paraId="3EB47A9B" w14:textId="77777777" w:rsidR="005F496C" w:rsidRDefault="005F496C" w:rsidP="005F496C">
      <w:pPr>
        <w:spacing w:line="240" w:lineRule="auto"/>
        <w:ind w:left="360" w:hanging="90"/>
        <w:rPr>
          <w:rFonts w:ascii="Times New Roman" w:hAnsi="Times New Roman" w:cs="Times New Roman"/>
          <w:b/>
          <w:bCs/>
          <w:sz w:val="24"/>
          <w:szCs w:val="24"/>
        </w:rPr>
      </w:pPr>
      <w:r>
        <w:rPr>
          <w:rFonts w:ascii="Times New Roman" w:hAnsi="Times New Roman" w:cs="Times New Roman"/>
          <w:b/>
          <w:bCs/>
          <w:sz w:val="24"/>
          <w:szCs w:val="24"/>
        </w:rPr>
        <w:t>4.2 Specific instructional techniques</w:t>
      </w:r>
    </w:p>
    <w:p w14:paraId="2CD06ED7" w14:textId="77777777" w:rsidR="005F496C" w:rsidRDefault="005F496C" w:rsidP="005F496C">
      <w:pPr>
        <w:spacing w:line="240" w:lineRule="auto"/>
        <w:ind w:left="270"/>
        <w:rPr>
          <w:rFonts w:ascii="Times New Roman" w:hAnsi="Times New Roman" w:cs="Times New Roman"/>
          <w:sz w:val="24"/>
          <w:szCs w:val="24"/>
        </w:rPr>
      </w:pPr>
      <w:r>
        <w:rPr>
          <w:rFonts w:ascii="Times New Roman" w:hAnsi="Times New Roman" w:cs="Times New Roman"/>
          <w:sz w:val="24"/>
          <w:szCs w:val="24"/>
        </w:rPr>
        <w:t>The following specific instructional techniques are suggested for selected units to ensure students’ active participation in teaching-learning process and make the teaching-learning research-oriented.</w:t>
      </w:r>
    </w:p>
    <w:p w14:paraId="53390279" w14:textId="77777777" w:rsidR="005F496C" w:rsidRDefault="005F496C" w:rsidP="005F496C">
      <w:pPr>
        <w:spacing w:line="240" w:lineRule="auto"/>
        <w:ind w:left="360" w:hanging="360"/>
        <w:rPr>
          <w:rFonts w:ascii="Times New Roman" w:hAnsi="Times New Roman" w:cs="Times New Roman"/>
          <w:sz w:val="24"/>
          <w:szCs w:val="24"/>
        </w:rPr>
      </w:pPr>
    </w:p>
    <w:tbl>
      <w:tblPr>
        <w:tblStyle w:val="a3"/>
        <w:tblW w:w="0" w:type="auto"/>
        <w:tblInd w:w="360" w:type="dxa"/>
        <w:tblLook w:val="04A0" w:firstRow="1" w:lastRow="0" w:firstColumn="1" w:lastColumn="0" w:noHBand="0" w:noVBand="1"/>
      </w:tblPr>
      <w:tblGrid>
        <w:gridCol w:w="1064"/>
        <w:gridCol w:w="7818"/>
      </w:tblGrid>
      <w:tr w:rsidR="005F496C" w14:paraId="78329486" w14:textId="77777777" w:rsidTr="00ED415E">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0CA07" w14:textId="77777777" w:rsidR="005F496C" w:rsidRPr="008A1F39" w:rsidRDefault="005F496C" w:rsidP="00ED415E">
            <w:pPr>
              <w:jc w:val="center"/>
              <w:rPr>
                <w:rFonts w:ascii="Times New Roman" w:hAnsi="Times New Roman" w:cs="Times New Roman"/>
                <w:b/>
                <w:sz w:val="24"/>
                <w:szCs w:val="24"/>
              </w:rPr>
            </w:pPr>
            <w:r w:rsidRPr="008A1F39">
              <w:rPr>
                <w:rFonts w:ascii="Times New Roman" w:hAnsi="Times New Roman" w:cs="Times New Roman"/>
                <w:b/>
                <w:sz w:val="24"/>
                <w:szCs w:val="24"/>
              </w:rPr>
              <w:t>Units</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341DC" w14:textId="77777777" w:rsidR="005F496C" w:rsidRPr="008A1F39" w:rsidRDefault="005F496C" w:rsidP="00ED415E">
            <w:pPr>
              <w:jc w:val="center"/>
              <w:rPr>
                <w:rFonts w:ascii="Times New Roman" w:hAnsi="Times New Roman" w:cs="Times New Roman"/>
                <w:b/>
                <w:sz w:val="24"/>
                <w:szCs w:val="24"/>
              </w:rPr>
            </w:pPr>
            <w:r w:rsidRPr="008A1F39">
              <w:rPr>
                <w:rFonts w:ascii="Times New Roman" w:hAnsi="Times New Roman" w:cs="Times New Roman"/>
                <w:b/>
                <w:sz w:val="24"/>
                <w:szCs w:val="24"/>
              </w:rPr>
              <w:t>Specific Instructional Techniques</w:t>
            </w:r>
          </w:p>
        </w:tc>
      </w:tr>
      <w:tr w:rsidR="005F496C" w14:paraId="70F1ED5D" w14:textId="77777777" w:rsidTr="00ED415E">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8BF68" w14:textId="77777777" w:rsidR="005F496C" w:rsidRDefault="005F496C" w:rsidP="00ED415E">
            <w:pPr>
              <w:rPr>
                <w:rFonts w:ascii="Times New Roman" w:hAnsi="Times New Roman" w:cs="Times New Roman"/>
                <w:b/>
                <w:sz w:val="24"/>
                <w:szCs w:val="24"/>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D3D1" w14:textId="77777777" w:rsidR="005F496C" w:rsidRDefault="005F496C" w:rsidP="00ED415E">
            <w:pPr>
              <w:rPr>
                <w:rFonts w:ascii="Times New Roman" w:hAnsi="Times New Roman" w:cs="Times New Roman"/>
                <w:b/>
                <w:sz w:val="24"/>
                <w:szCs w:val="24"/>
              </w:rPr>
            </w:pPr>
          </w:p>
        </w:tc>
      </w:tr>
      <w:tr w:rsidR="005F496C" w14:paraId="61F7EF00" w14:textId="77777777" w:rsidTr="00ED415E">
        <w:trPr>
          <w:trHeight w:val="563"/>
        </w:trPr>
        <w:tc>
          <w:tcPr>
            <w:tcW w:w="1098" w:type="dxa"/>
            <w:tcBorders>
              <w:top w:val="single" w:sz="4" w:space="0" w:color="auto"/>
              <w:left w:val="single" w:sz="4" w:space="0" w:color="000000" w:themeColor="text1"/>
              <w:bottom w:val="single" w:sz="4" w:space="0" w:color="000000" w:themeColor="text1"/>
              <w:right w:val="single" w:sz="4" w:space="0" w:color="000000" w:themeColor="text1"/>
            </w:tcBorders>
          </w:tcPr>
          <w:p w14:paraId="0C2BED1E" w14:textId="77777777" w:rsidR="005F496C" w:rsidRDefault="005F496C" w:rsidP="00ED415E">
            <w:pPr>
              <w:ind w:left="630" w:hanging="630"/>
              <w:rPr>
                <w:rFonts w:ascii="Times New Roman" w:hAnsi="Times New Roman" w:cs="Times New Roman"/>
                <w:b/>
                <w:sz w:val="24"/>
                <w:szCs w:val="24"/>
              </w:rPr>
            </w:pPr>
            <w:r>
              <w:rPr>
                <w:rFonts w:ascii="Times New Roman" w:hAnsi="Times New Roman" w:cs="Times New Roman"/>
                <w:b/>
                <w:sz w:val="24"/>
                <w:szCs w:val="24"/>
              </w:rPr>
              <w:t>Unit II</w:t>
            </w:r>
          </w:p>
        </w:tc>
        <w:tc>
          <w:tcPr>
            <w:tcW w:w="8118"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C3453C5" w14:textId="77777777" w:rsidR="005F496C" w:rsidRDefault="005F496C" w:rsidP="00ED415E">
            <w:pPr>
              <w:pStyle w:val="a4"/>
              <w:ind w:left="0"/>
              <w:jc w:val="center"/>
              <w:rPr>
                <w:rFonts w:ascii="Times New Roman" w:hAnsi="Times New Roman" w:cs="Times New Roman"/>
                <w:b/>
                <w:sz w:val="24"/>
                <w:szCs w:val="24"/>
              </w:rPr>
            </w:pPr>
            <w:r>
              <w:rPr>
                <w:rFonts w:ascii="Times New Roman" w:hAnsi="Times New Roman" w:cs="Times New Roman"/>
                <w:b/>
                <w:sz w:val="24"/>
                <w:szCs w:val="24"/>
              </w:rPr>
              <w:t>Case Study</w:t>
            </w:r>
          </w:p>
          <w:p w14:paraId="4E7E6510" w14:textId="77777777" w:rsidR="005F496C" w:rsidRPr="00D642BC" w:rsidRDefault="005F496C" w:rsidP="00ED415E">
            <w:pPr>
              <w:pStyle w:val="a4"/>
              <w:ind w:left="0"/>
              <w:rPr>
                <w:rFonts w:ascii="Times New Roman" w:hAnsi="Times New Roman" w:cs="Times New Roman"/>
                <w:b/>
                <w:sz w:val="24"/>
                <w:szCs w:val="24"/>
              </w:rPr>
            </w:pPr>
            <w:r w:rsidRPr="00545C06">
              <w:rPr>
                <w:rFonts w:ascii="Times New Roman" w:hAnsi="Times New Roman" w:cs="Times New Roman"/>
                <w:sz w:val="24"/>
                <w:szCs w:val="24"/>
              </w:rPr>
              <w:t xml:space="preserve">Cases of selected students from </w:t>
            </w:r>
            <w:r>
              <w:rPr>
                <w:rFonts w:ascii="Times New Roman" w:hAnsi="Times New Roman" w:cs="Times New Roman"/>
                <w:sz w:val="24"/>
                <w:szCs w:val="24"/>
              </w:rPr>
              <w:t>special/i</w:t>
            </w:r>
            <w:r w:rsidRPr="00545C06">
              <w:rPr>
                <w:rFonts w:ascii="Times New Roman" w:hAnsi="Times New Roman" w:cs="Times New Roman"/>
                <w:sz w:val="24"/>
                <w:szCs w:val="24"/>
              </w:rPr>
              <w:t xml:space="preserve">ntegrated schools will be presented with a reference to </w:t>
            </w:r>
            <w:r>
              <w:rPr>
                <w:rFonts w:ascii="Times New Roman" w:hAnsi="Times New Roman" w:cs="Times New Roman"/>
                <w:sz w:val="24"/>
                <w:szCs w:val="24"/>
              </w:rPr>
              <w:t xml:space="preserve">any area of physical disabilities such as Autism, cerebral palsy, Down's syndrome. </w:t>
            </w:r>
            <w:r w:rsidRPr="00894BB4">
              <w:rPr>
                <w:rFonts w:ascii="Times New Roman" w:hAnsi="Times New Roman" w:cs="Times New Roman"/>
                <w:sz w:val="24"/>
                <w:szCs w:val="24"/>
              </w:rPr>
              <w:t>Students in groups will be asked to develop cases</w:t>
            </w:r>
            <w:r>
              <w:rPr>
                <w:rFonts w:ascii="Times New Roman" w:hAnsi="Times New Roman" w:cs="Times New Roman"/>
                <w:sz w:val="24"/>
                <w:szCs w:val="24"/>
              </w:rPr>
              <w:t xml:space="preserve"> of children with physical disabilities. Their presentation will be supplied with feedback.</w:t>
            </w:r>
          </w:p>
        </w:tc>
      </w:tr>
      <w:tr w:rsidR="005F496C" w14:paraId="5C2355CA" w14:textId="77777777" w:rsidTr="00ED415E">
        <w:trPr>
          <w:trHeight w:val="1412"/>
        </w:trPr>
        <w:tc>
          <w:tcPr>
            <w:tcW w:w="1098" w:type="dxa"/>
            <w:tcBorders>
              <w:top w:val="single" w:sz="4" w:space="0" w:color="000000" w:themeColor="text1"/>
              <w:left w:val="single" w:sz="4" w:space="0" w:color="000000" w:themeColor="text1"/>
              <w:bottom w:val="single" w:sz="4" w:space="0" w:color="auto"/>
              <w:right w:val="single" w:sz="4" w:space="0" w:color="000000" w:themeColor="text1"/>
            </w:tcBorders>
          </w:tcPr>
          <w:p w14:paraId="7F98CB2E" w14:textId="77777777" w:rsidR="005F496C" w:rsidRDefault="005F496C" w:rsidP="00ED415E">
            <w:pPr>
              <w:ind w:left="630" w:hanging="630"/>
              <w:rPr>
                <w:rFonts w:ascii="Times New Roman" w:hAnsi="Times New Roman" w:cs="Times New Roman"/>
                <w:b/>
                <w:sz w:val="24"/>
                <w:szCs w:val="24"/>
              </w:rPr>
            </w:pPr>
            <w:r>
              <w:rPr>
                <w:rFonts w:ascii="Times New Roman" w:hAnsi="Times New Roman" w:cs="Times New Roman"/>
                <w:b/>
                <w:sz w:val="24"/>
                <w:szCs w:val="24"/>
              </w:rPr>
              <w:t>Unit III</w:t>
            </w:r>
          </w:p>
        </w:tc>
        <w:tc>
          <w:tcPr>
            <w:tcW w:w="81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B7B167" w14:textId="77777777" w:rsidR="005F496C" w:rsidRDefault="005F496C" w:rsidP="00ED415E">
            <w:pPr>
              <w:jc w:val="center"/>
              <w:rPr>
                <w:rFonts w:ascii="Times New Roman" w:hAnsi="Times New Roman" w:cs="Times New Roman"/>
                <w:b/>
                <w:sz w:val="24"/>
                <w:szCs w:val="24"/>
              </w:rPr>
            </w:pPr>
            <w:r>
              <w:rPr>
                <w:rFonts w:ascii="Times New Roman" w:hAnsi="Times New Roman" w:cs="Times New Roman"/>
                <w:b/>
                <w:sz w:val="24"/>
                <w:szCs w:val="24"/>
              </w:rPr>
              <w:t>School Visit</w:t>
            </w:r>
          </w:p>
          <w:p w14:paraId="591D827A" w14:textId="77777777" w:rsidR="005F496C" w:rsidRPr="00B14F80" w:rsidRDefault="005F496C" w:rsidP="00ED415E">
            <w:pPr>
              <w:rPr>
                <w:rFonts w:ascii="Times New Roman" w:hAnsi="Times New Roman" w:cs="Times New Roman"/>
                <w:sz w:val="24"/>
                <w:szCs w:val="24"/>
              </w:rPr>
            </w:pPr>
            <w:r w:rsidRPr="009D1AE9">
              <w:rPr>
                <w:rFonts w:ascii="Times New Roman" w:hAnsi="Times New Roman" w:cs="Times New Roman"/>
                <w:sz w:val="24"/>
                <w:szCs w:val="24"/>
              </w:rPr>
              <w:t xml:space="preserve">Students will be asked to visit </w:t>
            </w:r>
            <w:r>
              <w:rPr>
                <w:rFonts w:ascii="Times New Roman" w:hAnsi="Times New Roman" w:cs="Times New Roman"/>
                <w:sz w:val="24"/>
                <w:szCs w:val="24"/>
              </w:rPr>
              <w:t>special/integrated/inclusive school. They will assess the needs of a child with physical disability. Based on the needs, they will prepare a report including IEP goals with suggestions for special educational services for the child. Their presentation will be supplied with feedback.</w:t>
            </w:r>
          </w:p>
        </w:tc>
      </w:tr>
      <w:tr w:rsidR="005F496C" w14:paraId="517F88CE" w14:textId="77777777" w:rsidTr="00ED415E">
        <w:trPr>
          <w:trHeight w:val="360"/>
        </w:trPr>
        <w:tc>
          <w:tcPr>
            <w:tcW w:w="1098" w:type="dxa"/>
            <w:tcBorders>
              <w:top w:val="single" w:sz="4" w:space="0" w:color="auto"/>
              <w:left w:val="single" w:sz="4" w:space="0" w:color="000000" w:themeColor="text1"/>
              <w:bottom w:val="single" w:sz="4" w:space="0" w:color="auto"/>
              <w:right w:val="single" w:sz="4" w:space="0" w:color="000000" w:themeColor="text1"/>
            </w:tcBorders>
          </w:tcPr>
          <w:p w14:paraId="529F0D8F" w14:textId="77777777" w:rsidR="005F496C" w:rsidRDefault="005F496C" w:rsidP="00ED415E">
            <w:pPr>
              <w:ind w:left="630" w:hanging="630"/>
              <w:rPr>
                <w:rFonts w:ascii="Times New Roman" w:hAnsi="Times New Roman" w:cs="Times New Roman"/>
                <w:b/>
                <w:sz w:val="24"/>
                <w:szCs w:val="24"/>
              </w:rPr>
            </w:pPr>
            <w:r>
              <w:rPr>
                <w:rFonts w:ascii="Times New Roman" w:hAnsi="Times New Roman" w:cs="Times New Roman"/>
                <w:b/>
                <w:sz w:val="24"/>
                <w:szCs w:val="24"/>
              </w:rPr>
              <w:t>Unit V</w:t>
            </w:r>
          </w:p>
        </w:tc>
        <w:tc>
          <w:tcPr>
            <w:tcW w:w="8118" w:type="dxa"/>
            <w:tcBorders>
              <w:top w:val="single" w:sz="4" w:space="0" w:color="auto"/>
              <w:left w:val="single" w:sz="4" w:space="0" w:color="000000" w:themeColor="text1"/>
              <w:bottom w:val="single" w:sz="4" w:space="0" w:color="auto"/>
              <w:right w:val="single" w:sz="4" w:space="0" w:color="000000" w:themeColor="text1"/>
            </w:tcBorders>
            <w:hideMark/>
          </w:tcPr>
          <w:p w14:paraId="3AD8055C" w14:textId="77777777" w:rsidR="005F496C" w:rsidRDefault="005F496C" w:rsidP="00ED415E">
            <w:pPr>
              <w:jc w:val="center"/>
              <w:rPr>
                <w:rFonts w:ascii="Times New Roman" w:hAnsi="Times New Roman" w:cs="Times New Roman"/>
                <w:b/>
                <w:sz w:val="24"/>
                <w:szCs w:val="24"/>
              </w:rPr>
            </w:pPr>
            <w:r>
              <w:rPr>
                <w:rFonts w:ascii="Times New Roman" w:hAnsi="Times New Roman" w:cs="Times New Roman"/>
                <w:b/>
                <w:sz w:val="24"/>
                <w:szCs w:val="24"/>
              </w:rPr>
              <w:t>Peer Tutoring</w:t>
            </w:r>
          </w:p>
          <w:p w14:paraId="0C526F2B" w14:textId="77777777" w:rsidR="005F496C" w:rsidRPr="00623D21" w:rsidRDefault="005F496C" w:rsidP="00ED415E">
            <w:pPr>
              <w:rPr>
                <w:rFonts w:ascii="Times New Roman" w:hAnsi="Times New Roman" w:cs="Times New Roman"/>
                <w:sz w:val="24"/>
                <w:szCs w:val="24"/>
              </w:rPr>
            </w:pPr>
            <w:r>
              <w:rPr>
                <w:rFonts w:ascii="Times New Roman" w:hAnsi="Times New Roman" w:cs="Times New Roman"/>
                <w:sz w:val="24"/>
                <w:szCs w:val="24"/>
              </w:rPr>
              <w:t xml:space="preserve">Students will prepare lecture notes on assigned topic. They will deliver their presentation in the class followed by discussion and feedback. </w:t>
            </w:r>
          </w:p>
        </w:tc>
      </w:tr>
    </w:tbl>
    <w:p w14:paraId="24B02BEB" w14:textId="77777777" w:rsidR="005F496C" w:rsidRDefault="005F496C" w:rsidP="005F496C">
      <w:pPr>
        <w:pStyle w:val="a4"/>
        <w:spacing w:after="0" w:line="264" w:lineRule="auto"/>
        <w:ind w:left="540"/>
        <w:rPr>
          <w:rFonts w:ascii="Times New Roman" w:eastAsia="Times New Roman" w:hAnsi="Times New Roman" w:cs="Times New Roman"/>
          <w:sz w:val="24"/>
          <w:szCs w:val="24"/>
        </w:rPr>
      </w:pPr>
    </w:p>
    <w:p w14:paraId="15918B20" w14:textId="77777777" w:rsidR="005F496C" w:rsidRPr="00BE1DD8" w:rsidRDefault="005F496C" w:rsidP="00F1404D">
      <w:pPr>
        <w:pStyle w:val="a4"/>
        <w:numPr>
          <w:ilvl w:val="0"/>
          <w:numId w:val="471"/>
        </w:numPr>
        <w:spacing w:after="0" w:line="264" w:lineRule="auto"/>
        <w:rPr>
          <w:rFonts w:ascii="Times New Roman" w:eastAsia="Times New Roman" w:hAnsi="Times New Roman" w:cs="Times New Roman"/>
          <w:sz w:val="24"/>
          <w:szCs w:val="24"/>
        </w:rPr>
      </w:pPr>
      <w:r w:rsidRPr="00BE1DD8">
        <w:rPr>
          <w:rFonts w:ascii="Times New Roman" w:hAnsi="Times New Roman" w:cs="Times New Roman"/>
          <w:b/>
          <w:sz w:val="24"/>
          <w:szCs w:val="24"/>
        </w:rPr>
        <w:t xml:space="preserve">Evaluation </w:t>
      </w:r>
    </w:p>
    <w:p w14:paraId="0B92F94F" w14:textId="77777777" w:rsidR="005F496C" w:rsidRDefault="005F496C" w:rsidP="005F496C">
      <w:pPr>
        <w:spacing w:after="80" w:line="240" w:lineRule="auto"/>
        <w:rPr>
          <w:rFonts w:ascii="Times New Roman" w:hAnsi="Times New Roman" w:cs="Times New Roman"/>
          <w:b/>
          <w:sz w:val="24"/>
          <w:szCs w:val="24"/>
        </w:rPr>
      </w:pPr>
      <w:r>
        <w:rPr>
          <w:rFonts w:ascii="Times New Roman" w:hAnsi="Times New Roman" w:cs="Times New Roman"/>
          <w:b/>
          <w:sz w:val="24"/>
          <w:szCs w:val="24"/>
        </w:rPr>
        <w:tab/>
        <w:t xml:space="preserve">5.1 Internal Evaluation 40% </w:t>
      </w:r>
    </w:p>
    <w:p w14:paraId="20730565" w14:textId="77777777" w:rsidR="005F496C" w:rsidRDefault="005F496C" w:rsidP="005F496C">
      <w:pPr>
        <w:spacing w:after="8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t xml:space="preserve">Internal evaluation will be conducted by course teacher based on following activities.  </w:t>
      </w:r>
    </w:p>
    <w:p w14:paraId="77A2C848" w14:textId="77777777" w:rsidR="005F496C" w:rsidRDefault="005F496C" w:rsidP="005F496C">
      <w:pPr>
        <w:pStyle w:val="a4"/>
        <w:numPr>
          <w:ilvl w:val="0"/>
          <w:numId w:val="268"/>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Attendance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 points</w:t>
      </w:r>
    </w:p>
    <w:p w14:paraId="3AEA7522" w14:textId="77777777" w:rsidR="005F496C" w:rsidRDefault="005F496C" w:rsidP="005F496C">
      <w:pPr>
        <w:pStyle w:val="a4"/>
        <w:numPr>
          <w:ilvl w:val="0"/>
          <w:numId w:val="269"/>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Participation in class activities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5 points </w:t>
      </w:r>
    </w:p>
    <w:p w14:paraId="4F9C604F" w14:textId="77777777" w:rsidR="005F496C" w:rsidRDefault="005F496C" w:rsidP="005F496C">
      <w:pPr>
        <w:pStyle w:val="a4"/>
        <w:numPr>
          <w:ilvl w:val="0"/>
          <w:numId w:val="269"/>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First assessment: written assignment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10 points </w:t>
      </w:r>
    </w:p>
    <w:p w14:paraId="3D279110" w14:textId="77777777" w:rsidR="005F496C" w:rsidRDefault="005F496C" w:rsidP="005F496C">
      <w:pPr>
        <w:pStyle w:val="a4"/>
        <w:numPr>
          <w:ilvl w:val="0"/>
          <w:numId w:val="269"/>
        </w:numPr>
        <w:spacing w:after="8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Second assessment: paper writing or presentation or test</w:t>
      </w:r>
      <w:r>
        <w:rPr>
          <w:rFonts w:ascii="Times New Roman" w:hAnsi="Times New Roman" w:cs="Times New Roman"/>
          <w:bCs/>
          <w:sz w:val="24"/>
          <w:szCs w:val="24"/>
        </w:rPr>
        <w:tab/>
        <w:t xml:space="preserve">10 points </w:t>
      </w:r>
    </w:p>
    <w:p w14:paraId="31F4EEE7" w14:textId="77777777" w:rsidR="005F496C" w:rsidRDefault="005F496C" w:rsidP="005F496C">
      <w:pPr>
        <w:pStyle w:val="a4"/>
        <w:numPr>
          <w:ilvl w:val="0"/>
          <w:numId w:val="269"/>
        </w:numPr>
        <w:spacing w:after="80" w:line="240" w:lineRule="auto"/>
        <w:ind w:firstLine="360"/>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Third assessment: test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10 points</w:t>
      </w:r>
    </w:p>
    <w:p w14:paraId="1C7DD076" w14:textId="77777777" w:rsidR="005F496C" w:rsidRDefault="005F496C" w:rsidP="006938DD">
      <w:pPr>
        <w:spacing w:after="80" w:line="240" w:lineRule="auto"/>
        <w:ind w:left="1080" w:firstLineChars="400" w:firstLine="960"/>
        <w:jc w:val="left"/>
        <w:rPr>
          <w:rFonts w:ascii="Times New Roman" w:hAnsi="Times New Roman" w:cs="Times New Roman"/>
          <w:bCs/>
          <w:sz w:val="24"/>
          <w:szCs w:val="24"/>
        </w:rPr>
      </w:pPr>
      <w:r>
        <w:rPr>
          <w:rFonts w:ascii="Times New Roman" w:hAnsi="Times New Roman" w:cs="Times New Roman"/>
          <w:b/>
          <w:bCs/>
          <w:sz w:val="24"/>
          <w:szCs w:val="24"/>
        </w:rPr>
        <w:t xml:space="preserve">Total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40 points</w:t>
      </w:r>
      <w:r>
        <w:rPr>
          <w:rFonts w:ascii="Times New Roman" w:hAnsi="Times New Roman" w:cs="Times New Roman"/>
          <w:bCs/>
          <w:sz w:val="24"/>
          <w:szCs w:val="24"/>
        </w:rPr>
        <w:t xml:space="preserve"> </w:t>
      </w:r>
    </w:p>
    <w:p w14:paraId="21B30FB8" w14:textId="77777777" w:rsidR="005F496C" w:rsidRDefault="005F496C" w:rsidP="005F496C">
      <w:pPr>
        <w:spacing w:after="80" w:line="240" w:lineRule="auto"/>
        <w:ind w:left="90" w:firstLine="360"/>
        <w:rPr>
          <w:rFonts w:ascii="Times New Roman" w:hAnsi="Times New Roman" w:cs="Times New Roman"/>
          <w:bCs/>
          <w:sz w:val="24"/>
          <w:szCs w:val="24"/>
        </w:rPr>
      </w:pPr>
    </w:p>
    <w:p w14:paraId="6D6EB8F1" w14:textId="77777777" w:rsidR="005F496C" w:rsidRDefault="005F496C" w:rsidP="005F496C">
      <w:pPr>
        <w:spacing w:after="80" w:line="240" w:lineRule="auto"/>
        <w:ind w:left="90"/>
        <w:rPr>
          <w:rFonts w:ascii="Times New Roman" w:hAnsi="Times New Roman" w:cs="Times New Roman"/>
          <w:b/>
          <w:sz w:val="24"/>
          <w:szCs w:val="24"/>
        </w:rPr>
      </w:pPr>
      <w:r>
        <w:rPr>
          <w:rFonts w:ascii="Times New Roman" w:hAnsi="Times New Roman" w:cs="Times New Roman"/>
          <w:b/>
          <w:sz w:val="24"/>
          <w:szCs w:val="24"/>
        </w:rPr>
        <w:tab/>
        <w:t>5.2 External Evaluation (Final Examination) 60%</w:t>
      </w:r>
    </w:p>
    <w:p w14:paraId="4BB9F11B" w14:textId="77777777" w:rsidR="005F496C" w:rsidRDefault="005F496C" w:rsidP="005F496C">
      <w:pPr>
        <w:spacing w:after="80" w:line="240" w:lineRule="auto"/>
        <w:ind w:left="720"/>
        <w:rPr>
          <w:rFonts w:ascii="Times New Roman" w:hAnsi="Times New Roman" w:cs="Times New Roman"/>
          <w:bCs/>
          <w:sz w:val="24"/>
          <w:szCs w:val="24"/>
        </w:rPr>
      </w:pPr>
      <w:r>
        <w:rPr>
          <w:rFonts w:ascii="Times New Roman" w:hAnsi="Times New Roman" w:cs="Times New Roman"/>
          <w:bCs/>
          <w:sz w:val="24"/>
          <w:szCs w:val="24"/>
        </w:rPr>
        <w:t>Examination Section, Office of the Dean, Faculty of Education will conduct final examination at the end of semester with the following number of test items:</w:t>
      </w:r>
    </w:p>
    <w:p w14:paraId="376386E1" w14:textId="77777777" w:rsidR="005F496C" w:rsidRDefault="005F496C" w:rsidP="005F496C">
      <w:pPr>
        <w:pStyle w:val="a4"/>
        <w:numPr>
          <w:ilvl w:val="0"/>
          <w:numId w:val="270"/>
        </w:numPr>
        <w:spacing w:after="80" w:line="240" w:lineRule="auto"/>
        <w:ind w:firstLine="270"/>
        <w:jc w:val="both"/>
        <w:rPr>
          <w:rFonts w:ascii="Times New Roman" w:hAnsi="Times New Roman" w:cs="Times New Roman"/>
          <w:bCs/>
          <w:sz w:val="24"/>
          <w:szCs w:val="24"/>
        </w:rPr>
      </w:pPr>
      <w:bookmarkStart w:id="16" w:name="_GoBack"/>
      <w:bookmarkEnd w:id="16"/>
      <w:r>
        <w:rPr>
          <w:rFonts w:ascii="Times New Roman" w:hAnsi="Times New Roman" w:cs="Times New Roman"/>
          <w:bCs/>
          <w:sz w:val="24"/>
          <w:szCs w:val="24"/>
        </w:rPr>
        <w:lastRenderedPageBreak/>
        <w:t>Objective questions (Multiple choice 10 questions x 1 point)</w:t>
      </w:r>
      <w:r>
        <w:rPr>
          <w:rFonts w:ascii="Times New Roman" w:hAnsi="Times New Roman" w:cs="Times New Roman"/>
          <w:bCs/>
          <w:sz w:val="24"/>
          <w:szCs w:val="24"/>
        </w:rPr>
        <w:tab/>
        <w:t xml:space="preserve">10 points </w:t>
      </w:r>
    </w:p>
    <w:p w14:paraId="003A3910" w14:textId="77777777" w:rsidR="005F496C" w:rsidRDefault="005F496C" w:rsidP="005F496C">
      <w:pPr>
        <w:pStyle w:val="a4"/>
        <w:numPr>
          <w:ilvl w:val="0"/>
          <w:numId w:val="270"/>
        </w:numPr>
        <w:spacing w:after="80" w:line="240" w:lineRule="auto"/>
        <w:ind w:firstLine="270"/>
        <w:jc w:val="both"/>
        <w:rPr>
          <w:rFonts w:ascii="Times New Roman" w:hAnsi="Times New Roman" w:cs="Times New Roman"/>
          <w:bCs/>
          <w:sz w:val="24"/>
          <w:szCs w:val="24"/>
        </w:rPr>
      </w:pPr>
      <w:r>
        <w:rPr>
          <w:rFonts w:ascii="Times New Roman" w:hAnsi="Times New Roman" w:cs="Times New Roman"/>
          <w:bCs/>
          <w:sz w:val="24"/>
          <w:szCs w:val="24"/>
        </w:rPr>
        <w:t>Short answer questions (6 questions x 5 points)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30 points </w:t>
      </w:r>
    </w:p>
    <w:p w14:paraId="54ABCDB0" w14:textId="77777777" w:rsidR="005F496C" w:rsidRDefault="005F496C" w:rsidP="005F496C">
      <w:pPr>
        <w:pStyle w:val="a4"/>
        <w:numPr>
          <w:ilvl w:val="0"/>
          <w:numId w:val="270"/>
        </w:numPr>
        <w:spacing w:after="80" w:line="240" w:lineRule="auto"/>
        <w:ind w:firstLine="270"/>
        <w:jc w:val="both"/>
        <w:rPr>
          <w:rFonts w:ascii="Times New Roman" w:hAnsi="Times New Roman" w:cs="Times New Roman"/>
          <w:bCs/>
          <w:sz w:val="24"/>
          <w:szCs w:val="24"/>
          <w:u w:val="single"/>
        </w:rPr>
      </w:pPr>
      <w:r>
        <w:rPr>
          <w:rFonts w:ascii="Times New Roman" w:hAnsi="Times New Roman" w:cs="Times New Roman"/>
          <w:bCs/>
          <w:sz w:val="24"/>
          <w:szCs w:val="24"/>
          <w:u w:val="single"/>
        </w:rPr>
        <w:t>Long answer questions (2 questions x 10 points)</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20 points</w:t>
      </w:r>
    </w:p>
    <w:p w14:paraId="5DFEBF97" w14:textId="77777777" w:rsidR="005F496C" w:rsidRDefault="005F496C" w:rsidP="006938DD">
      <w:pPr>
        <w:spacing w:after="80" w:line="240" w:lineRule="auto"/>
        <w:ind w:left="90" w:firstLineChars="650" w:firstLine="1560"/>
        <w:jc w:val="left"/>
        <w:rPr>
          <w:rFonts w:ascii="Times New Roman" w:hAnsi="Times New Roman" w:cs="Times New Roman"/>
          <w:b/>
          <w:bCs/>
          <w:sz w:val="24"/>
          <w:szCs w:val="24"/>
        </w:rPr>
      </w:pPr>
      <w:r>
        <w:rPr>
          <w:rFonts w:ascii="Times New Roman" w:hAnsi="Times New Roman" w:cs="Times New Roman"/>
          <w:b/>
          <w:bCs/>
          <w:sz w:val="24"/>
          <w:szCs w:val="24"/>
        </w:rPr>
        <w:t xml:space="preserve">Total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938DD">
        <w:rPr>
          <w:rFonts w:ascii="Times New Roman" w:hAnsi="Times New Roman" w:cs="Times New Roman" w:hint="eastAsia"/>
          <w:b/>
          <w:bCs/>
          <w:sz w:val="24"/>
          <w:szCs w:val="24"/>
        </w:rPr>
        <w:t xml:space="preserve">             </w:t>
      </w:r>
      <w:r>
        <w:rPr>
          <w:rFonts w:ascii="Times New Roman" w:hAnsi="Times New Roman" w:cs="Times New Roman"/>
          <w:b/>
          <w:bCs/>
          <w:sz w:val="24"/>
          <w:szCs w:val="24"/>
        </w:rPr>
        <w:t>60 points</w:t>
      </w:r>
    </w:p>
    <w:p w14:paraId="1108E63D" w14:textId="77777777" w:rsidR="005F496C" w:rsidRPr="003957A2" w:rsidRDefault="005F496C" w:rsidP="005F496C">
      <w:pPr>
        <w:rPr>
          <w:rFonts w:ascii="Times New Roman" w:hAnsi="Times New Roman" w:cs="Times New Roman"/>
          <w:sz w:val="24"/>
          <w:szCs w:val="24"/>
        </w:rPr>
      </w:pPr>
    </w:p>
    <w:p w14:paraId="1D757898" w14:textId="77777777" w:rsidR="005F496C" w:rsidRPr="00360B73" w:rsidRDefault="005F496C" w:rsidP="00F1404D">
      <w:pPr>
        <w:pStyle w:val="a4"/>
        <w:numPr>
          <w:ilvl w:val="0"/>
          <w:numId w:val="471"/>
        </w:numPr>
        <w:rPr>
          <w:rFonts w:ascii="Times New Roman" w:hAnsi="Times New Roman" w:cs="Times New Roman"/>
          <w:b/>
          <w:sz w:val="24"/>
          <w:szCs w:val="24"/>
        </w:rPr>
      </w:pPr>
      <w:r w:rsidRPr="00360B73">
        <w:rPr>
          <w:rFonts w:ascii="Times New Roman" w:hAnsi="Times New Roman" w:cs="Times New Roman"/>
          <w:b/>
          <w:sz w:val="24"/>
          <w:szCs w:val="24"/>
        </w:rPr>
        <w:t>Recommended books and References</w:t>
      </w:r>
    </w:p>
    <w:p w14:paraId="3EA02F2B" w14:textId="77777777" w:rsidR="005F496C" w:rsidRPr="00360B73" w:rsidRDefault="005F496C" w:rsidP="005F496C">
      <w:pPr>
        <w:pStyle w:val="a4"/>
        <w:jc w:val="center"/>
        <w:rPr>
          <w:rFonts w:ascii="Times New Roman" w:hAnsi="Times New Roman" w:cs="Times New Roman"/>
          <w:b/>
          <w:sz w:val="24"/>
          <w:szCs w:val="24"/>
        </w:rPr>
      </w:pPr>
      <w:r w:rsidRPr="00360B73">
        <w:rPr>
          <w:rFonts w:ascii="Times New Roman" w:hAnsi="Times New Roman" w:cs="Times New Roman"/>
          <w:b/>
          <w:sz w:val="24"/>
          <w:szCs w:val="24"/>
        </w:rPr>
        <w:t>Recommended Book</w:t>
      </w:r>
    </w:p>
    <w:p w14:paraId="223E5732" w14:textId="77777777" w:rsidR="005F496C" w:rsidRDefault="005F496C" w:rsidP="005F496C">
      <w:pPr>
        <w:rPr>
          <w:rFonts w:ascii="Times New Roman" w:hAnsi="Times New Roman" w:cs="Times New Roman"/>
          <w:sz w:val="24"/>
          <w:szCs w:val="24"/>
        </w:rPr>
      </w:pPr>
      <w:r>
        <w:rPr>
          <w:rFonts w:ascii="Times New Roman" w:hAnsi="Times New Roman" w:cs="Times New Roman"/>
          <w:sz w:val="24"/>
          <w:szCs w:val="24"/>
        </w:rPr>
        <w:t xml:space="preserve">Best, S. J., Heller, K.W., &amp; Bigge, J.L. (2010). Teaching Individuals with Physical or Multiple </w:t>
      </w:r>
      <w:r>
        <w:rPr>
          <w:rFonts w:ascii="Times New Roman" w:hAnsi="Times New Roman" w:cs="Times New Roman"/>
          <w:sz w:val="24"/>
          <w:szCs w:val="24"/>
        </w:rPr>
        <w:tab/>
        <w:t>Disabilities (6</w:t>
      </w:r>
      <w:r w:rsidRPr="00B725DA">
        <w:rPr>
          <w:rFonts w:ascii="Times New Roman" w:hAnsi="Times New Roman" w:cs="Times New Roman"/>
          <w:sz w:val="24"/>
          <w:szCs w:val="24"/>
          <w:vertAlign w:val="superscript"/>
        </w:rPr>
        <w:t>th</w:t>
      </w:r>
      <w:r>
        <w:rPr>
          <w:rFonts w:ascii="Times New Roman" w:hAnsi="Times New Roman" w:cs="Times New Roman"/>
          <w:sz w:val="24"/>
          <w:szCs w:val="24"/>
        </w:rPr>
        <w:t xml:space="preserve"> ed.). Boston Columbus Indianapolis New York San Francisco Upper </w:t>
      </w:r>
      <w:r>
        <w:rPr>
          <w:rFonts w:ascii="Times New Roman" w:hAnsi="Times New Roman" w:cs="Times New Roman"/>
          <w:sz w:val="24"/>
          <w:szCs w:val="24"/>
        </w:rPr>
        <w:tab/>
        <w:t xml:space="preserve">Saddle River Amsterdam Cape Town Dubai London Madrid Milan Munich Paris </w:t>
      </w:r>
      <w:r>
        <w:rPr>
          <w:rFonts w:ascii="Times New Roman" w:hAnsi="Times New Roman" w:cs="Times New Roman"/>
          <w:sz w:val="24"/>
          <w:szCs w:val="24"/>
        </w:rPr>
        <w:tab/>
        <w:t xml:space="preserve">Montreal Toronto Delhi Mexico City Sao Paulo Sydney Hong Kong Seoul Singapore </w:t>
      </w:r>
      <w:r>
        <w:rPr>
          <w:rFonts w:ascii="Times New Roman" w:hAnsi="Times New Roman" w:cs="Times New Roman"/>
          <w:sz w:val="24"/>
          <w:szCs w:val="24"/>
        </w:rPr>
        <w:tab/>
        <w:t xml:space="preserve">Taipei Tokyo: </w:t>
      </w:r>
      <w:r>
        <w:rPr>
          <w:rFonts w:ascii="Times New Roman" w:hAnsi="Times New Roman" w:cs="Times New Roman"/>
          <w:sz w:val="24"/>
          <w:szCs w:val="24"/>
        </w:rPr>
        <w:tab/>
        <w:t>Pearson.</w:t>
      </w:r>
    </w:p>
    <w:p w14:paraId="4CA3D315" w14:textId="77777777" w:rsidR="005F496C" w:rsidRPr="002E5AC1" w:rsidRDefault="005F496C" w:rsidP="005F496C">
      <w:pPr>
        <w:jc w:val="center"/>
        <w:rPr>
          <w:rFonts w:ascii="Times New Roman" w:hAnsi="Times New Roman" w:cs="Times New Roman"/>
          <w:b/>
          <w:sz w:val="24"/>
          <w:szCs w:val="24"/>
        </w:rPr>
      </w:pPr>
      <w:r w:rsidRPr="002E5AC1">
        <w:rPr>
          <w:rFonts w:ascii="Times New Roman" w:hAnsi="Times New Roman" w:cs="Times New Roman"/>
          <w:b/>
          <w:sz w:val="24"/>
          <w:szCs w:val="24"/>
        </w:rPr>
        <w:t>References</w:t>
      </w:r>
    </w:p>
    <w:p w14:paraId="43E5B621" w14:textId="77777777" w:rsidR="005F496C" w:rsidRDefault="005F496C" w:rsidP="005F496C">
      <w:pPr>
        <w:rPr>
          <w:rFonts w:ascii="Times New Roman" w:hAnsi="Times New Roman" w:cs="Times New Roman"/>
          <w:sz w:val="24"/>
          <w:szCs w:val="24"/>
        </w:rPr>
      </w:pPr>
      <w:r>
        <w:rPr>
          <w:rFonts w:ascii="Times New Roman" w:hAnsi="Times New Roman" w:cs="Times New Roman"/>
          <w:sz w:val="24"/>
          <w:szCs w:val="24"/>
        </w:rPr>
        <w:t>Heward, W. L. (2013). Exceptional Children: An Introduction to Special Education (10</w:t>
      </w:r>
      <w:r w:rsidRPr="006B18B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t xml:space="preserve">Eds.). </w:t>
      </w:r>
      <w:r>
        <w:rPr>
          <w:rFonts w:ascii="Times New Roman" w:hAnsi="Times New Roman" w:cs="Times New Roman"/>
          <w:sz w:val="24"/>
          <w:szCs w:val="24"/>
        </w:rPr>
        <w:tab/>
        <w:t xml:space="preserve">Boston Columbus Indianapolis New York San Francisco Upper Saddle River </w:t>
      </w:r>
      <w:r>
        <w:rPr>
          <w:rFonts w:ascii="Times New Roman" w:hAnsi="Times New Roman" w:cs="Times New Roman"/>
          <w:sz w:val="24"/>
          <w:szCs w:val="24"/>
        </w:rPr>
        <w:tab/>
        <w:t xml:space="preserve">Amsterdam Cape Town Dubai London Madrid Milan Munich Paris Montreal Toronto </w:t>
      </w:r>
      <w:r>
        <w:rPr>
          <w:rFonts w:ascii="Times New Roman" w:hAnsi="Times New Roman" w:cs="Times New Roman"/>
          <w:sz w:val="24"/>
          <w:szCs w:val="24"/>
        </w:rPr>
        <w:tab/>
        <w:t xml:space="preserve">Delhi Mexico City Sao Paulo Sydney Hong Kong Seoul Singapore Taipei Tokyo: </w:t>
      </w:r>
      <w:r>
        <w:rPr>
          <w:rFonts w:ascii="Times New Roman" w:hAnsi="Times New Roman" w:cs="Times New Roman"/>
          <w:sz w:val="24"/>
          <w:szCs w:val="24"/>
        </w:rPr>
        <w:tab/>
        <w:t xml:space="preserve">Pearson </w:t>
      </w:r>
    </w:p>
    <w:p w14:paraId="5E88E03C" w14:textId="77777777" w:rsidR="005F496C" w:rsidRDefault="005F496C" w:rsidP="005F496C">
      <w:pPr>
        <w:rPr>
          <w:rFonts w:ascii="Times New Roman" w:hAnsi="Times New Roman" w:cs="Times New Roman"/>
          <w:sz w:val="24"/>
          <w:szCs w:val="24"/>
        </w:rPr>
      </w:pPr>
      <w:r>
        <w:rPr>
          <w:rFonts w:ascii="Times New Roman" w:hAnsi="Times New Roman" w:cs="Times New Roman"/>
          <w:sz w:val="24"/>
          <w:szCs w:val="24"/>
        </w:rPr>
        <w:t xml:space="preserve">Smith, T. E.C., Polloway, E. A., Patton, J. R.P., &amp; Dowdy, C. A. (2011). Teaching </w:t>
      </w:r>
      <w:r>
        <w:rPr>
          <w:rFonts w:ascii="Times New Roman" w:hAnsi="Times New Roman" w:cs="Times New Roman"/>
          <w:sz w:val="24"/>
          <w:szCs w:val="24"/>
        </w:rPr>
        <w:tab/>
        <w:t>Students with Special Needs in Inclusive Settings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New Delhi: Pearson </w:t>
      </w:r>
      <w:r>
        <w:rPr>
          <w:rFonts w:ascii="Times New Roman" w:hAnsi="Times New Roman" w:cs="Times New Roman"/>
          <w:sz w:val="24"/>
          <w:szCs w:val="24"/>
        </w:rPr>
        <w:tab/>
        <w:t>Education Inc.</w:t>
      </w:r>
      <w:r>
        <w:rPr>
          <w:rFonts w:ascii="Times New Roman" w:hAnsi="Times New Roman" w:cs="Times New Roman"/>
          <w:sz w:val="24"/>
          <w:szCs w:val="24"/>
        </w:rPr>
        <w:tab/>
        <w:t>PHI Learning Private Ltd</w:t>
      </w:r>
      <w:r w:rsidR="00420A43">
        <w:rPr>
          <w:rFonts w:ascii="Times New Roman" w:hAnsi="Times New Roman" w:cs="Times New Roman" w:hint="eastAsia"/>
          <w:sz w:val="24"/>
          <w:szCs w:val="24"/>
        </w:rPr>
        <w:t>.</w:t>
      </w:r>
    </w:p>
    <w:p w14:paraId="440F4C3E" w14:textId="77777777" w:rsidR="00420A43" w:rsidRDefault="00420A43" w:rsidP="005F496C">
      <w:pPr>
        <w:rPr>
          <w:rFonts w:ascii="Times New Roman" w:hAnsi="Times New Roman" w:cs="Times New Roman"/>
          <w:sz w:val="24"/>
          <w:szCs w:val="24"/>
        </w:rPr>
      </w:pPr>
    </w:p>
    <w:p w14:paraId="19ECB653" w14:textId="77777777" w:rsidR="00420A43" w:rsidRDefault="00420A43" w:rsidP="00420A43">
      <w:pPr>
        <w:pStyle w:val="a9"/>
        <w:rPr>
          <w:rFonts w:ascii="Times New Roman" w:hAnsi="Times New Roman" w:cs="Times New Roman"/>
          <w:sz w:val="24"/>
          <w:szCs w:val="24"/>
        </w:rPr>
        <w:sectPr w:rsidR="00420A43" w:rsidSect="00BB3D6F">
          <w:pgSz w:w="11906" w:h="16838"/>
          <w:pgMar w:top="1701" w:right="1440" w:bottom="1440" w:left="1440" w:header="851" w:footer="992" w:gutter="0"/>
          <w:cols w:space="425"/>
          <w:docGrid w:linePitch="360"/>
        </w:sectPr>
      </w:pPr>
    </w:p>
    <w:p w14:paraId="291B52CA" w14:textId="77777777" w:rsidR="001032B9" w:rsidRPr="00F812A4" w:rsidRDefault="001032B9" w:rsidP="00420A43">
      <w:pPr>
        <w:pStyle w:val="a9"/>
        <w:rPr>
          <w:rFonts w:ascii="Times New Roman" w:hAnsi="Times New Roman" w:cs="Times New Roman"/>
          <w:sz w:val="24"/>
          <w:szCs w:val="24"/>
        </w:rPr>
      </w:pPr>
    </w:p>
    <w:sectPr w:rsidR="001032B9" w:rsidRPr="00F812A4" w:rsidSect="00420A43">
      <w:type w:val="continuous"/>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7018" w14:textId="77777777" w:rsidR="004257CD" w:rsidRDefault="004257CD" w:rsidP="00DC61D8">
      <w:pPr>
        <w:spacing w:after="0" w:line="240" w:lineRule="auto"/>
      </w:pPr>
      <w:r>
        <w:separator/>
      </w:r>
    </w:p>
  </w:endnote>
  <w:endnote w:type="continuationSeparator" w:id="0">
    <w:p w14:paraId="046F170A" w14:textId="77777777" w:rsidR="004257CD" w:rsidRDefault="004257CD" w:rsidP="00DC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wastikjee">
    <w:altName w:val="Times New Roman"/>
    <w:charset w:val="00"/>
    <w:family w:val="auto"/>
    <w:pitch w:val="variable"/>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 w:name="맑은 고딕">
    <w:charset w:val="81"/>
    <w:family w:val="auto"/>
    <w:pitch w:val="variable"/>
    <w:sig w:usb0="9000002F" w:usb1="29D77CFB" w:usb2="00000012" w:usb3="00000000" w:csb0="00080001" w:csb1="00000000"/>
  </w:font>
  <w:font w:name="Mangal">
    <w:panose1 w:val="02040503050203030202"/>
    <w:charset w:val="00"/>
    <w:family w:val="auto"/>
    <w:pitch w:val="variable"/>
    <w:sig w:usb0="00008003" w:usb1="00000000" w:usb2="00000000" w:usb3="00000000" w:csb0="00000001" w:csb1="00000000"/>
  </w:font>
  <w:font w:name="Gulim">
    <w:panose1 w:val="020B0600000101010101"/>
    <w:charset w:val="81"/>
    <w:family w:val="auto"/>
    <w:pitch w:val="variable"/>
    <w:sig w:usb0="B00002AF" w:usb1="69D77CFB" w:usb2="00000030" w:usb3="00000000" w:csb0="000800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ngsana New">
    <w:panose1 w:val="02020603050405020304"/>
    <w:charset w:val="00"/>
    <w:family w:val="auto"/>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 w:name="Preeti">
    <w:altName w:val="Angsana New"/>
    <w:charset w:val="00"/>
    <w:family w:val="auto"/>
    <w:pitch w:val="variable"/>
    <w:sig w:usb0="00000003" w:usb1="00000000" w:usb2="00000000" w:usb3="00000000" w:csb0="00000001" w:csb1="00000000"/>
  </w:font>
  <w:font w:name="ARAP 002">
    <w:altName w:val="Times New Roman"/>
    <w:charset w:val="00"/>
    <w:family w:val="auto"/>
    <w:pitch w:val="variable"/>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Himalb">
    <w:altName w:val="Times New Roman"/>
    <w:charset w:val="00"/>
    <w:family w:val="auto"/>
    <w:pitch w:val="variable"/>
    <w:sig w:usb0="00000003" w:usb1="00000000" w:usb2="00000000" w:usb3="00000000" w:csb0="00000001" w:csb1="00000000"/>
  </w:font>
  <w:font w:name="Kanchan">
    <w:altName w:val="Times New Roman"/>
    <w:charset w:val="00"/>
    <w:family w:val="auto"/>
    <w:pitch w:val="variable"/>
    <w:sig w:usb0="00000003" w:usb1="00000000" w:usb2="00000000" w:usb3="00000000" w:csb0="00000001" w:csb1="00000000"/>
  </w:font>
  <w:font w:name="Kantipur">
    <w:altName w:val="Angsana New"/>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C489" w14:textId="77777777" w:rsidR="00836A45" w:rsidRDefault="00836A45">
    <w:pPr>
      <w:pStyle w:val="a7"/>
      <w:jc w:val="center"/>
    </w:pPr>
    <w:r>
      <w:fldChar w:fldCharType="begin"/>
    </w:r>
    <w:r>
      <w:instrText xml:space="preserve"> PAGE   \* MERGEFORMAT </w:instrText>
    </w:r>
    <w:r>
      <w:fldChar w:fldCharType="separate"/>
    </w:r>
    <w:r w:rsidR="001263FA">
      <w:rPr>
        <w:noProof/>
      </w:rPr>
      <w:t>238</w:t>
    </w:r>
    <w:r>
      <w:fldChar w:fldCharType="end"/>
    </w:r>
  </w:p>
  <w:p w14:paraId="1D4C8341" w14:textId="77777777" w:rsidR="00836A45" w:rsidRDefault="00836A45">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F2A06" w14:textId="77777777" w:rsidR="004257CD" w:rsidRDefault="004257CD" w:rsidP="00DC61D8">
      <w:pPr>
        <w:spacing w:after="0" w:line="240" w:lineRule="auto"/>
      </w:pPr>
      <w:r>
        <w:separator/>
      </w:r>
    </w:p>
  </w:footnote>
  <w:footnote w:type="continuationSeparator" w:id="0">
    <w:p w14:paraId="48729E5F" w14:textId="77777777" w:rsidR="004257CD" w:rsidRDefault="004257CD" w:rsidP="00DC61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6"/>
      <w:docPartObj>
        <w:docPartGallery w:val="Page Numbers (Top of Page)"/>
        <w:docPartUnique/>
      </w:docPartObj>
    </w:sdtPr>
    <w:sdtEndPr/>
    <w:sdtContent>
      <w:p w14:paraId="0CBC5F50" w14:textId="77777777" w:rsidR="00836A45" w:rsidRDefault="00836A45" w:rsidP="000A78F4">
        <w:pPr>
          <w:pStyle w:val="a5"/>
          <w:jc w:val="right"/>
        </w:pPr>
        <w:r>
          <w:fldChar w:fldCharType="begin"/>
        </w:r>
        <w:r>
          <w:instrText xml:space="preserve"> PAGE   \* MERGEFORMAT </w:instrText>
        </w:r>
        <w:r>
          <w:fldChar w:fldCharType="separate"/>
        </w:r>
        <w:r w:rsidR="001263FA">
          <w:rPr>
            <w:noProof/>
          </w:rPr>
          <w:t>238</w:t>
        </w:r>
        <w:r>
          <w:rPr>
            <w:noProof/>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1FB4969E"/>
    <w:name w:val="WW8Num2"/>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620"/>
        </w:tabs>
        <w:ind w:left="1620" w:hanging="720"/>
      </w:p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0000004"/>
    <w:multiLevelType w:val="multilevel"/>
    <w:tmpl w:val="00000000"/>
    <w:lvl w:ilvl="0">
      <w:start w:val="1"/>
      <w:numFmt w:val="decimal"/>
      <w:pStyle w:val="Level2"/>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lvl>
    <w:lvl w:ilvl="1">
      <w:start w:val="1"/>
      <w:numFmt w:val="decimal"/>
      <w:pStyle w:val="QuickA"/>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655518"/>
    <w:multiLevelType w:val="hybridMultilevel"/>
    <w:tmpl w:val="5E8C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EF110F"/>
    <w:multiLevelType w:val="multilevel"/>
    <w:tmpl w:val="3CE6930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FC7B0C"/>
    <w:multiLevelType w:val="hybridMultilevel"/>
    <w:tmpl w:val="961E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174D5F"/>
    <w:multiLevelType w:val="hybridMultilevel"/>
    <w:tmpl w:val="0B5E7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3795E97"/>
    <w:multiLevelType w:val="multilevel"/>
    <w:tmpl w:val="14FA09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38A6B0F"/>
    <w:multiLevelType w:val="hybridMultilevel"/>
    <w:tmpl w:val="F716B77C"/>
    <w:lvl w:ilvl="0" w:tplc="04090001">
      <w:start w:val="1"/>
      <w:numFmt w:val="bullet"/>
      <w:lvlText w:val=""/>
      <w:lvlJc w:val="left"/>
      <w:pPr>
        <w:ind w:left="1645" w:hanging="360"/>
      </w:pPr>
      <w:rPr>
        <w:rFonts w:ascii="Symbol" w:hAnsi="Symbol" w:hint="default"/>
      </w:rPr>
    </w:lvl>
    <w:lvl w:ilvl="1" w:tplc="04090003" w:tentative="1">
      <w:start w:val="1"/>
      <w:numFmt w:val="bullet"/>
      <w:lvlText w:val="o"/>
      <w:lvlJc w:val="left"/>
      <w:pPr>
        <w:ind w:left="2365" w:hanging="360"/>
      </w:pPr>
      <w:rPr>
        <w:rFonts w:ascii="Courier New" w:hAnsi="Courier New" w:cs="Courier New" w:hint="default"/>
      </w:rPr>
    </w:lvl>
    <w:lvl w:ilvl="2" w:tplc="04090005" w:tentative="1">
      <w:start w:val="1"/>
      <w:numFmt w:val="bullet"/>
      <w:lvlText w:val=""/>
      <w:lvlJc w:val="left"/>
      <w:pPr>
        <w:ind w:left="3085" w:hanging="360"/>
      </w:pPr>
      <w:rPr>
        <w:rFonts w:ascii="Wingdings" w:hAnsi="Wingdings" w:hint="default"/>
      </w:rPr>
    </w:lvl>
    <w:lvl w:ilvl="3" w:tplc="04090001" w:tentative="1">
      <w:start w:val="1"/>
      <w:numFmt w:val="bullet"/>
      <w:lvlText w:val=""/>
      <w:lvlJc w:val="left"/>
      <w:pPr>
        <w:ind w:left="3805" w:hanging="360"/>
      </w:pPr>
      <w:rPr>
        <w:rFonts w:ascii="Symbol" w:hAnsi="Symbol" w:hint="default"/>
      </w:rPr>
    </w:lvl>
    <w:lvl w:ilvl="4" w:tplc="04090003" w:tentative="1">
      <w:start w:val="1"/>
      <w:numFmt w:val="bullet"/>
      <w:lvlText w:val="o"/>
      <w:lvlJc w:val="left"/>
      <w:pPr>
        <w:ind w:left="4525" w:hanging="360"/>
      </w:pPr>
      <w:rPr>
        <w:rFonts w:ascii="Courier New" w:hAnsi="Courier New" w:cs="Courier New" w:hint="default"/>
      </w:rPr>
    </w:lvl>
    <w:lvl w:ilvl="5" w:tplc="04090005" w:tentative="1">
      <w:start w:val="1"/>
      <w:numFmt w:val="bullet"/>
      <w:lvlText w:val=""/>
      <w:lvlJc w:val="left"/>
      <w:pPr>
        <w:ind w:left="5245" w:hanging="360"/>
      </w:pPr>
      <w:rPr>
        <w:rFonts w:ascii="Wingdings" w:hAnsi="Wingdings" w:hint="default"/>
      </w:rPr>
    </w:lvl>
    <w:lvl w:ilvl="6" w:tplc="04090001" w:tentative="1">
      <w:start w:val="1"/>
      <w:numFmt w:val="bullet"/>
      <w:lvlText w:val=""/>
      <w:lvlJc w:val="left"/>
      <w:pPr>
        <w:ind w:left="5965" w:hanging="360"/>
      </w:pPr>
      <w:rPr>
        <w:rFonts w:ascii="Symbol" w:hAnsi="Symbol" w:hint="default"/>
      </w:rPr>
    </w:lvl>
    <w:lvl w:ilvl="7" w:tplc="04090003" w:tentative="1">
      <w:start w:val="1"/>
      <w:numFmt w:val="bullet"/>
      <w:lvlText w:val="o"/>
      <w:lvlJc w:val="left"/>
      <w:pPr>
        <w:ind w:left="6685" w:hanging="360"/>
      </w:pPr>
      <w:rPr>
        <w:rFonts w:ascii="Courier New" w:hAnsi="Courier New" w:cs="Courier New" w:hint="default"/>
      </w:rPr>
    </w:lvl>
    <w:lvl w:ilvl="8" w:tplc="04090005" w:tentative="1">
      <w:start w:val="1"/>
      <w:numFmt w:val="bullet"/>
      <w:lvlText w:val=""/>
      <w:lvlJc w:val="left"/>
      <w:pPr>
        <w:ind w:left="7405" w:hanging="360"/>
      </w:pPr>
      <w:rPr>
        <w:rFonts w:ascii="Wingdings" w:hAnsi="Wingdings" w:hint="default"/>
      </w:rPr>
    </w:lvl>
  </w:abstractNum>
  <w:abstractNum w:abstractNumId="9">
    <w:nsid w:val="04265C3A"/>
    <w:multiLevelType w:val="hybridMultilevel"/>
    <w:tmpl w:val="E1EE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E9188C"/>
    <w:multiLevelType w:val="multilevel"/>
    <w:tmpl w:val="F0907A90"/>
    <w:lvl w:ilvl="0">
      <w:start w:val="1"/>
      <w:numFmt w:val="decimal"/>
      <w:lvlText w:val="%1"/>
      <w:lvlJc w:val="left"/>
      <w:pPr>
        <w:ind w:left="480" w:hanging="480"/>
      </w:pPr>
      <w:rPr>
        <w:rFonts w:hint="default"/>
        <w:b w:val="0"/>
      </w:rPr>
    </w:lvl>
    <w:lvl w:ilvl="1">
      <w:start w:val="5"/>
      <w:numFmt w:val="decimal"/>
      <w:lvlText w:val="%1.%2"/>
      <w:lvlJc w:val="left"/>
      <w:pPr>
        <w:ind w:left="845" w:hanging="480"/>
      </w:pPr>
      <w:rPr>
        <w:rFonts w:hint="default"/>
        <w:b w:val="0"/>
      </w:rPr>
    </w:lvl>
    <w:lvl w:ilvl="2">
      <w:start w:val="3"/>
      <w:numFmt w:val="decimal"/>
      <w:lvlText w:val="%1.%2.%3"/>
      <w:lvlJc w:val="left"/>
      <w:pPr>
        <w:ind w:left="1450" w:hanging="720"/>
      </w:pPr>
      <w:rPr>
        <w:rFonts w:hint="default"/>
        <w:b w:val="0"/>
      </w:rPr>
    </w:lvl>
    <w:lvl w:ilvl="3">
      <w:start w:val="1"/>
      <w:numFmt w:val="decimal"/>
      <w:lvlText w:val="%1.%2.%3.%4"/>
      <w:lvlJc w:val="left"/>
      <w:pPr>
        <w:ind w:left="1815" w:hanging="720"/>
      </w:pPr>
      <w:rPr>
        <w:rFonts w:hint="default"/>
        <w:b w:val="0"/>
      </w:rPr>
    </w:lvl>
    <w:lvl w:ilvl="4">
      <w:start w:val="1"/>
      <w:numFmt w:val="decimal"/>
      <w:lvlText w:val="%1.%2.%3.%4.%5"/>
      <w:lvlJc w:val="left"/>
      <w:pPr>
        <w:ind w:left="2540" w:hanging="1080"/>
      </w:pPr>
      <w:rPr>
        <w:rFonts w:hint="default"/>
        <w:b w:val="0"/>
      </w:rPr>
    </w:lvl>
    <w:lvl w:ilvl="5">
      <w:start w:val="1"/>
      <w:numFmt w:val="decimal"/>
      <w:lvlText w:val="%1.%2.%3.%4.%5.%6"/>
      <w:lvlJc w:val="left"/>
      <w:pPr>
        <w:ind w:left="2905" w:hanging="1080"/>
      </w:pPr>
      <w:rPr>
        <w:rFonts w:hint="default"/>
        <w:b w:val="0"/>
      </w:rPr>
    </w:lvl>
    <w:lvl w:ilvl="6">
      <w:start w:val="1"/>
      <w:numFmt w:val="decimal"/>
      <w:lvlText w:val="%1.%2.%3.%4.%5.%6.%7"/>
      <w:lvlJc w:val="left"/>
      <w:pPr>
        <w:ind w:left="3630" w:hanging="1440"/>
      </w:pPr>
      <w:rPr>
        <w:rFonts w:hint="default"/>
        <w:b w:val="0"/>
      </w:rPr>
    </w:lvl>
    <w:lvl w:ilvl="7">
      <w:start w:val="1"/>
      <w:numFmt w:val="decimal"/>
      <w:lvlText w:val="%1.%2.%3.%4.%5.%6.%7.%8"/>
      <w:lvlJc w:val="left"/>
      <w:pPr>
        <w:ind w:left="3995" w:hanging="1440"/>
      </w:pPr>
      <w:rPr>
        <w:rFonts w:hint="default"/>
        <w:b w:val="0"/>
      </w:rPr>
    </w:lvl>
    <w:lvl w:ilvl="8">
      <w:start w:val="1"/>
      <w:numFmt w:val="decimal"/>
      <w:lvlText w:val="%1.%2.%3.%4.%5.%6.%7.%8.%9"/>
      <w:lvlJc w:val="left"/>
      <w:pPr>
        <w:ind w:left="4720" w:hanging="1800"/>
      </w:pPr>
      <w:rPr>
        <w:rFonts w:hint="default"/>
        <w:b w:val="0"/>
      </w:rPr>
    </w:lvl>
  </w:abstractNum>
  <w:abstractNum w:abstractNumId="11">
    <w:nsid w:val="05071A39"/>
    <w:multiLevelType w:val="multilevel"/>
    <w:tmpl w:val="08CCB87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051228AA"/>
    <w:multiLevelType w:val="hybridMultilevel"/>
    <w:tmpl w:val="099634B4"/>
    <w:lvl w:ilvl="0" w:tplc="3B20A124">
      <w:start w:val="1"/>
      <w:numFmt w:val="decimal"/>
      <w:lvlText w:val="4.%1"/>
      <w:lvlJc w:val="left"/>
      <w:pPr>
        <w:ind w:left="782" w:hanging="400"/>
      </w:pPr>
      <w:rPr>
        <w:rFonts w:hint="default"/>
        <w:b w:val="0"/>
      </w:rPr>
    </w:lvl>
    <w:lvl w:ilvl="1" w:tplc="04090019" w:tentative="1">
      <w:start w:val="1"/>
      <w:numFmt w:val="upperLetter"/>
      <w:lvlText w:val="%2."/>
      <w:lvlJc w:val="left"/>
      <w:pPr>
        <w:ind w:left="1182" w:hanging="400"/>
      </w:pPr>
    </w:lvl>
    <w:lvl w:ilvl="2" w:tplc="0409001B" w:tentative="1">
      <w:start w:val="1"/>
      <w:numFmt w:val="lowerRoman"/>
      <w:lvlText w:val="%3."/>
      <w:lvlJc w:val="right"/>
      <w:pPr>
        <w:ind w:left="1582" w:hanging="400"/>
      </w:pPr>
    </w:lvl>
    <w:lvl w:ilvl="3" w:tplc="0409000F" w:tentative="1">
      <w:start w:val="1"/>
      <w:numFmt w:val="decimal"/>
      <w:lvlText w:val="%4."/>
      <w:lvlJc w:val="left"/>
      <w:pPr>
        <w:ind w:left="1982" w:hanging="400"/>
      </w:pPr>
    </w:lvl>
    <w:lvl w:ilvl="4" w:tplc="04090019" w:tentative="1">
      <w:start w:val="1"/>
      <w:numFmt w:val="upperLetter"/>
      <w:lvlText w:val="%5."/>
      <w:lvlJc w:val="left"/>
      <w:pPr>
        <w:ind w:left="2382" w:hanging="400"/>
      </w:pPr>
    </w:lvl>
    <w:lvl w:ilvl="5" w:tplc="0409001B" w:tentative="1">
      <w:start w:val="1"/>
      <w:numFmt w:val="lowerRoman"/>
      <w:lvlText w:val="%6."/>
      <w:lvlJc w:val="right"/>
      <w:pPr>
        <w:ind w:left="2782" w:hanging="400"/>
      </w:pPr>
    </w:lvl>
    <w:lvl w:ilvl="6" w:tplc="0409000F" w:tentative="1">
      <w:start w:val="1"/>
      <w:numFmt w:val="decimal"/>
      <w:lvlText w:val="%7."/>
      <w:lvlJc w:val="left"/>
      <w:pPr>
        <w:ind w:left="3182" w:hanging="400"/>
      </w:pPr>
    </w:lvl>
    <w:lvl w:ilvl="7" w:tplc="04090019" w:tentative="1">
      <w:start w:val="1"/>
      <w:numFmt w:val="upperLetter"/>
      <w:lvlText w:val="%8."/>
      <w:lvlJc w:val="left"/>
      <w:pPr>
        <w:ind w:left="3582" w:hanging="400"/>
      </w:pPr>
    </w:lvl>
    <w:lvl w:ilvl="8" w:tplc="0409001B" w:tentative="1">
      <w:start w:val="1"/>
      <w:numFmt w:val="lowerRoman"/>
      <w:lvlText w:val="%9."/>
      <w:lvlJc w:val="right"/>
      <w:pPr>
        <w:ind w:left="3982" w:hanging="400"/>
      </w:pPr>
    </w:lvl>
  </w:abstractNum>
  <w:abstractNum w:abstractNumId="13">
    <w:nsid w:val="054D1919"/>
    <w:multiLevelType w:val="hybridMultilevel"/>
    <w:tmpl w:val="0D06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885EE9"/>
    <w:multiLevelType w:val="hybridMultilevel"/>
    <w:tmpl w:val="9588E5FC"/>
    <w:lvl w:ilvl="0" w:tplc="B6F427C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5D726CA"/>
    <w:multiLevelType w:val="hybridMultilevel"/>
    <w:tmpl w:val="921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FE7E8F"/>
    <w:multiLevelType w:val="hybridMultilevel"/>
    <w:tmpl w:val="4BC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15757C"/>
    <w:multiLevelType w:val="hybridMultilevel"/>
    <w:tmpl w:val="AC4A33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06797108"/>
    <w:multiLevelType w:val="multilevel"/>
    <w:tmpl w:val="06A422C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067B57B4"/>
    <w:multiLevelType w:val="multilevel"/>
    <w:tmpl w:val="D6DE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6CB5905"/>
    <w:multiLevelType w:val="hybridMultilevel"/>
    <w:tmpl w:val="4D762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6EB1AC1"/>
    <w:multiLevelType w:val="multilevel"/>
    <w:tmpl w:val="149C039A"/>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072379F9"/>
    <w:multiLevelType w:val="multilevel"/>
    <w:tmpl w:val="345C072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07A731A6"/>
    <w:multiLevelType w:val="multilevel"/>
    <w:tmpl w:val="C5803FF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08AC4F72"/>
    <w:multiLevelType w:val="multilevel"/>
    <w:tmpl w:val="02C22F8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090D5860"/>
    <w:multiLevelType w:val="hybridMultilevel"/>
    <w:tmpl w:val="4D8C8700"/>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6">
    <w:nsid w:val="094F3ABE"/>
    <w:multiLevelType w:val="multilevel"/>
    <w:tmpl w:val="79D8C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95947B7"/>
    <w:multiLevelType w:val="hybridMultilevel"/>
    <w:tmpl w:val="190662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09B474A5"/>
    <w:multiLevelType w:val="hybridMultilevel"/>
    <w:tmpl w:val="A1A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A51065E"/>
    <w:multiLevelType w:val="hybridMultilevel"/>
    <w:tmpl w:val="D182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ACF4588"/>
    <w:multiLevelType w:val="hybridMultilevel"/>
    <w:tmpl w:val="8DFC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B003AA1"/>
    <w:multiLevelType w:val="hybridMultilevel"/>
    <w:tmpl w:val="C456CA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0B154B27"/>
    <w:multiLevelType w:val="hybridMultilevel"/>
    <w:tmpl w:val="CB062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B4D47DA"/>
    <w:multiLevelType w:val="multilevel"/>
    <w:tmpl w:val="20222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0B5D2877"/>
    <w:multiLevelType w:val="hybridMultilevel"/>
    <w:tmpl w:val="35B6E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0B7A6B34"/>
    <w:multiLevelType w:val="multilevel"/>
    <w:tmpl w:val="D988E6E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BA443B8"/>
    <w:multiLevelType w:val="multilevel"/>
    <w:tmpl w:val="993E6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0BA567D6"/>
    <w:multiLevelType w:val="multilevel"/>
    <w:tmpl w:val="AF864E10"/>
    <w:lvl w:ilvl="0">
      <w:start w:val="5"/>
      <w:numFmt w:val="decimal"/>
      <w:lvlText w:val="%1."/>
      <w:lvlJc w:val="left"/>
      <w:pPr>
        <w:ind w:left="720" w:hanging="360"/>
      </w:pPr>
      <w:rPr>
        <w:rFonts w:hint="default"/>
      </w:r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0BBB3929"/>
    <w:multiLevelType w:val="hybridMultilevel"/>
    <w:tmpl w:val="B54A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BDD5893"/>
    <w:multiLevelType w:val="hybridMultilevel"/>
    <w:tmpl w:val="A73AE0F0"/>
    <w:lvl w:ilvl="0" w:tplc="04090001">
      <w:start w:val="1"/>
      <w:numFmt w:val="bullet"/>
      <w:lvlText w:val=""/>
      <w:lvlJc w:val="left"/>
      <w:pPr>
        <w:ind w:left="1483" w:hanging="360"/>
      </w:pPr>
      <w:rPr>
        <w:rFonts w:ascii="Symbol" w:hAnsi="Symbol"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40">
    <w:nsid w:val="0BFC6459"/>
    <w:multiLevelType w:val="multilevel"/>
    <w:tmpl w:val="D07EF6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C140C05"/>
    <w:multiLevelType w:val="multilevel"/>
    <w:tmpl w:val="943E9A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C750724"/>
    <w:multiLevelType w:val="multilevel"/>
    <w:tmpl w:val="218C3F4C"/>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43">
    <w:nsid w:val="0CB3525E"/>
    <w:multiLevelType w:val="hybridMultilevel"/>
    <w:tmpl w:val="53680C78"/>
    <w:lvl w:ilvl="0" w:tplc="317CD558">
      <w:start w:val="1"/>
      <w:numFmt w:val="bullet"/>
      <w:lvlText w:val=""/>
      <w:lvlJc w:val="left"/>
      <w:pPr>
        <w:tabs>
          <w:tab w:val="num" w:pos="720"/>
        </w:tabs>
        <w:ind w:left="720" w:hanging="360"/>
      </w:pPr>
      <w:rPr>
        <w:rFonts w:ascii="Symbol" w:hAnsi="Symbol" w:hint="default"/>
        <w:color w:val="auto"/>
      </w:rPr>
    </w:lvl>
    <w:lvl w:ilvl="1" w:tplc="3A8A4652" w:tentative="1">
      <w:start w:val="1"/>
      <w:numFmt w:val="bullet"/>
      <w:lvlText w:val="o"/>
      <w:lvlJc w:val="left"/>
      <w:pPr>
        <w:tabs>
          <w:tab w:val="num" w:pos="1440"/>
        </w:tabs>
        <w:ind w:left="1440" w:hanging="360"/>
      </w:pPr>
      <w:rPr>
        <w:rFonts w:ascii="Courier New" w:hAnsi="Courier New" w:hint="default"/>
      </w:rPr>
    </w:lvl>
    <w:lvl w:ilvl="2" w:tplc="38BA80F4" w:tentative="1">
      <w:start w:val="1"/>
      <w:numFmt w:val="bullet"/>
      <w:lvlText w:val=""/>
      <w:lvlJc w:val="left"/>
      <w:pPr>
        <w:tabs>
          <w:tab w:val="num" w:pos="2160"/>
        </w:tabs>
        <w:ind w:left="2160" w:hanging="360"/>
      </w:pPr>
      <w:rPr>
        <w:rFonts w:ascii="Wingdings" w:hAnsi="Wingdings" w:hint="default"/>
      </w:rPr>
    </w:lvl>
    <w:lvl w:ilvl="3" w:tplc="93106D82" w:tentative="1">
      <w:start w:val="1"/>
      <w:numFmt w:val="bullet"/>
      <w:lvlText w:val=""/>
      <w:lvlJc w:val="left"/>
      <w:pPr>
        <w:tabs>
          <w:tab w:val="num" w:pos="2880"/>
        </w:tabs>
        <w:ind w:left="2880" w:hanging="360"/>
      </w:pPr>
      <w:rPr>
        <w:rFonts w:ascii="Symbol" w:hAnsi="Symbol" w:hint="default"/>
      </w:rPr>
    </w:lvl>
    <w:lvl w:ilvl="4" w:tplc="8AE603D6" w:tentative="1">
      <w:start w:val="1"/>
      <w:numFmt w:val="bullet"/>
      <w:lvlText w:val="o"/>
      <w:lvlJc w:val="left"/>
      <w:pPr>
        <w:tabs>
          <w:tab w:val="num" w:pos="3600"/>
        </w:tabs>
        <w:ind w:left="3600" w:hanging="360"/>
      </w:pPr>
      <w:rPr>
        <w:rFonts w:ascii="Courier New" w:hAnsi="Courier New" w:hint="default"/>
      </w:rPr>
    </w:lvl>
    <w:lvl w:ilvl="5" w:tplc="95847BE4" w:tentative="1">
      <w:start w:val="1"/>
      <w:numFmt w:val="bullet"/>
      <w:lvlText w:val=""/>
      <w:lvlJc w:val="left"/>
      <w:pPr>
        <w:tabs>
          <w:tab w:val="num" w:pos="4320"/>
        </w:tabs>
        <w:ind w:left="4320" w:hanging="360"/>
      </w:pPr>
      <w:rPr>
        <w:rFonts w:ascii="Wingdings" w:hAnsi="Wingdings" w:hint="default"/>
      </w:rPr>
    </w:lvl>
    <w:lvl w:ilvl="6" w:tplc="7A1E4542" w:tentative="1">
      <w:start w:val="1"/>
      <w:numFmt w:val="bullet"/>
      <w:lvlText w:val=""/>
      <w:lvlJc w:val="left"/>
      <w:pPr>
        <w:tabs>
          <w:tab w:val="num" w:pos="5040"/>
        </w:tabs>
        <w:ind w:left="5040" w:hanging="360"/>
      </w:pPr>
      <w:rPr>
        <w:rFonts w:ascii="Symbol" w:hAnsi="Symbol" w:hint="default"/>
      </w:rPr>
    </w:lvl>
    <w:lvl w:ilvl="7" w:tplc="89BC92EE" w:tentative="1">
      <w:start w:val="1"/>
      <w:numFmt w:val="bullet"/>
      <w:lvlText w:val="o"/>
      <w:lvlJc w:val="left"/>
      <w:pPr>
        <w:tabs>
          <w:tab w:val="num" w:pos="5760"/>
        </w:tabs>
        <w:ind w:left="5760" w:hanging="360"/>
      </w:pPr>
      <w:rPr>
        <w:rFonts w:ascii="Courier New" w:hAnsi="Courier New" w:hint="default"/>
      </w:rPr>
    </w:lvl>
    <w:lvl w:ilvl="8" w:tplc="604A5292" w:tentative="1">
      <w:start w:val="1"/>
      <w:numFmt w:val="bullet"/>
      <w:lvlText w:val=""/>
      <w:lvlJc w:val="left"/>
      <w:pPr>
        <w:tabs>
          <w:tab w:val="num" w:pos="6480"/>
        </w:tabs>
        <w:ind w:left="6480" w:hanging="360"/>
      </w:pPr>
      <w:rPr>
        <w:rFonts w:ascii="Wingdings" w:hAnsi="Wingdings" w:hint="default"/>
      </w:rPr>
    </w:lvl>
  </w:abstractNum>
  <w:abstractNum w:abstractNumId="44">
    <w:nsid w:val="0CB813C1"/>
    <w:multiLevelType w:val="multilevel"/>
    <w:tmpl w:val="8B6C2BFA"/>
    <w:lvl w:ilvl="0">
      <w:start w:val="3"/>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nsid w:val="0CCA5058"/>
    <w:multiLevelType w:val="multilevel"/>
    <w:tmpl w:val="130CFC7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0D0B1056"/>
    <w:multiLevelType w:val="hybridMultilevel"/>
    <w:tmpl w:val="CFC2D64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7">
    <w:nsid w:val="0D1B07AF"/>
    <w:multiLevelType w:val="hybridMultilevel"/>
    <w:tmpl w:val="4948A5B4"/>
    <w:lvl w:ilvl="0" w:tplc="04090001">
      <w:start w:val="1"/>
      <w:numFmt w:val="bullet"/>
      <w:lvlText w:val=""/>
      <w:lvlJc w:val="left"/>
      <w:pPr>
        <w:ind w:left="720" w:hanging="360"/>
      </w:pPr>
      <w:rPr>
        <w:rFonts w:ascii="Symbol" w:hAnsi="Symbol" w:hint="default"/>
      </w:rPr>
    </w:lvl>
    <w:lvl w:ilvl="1" w:tplc="5DD8C13A">
      <w:start w:val="1"/>
      <w:numFmt w:val="decimal"/>
      <w:lvlText w:val="%2."/>
      <w:lvlJc w:val="left"/>
      <w:pPr>
        <w:tabs>
          <w:tab w:val="num" w:pos="1800"/>
        </w:tabs>
        <w:ind w:left="1800" w:hanging="360"/>
      </w:pPr>
      <w:rPr>
        <w:b/>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0D355669"/>
    <w:multiLevelType w:val="multilevel"/>
    <w:tmpl w:val="611008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0D511371"/>
    <w:multiLevelType w:val="hybridMultilevel"/>
    <w:tmpl w:val="F86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D7210A8"/>
    <w:multiLevelType w:val="multilevel"/>
    <w:tmpl w:val="46827B52"/>
    <w:lvl w:ilvl="0">
      <w:start w:val="2"/>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51">
    <w:nsid w:val="0DE1131D"/>
    <w:multiLevelType w:val="hybridMultilevel"/>
    <w:tmpl w:val="732E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DF176CF"/>
    <w:multiLevelType w:val="hybridMultilevel"/>
    <w:tmpl w:val="3176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E5F03D8"/>
    <w:multiLevelType w:val="multilevel"/>
    <w:tmpl w:val="468AAD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0EAF12E6"/>
    <w:multiLevelType w:val="hybridMultilevel"/>
    <w:tmpl w:val="8E34F236"/>
    <w:lvl w:ilvl="0" w:tplc="315AA6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EE80B18"/>
    <w:multiLevelType w:val="hybridMultilevel"/>
    <w:tmpl w:val="41B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EFA363C"/>
    <w:multiLevelType w:val="hybridMultilevel"/>
    <w:tmpl w:val="B9E2C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F0318E1"/>
    <w:multiLevelType w:val="hybridMultilevel"/>
    <w:tmpl w:val="557E36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0F2A641A"/>
    <w:multiLevelType w:val="hybridMultilevel"/>
    <w:tmpl w:val="EF5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F8352F4"/>
    <w:multiLevelType w:val="hybridMultilevel"/>
    <w:tmpl w:val="31D650B4"/>
    <w:lvl w:ilvl="0" w:tplc="04090001">
      <w:start w:val="1"/>
      <w:numFmt w:val="bullet"/>
      <w:lvlText w:val=""/>
      <w:lvlJc w:val="left"/>
      <w:pPr>
        <w:ind w:left="1080" w:hanging="360"/>
      </w:pPr>
      <w:rPr>
        <w:rFonts w:ascii="Symbol" w:hAnsi="Symbol" w:hint="default"/>
      </w:rPr>
    </w:lvl>
    <w:lvl w:ilvl="1" w:tplc="0396DD98">
      <w:numFmt w:val="bullet"/>
      <w:lvlText w:val="-"/>
      <w:lvlJc w:val="left"/>
      <w:pPr>
        <w:ind w:left="1440" w:hanging="360"/>
      </w:pPr>
      <w:rPr>
        <w:rFonts w:ascii="Times New Roman" w:eastAsia="Calibri"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0FD50DDD"/>
    <w:multiLevelType w:val="hybridMultilevel"/>
    <w:tmpl w:val="CAA0E06A"/>
    <w:lvl w:ilvl="0" w:tplc="890AEDD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1072294E"/>
    <w:multiLevelType w:val="hybridMultilevel"/>
    <w:tmpl w:val="E37CB5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109E2E21"/>
    <w:multiLevelType w:val="hybridMultilevel"/>
    <w:tmpl w:val="C52E17E4"/>
    <w:lvl w:ilvl="0" w:tplc="2384E01A">
      <w:start w:val="1"/>
      <w:numFmt w:val="decimal"/>
      <w:lvlText w:val="4.%1"/>
      <w:lvlJc w:val="left"/>
      <w:pPr>
        <w:ind w:left="800" w:hanging="40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nsid w:val="111E614F"/>
    <w:multiLevelType w:val="hybridMultilevel"/>
    <w:tmpl w:val="D2DCF1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nsid w:val="11720503"/>
    <w:multiLevelType w:val="hybridMultilevel"/>
    <w:tmpl w:val="6B9C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1800DE0"/>
    <w:multiLevelType w:val="hybridMultilevel"/>
    <w:tmpl w:val="D47AD7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6">
    <w:nsid w:val="11C27934"/>
    <w:multiLevelType w:val="hybridMultilevel"/>
    <w:tmpl w:val="90AA33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11E1177B"/>
    <w:multiLevelType w:val="multilevel"/>
    <w:tmpl w:val="1270C6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11E95594"/>
    <w:multiLevelType w:val="hybridMultilevel"/>
    <w:tmpl w:val="8C34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2B7222A"/>
    <w:multiLevelType w:val="multilevel"/>
    <w:tmpl w:val="A4FA8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12F27568"/>
    <w:multiLevelType w:val="hybridMultilevel"/>
    <w:tmpl w:val="881899B2"/>
    <w:lvl w:ilvl="0" w:tplc="04090001">
      <w:start w:val="1"/>
      <w:numFmt w:val="bullet"/>
      <w:lvlText w:val=""/>
      <w:lvlJc w:val="left"/>
      <w:pPr>
        <w:tabs>
          <w:tab w:val="num" w:pos="498"/>
        </w:tabs>
        <w:ind w:left="498" w:hanging="444"/>
      </w:pPr>
      <w:rPr>
        <w:rFonts w:ascii="Symbol" w:hAnsi="Symbol" w:hint="default"/>
      </w:rPr>
    </w:lvl>
    <w:lvl w:ilvl="1" w:tplc="BB80BE6A">
      <w:start w:val="1"/>
      <w:numFmt w:val="decimal"/>
      <w:lvlText w:val="%2."/>
      <w:lvlJc w:val="left"/>
      <w:pPr>
        <w:ind w:left="1134" w:hanging="360"/>
      </w:pPr>
      <w:rPr>
        <w:rFonts w:hint="default"/>
      </w:rPr>
    </w:lvl>
    <w:lvl w:ilvl="2" w:tplc="0409001B" w:tentative="1">
      <w:start w:val="1"/>
      <w:numFmt w:val="lowerRoman"/>
      <w:lvlText w:val="%3."/>
      <w:lvlJc w:val="right"/>
      <w:pPr>
        <w:tabs>
          <w:tab w:val="num" w:pos="1854"/>
        </w:tabs>
        <w:ind w:left="1854" w:hanging="180"/>
      </w:pPr>
    </w:lvl>
    <w:lvl w:ilvl="3" w:tplc="0409000F" w:tentative="1">
      <w:start w:val="1"/>
      <w:numFmt w:val="decimal"/>
      <w:lvlText w:val="%4."/>
      <w:lvlJc w:val="left"/>
      <w:pPr>
        <w:tabs>
          <w:tab w:val="num" w:pos="2574"/>
        </w:tabs>
        <w:ind w:left="2574" w:hanging="360"/>
      </w:pPr>
    </w:lvl>
    <w:lvl w:ilvl="4" w:tplc="04090019" w:tentative="1">
      <w:start w:val="1"/>
      <w:numFmt w:val="lowerLetter"/>
      <w:lvlText w:val="%5."/>
      <w:lvlJc w:val="left"/>
      <w:pPr>
        <w:tabs>
          <w:tab w:val="num" w:pos="3294"/>
        </w:tabs>
        <w:ind w:left="3294" w:hanging="360"/>
      </w:pPr>
    </w:lvl>
    <w:lvl w:ilvl="5" w:tplc="0409001B" w:tentative="1">
      <w:start w:val="1"/>
      <w:numFmt w:val="lowerRoman"/>
      <w:lvlText w:val="%6."/>
      <w:lvlJc w:val="right"/>
      <w:pPr>
        <w:tabs>
          <w:tab w:val="num" w:pos="4014"/>
        </w:tabs>
        <w:ind w:left="4014" w:hanging="180"/>
      </w:pPr>
    </w:lvl>
    <w:lvl w:ilvl="6" w:tplc="0409000F" w:tentative="1">
      <w:start w:val="1"/>
      <w:numFmt w:val="decimal"/>
      <w:lvlText w:val="%7."/>
      <w:lvlJc w:val="left"/>
      <w:pPr>
        <w:tabs>
          <w:tab w:val="num" w:pos="4734"/>
        </w:tabs>
        <w:ind w:left="4734" w:hanging="360"/>
      </w:pPr>
    </w:lvl>
    <w:lvl w:ilvl="7" w:tplc="04090019" w:tentative="1">
      <w:start w:val="1"/>
      <w:numFmt w:val="lowerLetter"/>
      <w:lvlText w:val="%8."/>
      <w:lvlJc w:val="left"/>
      <w:pPr>
        <w:tabs>
          <w:tab w:val="num" w:pos="5454"/>
        </w:tabs>
        <w:ind w:left="5454" w:hanging="360"/>
      </w:pPr>
    </w:lvl>
    <w:lvl w:ilvl="8" w:tplc="0409001B" w:tentative="1">
      <w:start w:val="1"/>
      <w:numFmt w:val="lowerRoman"/>
      <w:lvlText w:val="%9."/>
      <w:lvlJc w:val="right"/>
      <w:pPr>
        <w:tabs>
          <w:tab w:val="num" w:pos="6174"/>
        </w:tabs>
        <w:ind w:left="6174" w:hanging="180"/>
      </w:pPr>
    </w:lvl>
  </w:abstractNum>
  <w:abstractNum w:abstractNumId="71">
    <w:nsid w:val="134F64A4"/>
    <w:multiLevelType w:val="hybridMultilevel"/>
    <w:tmpl w:val="3970E4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13C94636"/>
    <w:multiLevelType w:val="multilevel"/>
    <w:tmpl w:val="B224A0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13F01E3A"/>
    <w:multiLevelType w:val="multilevel"/>
    <w:tmpl w:val="C57A5F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13F7101E"/>
    <w:multiLevelType w:val="multilevel"/>
    <w:tmpl w:val="A38017B0"/>
    <w:lvl w:ilvl="0">
      <w:start w:val="4"/>
      <w:numFmt w:val="decimal"/>
      <w:lvlText w:val="%1"/>
      <w:lvlJc w:val="left"/>
      <w:pPr>
        <w:tabs>
          <w:tab w:val="num" w:pos="675"/>
        </w:tabs>
        <w:ind w:left="675" w:hanging="675"/>
      </w:pPr>
      <w:rPr>
        <w:rFonts w:hint="default"/>
      </w:rPr>
    </w:lvl>
    <w:lvl w:ilvl="1">
      <w:start w:val="1"/>
      <w:numFmt w:val="decimal"/>
      <w:lvlText w:val="%1.%2"/>
      <w:lvlJc w:val="left"/>
      <w:pPr>
        <w:tabs>
          <w:tab w:val="num" w:pos="882"/>
        </w:tabs>
        <w:ind w:left="882" w:hanging="675"/>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75">
    <w:nsid w:val="14453D14"/>
    <w:multiLevelType w:val="hybridMultilevel"/>
    <w:tmpl w:val="ED347692"/>
    <w:lvl w:ilvl="0" w:tplc="D9DA06A2">
      <w:start w:val="13"/>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15033CB7"/>
    <w:multiLevelType w:val="hybridMultilevel"/>
    <w:tmpl w:val="F78C5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nsid w:val="156E4FA3"/>
    <w:multiLevelType w:val="hybridMultilevel"/>
    <w:tmpl w:val="BB483BB6"/>
    <w:lvl w:ilvl="0" w:tplc="E552091C">
      <w:start w:val="1"/>
      <w:numFmt w:val="bullet"/>
      <w:lvlText w:val=""/>
      <w:lvlJc w:val="left"/>
      <w:pPr>
        <w:tabs>
          <w:tab w:val="num" w:pos="432"/>
        </w:tabs>
        <w:ind w:left="432" w:hanging="432"/>
      </w:pPr>
      <w:rPr>
        <w:rFonts w:ascii="Symbol" w:hAnsi="Symbol" w:hint="default"/>
        <w:sz w:val="20"/>
      </w:rPr>
    </w:lvl>
    <w:lvl w:ilvl="1" w:tplc="647452E4">
      <w:start w:val="1"/>
      <w:numFmt w:val="bullet"/>
      <w:lvlText w:val=""/>
      <w:lvlJc w:val="left"/>
      <w:pPr>
        <w:tabs>
          <w:tab w:val="num" w:pos="1512"/>
        </w:tabs>
        <w:ind w:left="1512" w:hanging="432"/>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161A16DB"/>
    <w:multiLevelType w:val="multilevel"/>
    <w:tmpl w:val="16EA6130"/>
    <w:lvl w:ilvl="0">
      <w:start w:val="5"/>
      <w:numFmt w:val="decimal"/>
      <w:lvlText w:val="%1."/>
      <w:lvlJc w:val="left"/>
      <w:pPr>
        <w:ind w:left="720" w:hanging="360"/>
      </w:p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9">
    <w:nsid w:val="165617EB"/>
    <w:multiLevelType w:val="hybridMultilevel"/>
    <w:tmpl w:val="C85050C6"/>
    <w:lvl w:ilvl="0" w:tplc="04090001">
      <w:start w:val="1"/>
      <w:numFmt w:val="bullet"/>
      <w:lvlText w:val=""/>
      <w:lvlJc w:val="left"/>
      <w:pPr>
        <w:tabs>
          <w:tab w:val="num" w:pos="432"/>
        </w:tabs>
        <w:ind w:left="432" w:hanging="432"/>
      </w:pPr>
      <w:rPr>
        <w:rFonts w:ascii="Symbol" w:hAnsi="Symbol" w:hint="default"/>
        <w:sz w:val="20"/>
      </w:rPr>
    </w:lvl>
    <w:lvl w:ilvl="1" w:tplc="DFA2CF80">
      <w:numFmt w:val="bullet"/>
      <w:lvlText w:val="–"/>
      <w:lvlJc w:val="left"/>
      <w:pPr>
        <w:tabs>
          <w:tab w:val="num" w:pos="1440"/>
        </w:tabs>
        <w:ind w:left="1440" w:hanging="360"/>
      </w:pPr>
      <w:rPr>
        <w:rFonts w:ascii="Swastikjee" w:eastAsia="Times New Roman" w:hAnsi="Swastikje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16737140"/>
    <w:multiLevelType w:val="multilevel"/>
    <w:tmpl w:val="D3D672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16D8086E"/>
    <w:multiLevelType w:val="hybridMultilevel"/>
    <w:tmpl w:val="241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6EB65BD"/>
    <w:multiLevelType w:val="hybridMultilevel"/>
    <w:tmpl w:val="8F08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7281AC3"/>
    <w:multiLevelType w:val="hybridMultilevel"/>
    <w:tmpl w:val="7BFE6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7AD6BD3"/>
    <w:multiLevelType w:val="hybridMultilevel"/>
    <w:tmpl w:val="609A8C76"/>
    <w:lvl w:ilvl="0" w:tplc="3032540A">
      <w:start w:val="1"/>
      <w:numFmt w:val="decimal"/>
      <w:lvlText w:val="3.%1"/>
      <w:lvlJc w:val="left"/>
      <w:pPr>
        <w:ind w:left="800" w:hanging="40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5">
    <w:nsid w:val="17E44DB7"/>
    <w:multiLevelType w:val="hybridMultilevel"/>
    <w:tmpl w:val="76C01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6">
    <w:nsid w:val="17EF6B54"/>
    <w:multiLevelType w:val="hybridMultilevel"/>
    <w:tmpl w:val="A58EE356"/>
    <w:lvl w:ilvl="0" w:tplc="B6F427C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17F11BFC"/>
    <w:multiLevelType w:val="hybridMultilevel"/>
    <w:tmpl w:val="873C794A"/>
    <w:lvl w:ilvl="0" w:tplc="04090001">
      <w:start w:val="1"/>
      <w:numFmt w:val="bullet"/>
      <w:lvlText w:val=""/>
      <w:lvlJc w:val="left"/>
      <w:pPr>
        <w:tabs>
          <w:tab w:val="num" w:pos="774"/>
        </w:tabs>
        <w:ind w:left="774" w:hanging="720"/>
      </w:pPr>
      <w:rPr>
        <w:rFonts w:ascii="Symbol" w:hAnsi="Symbol" w:hint="default"/>
      </w:rPr>
    </w:lvl>
    <w:lvl w:ilvl="1" w:tplc="04090019" w:tentative="1">
      <w:start w:val="1"/>
      <w:numFmt w:val="lowerLetter"/>
      <w:lvlText w:val="%2."/>
      <w:lvlJc w:val="left"/>
      <w:pPr>
        <w:tabs>
          <w:tab w:val="num" w:pos="1467"/>
        </w:tabs>
        <w:ind w:left="1467" w:hanging="360"/>
      </w:p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88">
    <w:nsid w:val="17F11FFB"/>
    <w:multiLevelType w:val="hybridMultilevel"/>
    <w:tmpl w:val="488C8F9A"/>
    <w:lvl w:ilvl="0" w:tplc="B6F427C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7F5576D"/>
    <w:multiLevelType w:val="hybridMultilevel"/>
    <w:tmpl w:val="655E35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18007362"/>
    <w:multiLevelType w:val="multilevel"/>
    <w:tmpl w:val="A7F623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180E0C3A"/>
    <w:multiLevelType w:val="multilevel"/>
    <w:tmpl w:val="875C6FE4"/>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2">
    <w:nsid w:val="185C2FC7"/>
    <w:multiLevelType w:val="hybridMultilevel"/>
    <w:tmpl w:val="38D22B4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18965FF4"/>
    <w:multiLevelType w:val="multilevel"/>
    <w:tmpl w:val="B9CA0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18D31C21"/>
    <w:multiLevelType w:val="hybridMultilevel"/>
    <w:tmpl w:val="98A21B66"/>
    <w:lvl w:ilvl="0" w:tplc="C988F23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8F179B9"/>
    <w:multiLevelType w:val="hybridMultilevel"/>
    <w:tmpl w:val="21DA0000"/>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9685086"/>
    <w:multiLevelType w:val="hybridMultilevel"/>
    <w:tmpl w:val="F85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993446E"/>
    <w:multiLevelType w:val="multilevel"/>
    <w:tmpl w:val="A3069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19D40EEC"/>
    <w:multiLevelType w:val="hybridMultilevel"/>
    <w:tmpl w:val="37E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1A085FAD"/>
    <w:multiLevelType w:val="hybridMultilevel"/>
    <w:tmpl w:val="53A2E8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0">
    <w:nsid w:val="1A0A31DB"/>
    <w:multiLevelType w:val="multilevel"/>
    <w:tmpl w:val="F15AA3B0"/>
    <w:lvl w:ilvl="0">
      <w:start w:val="1"/>
      <w:numFmt w:val="decimal"/>
      <w:lvlText w:val="%1."/>
      <w:lvlJc w:val="left"/>
      <w:pPr>
        <w:ind w:left="720" w:hanging="360"/>
      </w:pPr>
      <w:rPr>
        <w:rFonts w:hint="default"/>
      </w:r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nsid w:val="1A1C5911"/>
    <w:multiLevelType w:val="hybridMultilevel"/>
    <w:tmpl w:val="6648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1A87515A"/>
    <w:multiLevelType w:val="multilevel"/>
    <w:tmpl w:val="16EA6130"/>
    <w:lvl w:ilvl="0">
      <w:start w:val="5"/>
      <w:numFmt w:val="decimal"/>
      <w:lvlText w:val="%1."/>
      <w:lvlJc w:val="left"/>
      <w:pPr>
        <w:ind w:left="720" w:hanging="360"/>
      </w:p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3">
    <w:nsid w:val="1A8F0ACC"/>
    <w:multiLevelType w:val="multilevel"/>
    <w:tmpl w:val="E3F25A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1AAA25C8"/>
    <w:multiLevelType w:val="multilevel"/>
    <w:tmpl w:val="1BF25A06"/>
    <w:lvl w:ilvl="0">
      <w:start w:val="1"/>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456" w:hanging="1440"/>
      </w:pPr>
      <w:rPr>
        <w:rFonts w:hint="default"/>
      </w:rPr>
    </w:lvl>
  </w:abstractNum>
  <w:abstractNum w:abstractNumId="105">
    <w:nsid w:val="1ABD00D2"/>
    <w:multiLevelType w:val="hybridMultilevel"/>
    <w:tmpl w:val="4CD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1AF42991"/>
    <w:multiLevelType w:val="multilevel"/>
    <w:tmpl w:val="9BC082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1AF974EB"/>
    <w:multiLevelType w:val="hybridMultilevel"/>
    <w:tmpl w:val="47725E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8">
    <w:nsid w:val="1B0B2C17"/>
    <w:multiLevelType w:val="hybridMultilevel"/>
    <w:tmpl w:val="5CD2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B6F26B3"/>
    <w:multiLevelType w:val="multilevel"/>
    <w:tmpl w:val="A008CADA"/>
    <w:lvl w:ilvl="0">
      <w:start w:val="4"/>
      <w:numFmt w:val="decimal"/>
      <w:lvlText w:val="%1"/>
      <w:lvlJc w:val="left"/>
      <w:pPr>
        <w:ind w:left="360" w:hanging="360"/>
      </w:pPr>
      <w:rPr>
        <w:rFonts w:hint="default"/>
      </w:rPr>
    </w:lvl>
    <w:lvl w:ilvl="1">
      <w:start w:val="5"/>
      <w:numFmt w:val="decimal"/>
      <w:lvlText w:val="%1.%2"/>
      <w:lvlJc w:val="left"/>
      <w:pPr>
        <w:ind w:left="1468" w:hanging="36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8088" w:hanging="144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664" w:hanging="1800"/>
      </w:pPr>
      <w:rPr>
        <w:rFonts w:hint="default"/>
      </w:rPr>
    </w:lvl>
  </w:abstractNum>
  <w:abstractNum w:abstractNumId="110">
    <w:nsid w:val="1BCC0FBC"/>
    <w:multiLevelType w:val="multilevel"/>
    <w:tmpl w:val="B2422D2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1BF3754C"/>
    <w:multiLevelType w:val="multilevel"/>
    <w:tmpl w:val="6E042A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nsid w:val="1BF7168B"/>
    <w:multiLevelType w:val="hybridMultilevel"/>
    <w:tmpl w:val="019AE90C"/>
    <w:lvl w:ilvl="0" w:tplc="04090001">
      <w:start w:val="1"/>
      <w:numFmt w:val="bullet"/>
      <w:lvlText w:val=""/>
      <w:lvlJc w:val="left"/>
      <w:pPr>
        <w:ind w:left="720" w:hanging="360"/>
      </w:pPr>
      <w:rPr>
        <w:rFonts w:ascii="Symbol" w:hAnsi="Symbol" w:hint="default"/>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1C1C19AB"/>
    <w:multiLevelType w:val="hybridMultilevel"/>
    <w:tmpl w:val="D8D6442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14">
    <w:nsid w:val="1C2D1533"/>
    <w:multiLevelType w:val="hybridMultilevel"/>
    <w:tmpl w:val="14F8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CFB089A"/>
    <w:multiLevelType w:val="hybridMultilevel"/>
    <w:tmpl w:val="4BA4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1D3247C1"/>
    <w:multiLevelType w:val="multilevel"/>
    <w:tmpl w:val="D2B88FE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17">
    <w:nsid w:val="1D74207D"/>
    <w:multiLevelType w:val="hybridMultilevel"/>
    <w:tmpl w:val="1962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1DB13630"/>
    <w:multiLevelType w:val="multilevel"/>
    <w:tmpl w:val="941EC0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nsid w:val="1DB905AD"/>
    <w:multiLevelType w:val="hybridMultilevel"/>
    <w:tmpl w:val="DA4C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DF5013B"/>
    <w:multiLevelType w:val="multilevel"/>
    <w:tmpl w:val="D2046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1E02743E"/>
    <w:multiLevelType w:val="multilevel"/>
    <w:tmpl w:val="9A4A7E0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2">
    <w:nsid w:val="1EA01994"/>
    <w:multiLevelType w:val="hybridMultilevel"/>
    <w:tmpl w:val="F3B8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1EB708C1"/>
    <w:multiLevelType w:val="hybridMultilevel"/>
    <w:tmpl w:val="053877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nsid w:val="1ECF2445"/>
    <w:multiLevelType w:val="hybridMultilevel"/>
    <w:tmpl w:val="A0B4C5C2"/>
    <w:lvl w:ilvl="0" w:tplc="04090001">
      <w:start w:val="1"/>
      <w:numFmt w:val="bullet"/>
      <w:lvlText w:val=""/>
      <w:lvlJc w:val="left"/>
      <w:pPr>
        <w:ind w:left="720" w:hanging="360"/>
      </w:pPr>
      <w:rPr>
        <w:rFonts w:ascii="Symbol" w:hAnsi="Symbol" w:hint="default"/>
      </w:rPr>
    </w:lvl>
    <w:lvl w:ilvl="1" w:tplc="417E0422">
      <w:start w:val="1"/>
      <w:numFmt w:val="decimal"/>
      <w:lvlText w:val="%2."/>
      <w:lvlJc w:val="left"/>
      <w:pPr>
        <w:tabs>
          <w:tab w:val="num" w:pos="1440"/>
        </w:tabs>
        <w:ind w:left="144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nsid w:val="1EF37E39"/>
    <w:multiLevelType w:val="multilevel"/>
    <w:tmpl w:val="53AC48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6">
    <w:nsid w:val="1F2167A5"/>
    <w:multiLevelType w:val="multilevel"/>
    <w:tmpl w:val="F8AC97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7">
    <w:nsid w:val="1F3F7330"/>
    <w:multiLevelType w:val="hybridMultilevel"/>
    <w:tmpl w:val="A9E68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FB518B9"/>
    <w:multiLevelType w:val="multilevel"/>
    <w:tmpl w:val="5C189B6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9">
    <w:nsid w:val="1FCD3CEF"/>
    <w:multiLevelType w:val="multilevel"/>
    <w:tmpl w:val="D51C3C1C"/>
    <w:lvl w:ilvl="0">
      <w:start w:val="1"/>
      <w:numFmt w:val="decimal"/>
      <w:lvlText w:val="%1."/>
      <w:lvlJc w:val="left"/>
      <w:pPr>
        <w:ind w:left="720" w:hanging="360"/>
      </w:pPr>
      <w:rPr>
        <w:rFonts w:hint="default"/>
        <w:b/>
      </w:rPr>
    </w:lvl>
    <w:lvl w:ilvl="1">
      <w:start w:val="1"/>
      <w:numFmt w:val="decimal"/>
      <w:isLgl/>
      <w:lvlText w:val="%1.%2"/>
      <w:lvlJc w:val="left"/>
      <w:pPr>
        <w:ind w:left="57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0">
    <w:nsid w:val="204C43E5"/>
    <w:multiLevelType w:val="hybridMultilevel"/>
    <w:tmpl w:val="0498862E"/>
    <w:lvl w:ilvl="0" w:tplc="40090001">
      <w:start w:val="1"/>
      <w:numFmt w:val="bullet"/>
      <w:lvlText w:val=""/>
      <w:lvlJc w:val="left"/>
      <w:pPr>
        <w:ind w:left="720" w:hanging="360"/>
      </w:pPr>
      <w:rPr>
        <w:rFonts w:ascii="Symbol" w:hAnsi="Symbol" w:hint="default"/>
      </w:rPr>
    </w:lvl>
    <w:lvl w:ilvl="1" w:tplc="2D58D786">
      <w:start w:val="4"/>
      <w:numFmt w:val="bullet"/>
      <w:lvlText w:val="•"/>
      <w:lvlJc w:val="left"/>
      <w:pPr>
        <w:ind w:left="1440" w:hanging="360"/>
      </w:pPr>
      <w:rPr>
        <w:rFonts w:ascii="SymbolMT" w:eastAsia="SymbolMT" w:hAnsi="ArialMT" w:cs="SymbolMT" w:hint="eastAsia"/>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20993F61"/>
    <w:multiLevelType w:val="multilevel"/>
    <w:tmpl w:val="5BC640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nsid w:val="209F2416"/>
    <w:multiLevelType w:val="multilevel"/>
    <w:tmpl w:val="70944170"/>
    <w:lvl w:ilvl="0">
      <w:start w:val="4"/>
      <w:numFmt w:val="decimal"/>
      <w:lvlText w:val="%1"/>
      <w:lvlJc w:val="left"/>
      <w:pPr>
        <w:ind w:left="360" w:hanging="360"/>
      </w:pPr>
      <w:rPr>
        <w:b/>
      </w:r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3">
    <w:nsid w:val="20C31502"/>
    <w:multiLevelType w:val="multilevel"/>
    <w:tmpl w:val="4EDA8D4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210F7C45"/>
    <w:multiLevelType w:val="hybridMultilevel"/>
    <w:tmpl w:val="685E7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nsid w:val="21155849"/>
    <w:multiLevelType w:val="hybridMultilevel"/>
    <w:tmpl w:val="41CA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1AF6B7F"/>
    <w:multiLevelType w:val="multilevel"/>
    <w:tmpl w:val="8B76984A"/>
    <w:lvl w:ilvl="0">
      <w:start w:val="2"/>
      <w:numFmt w:val="decimal"/>
      <w:lvlText w:val="%1"/>
      <w:lvlJc w:val="left"/>
      <w:pPr>
        <w:ind w:left="360" w:hanging="360"/>
      </w:pPr>
      <w:rPr>
        <w:rFonts w:hint="default"/>
      </w:rPr>
    </w:lvl>
    <w:lvl w:ilvl="1">
      <w:start w:val="1"/>
      <w:numFmt w:val="decimal"/>
      <w:lvlText w:val="%1.%2"/>
      <w:lvlJc w:val="left"/>
      <w:pPr>
        <w:ind w:left="109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606" w:hanging="1440"/>
      </w:pPr>
      <w:rPr>
        <w:rFonts w:hint="default"/>
      </w:rPr>
    </w:lvl>
    <w:lvl w:ilvl="8">
      <w:start w:val="1"/>
      <w:numFmt w:val="decimal"/>
      <w:lvlText w:val="%1.%2.%3.%4.%5.%6.%7.%8.%9"/>
      <w:lvlJc w:val="left"/>
      <w:pPr>
        <w:ind w:left="7344" w:hanging="1440"/>
      </w:pPr>
      <w:rPr>
        <w:rFonts w:hint="default"/>
      </w:rPr>
    </w:lvl>
  </w:abstractNum>
  <w:abstractNum w:abstractNumId="137">
    <w:nsid w:val="21CD5E23"/>
    <w:multiLevelType w:val="hybridMultilevel"/>
    <w:tmpl w:val="72E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224704C"/>
    <w:multiLevelType w:val="multilevel"/>
    <w:tmpl w:val="BBA069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9">
    <w:nsid w:val="224271A0"/>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nsid w:val="22A70B31"/>
    <w:multiLevelType w:val="hybridMultilevel"/>
    <w:tmpl w:val="3CF85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23813490"/>
    <w:multiLevelType w:val="hybridMultilevel"/>
    <w:tmpl w:val="585AE3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2">
    <w:nsid w:val="23855A2C"/>
    <w:multiLevelType w:val="hybridMultilevel"/>
    <w:tmpl w:val="25CC70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3">
    <w:nsid w:val="241E394B"/>
    <w:multiLevelType w:val="hybridMultilevel"/>
    <w:tmpl w:val="49B04266"/>
    <w:lvl w:ilvl="0" w:tplc="49640640">
      <w:start w:val="1"/>
      <w:numFmt w:val="bullet"/>
      <w:lvlText w:val=""/>
      <w:lvlJc w:val="left"/>
      <w:pPr>
        <w:ind w:left="1152" w:hanging="360"/>
      </w:pPr>
      <w:rPr>
        <w:rFonts w:ascii="Symbol" w:hAnsi="Symbol" w:hint="default"/>
      </w:rPr>
    </w:lvl>
    <w:lvl w:ilvl="1" w:tplc="1F28CD36" w:tentative="1">
      <w:start w:val="1"/>
      <w:numFmt w:val="bullet"/>
      <w:lvlText w:val="o"/>
      <w:lvlJc w:val="left"/>
      <w:pPr>
        <w:ind w:left="1872" w:hanging="360"/>
      </w:pPr>
      <w:rPr>
        <w:rFonts w:ascii="Courier New" w:hAnsi="Courier New" w:cs="Courier New" w:hint="default"/>
      </w:rPr>
    </w:lvl>
    <w:lvl w:ilvl="2" w:tplc="360CB538" w:tentative="1">
      <w:start w:val="1"/>
      <w:numFmt w:val="bullet"/>
      <w:lvlText w:val=""/>
      <w:lvlJc w:val="left"/>
      <w:pPr>
        <w:ind w:left="2592" w:hanging="360"/>
      </w:pPr>
      <w:rPr>
        <w:rFonts w:ascii="Wingdings" w:hAnsi="Wingdings" w:hint="default"/>
      </w:rPr>
    </w:lvl>
    <w:lvl w:ilvl="3" w:tplc="AEE05EA2" w:tentative="1">
      <w:start w:val="1"/>
      <w:numFmt w:val="bullet"/>
      <w:lvlText w:val=""/>
      <w:lvlJc w:val="left"/>
      <w:pPr>
        <w:ind w:left="3312" w:hanging="360"/>
      </w:pPr>
      <w:rPr>
        <w:rFonts w:ascii="Symbol" w:hAnsi="Symbol" w:hint="default"/>
      </w:rPr>
    </w:lvl>
    <w:lvl w:ilvl="4" w:tplc="D4AEAE76" w:tentative="1">
      <w:start w:val="1"/>
      <w:numFmt w:val="bullet"/>
      <w:lvlText w:val="o"/>
      <w:lvlJc w:val="left"/>
      <w:pPr>
        <w:ind w:left="4032" w:hanging="360"/>
      </w:pPr>
      <w:rPr>
        <w:rFonts w:ascii="Courier New" w:hAnsi="Courier New" w:cs="Courier New" w:hint="default"/>
      </w:rPr>
    </w:lvl>
    <w:lvl w:ilvl="5" w:tplc="81F03414" w:tentative="1">
      <w:start w:val="1"/>
      <w:numFmt w:val="bullet"/>
      <w:lvlText w:val=""/>
      <w:lvlJc w:val="left"/>
      <w:pPr>
        <w:ind w:left="4752" w:hanging="360"/>
      </w:pPr>
      <w:rPr>
        <w:rFonts w:ascii="Wingdings" w:hAnsi="Wingdings" w:hint="default"/>
      </w:rPr>
    </w:lvl>
    <w:lvl w:ilvl="6" w:tplc="4D7E516A" w:tentative="1">
      <w:start w:val="1"/>
      <w:numFmt w:val="bullet"/>
      <w:lvlText w:val=""/>
      <w:lvlJc w:val="left"/>
      <w:pPr>
        <w:ind w:left="5472" w:hanging="360"/>
      </w:pPr>
      <w:rPr>
        <w:rFonts w:ascii="Symbol" w:hAnsi="Symbol" w:hint="default"/>
      </w:rPr>
    </w:lvl>
    <w:lvl w:ilvl="7" w:tplc="BAF02FBE" w:tentative="1">
      <w:start w:val="1"/>
      <w:numFmt w:val="bullet"/>
      <w:lvlText w:val="o"/>
      <w:lvlJc w:val="left"/>
      <w:pPr>
        <w:ind w:left="6192" w:hanging="360"/>
      </w:pPr>
      <w:rPr>
        <w:rFonts w:ascii="Courier New" w:hAnsi="Courier New" w:cs="Courier New" w:hint="default"/>
      </w:rPr>
    </w:lvl>
    <w:lvl w:ilvl="8" w:tplc="ED64DE2C" w:tentative="1">
      <w:start w:val="1"/>
      <w:numFmt w:val="bullet"/>
      <w:lvlText w:val=""/>
      <w:lvlJc w:val="left"/>
      <w:pPr>
        <w:ind w:left="6912" w:hanging="360"/>
      </w:pPr>
      <w:rPr>
        <w:rFonts w:ascii="Wingdings" w:hAnsi="Wingdings" w:hint="default"/>
      </w:rPr>
    </w:lvl>
  </w:abstractNum>
  <w:abstractNum w:abstractNumId="144">
    <w:nsid w:val="246D1C09"/>
    <w:multiLevelType w:val="hybridMultilevel"/>
    <w:tmpl w:val="66D2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247E32F7"/>
    <w:multiLevelType w:val="hybridMultilevel"/>
    <w:tmpl w:val="467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24935188"/>
    <w:multiLevelType w:val="multilevel"/>
    <w:tmpl w:val="4A96A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nsid w:val="24B907A2"/>
    <w:multiLevelType w:val="hybridMultilevel"/>
    <w:tmpl w:val="5AB4422C"/>
    <w:lvl w:ilvl="0" w:tplc="536851F4">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8">
    <w:nsid w:val="24CF5233"/>
    <w:multiLevelType w:val="multilevel"/>
    <w:tmpl w:val="90AEE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nsid w:val="24E93346"/>
    <w:multiLevelType w:val="hybridMultilevel"/>
    <w:tmpl w:val="51EA1862"/>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Times New Roman"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cs="Times New Roman"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cs="Times New Roman"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150">
    <w:nsid w:val="25002212"/>
    <w:multiLevelType w:val="hybridMultilevel"/>
    <w:tmpl w:val="AA2E2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25B0002C"/>
    <w:multiLevelType w:val="multilevel"/>
    <w:tmpl w:val="A4D2A7E6"/>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2">
    <w:nsid w:val="25E04722"/>
    <w:multiLevelType w:val="multilevel"/>
    <w:tmpl w:val="AFC46F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nsid w:val="26246F07"/>
    <w:multiLevelType w:val="multilevel"/>
    <w:tmpl w:val="38463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nsid w:val="265F39CD"/>
    <w:multiLevelType w:val="hybridMultilevel"/>
    <w:tmpl w:val="4B2A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26891193"/>
    <w:multiLevelType w:val="hybridMultilevel"/>
    <w:tmpl w:val="0AD04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26B52E2F"/>
    <w:multiLevelType w:val="multilevel"/>
    <w:tmpl w:val="F73A2A1A"/>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277D3323"/>
    <w:multiLevelType w:val="multilevel"/>
    <w:tmpl w:val="90AEE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nsid w:val="27A23B0A"/>
    <w:multiLevelType w:val="hybridMultilevel"/>
    <w:tmpl w:val="96664592"/>
    <w:lvl w:ilvl="0" w:tplc="4E5CA9C6">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88B201A"/>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nsid w:val="28EB7B93"/>
    <w:multiLevelType w:val="multilevel"/>
    <w:tmpl w:val="168664C2"/>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nsid w:val="29527727"/>
    <w:multiLevelType w:val="hybridMultilevel"/>
    <w:tmpl w:val="A5008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nsid w:val="29997F56"/>
    <w:multiLevelType w:val="hybridMultilevel"/>
    <w:tmpl w:val="412C9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29DE642D"/>
    <w:multiLevelType w:val="hybridMultilevel"/>
    <w:tmpl w:val="CE26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4">
    <w:nsid w:val="29F7194A"/>
    <w:multiLevelType w:val="hybridMultilevel"/>
    <w:tmpl w:val="B49AF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nsid w:val="2A7E582F"/>
    <w:multiLevelType w:val="hybridMultilevel"/>
    <w:tmpl w:val="C888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2A9559B7"/>
    <w:multiLevelType w:val="hybridMultilevel"/>
    <w:tmpl w:val="F5E4F71E"/>
    <w:lvl w:ilvl="0" w:tplc="8124E5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2AD85707"/>
    <w:multiLevelType w:val="hybridMultilevel"/>
    <w:tmpl w:val="7EC6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2B6D23A3"/>
    <w:multiLevelType w:val="hybridMultilevel"/>
    <w:tmpl w:val="BB8E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BAF056F"/>
    <w:multiLevelType w:val="hybridMultilevel"/>
    <w:tmpl w:val="317CE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2BD42806"/>
    <w:multiLevelType w:val="multilevel"/>
    <w:tmpl w:val="B1824D9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nsid w:val="2C1A2CD5"/>
    <w:multiLevelType w:val="hybridMultilevel"/>
    <w:tmpl w:val="3ABA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2C4517EA"/>
    <w:multiLevelType w:val="multilevel"/>
    <w:tmpl w:val="E126107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nsid w:val="2CD75CC8"/>
    <w:multiLevelType w:val="hybridMultilevel"/>
    <w:tmpl w:val="7E30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2CE46FF2"/>
    <w:multiLevelType w:val="multilevel"/>
    <w:tmpl w:val="EAC41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nsid w:val="2D042B10"/>
    <w:multiLevelType w:val="multilevel"/>
    <w:tmpl w:val="97BEFF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nsid w:val="2D566887"/>
    <w:multiLevelType w:val="multilevel"/>
    <w:tmpl w:val="86D8B3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nsid w:val="2D5E24E2"/>
    <w:multiLevelType w:val="hybridMultilevel"/>
    <w:tmpl w:val="625A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2D664DA3"/>
    <w:multiLevelType w:val="multilevel"/>
    <w:tmpl w:val="42CCFC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nsid w:val="2DB713DA"/>
    <w:multiLevelType w:val="hybridMultilevel"/>
    <w:tmpl w:val="6FA0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DB82649"/>
    <w:multiLevelType w:val="hybridMultilevel"/>
    <w:tmpl w:val="19B237B8"/>
    <w:lvl w:ilvl="0" w:tplc="E4448B08">
      <w:start w:val="1"/>
      <w:numFmt w:val="decimal"/>
      <w:lvlText w:val="%1."/>
      <w:lvlJc w:val="left"/>
      <w:pPr>
        <w:tabs>
          <w:tab w:val="num" w:pos="720"/>
        </w:tabs>
        <w:ind w:left="720" w:hanging="360"/>
      </w:pPr>
      <w:rPr>
        <w:rFonts w:hint="default"/>
        <w:b/>
      </w:rPr>
    </w:lvl>
    <w:lvl w:ilvl="1" w:tplc="B6F427CE">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nsid w:val="2DCF2B36"/>
    <w:multiLevelType w:val="hybridMultilevel"/>
    <w:tmpl w:val="F8A46EBC"/>
    <w:lvl w:ilvl="0" w:tplc="C1009D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2DED264B"/>
    <w:multiLevelType w:val="hybridMultilevel"/>
    <w:tmpl w:val="A704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2DF7081C"/>
    <w:multiLevelType w:val="hybridMultilevel"/>
    <w:tmpl w:val="89A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2E007D8C"/>
    <w:multiLevelType w:val="hybridMultilevel"/>
    <w:tmpl w:val="BB3A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2E134276"/>
    <w:multiLevelType w:val="multilevel"/>
    <w:tmpl w:val="BE3EDC7C"/>
    <w:lvl w:ilvl="0">
      <w:start w:val="2"/>
      <w:numFmt w:val="decimal"/>
      <w:lvlText w:val="%1"/>
      <w:lvlJc w:val="left"/>
      <w:pPr>
        <w:ind w:left="480" w:hanging="480"/>
      </w:pPr>
      <w:rPr>
        <w:rFonts w:hint="default"/>
        <w:b w:val="0"/>
      </w:rPr>
    </w:lvl>
    <w:lvl w:ilvl="1">
      <w:start w:val="5"/>
      <w:numFmt w:val="decimal"/>
      <w:lvlText w:val="%1.%2"/>
      <w:lvlJc w:val="left"/>
      <w:pPr>
        <w:ind w:left="696" w:hanging="480"/>
      </w:pPr>
      <w:rPr>
        <w:rFonts w:hint="default"/>
        <w:b w:val="0"/>
      </w:rPr>
    </w:lvl>
    <w:lvl w:ilvl="2">
      <w:start w:val="2"/>
      <w:numFmt w:val="decimal"/>
      <w:lvlText w:val="%1.%2.%3"/>
      <w:lvlJc w:val="left"/>
      <w:pPr>
        <w:ind w:left="1152" w:hanging="720"/>
      </w:pPr>
      <w:rPr>
        <w:rFonts w:hint="default"/>
        <w:b w:val="0"/>
      </w:rPr>
    </w:lvl>
    <w:lvl w:ilvl="3">
      <w:start w:val="1"/>
      <w:numFmt w:val="decimal"/>
      <w:lvlText w:val="%1.%2.%3.%4"/>
      <w:lvlJc w:val="left"/>
      <w:pPr>
        <w:ind w:left="1368" w:hanging="720"/>
      </w:pPr>
      <w:rPr>
        <w:rFonts w:hint="default"/>
        <w:b w:val="0"/>
      </w:rPr>
    </w:lvl>
    <w:lvl w:ilvl="4">
      <w:start w:val="1"/>
      <w:numFmt w:val="decimal"/>
      <w:lvlText w:val="%1.%2.%3.%4.%5"/>
      <w:lvlJc w:val="left"/>
      <w:pPr>
        <w:ind w:left="1944" w:hanging="1080"/>
      </w:pPr>
      <w:rPr>
        <w:rFonts w:hint="default"/>
        <w:b w:val="0"/>
      </w:rPr>
    </w:lvl>
    <w:lvl w:ilvl="5">
      <w:start w:val="1"/>
      <w:numFmt w:val="decimal"/>
      <w:lvlText w:val="%1.%2.%3.%4.%5.%6"/>
      <w:lvlJc w:val="left"/>
      <w:pPr>
        <w:ind w:left="2160" w:hanging="1080"/>
      </w:pPr>
      <w:rPr>
        <w:rFonts w:hint="default"/>
        <w:b w:val="0"/>
      </w:rPr>
    </w:lvl>
    <w:lvl w:ilvl="6">
      <w:start w:val="1"/>
      <w:numFmt w:val="decimal"/>
      <w:lvlText w:val="%1.%2.%3.%4.%5.%6.%7"/>
      <w:lvlJc w:val="left"/>
      <w:pPr>
        <w:ind w:left="2736" w:hanging="1440"/>
      </w:pPr>
      <w:rPr>
        <w:rFonts w:hint="default"/>
        <w:b w:val="0"/>
      </w:rPr>
    </w:lvl>
    <w:lvl w:ilvl="7">
      <w:start w:val="1"/>
      <w:numFmt w:val="decimal"/>
      <w:lvlText w:val="%1.%2.%3.%4.%5.%6.%7.%8"/>
      <w:lvlJc w:val="left"/>
      <w:pPr>
        <w:ind w:left="2952" w:hanging="1440"/>
      </w:pPr>
      <w:rPr>
        <w:rFonts w:hint="default"/>
        <w:b w:val="0"/>
      </w:rPr>
    </w:lvl>
    <w:lvl w:ilvl="8">
      <w:start w:val="1"/>
      <w:numFmt w:val="decimal"/>
      <w:lvlText w:val="%1.%2.%3.%4.%5.%6.%7.%8.%9"/>
      <w:lvlJc w:val="left"/>
      <w:pPr>
        <w:ind w:left="3528" w:hanging="1800"/>
      </w:pPr>
      <w:rPr>
        <w:rFonts w:hint="default"/>
        <w:b w:val="0"/>
      </w:rPr>
    </w:lvl>
  </w:abstractNum>
  <w:abstractNum w:abstractNumId="186">
    <w:nsid w:val="2E2919EF"/>
    <w:multiLevelType w:val="hybridMultilevel"/>
    <w:tmpl w:val="529489E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7">
    <w:nsid w:val="2E34322A"/>
    <w:multiLevelType w:val="multilevel"/>
    <w:tmpl w:val="80B636D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8">
    <w:nsid w:val="2F1277E9"/>
    <w:multiLevelType w:val="multilevel"/>
    <w:tmpl w:val="FE4AF6C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nsid w:val="2F6F6C64"/>
    <w:multiLevelType w:val="hybridMultilevel"/>
    <w:tmpl w:val="5CDE42C6"/>
    <w:lvl w:ilvl="0" w:tplc="2BA84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2FB61AEE"/>
    <w:multiLevelType w:val="hybridMultilevel"/>
    <w:tmpl w:val="AD7AB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1">
    <w:nsid w:val="2FF87246"/>
    <w:multiLevelType w:val="hybridMultilevel"/>
    <w:tmpl w:val="4D7854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30835DCE"/>
    <w:multiLevelType w:val="hybridMultilevel"/>
    <w:tmpl w:val="FAAA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30AD2AAC"/>
    <w:multiLevelType w:val="multilevel"/>
    <w:tmpl w:val="2AB8608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4">
    <w:nsid w:val="30CC44C4"/>
    <w:multiLevelType w:val="hybridMultilevel"/>
    <w:tmpl w:val="A17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30E20259"/>
    <w:multiLevelType w:val="multilevel"/>
    <w:tmpl w:val="8EB667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6">
    <w:nsid w:val="31317363"/>
    <w:multiLevelType w:val="multilevel"/>
    <w:tmpl w:val="FE28EC82"/>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7">
    <w:nsid w:val="313A3B38"/>
    <w:multiLevelType w:val="hybridMultilevel"/>
    <w:tmpl w:val="0B6A1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8">
    <w:nsid w:val="314865B8"/>
    <w:multiLevelType w:val="hybridMultilevel"/>
    <w:tmpl w:val="40427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9">
    <w:nsid w:val="31885974"/>
    <w:multiLevelType w:val="multilevel"/>
    <w:tmpl w:val="0CB61CF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nsid w:val="32A06164"/>
    <w:multiLevelType w:val="multilevel"/>
    <w:tmpl w:val="F28C77C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nsid w:val="336A2EFA"/>
    <w:multiLevelType w:val="hybridMultilevel"/>
    <w:tmpl w:val="D0165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nsid w:val="33E80A11"/>
    <w:multiLevelType w:val="multilevel"/>
    <w:tmpl w:val="BE80AB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3">
    <w:nsid w:val="34067A37"/>
    <w:multiLevelType w:val="hybridMultilevel"/>
    <w:tmpl w:val="C2106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342663E9"/>
    <w:multiLevelType w:val="hybridMultilevel"/>
    <w:tmpl w:val="473EA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344E5D75"/>
    <w:multiLevelType w:val="hybridMultilevel"/>
    <w:tmpl w:val="0E94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6">
    <w:nsid w:val="3495037A"/>
    <w:multiLevelType w:val="hybridMultilevel"/>
    <w:tmpl w:val="FA0E7A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7">
    <w:nsid w:val="34A73169"/>
    <w:multiLevelType w:val="hybridMultilevel"/>
    <w:tmpl w:val="83C2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8">
    <w:nsid w:val="34F42452"/>
    <w:multiLevelType w:val="hybridMultilevel"/>
    <w:tmpl w:val="1FE02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9">
    <w:nsid w:val="34F96A28"/>
    <w:multiLevelType w:val="multilevel"/>
    <w:tmpl w:val="CF580236"/>
    <w:lvl w:ilvl="0">
      <w:start w:val="1"/>
      <w:numFmt w:val="decimal"/>
      <w:lvlText w:val="%1."/>
      <w:lvlJc w:val="left"/>
      <w:pPr>
        <w:ind w:left="900" w:hanging="360"/>
      </w:pPr>
      <w:rPr>
        <w:b/>
      </w:rPr>
    </w:lvl>
    <w:lvl w:ilvl="1">
      <w:start w:val="1"/>
      <w:numFmt w:val="decimal"/>
      <w:isLgl/>
      <w:lvlText w:val="%1.%2"/>
      <w:lvlJc w:val="left"/>
      <w:pPr>
        <w:ind w:left="45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10">
    <w:nsid w:val="35C21799"/>
    <w:multiLevelType w:val="multilevel"/>
    <w:tmpl w:val="ED1CE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nsid w:val="3635555A"/>
    <w:multiLevelType w:val="multilevel"/>
    <w:tmpl w:val="3F1EC9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2">
    <w:nsid w:val="36801B78"/>
    <w:multiLevelType w:val="multilevel"/>
    <w:tmpl w:val="09E85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nsid w:val="3692480C"/>
    <w:multiLevelType w:val="hybridMultilevel"/>
    <w:tmpl w:val="04FC73B6"/>
    <w:lvl w:ilvl="0" w:tplc="04090001">
      <w:start w:val="1"/>
      <w:numFmt w:val="bullet"/>
      <w:lvlText w:val=""/>
      <w:lvlJc w:val="left"/>
      <w:pPr>
        <w:ind w:left="8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4">
    <w:nsid w:val="36BE598C"/>
    <w:multiLevelType w:val="hybridMultilevel"/>
    <w:tmpl w:val="B52AA5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5">
    <w:nsid w:val="36DD0336"/>
    <w:multiLevelType w:val="multilevel"/>
    <w:tmpl w:val="D7CAE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6">
    <w:nsid w:val="36E47D49"/>
    <w:multiLevelType w:val="hybridMultilevel"/>
    <w:tmpl w:val="473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37BE38AE"/>
    <w:multiLevelType w:val="multilevel"/>
    <w:tmpl w:val="FF6ED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8">
    <w:nsid w:val="37DF145D"/>
    <w:multiLevelType w:val="hybridMultilevel"/>
    <w:tmpl w:val="3A80ABA0"/>
    <w:lvl w:ilvl="0" w:tplc="B12C8AD0">
      <w:start w:val="1"/>
      <w:numFmt w:val="decimal"/>
      <w:lvlText w:val="%1."/>
      <w:lvlJc w:val="left"/>
      <w:pPr>
        <w:tabs>
          <w:tab w:val="num" w:pos="1440"/>
        </w:tabs>
        <w:ind w:left="1440" w:hanging="720"/>
      </w:pPr>
    </w:lvl>
    <w:lvl w:ilvl="1" w:tplc="04090001">
      <w:start w:val="1"/>
      <w:numFmt w:val="bullet"/>
      <w:lvlText w:val=""/>
      <w:lvlJc w:val="left"/>
      <w:pPr>
        <w:tabs>
          <w:tab w:val="num" w:pos="450"/>
        </w:tabs>
        <w:ind w:left="450" w:hanging="360"/>
      </w:pPr>
      <w:rPr>
        <w:rFonts w:ascii="Symbol" w:hAnsi="Symbol" w:hint="default"/>
      </w:r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9">
    <w:nsid w:val="37E507B6"/>
    <w:multiLevelType w:val="multilevel"/>
    <w:tmpl w:val="70944170"/>
    <w:lvl w:ilvl="0">
      <w:start w:val="4"/>
      <w:numFmt w:val="decimal"/>
      <w:lvlText w:val="%1"/>
      <w:lvlJc w:val="left"/>
      <w:pPr>
        <w:ind w:left="360" w:hanging="360"/>
      </w:pPr>
      <w:rPr>
        <w:b/>
      </w:r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0">
    <w:nsid w:val="382B0320"/>
    <w:multiLevelType w:val="multilevel"/>
    <w:tmpl w:val="2E1080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nsid w:val="38455CF2"/>
    <w:multiLevelType w:val="hybridMultilevel"/>
    <w:tmpl w:val="7B980902"/>
    <w:lvl w:ilvl="0" w:tplc="19308DF6">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2">
    <w:nsid w:val="38A250A7"/>
    <w:multiLevelType w:val="hybridMultilevel"/>
    <w:tmpl w:val="9C2E3B02"/>
    <w:lvl w:ilvl="0" w:tplc="DFA2CF80">
      <w:numFmt w:val="bullet"/>
      <w:lvlText w:val="–"/>
      <w:lvlJc w:val="left"/>
      <w:pPr>
        <w:tabs>
          <w:tab w:val="num" w:pos="432"/>
        </w:tabs>
        <w:ind w:left="432" w:hanging="432"/>
      </w:pPr>
      <w:rPr>
        <w:rFonts w:ascii="Swastikjee" w:eastAsia="Times New Roman" w:hAnsi="Swastikjee" w:cs="Times New Roman" w:hint="default"/>
        <w:sz w:val="20"/>
      </w:rPr>
    </w:lvl>
    <w:lvl w:ilvl="1" w:tplc="DFA2CF80">
      <w:numFmt w:val="bullet"/>
      <w:lvlText w:val="–"/>
      <w:lvlJc w:val="left"/>
      <w:pPr>
        <w:tabs>
          <w:tab w:val="num" w:pos="1440"/>
        </w:tabs>
        <w:ind w:left="1440" w:hanging="360"/>
      </w:pPr>
      <w:rPr>
        <w:rFonts w:ascii="Swastikjee" w:eastAsia="Times New Roman" w:hAnsi="Swastikje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38B40DE7"/>
    <w:multiLevelType w:val="hybridMultilevel"/>
    <w:tmpl w:val="0FBC0004"/>
    <w:lvl w:ilvl="0" w:tplc="3AF67344">
      <w:start w:val="1"/>
      <w:numFmt w:val="bullet"/>
      <w:lvlText w:val=""/>
      <w:lvlJc w:val="left"/>
      <w:pPr>
        <w:ind w:left="720" w:hanging="360"/>
      </w:pPr>
      <w:rPr>
        <w:rFonts w:ascii="Symbol" w:hAnsi="Symbol" w:hint="default"/>
      </w:rPr>
    </w:lvl>
    <w:lvl w:ilvl="1" w:tplc="696265B4" w:tentative="1">
      <w:start w:val="1"/>
      <w:numFmt w:val="bullet"/>
      <w:lvlText w:val="o"/>
      <w:lvlJc w:val="left"/>
      <w:pPr>
        <w:ind w:left="1440" w:hanging="360"/>
      </w:pPr>
      <w:rPr>
        <w:rFonts w:ascii="Courier New" w:hAnsi="Courier New" w:cs="Courier New" w:hint="default"/>
      </w:rPr>
    </w:lvl>
    <w:lvl w:ilvl="2" w:tplc="107A62BE" w:tentative="1">
      <w:start w:val="1"/>
      <w:numFmt w:val="bullet"/>
      <w:lvlText w:val=""/>
      <w:lvlJc w:val="left"/>
      <w:pPr>
        <w:ind w:left="2160" w:hanging="360"/>
      </w:pPr>
      <w:rPr>
        <w:rFonts w:ascii="Wingdings" w:hAnsi="Wingdings" w:hint="default"/>
      </w:rPr>
    </w:lvl>
    <w:lvl w:ilvl="3" w:tplc="B01C9A0A" w:tentative="1">
      <w:start w:val="1"/>
      <w:numFmt w:val="bullet"/>
      <w:lvlText w:val=""/>
      <w:lvlJc w:val="left"/>
      <w:pPr>
        <w:ind w:left="2880" w:hanging="360"/>
      </w:pPr>
      <w:rPr>
        <w:rFonts w:ascii="Symbol" w:hAnsi="Symbol" w:hint="default"/>
      </w:rPr>
    </w:lvl>
    <w:lvl w:ilvl="4" w:tplc="F94A0CC0" w:tentative="1">
      <w:start w:val="1"/>
      <w:numFmt w:val="bullet"/>
      <w:lvlText w:val="o"/>
      <w:lvlJc w:val="left"/>
      <w:pPr>
        <w:ind w:left="3600" w:hanging="360"/>
      </w:pPr>
      <w:rPr>
        <w:rFonts w:ascii="Courier New" w:hAnsi="Courier New" w:cs="Courier New" w:hint="default"/>
      </w:rPr>
    </w:lvl>
    <w:lvl w:ilvl="5" w:tplc="A5C64304" w:tentative="1">
      <w:start w:val="1"/>
      <w:numFmt w:val="bullet"/>
      <w:lvlText w:val=""/>
      <w:lvlJc w:val="left"/>
      <w:pPr>
        <w:ind w:left="4320" w:hanging="360"/>
      </w:pPr>
      <w:rPr>
        <w:rFonts w:ascii="Wingdings" w:hAnsi="Wingdings" w:hint="default"/>
      </w:rPr>
    </w:lvl>
    <w:lvl w:ilvl="6" w:tplc="4E2C450E" w:tentative="1">
      <w:start w:val="1"/>
      <w:numFmt w:val="bullet"/>
      <w:lvlText w:val=""/>
      <w:lvlJc w:val="left"/>
      <w:pPr>
        <w:ind w:left="5040" w:hanging="360"/>
      </w:pPr>
      <w:rPr>
        <w:rFonts w:ascii="Symbol" w:hAnsi="Symbol" w:hint="default"/>
      </w:rPr>
    </w:lvl>
    <w:lvl w:ilvl="7" w:tplc="8E221E4C" w:tentative="1">
      <w:start w:val="1"/>
      <w:numFmt w:val="bullet"/>
      <w:lvlText w:val="o"/>
      <w:lvlJc w:val="left"/>
      <w:pPr>
        <w:ind w:left="5760" w:hanging="360"/>
      </w:pPr>
      <w:rPr>
        <w:rFonts w:ascii="Courier New" w:hAnsi="Courier New" w:cs="Courier New" w:hint="default"/>
      </w:rPr>
    </w:lvl>
    <w:lvl w:ilvl="8" w:tplc="B7F277B2" w:tentative="1">
      <w:start w:val="1"/>
      <w:numFmt w:val="bullet"/>
      <w:lvlText w:val=""/>
      <w:lvlJc w:val="left"/>
      <w:pPr>
        <w:ind w:left="6480" w:hanging="360"/>
      </w:pPr>
      <w:rPr>
        <w:rFonts w:ascii="Wingdings" w:hAnsi="Wingdings" w:hint="default"/>
      </w:rPr>
    </w:lvl>
  </w:abstractNum>
  <w:abstractNum w:abstractNumId="224">
    <w:nsid w:val="38EC0223"/>
    <w:multiLevelType w:val="hybridMultilevel"/>
    <w:tmpl w:val="3B1AE66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5">
    <w:nsid w:val="395F2955"/>
    <w:multiLevelType w:val="multilevel"/>
    <w:tmpl w:val="A022B058"/>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6">
    <w:nsid w:val="3975767E"/>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7">
    <w:nsid w:val="39785D04"/>
    <w:multiLevelType w:val="hybridMultilevel"/>
    <w:tmpl w:val="7C88E2A2"/>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8">
    <w:nsid w:val="398730F7"/>
    <w:multiLevelType w:val="hybridMultilevel"/>
    <w:tmpl w:val="6E7AA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9">
    <w:nsid w:val="39B5107D"/>
    <w:multiLevelType w:val="multilevel"/>
    <w:tmpl w:val="90AEE118"/>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0">
    <w:nsid w:val="39DB3F49"/>
    <w:multiLevelType w:val="hybridMultilevel"/>
    <w:tmpl w:val="0A84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3AB501AF"/>
    <w:multiLevelType w:val="hybridMultilevel"/>
    <w:tmpl w:val="9BC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3ABA3390"/>
    <w:multiLevelType w:val="hybridMultilevel"/>
    <w:tmpl w:val="C2F2653E"/>
    <w:lvl w:ilvl="0" w:tplc="04090001">
      <w:start w:val="1"/>
      <w:numFmt w:val="bullet"/>
      <w:lvlText w:val=""/>
      <w:lvlJc w:val="left"/>
      <w:pPr>
        <w:ind w:left="720" w:hanging="360"/>
      </w:pPr>
      <w:rPr>
        <w:rFonts w:ascii="Symbol" w:hAnsi="Symbol" w:hint="default"/>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3">
    <w:nsid w:val="3ACF6A3B"/>
    <w:multiLevelType w:val="multilevel"/>
    <w:tmpl w:val="37F2B6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4">
    <w:nsid w:val="3B561BD9"/>
    <w:multiLevelType w:val="multilevel"/>
    <w:tmpl w:val="F70E90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5">
    <w:nsid w:val="3BA60914"/>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6">
    <w:nsid w:val="3BFD0A7D"/>
    <w:multiLevelType w:val="hybridMultilevel"/>
    <w:tmpl w:val="FB741A2C"/>
    <w:lvl w:ilvl="0" w:tplc="04090001">
      <w:start w:val="1"/>
      <w:numFmt w:val="bullet"/>
      <w:lvlText w:val=""/>
      <w:lvlJc w:val="left"/>
      <w:pPr>
        <w:tabs>
          <w:tab w:val="num" w:pos="720"/>
        </w:tabs>
        <w:ind w:left="720" w:hanging="360"/>
      </w:pPr>
      <w:rPr>
        <w:rFonts w:ascii="Symbol" w:hAnsi="Symbol" w:hint="default"/>
      </w:rPr>
    </w:lvl>
    <w:lvl w:ilvl="1" w:tplc="B6F427C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nsid w:val="3C3615A2"/>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nsid w:val="3E045F33"/>
    <w:multiLevelType w:val="hybridMultilevel"/>
    <w:tmpl w:val="C79EA5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9">
    <w:nsid w:val="3E9F2CB2"/>
    <w:multiLevelType w:val="hybridMultilevel"/>
    <w:tmpl w:val="C26052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0">
    <w:nsid w:val="3EA91496"/>
    <w:multiLevelType w:val="hybridMultilevel"/>
    <w:tmpl w:val="D370FDAA"/>
    <w:lvl w:ilvl="0" w:tplc="1ECCB7FC">
      <w:start w:val="1"/>
      <w:numFmt w:val="bullet"/>
      <w:lvlText w:val=""/>
      <w:lvlJc w:val="left"/>
      <w:pPr>
        <w:ind w:left="720" w:hanging="360"/>
      </w:pPr>
      <w:rPr>
        <w:rFonts w:ascii="Symbol" w:hAnsi="Symbol" w:hint="default"/>
      </w:rPr>
    </w:lvl>
    <w:lvl w:ilvl="1" w:tplc="E0F006A0" w:tentative="1">
      <w:start w:val="1"/>
      <w:numFmt w:val="bullet"/>
      <w:lvlText w:val="o"/>
      <w:lvlJc w:val="left"/>
      <w:pPr>
        <w:ind w:left="1440" w:hanging="360"/>
      </w:pPr>
      <w:rPr>
        <w:rFonts w:ascii="Courier New" w:hAnsi="Courier New" w:cs="Courier New" w:hint="default"/>
      </w:rPr>
    </w:lvl>
    <w:lvl w:ilvl="2" w:tplc="8D301378" w:tentative="1">
      <w:start w:val="1"/>
      <w:numFmt w:val="bullet"/>
      <w:lvlText w:val=""/>
      <w:lvlJc w:val="left"/>
      <w:pPr>
        <w:ind w:left="2160" w:hanging="360"/>
      </w:pPr>
      <w:rPr>
        <w:rFonts w:ascii="Wingdings" w:hAnsi="Wingdings" w:hint="default"/>
      </w:rPr>
    </w:lvl>
    <w:lvl w:ilvl="3" w:tplc="44641E40" w:tentative="1">
      <w:start w:val="1"/>
      <w:numFmt w:val="bullet"/>
      <w:lvlText w:val=""/>
      <w:lvlJc w:val="left"/>
      <w:pPr>
        <w:ind w:left="2880" w:hanging="360"/>
      </w:pPr>
      <w:rPr>
        <w:rFonts w:ascii="Symbol" w:hAnsi="Symbol" w:hint="default"/>
      </w:rPr>
    </w:lvl>
    <w:lvl w:ilvl="4" w:tplc="EC24AB78" w:tentative="1">
      <w:start w:val="1"/>
      <w:numFmt w:val="bullet"/>
      <w:lvlText w:val="o"/>
      <w:lvlJc w:val="left"/>
      <w:pPr>
        <w:ind w:left="3600" w:hanging="360"/>
      </w:pPr>
      <w:rPr>
        <w:rFonts w:ascii="Courier New" w:hAnsi="Courier New" w:cs="Courier New" w:hint="default"/>
      </w:rPr>
    </w:lvl>
    <w:lvl w:ilvl="5" w:tplc="A3AEB888" w:tentative="1">
      <w:start w:val="1"/>
      <w:numFmt w:val="bullet"/>
      <w:lvlText w:val=""/>
      <w:lvlJc w:val="left"/>
      <w:pPr>
        <w:ind w:left="4320" w:hanging="360"/>
      </w:pPr>
      <w:rPr>
        <w:rFonts w:ascii="Wingdings" w:hAnsi="Wingdings" w:hint="default"/>
      </w:rPr>
    </w:lvl>
    <w:lvl w:ilvl="6" w:tplc="C20A98C0" w:tentative="1">
      <w:start w:val="1"/>
      <w:numFmt w:val="bullet"/>
      <w:lvlText w:val=""/>
      <w:lvlJc w:val="left"/>
      <w:pPr>
        <w:ind w:left="5040" w:hanging="360"/>
      </w:pPr>
      <w:rPr>
        <w:rFonts w:ascii="Symbol" w:hAnsi="Symbol" w:hint="default"/>
      </w:rPr>
    </w:lvl>
    <w:lvl w:ilvl="7" w:tplc="73FABE0A" w:tentative="1">
      <w:start w:val="1"/>
      <w:numFmt w:val="bullet"/>
      <w:lvlText w:val="o"/>
      <w:lvlJc w:val="left"/>
      <w:pPr>
        <w:ind w:left="5760" w:hanging="360"/>
      </w:pPr>
      <w:rPr>
        <w:rFonts w:ascii="Courier New" w:hAnsi="Courier New" w:cs="Courier New" w:hint="default"/>
      </w:rPr>
    </w:lvl>
    <w:lvl w:ilvl="8" w:tplc="402400E8" w:tentative="1">
      <w:start w:val="1"/>
      <w:numFmt w:val="bullet"/>
      <w:lvlText w:val=""/>
      <w:lvlJc w:val="left"/>
      <w:pPr>
        <w:ind w:left="6480" w:hanging="360"/>
      </w:pPr>
      <w:rPr>
        <w:rFonts w:ascii="Wingdings" w:hAnsi="Wingdings" w:hint="default"/>
      </w:rPr>
    </w:lvl>
  </w:abstractNum>
  <w:abstractNum w:abstractNumId="241">
    <w:nsid w:val="3EAE55FE"/>
    <w:multiLevelType w:val="hybridMultilevel"/>
    <w:tmpl w:val="2B6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3F282FDB"/>
    <w:multiLevelType w:val="hybridMultilevel"/>
    <w:tmpl w:val="459AB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3FAA1129"/>
    <w:multiLevelType w:val="hybridMultilevel"/>
    <w:tmpl w:val="65CEF36A"/>
    <w:lvl w:ilvl="0" w:tplc="B1C09548">
      <w:start w:val="1"/>
      <w:numFmt w:val="decimal"/>
      <w:lvlText w:val="2.%1"/>
      <w:lvlJc w:val="left"/>
      <w:pPr>
        <w:ind w:left="800" w:hanging="40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4">
    <w:nsid w:val="3FCF2F17"/>
    <w:multiLevelType w:val="hybridMultilevel"/>
    <w:tmpl w:val="647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3FD765D1"/>
    <w:multiLevelType w:val="hybridMultilevel"/>
    <w:tmpl w:val="A6A2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3FFB2E9A"/>
    <w:multiLevelType w:val="multilevel"/>
    <w:tmpl w:val="8F961068"/>
    <w:lvl w:ilvl="0">
      <w:start w:val="1"/>
      <w:numFmt w:val="decimal"/>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7">
    <w:nsid w:val="4129787B"/>
    <w:multiLevelType w:val="hybridMultilevel"/>
    <w:tmpl w:val="9F54DCBE"/>
    <w:lvl w:ilvl="0" w:tplc="647452E4">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nsid w:val="413267EE"/>
    <w:multiLevelType w:val="hybridMultilevel"/>
    <w:tmpl w:val="B626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418706C7"/>
    <w:multiLevelType w:val="hybridMultilevel"/>
    <w:tmpl w:val="8500C54A"/>
    <w:lvl w:ilvl="0" w:tplc="98FEE124">
      <w:start w:val="1"/>
      <w:numFmt w:val="bullet"/>
      <w:lvlText w:val=""/>
      <w:lvlJc w:val="left"/>
      <w:pPr>
        <w:tabs>
          <w:tab w:val="num" w:pos="720"/>
        </w:tabs>
        <w:ind w:left="720" w:hanging="360"/>
      </w:pPr>
      <w:rPr>
        <w:rFonts w:ascii="Symbol" w:hAnsi="Symbol" w:hint="default"/>
      </w:rPr>
    </w:lvl>
    <w:lvl w:ilvl="1" w:tplc="E18A138C" w:tentative="1">
      <w:start w:val="1"/>
      <w:numFmt w:val="bullet"/>
      <w:lvlText w:val="o"/>
      <w:lvlJc w:val="left"/>
      <w:pPr>
        <w:tabs>
          <w:tab w:val="num" w:pos="1440"/>
        </w:tabs>
        <w:ind w:left="1440" w:hanging="360"/>
      </w:pPr>
      <w:rPr>
        <w:rFonts w:ascii="Courier New" w:hAnsi="Courier New" w:hint="default"/>
      </w:rPr>
    </w:lvl>
    <w:lvl w:ilvl="2" w:tplc="28A00302" w:tentative="1">
      <w:start w:val="1"/>
      <w:numFmt w:val="bullet"/>
      <w:lvlText w:val=""/>
      <w:lvlJc w:val="left"/>
      <w:pPr>
        <w:tabs>
          <w:tab w:val="num" w:pos="2160"/>
        </w:tabs>
        <w:ind w:left="2160" w:hanging="360"/>
      </w:pPr>
      <w:rPr>
        <w:rFonts w:ascii="Wingdings" w:hAnsi="Wingdings" w:hint="default"/>
      </w:rPr>
    </w:lvl>
    <w:lvl w:ilvl="3" w:tplc="B72CB0B0" w:tentative="1">
      <w:start w:val="1"/>
      <w:numFmt w:val="bullet"/>
      <w:lvlText w:val=""/>
      <w:lvlJc w:val="left"/>
      <w:pPr>
        <w:tabs>
          <w:tab w:val="num" w:pos="2880"/>
        </w:tabs>
        <w:ind w:left="2880" w:hanging="360"/>
      </w:pPr>
      <w:rPr>
        <w:rFonts w:ascii="Symbol" w:hAnsi="Symbol" w:hint="default"/>
      </w:rPr>
    </w:lvl>
    <w:lvl w:ilvl="4" w:tplc="E19E174E" w:tentative="1">
      <w:start w:val="1"/>
      <w:numFmt w:val="bullet"/>
      <w:lvlText w:val="o"/>
      <w:lvlJc w:val="left"/>
      <w:pPr>
        <w:tabs>
          <w:tab w:val="num" w:pos="3600"/>
        </w:tabs>
        <w:ind w:left="3600" w:hanging="360"/>
      </w:pPr>
      <w:rPr>
        <w:rFonts w:ascii="Courier New" w:hAnsi="Courier New" w:hint="default"/>
      </w:rPr>
    </w:lvl>
    <w:lvl w:ilvl="5" w:tplc="50A404AA" w:tentative="1">
      <w:start w:val="1"/>
      <w:numFmt w:val="bullet"/>
      <w:lvlText w:val=""/>
      <w:lvlJc w:val="left"/>
      <w:pPr>
        <w:tabs>
          <w:tab w:val="num" w:pos="4320"/>
        </w:tabs>
        <w:ind w:left="4320" w:hanging="360"/>
      </w:pPr>
      <w:rPr>
        <w:rFonts w:ascii="Wingdings" w:hAnsi="Wingdings" w:hint="default"/>
      </w:rPr>
    </w:lvl>
    <w:lvl w:ilvl="6" w:tplc="65C012D4" w:tentative="1">
      <w:start w:val="1"/>
      <w:numFmt w:val="bullet"/>
      <w:lvlText w:val=""/>
      <w:lvlJc w:val="left"/>
      <w:pPr>
        <w:tabs>
          <w:tab w:val="num" w:pos="5040"/>
        </w:tabs>
        <w:ind w:left="5040" w:hanging="360"/>
      </w:pPr>
      <w:rPr>
        <w:rFonts w:ascii="Symbol" w:hAnsi="Symbol" w:hint="default"/>
      </w:rPr>
    </w:lvl>
    <w:lvl w:ilvl="7" w:tplc="D3B2CE48" w:tentative="1">
      <w:start w:val="1"/>
      <w:numFmt w:val="bullet"/>
      <w:lvlText w:val="o"/>
      <w:lvlJc w:val="left"/>
      <w:pPr>
        <w:tabs>
          <w:tab w:val="num" w:pos="5760"/>
        </w:tabs>
        <w:ind w:left="5760" w:hanging="360"/>
      </w:pPr>
      <w:rPr>
        <w:rFonts w:ascii="Courier New" w:hAnsi="Courier New" w:hint="default"/>
      </w:rPr>
    </w:lvl>
    <w:lvl w:ilvl="8" w:tplc="2D6038E0" w:tentative="1">
      <w:start w:val="1"/>
      <w:numFmt w:val="bullet"/>
      <w:lvlText w:val=""/>
      <w:lvlJc w:val="left"/>
      <w:pPr>
        <w:tabs>
          <w:tab w:val="num" w:pos="6480"/>
        </w:tabs>
        <w:ind w:left="6480" w:hanging="360"/>
      </w:pPr>
      <w:rPr>
        <w:rFonts w:ascii="Wingdings" w:hAnsi="Wingdings" w:hint="default"/>
      </w:rPr>
    </w:lvl>
  </w:abstractNum>
  <w:abstractNum w:abstractNumId="250">
    <w:nsid w:val="42230719"/>
    <w:multiLevelType w:val="hybridMultilevel"/>
    <w:tmpl w:val="081ED9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1">
    <w:nsid w:val="42417C0D"/>
    <w:multiLevelType w:val="hybridMultilevel"/>
    <w:tmpl w:val="AD8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42563094"/>
    <w:multiLevelType w:val="multilevel"/>
    <w:tmpl w:val="A11A06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3">
    <w:nsid w:val="42AE4F88"/>
    <w:multiLevelType w:val="hybridMultilevel"/>
    <w:tmpl w:val="D588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42AE5E18"/>
    <w:multiLevelType w:val="hybridMultilevel"/>
    <w:tmpl w:val="EED8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4311169F"/>
    <w:multiLevelType w:val="hybridMultilevel"/>
    <w:tmpl w:val="2BD87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6">
    <w:nsid w:val="43781986"/>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7">
    <w:nsid w:val="43886B08"/>
    <w:multiLevelType w:val="multilevel"/>
    <w:tmpl w:val="D4265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8">
    <w:nsid w:val="44315437"/>
    <w:multiLevelType w:val="hybridMultilevel"/>
    <w:tmpl w:val="760AF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nsid w:val="449F470B"/>
    <w:multiLevelType w:val="hybridMultilevel"/>
    <w:tmpl w:val="DFDA6B8E"/>
    <w:lvl w:ilvl="0" w:tplc="31C233B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nsid w:val="44AF1DA4"/>
    <w:multiLevelType w:val="multilevel"/>
    <w:tmpl w:val="C9D0C452"/>
    <w:lvl w:ilvl="0">
      <w:start w:val="4"/>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261">
    <w:nsid w:val="452E4AED"/>
    <w:multiLevelType w:val="hybridMultilevel"/>
    <w:tmpl w:val="301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45905711"/>
    <w:multiLevelType w:val="multilevel"/>
    <w:tmpl w:val="95A09D54"/>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3">
    <w:nsid w:val="4597635C"/>
    <w:multiLevelType w:val="hybridMultilevel"/>
    <w:tmpl w:val="F85A172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4">
    <w:nsid w:val="45B8722A"/>
    <w:multiLevelType w:val="hybridMultilevel"/>
    <w:tmpl w:val="120C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461C6E76"/>
    <w:multiLevelType w:val="multilevel"/>
    <w:tmpl w:val="D5EC6B6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6">
    <w:nsid w:val="469C0F2F"/>
    <w:multiLevelType w:val="multilevel"/>
    <w:tmpl w:val="799E2B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7">
    <w:nsid w:val="47012EFC"/>
    <w:multiLevelType w:val="hybridMultilevel"/>
    <w:tmpl w:val="7926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47055C37"/>
    <w:multiLevelType w:val="multilevel"/>
    <w:tmpl w:val="DAF6A5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9">
    <w:nsid w:val="47122F3A"/>
    <w:multiLevelType w:val="hybridMultilevel"/>
    <w:tmpl w:val="F6A0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483320DF"/>
    <w:multiLevelType w:val="multilevel"/>
    <w:tmpl w:val="8B6C2BFA"/>
    <w:lvl w:ilvl="0">
      <w:start w:val="3"/>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1">
    <w:nsid w:val="49FD29E2"/>
    <w:multiLevelType w:val="hybridMultilevel"/>
    <w:tmpl w:val="F19443C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2">
    <w:nsid w:val="4A241060"/>
    <w:multiLevelType w:val="hybridMultilevel"/>
    <w:tmpl w:val="E4E6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4A346E32"/>
    <w:multiLevelType w:val="multilevel"/>
    <w:tmpl w:val="1C4854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4">
    <w:nsid w:val="4A9334EC"/>
    <w:multiLevelType w:val="hybridMultilevel"/>
    <w:tmpl w:val="00CAAA58"/>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275">
    <w:nsid w:val="4A960EF8"/>
    <w:multiLevelType w:val="multilevel"/>
    <w:tmpl w:val="D95E704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nsid w:val="4B007EF3"/>
    <w:multiLevelType w:val="hybridMultilevel"/>
    <w:tmpl w:val="F460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4BBB12E5"/>
    <w:multiLevelType w:val="hybridMultilevel"/>
    <w:tmpl w:val="41B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4BC04DBA"/>
    <w:multiLevelType w:val="hybridMultilevel"/>
    <w:tmpl w:val="1B6A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4BC21ADD"/>
    <w:multiLevelType w:val="hybridMultilevel"/>
    <w:tmpl w:val="80663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nsid w:val="4C331437"/>
    <w:multiLevelType w:val="hybridMultilevel"/>
    <w:tmpl w:val="AE00C8C2"/>
    <w:lvl w:ilvl="0" w:tplc="5936E2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4C49615C"/>
    <w:multiLevelType w:val="hybridMultilevel"/>
    <w:tmpl w:val="944223CE"/>
    <w:lvl w:ilvl="0" w:tplc="C988F23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4CB44F4E"/>
    <w:multiLevelType w:val="hybridMultilevel"/>
    <w:tmpl w:val="5422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3">
    <w:nsid w:val="4CDA01C8"/>
    <w:multiLevelType w:val="multilevel"/>
    <w:tmpl w:val="1B8880F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4">
    <w:nsid w:val="4CE40D47"/>
    <w:multiLevelType w:val="hybridMultilevel"/>
    <w:tmpl w:val="4EF449F8"/>
    <w:lvl w:ilvl="0" w:tplc="88A23D7C">
      <w:start w:val="1"/>
      <w:numFmt w:val="bullet"/>
      <w:lvlText w:val=""/>
      <w:lvlJc w:val="left"/>
      <w:pPr>
        <w:ind w:left="720" w:hanging="360"/>
      </w:pPr>
      <w:rPr>
        <w:rFonts w:ascii="Symbol" w:hAnsi="Symbol" w:hint="default"/>
      </w:rPr>
    </w:lvl>
    <w:lvl w:ilvl="1" w:tplc="3EAA88E8" w:tentative="1">
      <w:start w:val="1"/>
      <w:numFmt w:val="bullet"/>
      <w:lvlText w:val="o"/>
      <w:lvlJc w:val="left"/>
      <w:pPr>
        <w:ind w:left="1440" w:hanging="360"/>
      </w:pPr>
      <w:rPr>
        <w:rFonts w:ascii="Courier New" w:hAnsi="Courier New" w:cs="Courier New" w:hint="default"/>
      </w:rPr>
    </w:lvl>
    <w:lvl w:ilvl="2" w:tplc="D1B6E80A" w:tentative="1">
      <w:start w:val="1"/>
      <w:numFmt w:val="bullet"/>
      <w:lvlText w:val=""/>
      <w:lvlJc w:val="left"/>
      <w:pPr>
        <w:ind w:left="2160" w:hanging="360"/>
      </w:pPr>
      <w:rPr>
        <w:rFonts w:ascii="Wingdings" w:hAnsi="Wingdings" w:hint="default"/>
      </w:rPr>
    </w:lvl>
    <w:lvl w:ilvl="3" w:tplc="6382EACA" w:tentative="1">
      <w:start w:val="1"/>
      <w:numFmt w:val="bullet"/>
      <w:lvlText w:val=""/>
      <w:lvlJc w:val="left"/>
      <w:pPr>
        <w:ind w:left="2880" w:hanging="360"/>
      </w:pPr>
      <w:rPr>
        <w:rFonts w:ascii="Symbol" w:hAnsi="Symbol" w:hint="default"/>
      </w:rPr>
    </w:lvl>
    <w:lvl w:ilvl="4" w:tplc="E348ECAE" w:tentative="1">
      <w:start w:val="1"/>
      <w:numFmt w:val="bullet"/>
      <w:lvlText w:val="o"/>
      <w:lvlJc w:val="left"/>
      <w:pPr>
        <w:ind w:left="3600" w:hanging="360"/>
      </w:pPr>
      <w:rPr>
        <w:rFonts w:ascii="Courier New" w:hAnsi="Courier New" w:cs="Courier New" w:hint="default"/>
      </w:rPr>
    </w:lvl>
    <w:lvl w:ilvl="5" w:tplc="5BCC20B4" w:tentative="1">
      <w:start w:val="1"/>
      <w:numFmt w:val="bullet"/>
      <w:lvlText w:val=""/>
      <w:lvlJc w:val="left"/>
      <w:pPr>
        <w:ind w:left="4320" w:hanging="360"/>
      </w:pPr>
      <w:rPr>
        <w:rFonts w:ascii="Wingdings" w:hAnsi="Wingdings" w:hint="default"/>
      </w:rPr>
    </w:lvl>
    <w:lvl w:ilvl="6" w:tplc="048E3CF6" w:tentative="1">
      <w:start w:val="1"/>
      <w:numFmt w:val="bullet"/>
      <w:lvlText w:val=""/>
      <w:lvlJc w:val="left"/>
      <w:pPr>
        <w:ind w:left="5040" w:hanging="360"/>
      </w:pPr>
      <w:rPr>
        <w:rFonts w:ascii="Symbol" w:hAnsi="Symbol" w:hint="default"/>
      </w:rPr>
    </w:lvl>
    <w:lvl w:ilvl="7" w:tplc="0C4C1398" w:tentative="1">
      <w:start w:val="1"/>
      <w:numFmt w:val="bullet"/>
      <w:lvlText w:val="o"/>
      <w:lvlJc w:val="left"/>
      <w:pPr>
        <w:ind w:left="5760" w:hanging="360"/>
      </w:pPr>
      <w:rPr>
        <w:rFonts w:ascii="Courier New" w:hAnsi="Courier New" w:cs="Courier New" w:hint="default"/>
      </w:rPr>
    </w:lvl>
    <w:lvl w:ilvl="8" w:tplc="15C0D212" w:tentative="1">
      <w:start w:val="1"/>
      <w:numFmt w:val="bullet"/>
      <w:lvlText w:val=""/>
      <w:lvlJc w:val="left"/>
      <w:pPr>
        <w:ind w:left="6480" w:hanging="360"/>
      </w:pPr>
      <w:rPr>
        <w:rFonts w:ascii="Wingdings" w:hAnsi="Wingdings" w:hint="default"/>
      </w:rPr>
    </w:lvl>
  </w:abstractNum>
  <w:abstractNum w:abstractNumId="285">
    <w:nsid w:val="4D422BEF"/>
    <w:multiLevelType w:val="multilevel"/>
    <w:tmpl w:val="101EC7AC"/>
    <w:lvl w:ilvl="0">
      <w:start w:val="1"/>
      <w:numFmt w:val="decimal"/>
      <w:lvlText w:val="%1."/>
      <w:lvlJc w:val="left"/>
      <w:pPr>
        <w:ind w:left="720" w:hanging="360"/>
      </w:pPr>
      <w:rPr>
        <w:rFonts w:hint="default"/>
      </w:r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6">
    <w:nsid w:val="4D4628D7"/>
    <w:multiLevelType w:val="hybridMultilevel"/>
    <w:tmpl w:val="22B016A2"/>
    <w:lvl w:ilvl="0" w:tplc="F46ED0F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4D550D94"/>
    <w:multiLevelType w:val="multilevel"/>
    <w:tmpl w:val="1A1C05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8">
    <w:nsid w:val="4DCD645E"/>
    <w:multiLevelType w:val="hybridMultilevel"/>
    <w:tmpl w:val="8250C8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9">
    <w:nsid w:val="4DFD18C7"/>
    <w:multiLevelType w:val="multilevel"/>
    <w:tmpl w:val="684E0D78"/>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90">
    <w:nsid w:val="4E0148EE"/>
    <w:multiLevelType w:val="multilevel"/>
    <w:tmpl w:val="4D8A2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1">
    <w:nsid w:val="4E0153F2"/>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nsid w:val="4E19616F"/>
    <w:multiLevelType w:val="hybridMultilevel"/>
    <w:tmpl w:val="45342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3">
    <w:nsid w:val="4E722CF8"/>
    <w:multiLevelType w:val="multilevel"/>
    <w:tmpl w:val="93C694D8"/>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isLgl/>
      <w:lvlText w:val="%1.%2"/>
      <w:lvlJc w:val="left"/>
      <w:pPr>
        <w:ind w:left="360" w:hanging="360"/>
      </w:pPr>
      <w:rPr>
        <w:rFonts w:hint="default"/>
        <w:b/>
      </w:rPr>
    </w:lvl>
    <w:lvl w:ilvl="2">
      <w:start w:val="1"/>
      <w:numFmt w:val="decimal"/>
      <w:isLgl/>
      <w:lvlText w:val="%1.%2.%3"/>
      <w:lvlJc w:val="left"/>
      <w:pPr>
        <w:ind w:left="99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4">
    <w:nsid w:val="4F2A4761"/>
    <w:multiLevelType w:val="multilevel"/>
    <w:tmpl w:val="0CEAB424"/>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5">
    <w:nsid w:val="4F361645"/>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6">
    <w:nsid w:val="4FBB7140"/>
    <w:multiLevelType w:val="hybridMultilevel"/>
    <w:tmpl w:val="C4A8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50064689"/>
    <w:multiLevelType w:val="hybridMultilevel"/>
    <w:tmpl w:val="73469FC4"/>
    <w:lvl w:ilvl="0" w:tplc="536851F4">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8">
    <w:nsid w:val="500F10D8"/>
    <w:multiLevelType w:val="hybridMultilevel"/>
    <w:tmpl w:val="ABE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507A262A"/>
    <w:multiLevelType w:val="hybridMultilevel"/>
    <w:tmpl w:val="A2D40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nsid w:val="509D58F5"/>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1">
    <w:nsid w:val="50C55279"/>
    <w:multiLevelType w:val="hybridMultilevel"/>
    <w:tmpl w:val="7682F3E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2">
    <w:nsid w:val="516B29F8"/>
    <w:multiLevelType w:val="hybridMultilevel"/>
    <w:tmpl w:val="47C8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51822BF4"/>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4">
    <w:nsid w:val="51FE39FC"/>
    <w:multiLevelType w:val="hybridMultilevel"/>
    <w:tmpl w:val="250CC262"/>
    <w:lvl w:ilvl="0" w:tplc="0046C75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5">
    <w:nsid w:val="522E7CD6"/>
    <w:multiLevelType w:val="multilevel"/>
    <w:tmpl w:val="DB981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6">
    <w:nsid w:val="523A429C"/>
    <w:multiLevelType w:val="multilevel"/>
    <w:tmpl w:val="23BAE85E"/>
    <w:lvl w:ilvl="0">
      <w:start w:val="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7">
    <w:nsid w:val="525F4CF7"/>
    <w:multiLevelType w:val="hybridMultilevel"/>
    <w:tmpl w:val="D8584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nsid w:val="5266607E"/>
    <w:multiLevelType w:val="multilevel"/>
    <w:tmpl w:val="0E9840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9">
    <w:nsid w:val="52C476CE"/>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0">
    <w:nsid w:val="531F01B9"/>
    <w:multiLevelType w:val="hybridMultilevel"/>
    <w:tmpl w:val="0E2E5290"/>
    <w:name w:val="WW8Num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nsid w:val="532868DA"/>
    <w:multiLevelType w:val="hybridMultilevel"/>
    <w:tmpl w:val="A45E11C6"/>
    <w:lvl w:ilvl="0" w:tplc="31C233B2">
      <w:start w:val="1"/>
      <w:numFmt w:val="lowerLetter"/>
      <w:lvlText w:val="%1."/>
      <w:lvlJc w:val="left"/>
      <w:pPr>
        <w:tabs>
          <w:tab w:val="num" w:pos="720"/>
        </w:tabs>
        <w:ind w:left="720" w:hanging="360"/>
      </w:pPr>
      <w:rPr>
        <w:rFonts w:hint="default"/>
      </w:rPr>
    </w:lvl>
    <w:lvl w:ilvl="1" w:tplc="B6F427C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53564D84"/>
    <w:multiLevelType w:val="hybridMultilevel"/>
    <w:tmpl w:val="1F08EC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13">
    <w:nsid w:val="53FF2846"/>
    <w:multiLevelType w:val="hybridMultilevel"/>
    <w:tmpl w:val="993C2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4">
    <w:nsid w:val="542D7C1A"/>
    <w:multiLevelType w:val="hybridMultilevel"/>
    <w:tmpl w:val="578884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5">
    <w:nsid w:val="543B3610"/>
    <w:multiLevelType w:val="hybridMultilevel"/>
    <w:tmpl w:val="A0CEA4E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6">
    <w:nsid w:val="54533696"/>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7">
    <w:nsid w:val="545F187F"/>
    <w:multiLevelType w:val="hybridMultilevel"/>
    <w:tmpl w:val="4A308B7E"/>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18">
    <w:nsid w:val="5474322D"/>
    <w:multiLevelType w:val="multilevel"/>
    <w:tmpl w:val="AA5037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9">
    <w:nsid w:val="54C42383"/>
    <w:multiLevelType w:val="hybridMultilevel"/>
    <w:tmpl w:val="36D4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54EA4F36"/>
    <w:multiLevelType w:val="hybridMultilevel"/>
    <w:tmpl w:val="0082D612"/>
    <w:lvl w:ilvl="0" w:tplc="F468DAFC">
      <w:start w:val="1"/>
      <w:numFmt w:val="bullet"/>
      <w:lvlText w:val=""/>
      <w:lvlJc w:val="left"/>
      <w:pPr>
        <w:tabs>
          <w:tab w:val="num" w:pos="1440"/>
        </w:tabs>
        <w:ind w:left="1440" w:hanging="360"/>
      </w:pPr>
      <w:rPr>
        <w:rFonts w:ascii="Symbol" w:hAnsi="Symbol" w:hint="default"/>
      </w:rPr>
    </w:lvl>
    <w:lvl w:ilvl="1" w:tplc="9E2EE9AA" w:tentative="1">
      <w:start w:val="1"/>
      <w:numFmt w:val="bullet"/>
      <w:lvlText w:val="o"/>
      <w:lvlJc w:val="left"/>
      <w:pPr>
        <w:tabs>
          <w:tab w:val="num" w:pos="2160"/>
        </w:tabs>
        <w:ind w:left="2160" w:hanging="360"/>
      </w:pPr>
      <w:rPr>
        <w:rFonts w:ascii="Courier New" w:hAnsi="Courier New" w:cs="Courier New" w:hint="default"/>
      </w:rPr>
    </w:lvl>
    <w:lvl w:ilvl="2" w:tplc="D4705BC2" w:tentative="1">
      <w:start w:val="1"/>
      <w:numFmt w:val="bullet"/>
      <w:lvlText w:val=""/>
      <w:lvlJc w:val="left"/>
      <w:pPr>
        <w:tabs>
          <w:tab w:val="num" w:pos="2880"/>
        </w:tabs>
        <w:ind w:left="2880" w:hanging="360"/>
      </w:pPr>
      <w:rPr>
        <w:rFonts w:ascii="Wingdings" w:hAnsi="Wingdings" w:hint="default"/>
      </w:rPr>
    </w:lvl>
    <w:lvl w:ilvl="3" w:tplc="8FD8E494" w:tentative="1">
      <w:start w:val="1"/>
      <w:numFmt w:val="bullet"/>
      <w:lvlText w:val=""/>
      <w:lvlJc w:val="left"/>
      <w:pPr>
        <w:tabs>
          <w:tab w:val="num" w:pos="3600"/>
        </w:tabs>
        <w:ind w:left="3600" w:hanging="360"/>
      </w:pPr>
      <w:rPr>
        <w:rFonts w:ascii="Symbol" w:hAnsi="Symbol" w:hint="default"/>
      </w:rPr>
    </w:lvl>
    <w:lvl w:ilvl="4" w:tplc="86AC0030" w:tentative="1">
      <w:start w:val="1"/>
      <w:numFmt w:val="bullet"/>
      <w:lvlText w:val="o"/>
      <w:lvlJc w:val="left"/>
      <w:pPr>
        <w:tabs>
          <w:tab w:val="num" w:pos="4320"/>
        </w:tabs>
        <w:ind w:left="4320" w:hanging="360"/>
      </w:pPr>
      <w:rPr>
        <w:rFonts w:ascii="Courier New" w:hAnsi="Courier New" w:cs="Courier New" w:hint="default"/>
      </w:rPr>
    </w:lvl>
    <w:lvl w:ilvl="5" w:tplc="89DC482E" w:tentative="1">
      <w:start w:val="1"/>
      <w:numFmt w:val="bullet"/>
      <w:lvlText w:val=""/>
      <w:lvlJc w:val="left"/>
      <w:pPr>
        <w:tabs>
          <w:tab w:val="num" w:pos="5040"/>
        </w:tabs>
        <w:ind w:left="5040" w:hanging="360"/>
      </w:pPr>
      <w:rPr>
        <w:rFonts w:ascii="Wingdings" w:hAnsi="Wingdings" w:hint="default"/>
      </w:rPr>
    </w:lvl>
    <w:lvl w:ilvl="6" w:tplc="916C75F8" w:tentative="1">
      <w:start w:val="1"/>
      <w:numFmt w:val="bullet"/>
      <w:lvlText w:val=""/>
      <w:lvlJc w:val="left"/>
      <w:pPr>
        <w:tabs>
          <w:tab w:val="num" w:pos="5760"/>
        </w:tabs>
        <w:ind w:left="5760" w:hanging="360"/>
      </w:pPr>
      <w:rPr>
        <w:rFonts w:ascii="Symbol" w:hAnsi="Symbol" w:hint="default"/>
      </w:rPr>
    </w:lvl>
    <w:lvl w:ilvl="7" w:tplc="3056D350" w:tentative="1">
      <w:start w:val="1"/>
      <w:numFmt w:val="bullet"/>
      <w:lvlText w:val="o"/>
      <w:lvlJc w:val="left"/>
      <w:pPr>
        <w:tabs>
          <w:tab w:val="num" w:pos="6480"/>
        </w:tabs>
        <w:ind w:left="6480" w:hanging="360"/>
      </w:pPr>
      <w:rPr>
        <w:rFonts w:ascii="Courier New" w:hAnsi="Courier New" w:cs="Courier New" w:hint="default"/>
      </w:rPr>
    </w:lvl>
    <w:lvl w:ilvl="8" w:tplc="26364FC4" w:tentative="1">
      <w:start w:val="1"/>
      <w:numFmt w:val="bullet"/>
      <w:lvlText w:val=""/>
      <w:lvlJc w:val="left"/>
      <w:pPr>
        <w:tabs>
          <w:tab w:val="num" w:pos="7200"/>
        </w:tabs>
        <w:ind w:left="7200" w:hanging="360"/>
      </w:pPr>
      <w:rPr>
        <w:rFonts w:ascii="Wingdings" w:hAnsi="Wingdings" w:hint="default"/>
      </w:rPr>
    </w:lvl>
  </w:abstractNum>
  <w:abstractNum w:abstractNumId="321">
    <w:nsid w:val="5503117B"/>
    <w:multiLevelType w:val="multilevel"/>
    <w:tmpl w:val="9EEA148C"/>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2">
    <w:nsid w:val="552C3006"/>
    <w:multiLevelType w:val="hybridMultilevel"/>
    <w:tmpl w:val="320C617A"/>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3">
    <w:nsid w:val="5569606A"/>
    <w:multiLevelType w:val="hybridMultilevel"/>
    <w:tmpl w:val="1E56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4">
    <w:nsid w:val="557B04D4"/>
    <w:multiLevelType w:val="multilevel"/>
    <w:tmpl w:val="C6508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5">
    <w:nsid w:val="558D3D1C"/>
    <w:multiLevelType w:val="hybridMultilevel"/>
    <w:tmpl w:val="275E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55AE3CD7"/>
    <w:multiLevelType w:val="hybridMultilevel"/>
    <w:tmpl w:val="E598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572873ED"/>
    <w:multiLevelType w:val="hybridMultilevel"/>
    <w:tmpl w:val="43B4C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8">
    <w:nsid w:val="57646E76"/>
    <w:multiLevelType w:val="hybridMultilevel"/>
    <w:tmpl w:val="F59A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57DD016A"/>
    <w:multiLevelType w:val="multilevel"/>
    <w:tmpl w:val="F21232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0">
    <w:nsid w:val="57E40D92"/>
    <w:multiLevelType w:val="multilevel"/>
    <w:tmpl w:val="86E69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1">
    <w:nsid w:val="58295881"/>
    <w:multiLevelType w:val="multilevel"/>
    <w:tmpl w:val="4ED0E49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2">
    <w:nsid w:val="58336A6D"/>
    <w:multiLevelType w:val="multilevel"/>
    <w:tmpl w:val="3468E3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3">
    <w:nsid w:val="589103D2"/>
    <w:multiLevelType w:val="hybridMultilevel"/>
    <w:tmpl w:val="0BE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58933DEC"/>
    <w:multiLevelType w:val="multilevel"/>
    <w:tmpl w:val="96BC167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5">
    <w:nsid w:val="59071E6B"/>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6">
    <w:nsid w:val="59391E94"/>
    <w:multiLevelType w:val="hybridMultilevel"/>
    <w:tmpl w:val="CE84469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37">
    <w:nsid w:val="59560EFA"/>
    <w:multiLevelType w:val="hybridMultilevel"/>
    <w:tmpl w:val="5F12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59FC6CBD"/>
    <w:multiLevelType w:val="multilevel"/>
    <w:tmpl w:val="A7D8B10C"/>
    <w:lvl w:ilvl="0">
      <w:start w:val="2"/>
      <w:numFmt w:val="decimal"/>
      <w:lvlText w:val="%1"/>
      <w:lvlJc w:val="left"/>
      <w:pPr>
        <w:ind w:left="480" w:hanging="480"/>
      </w:pPr>
      <w:rPr>
        <w:rFonts w:hint="default"/>
      </w:rPr>
    </w:lvl>
    <w:lvl w:ilvl="1">
      <w:start w:val="1"/>
      <w:numFmt w:val="decimal"/>
      <w:lvlText w:val="%1.%2"/>
      <w:lvlJc w:val="left"/>
      <w:pPr>
        <w:ind w:left="697" w:hanging="480"/>
      </w:pPr>
      <w:rPr>
        <w:rFonts w:hint="default"/>
      </w:rPr>
    </w:lvl>
    <w:lvl w:ilvl="2">
      <w:start w:val="4"/>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339">
    <w:nsid w:val="5A292EF3"/>
    <w:multiLevelType w:val="hybridMultilevel"/>
    <w:tmpl w:val="B30410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0">
    <w:nsid w:val="5A3850DA"/>
    <w:multiLevelType w:val="hybridMultilevel"/>
    <w:tmpl w:val="E2BE1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1">
    <w:nsid w:val="5A413179"/>
    <w:multiLevelType w:val="multilevel"/>
    <w:tmpl w:val="EA2C4678"/>
    <w:lvl w:ilvl="0">
      <w:start w:val="4"/>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342">
    <w:nsid w:val="5AB81101"/>
    <w:multiLevelType w:val="hybridMultilevel"/>
    <w:tmpl w:val="FFCE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5AFE0786"/>
    <w:multiLevelType w:val="multilevel"/>
    <w:tmpl w:val="0ECA981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4">
    <w:nsid w:val="5B3A1B5B"/>
    <w:multiLevelType w:val="multilevel"/>
    <w:tmpl w:val="46103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5">
    <w:nsid w:val="5BD66338"/>
    <w:multiLevelType w:val="hybridMultilevel"/>
    <w:tmpl w:val="2F9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5CC3796F"/>
    <w:multiLevelType w:val="multilevel"/>
    <w:tmpl w:val="D5C4511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7">
    <w:nsid w:val="5D1A0818"/>
    <w:multiLevelType w:val="multilevel"/>
    <w:tmpl w:val="16EA6130"/>
    <w:lvl w:ilvl="0">
      <w:start w:val="5"/>
      <w:numFmt w:val="decimal"/>
      <w:lvlText w:val="%1."/>
      <w:lvlJc w:val="left"/>
      <w:pPr>
        <w:ind w:left="720" w:hanging="360"/>
      </w:p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8">
    <w:nsid w:val="5D426D3C"/>
    <w:multiLevelType w:val="hybridMultilevel"/>
    <w:tmpl w:val="C4E89356"/>
    <w:lvl w:ilvl="0" w:tplc="10CA7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5D583C59"/>
    <w:multiLevelType w:val="hybridMultilevel"/>
    <w:tmpl w:val="CA8A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0">
    <w:nsid w:val="5DB81F60"/>
    <w:multiLevelType w:val="multilevel"/>
    <w:tmpl w:val="16EA6130"/>
    <w:lvl w:ilvl="0">
      <w:start w:val="5"/>
      <w:numFmt w:val="decimal"/>
      <w:lvlText w:val="%1."/>
      <w:lvlJc w:val="left"/>
      <w:pPr>
        <w:ind w:left="720" w:hanging="360"/>
      </w:p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1">
    <w:nsid w:val="5DE03243"/>
    <w:multiLevelType w:val="hybridMultilevel"/>
    <w:tmpl w:val="08DC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5E012277"/>
    <w:multiLevelType w:val="multilevel"/>
    <w:tmpl w:val="5494244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3">
    <w:nsid w:val="5E1F1F2A"/>
    <w:multiLevelType w:val="multilevel"/>
    <w:tmpl w:val="6D0CDF2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4">
    <w:nsid w:val="5E774A48"/>
    <w:multiLevelType w:val="multilevel"/>
    <w:tmpl w:val="F7E21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nsid w:val="5EDF6212"/>
    <w:multiLevelType w:val="multilevel"/>
    <w:tmpl w:val="FE4AF6C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6">
    <w:nsid w:val="5F0218BF"/>
    <w:multiLevelType w:val="multilevel"/>
    <w:tmpl w:val="0BBEB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7">
    <w:nsid w:val="5FCC62FA"/>
    <w:multiLevelType w:val="hybridMultilevel"/>
    <w:tmpl w:val="B32C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5FF742ED"/>
    <w:multiLevelType w:val="multilevel"/>
    <w:tmpl w:val="98D8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9">
    <w:nsid w:val="600B407D"/>
    <w:multiLevelType w:val="hybridMultilevel"/>
    <w:tmpl w:val="65503EEA"/>
    <w:lvl w:ilvl="0" w:tplc="04090001">
      <w:start w:val="1"/>
      <w:numFmt w:val="bullet"/>
      <w:lvlText w:val=""/>
      <w:lvlJc w:val="left"/>
      <w:pPr>
        <w:tabs>
          <w:tab w:val="num" w:pos="1490"/>
        </w:tabs>
        <w:ind w:left="1490" w:hanging="360"/>
      </w:pPr>
      <w:rPr>
        <w:rFonts w:ascii="Symbol" w:hAnsi="Symbol" w:hint="default"/>
        <w:color w:val="auto"/>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360">
    <w:nsid w:val="600D2DFA"/>
    <w:multiLevelType w:val="hybridMultilevel"/>
    <w:tmpl w:val="35E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6018472F"/>
    <w:multiLevelType w:val="hybridMultilevel"/>
    <w:tmpl w:val="441A06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2">
    <w:nsid w:val="605B5EDC"/>
    <w:multiLevelType w:val="hybridMultilevel"/>
    <w:tmpl w:val="F692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nsid w:val="6114103B"/>
    <w:multiLevelType w:val="hybridMultilevel"/>
    <w:tmpl w:val="B41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61583F3A"/>
    <w:multiLevelType w:val="multilevel"/>
    <w:tmpl w:val="792AD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5">
    <w:nsid w:val="61735115"/>
    <w:multiLevelType w:val="multilevel"/>
    <w:tmpl w:val="D2AEDD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6">
    <w:nsid w:val="61DA28B4"/>
    <w:multiLevelType w:val="multilevel"/>
    <w:tmpl w:val="91D8B7E6"/>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67">
    <w:nsid w:val="61E56300"/>
    <w:multiLevelType w:val="hybridMultilevel"/>
    <w:tmpl w:val="677C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61EA27E7"/>
    <w:multiLevelType w:val="hybridMultilevel"/>
    <w:tmpl w:val="0670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9">
    <w:nsid w:val="6231391E"/>
    <w:multiLevelType w:val="multilevel"/>
    <w:tmpl w:val="D42E702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0">
    <w:nsid w:val="62505D51"/>
    <w:multiLevelType w:val="hybridMultilevel"/>
    <w:tmpl w:val="4F7CB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nsid w:val="630F09E2"/>
    <w:multiLevelType w:val="hybridMultilevel"/>
    <w:tmpl w:val="85DE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nsid w:val="631D0E4B"/>
    <w:multiLevelType w:val="multilevel"/>
    <w:tmpl w:val="04E63F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3">
    <w:nsid w:val="648D35A8"/>
    <w:multiLevelType w:val="hybridMultilevel"/>
    <w:tmpl w:val="6284DD7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374">
    <w:nsid w:val="648E67A6"/>
    <w:multiLevelType w:val="multilevel"/>
    <w:tmpl w:val="1D9AE4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5">
    <w:nsid w:val="649616E4"/>
    <w:multiLevelType w:val="hybridMultilevel"/>
    <w:tmpl w:val="95F201BE"/>
    <w:lvl w:ilvl="0" w:tplc="58541AB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64A26012"/>
    <w:multiLevelType w:val="multilevel"/>
    <w:tmpl w:val="94D67A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7">
    <w:nsid w:val="64B122BD"/>
    <w:multiLevelType w:val="multilevel"/>
    <w:tmpl w:val="7A744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8">
    <w:nsid w:val="64F01582"/>
    <w:multiLevelType w:val="hybridMultilevel"/>
    <w:tmpl w:val="AB1C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nsid w:val="654A0DF7"/>
    <w:multiLevelType w:val="hybridMultilevel"/>
    <w:tmpl w:val="BE78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0">
    <w:nsid w:val="659F4788"/>
    <w:multiLevelType w:val="multilevel"/>
    <w:tmpl w:val="DDE42022"/>
    <w:lvl w:ilvl="0">
      <w:start w:val="3"/>
      <w:numFmt w:val="decimal"/>
      <w:lvlText w:val="%1"/>
      <w:lvlJc w:val="left"/>
      <w:pPr>
        <w:ind w:left="360" w:hanging="360"/>
      </w:pPr>
      <w:rPr>
        <w:rFonts w:hint="default"/>
        <w:b w:val="0"/>
      </w:rPr>
    </w:lvl>
    <w:lvl w:ilvl="1">
      <w:start w:val="1"/>
      <w:numFmt w:val="decimal"/>
      <w:lvlText w:val="%1.%2"/>
      <w:lvlJc w:val="left"/>
      <w:pPr>
        <w:ind w:left="1512" w:hanging="360"/>
      </w:pPr>
      <w:rPr>
        <w:rFonts w:hint="default"/>
        <w:b w:val="0"/>
      </w:rPr>
    </w:lvl>
    <w:lvl w:ilvl="2">
      <w:start w:val="1"/>
      <w:numFmt w:val="decimal"/>
      <w:lvlText w:val="%1.%2.%3"/>
      <w:lvlJc w:val="left"/>
      <w:pPr>
        <w:ind w:left="3024" w:hanging="720"/>
      </w:pPr>
      <w:rPr>
        <w:rFonts w:hint="default"/>
        <w:b w:val="0"/>
      </w:rPr>
    </w:lvl>
    <w:lvl w:ilvl="3">
      <w:start w:val="1"/>
      <w:numFmt w:val="decimal"/>
      <w:lvlText w:val="%1.%2.%3.%4"/>
      <w:lvlJc w:val="left"/>
      <w:pPr>
        <w:ind w:left="4176" w:hanging="720"/>
      </w:pPr>
      <w:rPr>
        <w:rFonts w:hint="default"/>
        <w:b w:val="0"/>
      </w:rPr>
    </w:lvl>
    <w:lvl w:ilvl="4">
      <w:start w:val="1"/>
      <w:numFmt w:val="decimal"/>
      <w:lvlText w:val="%1.%2.%3.%4.%5"/>
      <w:lvlJc w:val="left"/>
      <w:pPr>
        <w:ind w:left="5688" w:hanging="1080"/>
      </w:pPr>
      <w:rPr>
        <w:rFonts w:hint="default"/>
        <w:b w:val="0"/>
      </w:rPr>
    </w:lvl>
    <w:lvl w:ilvl="5">
      <w:start w:val="1"/>
      <w:numFmt w:val="decimal"/>
      <w:lvlText w:val="%1.%2.%3.%4.%5.%6"/>
      <w:lvlJc w:val="left"/>
      <w:pPr>
        <w:ind w:left="6840" w:hanging="1080"/>
      </w:pPr>
      <w:rPr>
        <w:rFonts w:hint="default"/>
        <w:b w:val="0"/>
      </w:rPr>
    </w:lvl>
    <w:lvl w:ilvl="6">
      <w:start w:val="1"/>
      <w:numFmt w:val="decimal"/>
      <w:lvlText w:val="%1.%2.%3.%4.%5.%6.%7"/>
      <w:lvlJc w:val="left"/>
      <w:pPr>
        <w:ind w:left="8352" w:hanging="1440"/>
      </w:pPr>
      <w:rPr>
        <w:rFonts w:hint="default"/>
        <w:b w:val="0"/>
      </w:rPr>
    </w:lvl>
    <w:lvl w:ilvl="7">
      <w:start w:val="1"/>
      <w:numFmt w:val="decimal"/>
      <w:lvlText w:val="%1.%2.%3.%4.%5.%6.%7.%8"/>
      <w:lvlJc w:val="left"/>
      <w:pPr>
        <w:ind w:left="9504" w:hanging="1440"/>
      </w:pPr>
      <w:rPr>
        <w:rFonts w:hint="default"/>
        <w:b w:val="0"/>
      </w:rPr>
    </w:lvl>
    <w:lvl w:ilvl="8">
      <w:start w:val="1"/>
      <w:numFmt w:val="decimal"/>
      <w:lvlText w:val="%1.%2.%3.%4.%5.%6.%7.%8.%9"/>
      <w:lvlJc w:val="left"/>
      <w:pPr>
        <w:ind w:left="11016" w:hanging="1800"/>
      </w:pPr>
      <w:rPr>
        <w:rFonts w:hint="default"/>
        <w:b w:val="0"/>
      </w:rPr>
    </w:lvl>
  </w:abstractNum>
  <w:abstractNum w:abstractNumId="381">
    <w:nsid w:val="65C32FDA"/>
    <w:multiLevelType w:val="multilevel"/>
    <w:tmpl w:val="DDFC90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2">
    <w:nsid w:val="65D31271"/>
    <w:multiLevelType w:val="hybridMultilevel"/>
    <w:tmpl w:val="5AB4422C"/>
    <w:lvl w:ilvl="0" w:tplc="02A27872">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3">
    <w:nsid w:val="667324E2"/>
    <w:multiLevelType w:val="multilevel"/>
    <w:tmpl w:val="101EC7AC"/>
    <w:lvl w:ilvl="0">
      <w:start w:val="1"/>
      <w:numFmt w:val="decimal"/>
      <w:lvlText w:val="%1."/>
      <w:lvlJc w:val="left"/>
      <w:pPr>
        <w:ind w:left="720" w:hanging="360"/>
      </w:pPr>
      <w:rPr>
        <w:rFonts w:hint="default"/>
      </w:rPr>
    </w:lvl>
    <w:lvl w:ilvl="1">
      <w:start w:val="1"/>
      <w:numFmt w:val="decimal"/>
      <w:lvlText w:val="5.%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4">
    <w:nsid w:val="669D543A"/>
    <w:multiLevelType w:val="hybridMultilevel"/>
    <w:tmpl w:val="D3A4D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5">
    <w:nsid w:val="67045C7C"/>
    <w:multiLevelType w:val="multilevel"/>
    <w:tmpl w:val="1A48A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6">
    <w:nsid w:val="67421282"/>
    <w:multiLevelType w:val="hybridMultilevel"/>
    <w:tmpl w:val="8D7E8BC2"/>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87">
    <w:nsid w:val="68902097"/>
    <w:multiLevelType w:val="hybridMultilevel"/>
    <w:tmpl w:val="E3EC6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8">
    <w:nsid w:val="68B951CE"/>
    <w:multiLevelType w:val="hybridMultilevel"/>
    <w:tmpl w:val="3D9CD5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9">
    <w:nsid w:val="692D3DA4"/>
    <w:multiLevelType w:val="hybridMultilevel"/>
    <w:tmpl w:val="DF822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nsid w:val="69855B96"/>
    <w:multiLevelType w:val="hybridMultilevel"/>
    <w:tmpl w:val="BE149A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1">
    <w:nsid w:val="69BA61C2"/>
    <w:multiLevelType w:val="hybridMultilevel"/>
    <w:tmpl w:val="40881A20"/>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2">
    <w:nsid w:val="69C60DCE"/>
    <w:multiLevelType w:val="hybridMultilevel"/>
    <w:tmpl w:val="94E820E4"/>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93">
    <w:nsid w:val="69FF3AFE"/>
    <w:multiLevelType w:val="hybridMultilevel"/>
    <w:tmpl w:val="C960E7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4">
    <w:nsid w:val="6A120845"/>
    <w:multiLevelType w:val="multilevel"/>
    <w:tmpl w:val="E95AA2A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5">
    <w:nsid w:val="6A4B166C"/>
    <w:multiLevelType w:val="multilevel"/>
    <w:tmpl w:val="D0004F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6">
    <w:nsid w:val="6A870A75"/>
    <w:multiLevelType w:val="hybridMultilevel"/>
    <w:tmpl w:val="979E1A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7">
    <w:nsid w:val="6A9521F1"/>
    <w:multiLevelType w:val="hybridMultilevel"/>
    <w:tmpl w:val="13FAC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8">
    <w:nsid w:val="6AA7631A"/>
    <w:multiLevelType w:val="multilevel"/>
    <w:tmpl w:val="4A2608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9">
    <w:nsid w:val="6AAE7342"/>
    <w:multiLevelType w:val="multilevel"/>
    <w:tmpl w:val="BE80AB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0">
    <w:nsid w:val="6B0741BE"/>
    <w:multiLevelType w:val="hybridMultilevel"/>
    <w:tmpl w:val="9AFC33AA"/>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6B1F4695"/>
    <w:multiLevelType w:val="multilevel"/>
    <w:tmpl w:val="67103EA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2">
    <w:nsid w:val="6B340B40"/>
    <w:multiLevelType w:val="multilevel"/>
    <w:tmpl w:val="A516E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3">
    <w:nsid w:val="6B626432"/>
    <w:multiLevelType w:val="hybridMultilevel"/>
    <w:tmpl w:val="363022FA"/>
    <w:lvl w:ilvl="0" w:tplc="3F4CC370">
      <w:start w:val="5"/>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6B933BFF"/>
    <w:multiLevelType w:val="hybridMultilevel"/>
    <w:tmpl w:val="DA0ED7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5">
    <w:nsid w:val="6BBD7E13"/>
    <w:multiLevelType w:val="multilevel"/>
    <w:tmpl w:val="B3ECE6C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6">
    <w:nsid w:val="6BC372FD"/>
    <w:multiLevelType w:val="multilevel"/>
    <w:tmpl w:val="24D42EA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7">
    <w:nsid w:val="6C8C1126"/>
    <w:multiLevelType w:val="hybridMultilevel"/>
    <w:tmpl w:val="36CCB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8">
    <w:nsid w:val="6CB944C6"/>
    <w:multiLevelType w:val="hybridMultilevel"/>
    <w:tmpl w:val="48D0C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nsid w:val="6D3729FE"/>
    <w:multiLevelType w:val="hybridMultilevel"/>
    <w:tmpl w:val="7C50877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10">
    <w:nsid w:val="6D4420E9"/>
    <w:multiLevelType w:val="hybridMultilevel"/>
    <w:tmpl w:val="B39CF4F0"/>
    <w:lvl w:ilvl="0" w:tplc="3A427E4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1">
    <w:nsid w:val="6D8E24CE"/>
    <w:multiLevelType w:val="multilevel"/>
    <w:tmpl w:val="780859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2">
    <w:nsid w:val="6DAD60DC"/>
    <w:multiLevelType w:val="multilevel"/>
    <w:tmpl w:val="4AE0D958"/>
    <w:lvl w:ilvl="0">
      <w:start w:val="4"/>
      <w:numFmt w:val="decimal"/>
      <w:lvlText w:val="%1"/>
      <w:lvlJc w:val="left"/>
      <w:pPr>
        <w:ind w:left="72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3">
    <w:nsid w:val="6E2B464C"/>
    <w:multiLevelType w:val="multilevel"/>
    <w:tmpl w:val="32D0E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4">
    <w:nsid w:val="6E5F11BB"/>
    <w:multiLevelType w:val="multilevel"/>
    <w:tmpl w:val="06B2183A"/>
    <w:lvl w:ilvl="0">
      <w:start w:val="1"/>
      <w:numFmt w:val="decimal"/>
      <w:lvlText w:val="%1"/>
      <w:lvlJc w:val="left"/>
      <w:pPr>
        <w:ind w:left="360" w:hanging="360"/>
      </w:pPr>
      <w:rPr>
        <w:rFonts w:hint="default"/>
      </w:rPr>
    </w:lvl>
    <w:lvl w:ilvl="1">
      <w:start w:val="2"/>
      <w:numFmt w:val="decimal"/>
      <w:lvlText w:val="%1.%2"/>
      <w:lvlJc w:val="left"/>
      <w:pPr>
        <w:ind w:left="1602" w:hanging="360"/>
      </w:pPr>
      <w:rPr>
        <w:rFonts w:hint="default"/>
      </w:rPr>
    </w:lvl>
    <w:lvl w:ilvl="2">
      <w:start w:val="1"/>
      <w:numFmt w:val="decimal"/>
      <w:lvlText w:val="%1.%2.%3"/>
      <w:lvlJc w:val="left"/>
      <w:pPr>
        <w:ind w:left="3204" w:hanging="720"/>
      </w:pPr>
      <w:rPr>
        <w:rFonts w:hint="default"/>
      </w:rPr>
    </w:lvl>
    <w:lvl w:ilvl="3">
      <w:start w:val="1"/>
      <w:numFmt w:val="decimal"/>
      <w:lvlText w:val="%1.%2.%3.%4"/>
      <w:lvlJc w:val="left"/>
      <w:pPr>
        <w:ind w:left="4446" w:hanging="72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290" w:hanging="1080"/>
      </w:pPr>
      <w:rPr>
        <w:rFonts w:hint="default"/>
      </w:rPr>
    </w:lvl>
    <w:lvl w:ilvl="6">
      <w:start w:val="1"/>
      <w:numFmt w:val="decimal"/>
      <w:lvlText w:val="%1.%2.%3.%4.%5.%6.%7"/>
      <w:lvlJc w:val="left"/>
      <w:pPr>
        <w:ind w:left="8892" w:hanging="1440"/>
      </w:pPr>
      <w:rPr>
        <w:rFonts w:hint="default"/>
      </w:rPr>
    </w:lvl>
    <w:lvl w:ilvl="7">
      <w:start w:val="1"/>
      <w:numFmt w:val="decimal"/>
      <w:lvlText w:val="%1.%2.%3.%4.%5.%6.%7.%8"/>
      <w:lvlJc w:val="left"/>
      <w:pPr>
        <w:ind w:left="10134" w:hanging="1440"/>
      </w:pPr>
      <w:rPr>
        <w:rFonts w:hint="default"/>
      </w:rPr>
    </w:lvl>
    <w:lvl w:ilvl="8">
      <w:start w:val="1"/>
      <w:numFmt w:val="decimal"/>
      <w:lvlText w:val="%1.%2.%3.%4.%5.%6.%7.%8.%9"/>
      <w:lvlJc w:val="left"/>
      <w:pPr>
        <w:ind w:left="11736" w:hanging="1800"/>
      </w:pPr>
      <w:rPr>
        <w:rFonts w:hint="default"/>
      </w:rPr>
    </w:lvl>
  </w:abstractNum>
  <w:abstractNum w:abstractNumId="415">
    <w:nsid w:val="6E7B2206"/>
    <w:multiLevelType w:val="multilevel"/>
    <w:tmpl w:val="F04C21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6">
    <w:nsid w:val="6EC01842"/>
    <w:multiLevelType w:val="hybridMultilevel"/>
    <w:tmpl w:val="1DE66FA6"/>
    <w:lvl w:ilvl="0" w:tplc="3A427E4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7">
    <w:nsid w:val="6F491D33"/>
    <w:multiLevelType w:val="multilevel"/>
    <w:tmpl w:val="3788D72A"/>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8">
    <w:nsid w:val="6F5012D5"/>
    <w:multiLevelType w:val="hybridMultilevel"/>
    <w:tmpl w:val="572463F8"/>
    <w:lvl w:ilvl="0" w:tplc="04090001">
      <w:start w:val="1"/>
      <w:numFmt w:val="bullet"/>
      <w:lvlText w:val=""/>
      <w:lvlJc w:val="left"/>
      <w:pPr>
        <w:tabs>
          <w:tab w:val="num" w:pos="1490"/>
        </w:tabs>
        <w:ind w:left="1490" w:hanging="360"/>
      </w:pPr>
      <w:rPr>
        <w:rFonts w:ascii="Symbol" w:hAnsi="Symbol" w:hint="default"/>
        <w:color w:val="auto"/>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419">
    <w:nsid w:val="6FC22DAB"/>
    <w:multiLevelType w:val="hybridMultilevel"/>
    <w:tmpl w:val="56A0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nsid w:val="6FC76D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nsid w:val="700132F9"/>
    <w:multiLevelType w:val="multilevel"/>
    <w:tmpl w:val="74CE6E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nsid w:val="705116B8"/>
    <w:multiLevelType w:val="multilevel"/>
    <w:tmpl w:val="8A709564"/>
    <w:lvl w:ilvl="0">
      <w:start w:val="5"/>
      <w:numFmt w:val="decimal"/>
      <w:lvlText w:val="%1"/>
      <w:lvlJc w:val="left"/>
      <w:pPr>
        <w:ind w:left="360" w:hanging="360"/>
      </w:pPr>
      <w:rPr>
        <w:rFonts w:hint="default"/>
      </w:rPr>
    </w:lvl>
    <w:lvl w:ilvl="1">
      <w:start w:val="1"/>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423">
    <w:nsid w:val="709440B3"/>
    <w:multiLevelType w:val="hybridMultilevel"/>
    <w:tmpl w:val="A3684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4">
    <w:nsid w:val="71865FB7"/>
    <w:multiLevelType w:val="multilevel"/>
    <w:tmpl w:val="773CC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5">
    <w:nsid w:val="7189773E"/>
    <w:multiLevelType w:val="hybridMultilevel"/>
    <w:tmpl w:val="C17A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nsid w:val="718A0320"/>
    <w:multiLevelType w:val="hybridMultilevel"/>
    <w:tmpl w:val="2618E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7">
    <w:nsid w:val="71A92835"/>
    <w:multiLevelType w:val="multilevel"/>
    <w:tmpl w:val="5A2005B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8">
    <w:nsid w:val="71B27873"/>
    <w:multiLevelType w:val="multilevel"/>
    <w:tmpl w:val="8D8E1B3A"/>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9">
    <w:nsid w:val="71B90C86"/>
    <w:multiLevelType w:val="multilevel"/>
    <w:tmpl w:val="7D627A9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10080" w:hanging="1800"/>
      </w:pPr>
      <w:rPr>
        <w:rFonts w:hint="default"/>
      </w:rPr>
    </w:lvl>
  </w:abstractNum>
  <w:abstractNum w:abstractNumId="430">
    <w:nsid w:val="71BA48B1"/>
    <w:multiLevelType w:val="hybridMultilevel"/>
    <w:tmpl w:val="C442AD70"/>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31">
    <w:nsid w:val="71E11582"/>
    <w:multiLevelType w:val="hybridMultilevel"/>
    <w:tmpl w:val="D73A6520"/>
    <w:lvl w:ilvl="0" w:tplc="A9E892C0">
      <w:start w:val="1"/>
      <w:numFmt w:val="bullet"/>
      <w:lvlText w:val=""/>
      <w:lvlJc w:val="left"/>
      <w:pPr>
        <w:ind w:left="720" w:hanging="360"/>
      </w:pPr>
      <w:rPr>
        <w:rFonts w:ascii="Symbol" w:hAnsi="Symbol" w:hint="default"/>
      </w:rPr>
    </w:lvl>
    <w:lvl w:ilvl="1" w:tplc="32626B22" w:tentative="1">
      <w:start w:val="1"/>
      <w:numFmt w:val="bullet"/>
      <w:lvlText w:val="o"/>
      <w:lvlJc w:val="left"/>
      <w:pPr>
        <w:ind w:left="1440" w:hanging="360"/>
      </w:pPr>
      <w:rPr>
        <w:rFonts w:ascii="Courier New" w:hAnsi="Courier New" w:cs="Courier New" w:hint="default"/>
      </w:rPr>
    </w:lvl>
    <w:lvl w:ilvl="2" w:tplc="7AC2FE5A" w:tentative="1">
      <w:start w:val="1"/>
      <w:numFmt w:val="bullet"/>
      <w:lvlText w:val=""/>
      <w:lvlJc w:val="left"/>
      <w:pPr>
        <w:ind w:left="2160" w:hanging="360"/>
      </w:pPr>
      <w:rPr>
        <w:rFonts w:ascii="Wingdings" w:hAnsi="Wingdings" w:hint="default"/>
      </w:rPr>
    </w:lvl>
    <w:lvl w:ilvl="3" w:tplc="47061A72" w:tentative="1">
      <w:start w:val="1"/>
      <w:numFmt w:val="bullet"/>
      <w:lvlText w:val=""/>
      <w:lvlJc w:val="left"/>
      <w:pPr>
        <w:ind w:left="2880" w:hanging="360"/>
      </w:pPr>
      <w:rPr>
        <w:rFonts w:ascii="Symbol" w:hAnsi="Symbol" w:hint="default"/>
      </w:rPr>
    </w:lvl>
    <w:lvl w:ilvl="4" w:tplc="CC92B7EA" w:tentative="1">
      <w:start w:val="1"/>
      <w:numFmt w:val="bullet"/>
      <w:lvlText w:val="o"/>
      <w:lvlJc w:val="left"/>
      <w:pPr>
        <w:ind w:left="3600" w:hanging="360"/>
      </w:pPr>
      <w:rPr>
        <w:rFonts w:ascii="Courier New" w:hAnsi="Courier New" w:cs="Courier New" w:hint="default"/>
      </w:rPr>
    </w:lvl>
    <w:lvl w:ilvl="5" w:tplc="229E82A6" w:tentative="1">
      <w:start w:val="1"/>
      <w:numFmt w:val="bullet"/>
      <w:lvlText w:val=""/>
      <w:lvlJc w:val="left"/>
      <w:pPr>
        <w:ind w:left="4320" w:hanging="360"/>
      </w:pPr>
      <w:rPr>
        <w:rFonts w:ascii="Wingdings" w:hAnsi="Wingdings" w:hint="default"/>
      </w:rPr>
    </w:lvl>
    <w:lvl w:ilvl="6" w:tplc="AD646A4A" w:tentative="1">
      <w:start w:val="1"/>
      <w:numFmt w:val="bullet"/>
      <w:lvlText w:val=""/>
      <w:lvlJc w:val="left"/>
      <w:pPr>
        <w:ind w:left="5040" w:hanging="360"/>
      </w:pPr>
      <w:rPr>
        <w:rFonts w:ascii="Symbol" w:hAnsi="Symbol" w:hint="default"/>
      </w:rPr>
    </w:lvl>
    <w:lvl w:ilvl="7" w:tplc="0CF2F74A" w:tentative="1">
      <w:start w:val="1"/>
      <w:numFmt w:val="bullet"/>
      <w:lvlText w:val="o"/>
      <w:lvlJc w:val="left"/>
      <w:pPr>
        <w:ind w:left="5760" w:hanging="360"/>
      </w:pPr>
      <w:rPr>
        <w:rFonts w:ascii="Courier New" w:hAnsi="Courier New" w:cs="Courier New" w:hint="default"/>
      </w:rPr>
    </w:lvl>
    <w:lvl w:ilvl="8" w:tplc="977875DE" w:tentative="1">
      <w:start w:val="1"/>
      <w:numFmt w:val="bullet"/>
      <w:lvlText w:val=""/>
      <w:lvlJc w:val="left"/>
      <w:pPr>
        <w:ind w:left="6480" w:hanging="360"/>
      </w:pPr>
      <w:rPr>
        <w:rFonts w:ascii="Wingdings" w:hAnsi="Wingdings" w:hint="default"/>
      </w:rPr>
    </w:lvl>
  </w:abstractNum>
  <w:abstractNum w:abstractNumId="432">
    <w:nsid w:val="71E123CB"/>
    <w:multiLevelType w:val="hybridMultilevel"/>
    <w:tmpl w:val="AB94F0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3">
    <w:nsid w:val="7249290F"/>
    <w:multiLevelType w:val="hybridMultilevel"/>
    <w:tmpl w:val="E09E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nsid w:val="72EA4BCC"/>
    <w:multiLevelType w:val="hybridMultilevel"/>
    <w:tmpl w:val="0C64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5">
    <w:nsid w:val="73606A73"/>
    <w:multiLevelType w:val="multilevel"/>
    <w:tmpl w:val="4E9E6E24"/>
    <w:lvl w:ilvl="0">
      <w:start w:val="1"/>
      <w:numFmt w:val="decimal"/>
      <w:lvlText w:val="%1"/>
      <w:lvlJc w:val="left"/>
      <w:pPr>
        <w:ind w:left="360" w:hanging="360"/>
      </w:pPr>
      <w:rPr>
        <w:rFonts w:cstheme="minorBidi" w:hint="default"/>
        <w:b/>
        <w:sz w:val="21"/>
      </w:rPr>
    </w:lvl>
    <w:lvl w:ilvl="1">
      <w:start w:val="1"/>
      <w:numFmt w:val="decimal"/>
      <w:lvlText w:val="%1.%2"/>
      <w:lvlJc w:val="left"/>
      <w:pPr>
        <w:ind w:left="371" w:hanging="360"/>
      </w:pPr>
      <w:rPr>
        <w:rFonts w:cstheme="minorBidi" w:hint="default"/>
        <w:b w:val="0"/>
        <w:sz w:val="24"/>
        <w:szCs w:val="24"/>
      </w:rPr>
    </w:lvl>
    <w:lvl w:ilvl="2">
      <w:start w:val="1"/>
      <w:numFmt w:val="decimal"/>
      <w:lvlText w:val="%1.%2.%3"/>
      <w:lvlJc w:val="left"/>
      <w:pPr>
        <w:ind w:left="742" w:hanging="720"/>
      </w:pPr>
      <w:rPr>
        <w:rFonts w:cstheme="minorBidi" w:hint="default"/>
        <w:b w:val="0"/>
        <w:sz w:val="24"/>
        <w:szCs w:val="24"/>
      </w:rPr>
    </w:lvl>
    <w:lvl w:ilvl="3">
      <w:start w:val="1"/>
      <w:numFmt w:val="decimal"/>
      <w:lvlText w:val="%1.%2.%3.%4"/>
      <w:lvlJc w:val="left"/>
      <w:pPr>
        <w:ind w:left="753" w:hanging="720"/>
      </w:pPr>
      <w:rPr>
        <w:rFonts w:cstheme="minorBidi" w:hint="default"/>
        <w:b/>
        <w:sz w:val="21"/>
      </w:rPr>
    </w:lvl>
    <w:lvl w:ilvl="4">
      <w:start w:val="1"/>
      <w:numFmt w:val="decimal"/>
      <w:lvlText w:val="%1.%2.%3.%4.%5"/>
      <w:lvlJc w:val="left"/>
      <w:pPr>
        <w:ind w:left="1124" w:hanging="1080"/>
      </w:pPr>
      <w:rPr>
        <w:rFonts w:cstheme="minorBidi" w:hint="default"/>
        <w:b/>
        <w:sz w:val="21"/>
      </w:rPr>
    </w:lvl>
    <w:lvl w:ilvl="5">
      <w:start w:val="1"/>
      <w:numFmt w:val="decimal"/>
      <w:lvlText w:val="%1.%2.%3.%4.%5.%6"/>
      <w:lvlJc w:val="left"/>
      <w:pPr>
        <w:ind w:left="1135" w:hanging="1080"/>
      </w:pPr>
      <w:rPr>
        <w:rFonts w:cstheme="minorBidi" w:hint="default"/>
        <w:b/>
        <w:sz w:val="21"/>
      </w:rPr>
    </w:lvl>
    <w:lvl w:ilvl="6">
      <w:start w:val="1"/>
      <w:numFmt w:val="decimal"/>
      <w:lvlText w:val="%1.%2.%3.%4.%5.%6.%7"/>
      <w:lvlJc w:val="left"/>
      <w:pPr>
        <w:ind w:left="1506" w:hanging="1440"/>
      </w:pPr>
      <w:rPr>
        <w:rFonts w:cstheme="minorBidi" w:hint="default"/>
        <w:b/>
        <w:sz w:val="21"/>
      </w:rPr>
    </w:lvl>
    <w:lvl w:ilvl="7">
      <w:start w:val="1"/>
      <w:numFmt w:val="decimal"/>
      <w:lvlText w:val="%1.%2.%3.%4.%5.%6.%7.%8"/>
      <w:lvlJc w:val="left"/>
      <w:pPr>
        <w:ind w:left="1517" w:hanging="1440"/>
      </w:pPr>
      <w:rPr>
        <w:rFonts w:cstheme="minorBidi" w:hint="default"/>
        <w:b/>
        <w:sz w:val="21"/>
      </w:rPr>
    </w:lvl>
    <w:lvl w:ilvl="8">
      <w:start w:val="1"/>
      <w:numFmt w:val="decimal"/>
      <w:lvlText w:val="%1.%2.%3.%4.%5.%6.%7.%8.%9"/>
      <w:lvlJc w:val="left"/>
      <w:pPr>
        <w:ind w:left="1888" w:hanging="1800"/>
      </w:pPr>
      <w:rPr>
        <w:rFonts w:cstheme="minorBidi" w:hint="default"/>
        <w:b/>
        <w:sz w:val="21"/>
      </w:rPr>
    </w:lvl>
  </w:abstractNum>
  <w:abstractNum w:abstractNumId="436">
    <w:nsid w:val="73973DC4"/>
    <w:multiLevelType w:val="hybridMultilevel"/>
    <w:tmpl w:val="8AB240BE"/>
    <w:lvl w:ilvl="0" w:tplc="04090001">
      <w:start w:val="1"/>
      <w:numFmt w:val="bullet"/>
      <w:lvlText w:val=""/>
      <w:lvlJc w:val="left"/>
      <w:pPr>
        <w:ind w:left="910" w:hanging="400"/>
      </w:pPr>
      <w:rPr>
        <w:rFonts w:ascii="Symbol" w:hAnsi="Symbol"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37">
    <w:nsid w:val="739D24EF"/>
    <w:multiLevelType w:val="hybridMultilevel"/>
    <w:tmpl w:val="37588878"/>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73A83FAD"/>
    <w:multiLevelType w:val="hybridMultilevel"/>
    <w:tmpl w:val="25020CB4"/>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9">
    <w:nsid w:val="73D758D6"/>
    <w:multiLevelType w:val="hybridMultilevel"/>
    <w:tmpl w:val="90883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0">
    <w:nsid w:val="749547F1"/>
    <w:multiLevelType w:val="hybridMultilevel"/>
    <w:tmpl w:val="CFBAACB0"/>
    <w:lvl w:ilvl="0" w:tplc="80FE0D54">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1">
    <w:nsid w:val="75AA3D0D"/>
    <w:multiLevelType w:val="multilevel"/>
    <w:tmpl w:val="C85E59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2">
    <w:nsid w:val="769158F0"/>
    <w:multiLevelType w:val="multilevel"/>
    <w:tmpl w:val="920652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3">
    <w:nsid w:val="769A5430"/>
    <w:multiLevelType w:val="hybridMultilevel"/>
    <w:tmpl w:val="11228A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4">
    <w:nsid w:val="770E2A53"/>
    <w:multiLevelType w:val="hybridMultilevel"/>
    <w:tmpl w:val="C648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nsid w:val="771A7046"/>
    <w:multiLevelType w:val="multilevel"/>
    <w:tmpl w:val="1D08083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6">
    <w:nsid w:val="772515CD"/>
    <w:multiLevelType w:val="hybridMultilevel"/>
    <w:tmpl w:val="1C2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nsid w:val="7770499F"/>
    <w:multiLevelType w:val="multilevel"/>
    <w:tmpl w:val="42E261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8">
    <w:nsid w:val="77E30070"/>
    <w:multiLevelType w:val="hybridMultilevel"/>
    <w:tmpl w:val="0BF4FE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9">
    <w:nsid w:val="77F13882"/>
    <w:multiLevelType w:val="multilevel"/>
    <w:tmpl w:val="35B2446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0">
    <w:nsid w:val="781E78A3"/>
    <w:multiLevelType w:val="hybridMultilevel"/>
    <w:tmpl w:val="AFF2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nsid w:val="78582D71"/>
    <w:multiLevelType w:val="hybridMultilevel"/>
    <w:tmpl w:val="0096C4B6"/>
    <w:lvl w:ilvl="0" w:tplc="647452E4">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2">
    <w:nsid w:val="787A225A"/>
    <w:multiLevelType w:val="hybridMultilevel"/>
    <w:tmpl w:val="A26C9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3">
    <w:nsid w:val="78812D99"/>
    <w:multiLevelType w:val="hybridMultilevel"/>
    <w:tmpl w:val="07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nsid w:val="78A64135"/>
    <w:multiLevelType w:val="multilevel"/>
    <w:tmpl w:val="96A49C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5">
    <w:nsid w:val="78C60BEC"/>
    <w:multiLevelType w:val="hybridMultilevel"/>
    <w:tmpl w:val="08BC64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56">
    <w:nsid w:val="78F51174"/>
    <w:multiLevelType w:val="hybridMultilevel"/>
    <w:tmpl w:val="FDBE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7">
    <w:nsid w:val="798655E5"/>
    <w:multiLevelType w:val="multilevel"/>
    <w:tmpl w:val="CF28BC4E"/>
    <w:lvl w:ilvl="0">
      <w:start w:val="2"/>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8">
    <w:nsid w:val="79C85101"/>
    <w:multiLevelType w:val="multilevel"/>
    <w:tmpl w:val="7D627A9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10080" w:hanging="1800"/>
      </w:pPr>
      <w:rPr>
        <w:rFonts w:hint="default"/>
      </w:rPr>
    </w:lvl>
  </w:abstractNum>
  <w:abstractNum w:abstractNumId="459">
    <w:nsid w:val="79CD103A"/>
    <w:multiLevelType w:val="hybridMultilevel"/>
    <w:tmpl w:val="F77E38DC"/>
    <w:lvl w:ilvl="0" w:tplc="C988F23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0">
    <w:nsid w:val="7A19675F"/>
    <w:multiLevelType w:val="hybridMultilevel"/>
    <w:tmpl w:val="E04697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1">
    <w:nsid w:val="7A6E106A"/>
    <w:multiLevelType w:val="multilevel"/>
    <w:tmpl w:val="ECB6C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2">
    <w:nsid w:val="7A85014D"/>
    <w:multiLevelType w:val="multilevel"/>
    <w:tmpl w:val="4F1667AA"/>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63">
    <w:nsid w:val="7A9E5E92"/>
    <w:multiLevelType w:val="multilevel"/>
    <w:tmpl w:val="8D52F8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4">
    <w:nsid w:val="7B082A63"/>
    <w:multiLevelType w:val="hybridMultilevel"/>
    <w:tmpl w:val="A672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nsid w:val="7B3A299E"/>
    <w:multiLevelType w:val="hybridMultilevel"/>
    <w:tmpl w:val="41B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7B4315CA"/>
    <w:multiLevelType w:val="hybridMultilevel"/>
    <w:tmpl w:val="761C9C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7">
    <w:nsid w:val="7B4A0D7C"/>
    <w:multiLevelType w:val="multilevel"/>
    <w:tmpl w:val="FD8479BA"/>
    <w:lvl w:ilvl="0">
      <w:start w:val="4"/>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8">
    <w:nsid w:val="7BB92E29"/>
    <w:multiLevelType w:val="multilevel"/>
    <w:tmpl w:val="94167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9">
    <w:nsid w:val="7BBB07C9"/>
    <w:multiLevelType w:val="hybridMultilevel"/>
    <w:tmpl w:val="BB1A7760"/>
    <w:lvl w:ilvl="0" w:tplc="1AE42504">
      <w:start w:val="1"/>
      <w:numFmt w:val="bullet"/>
      <w:lvlText w:val=""/>
      <w:lvlJc w:val="left"/>
      <w:pPr>
        <w:tabs>
          <w:tab w:val="num" w:pos="720"/>
        </w:tabs>
        <w:ind w:left="720" w:hanging="360"/>
      </w:pPr>
      <w:rPr>
        <w:rFonts w:ascii="Symbol" w:hAnsi="Symbol" w:hint="default"/>
      </w:rPr>
    </w:lvl>
    <w:lvl w:ilvl="1" w:tplc="9016185C">
      <w:start w:val="1"/>
      <w:numFmt w:val="decimal"/>
      <w:lvlText w:val="%2."/>
      <w:lvlJc w:val="left"/>
      <w:pPr>
        <w:tabs>
          <w:tab w:val="num" w:pos="1440"/>
        </w:tabs>
        <w:ind w:left="1440" w:hanging="360"/>
      </w:pPr>
    </w:lvl>
    <w:lvl w:ilvl="2" w:tplc="E95E78A0">
      <w:start w:val="1"/>
      <w:numFmt w:val="decimal"/>
      <w:lvlText w:val="%3."/>
      <w:lvlJc w:val="left"/>
      <w:pPr>
        <w:tabs>
          <w:tab w:val="num" w:pos="2160"/>
        </w:tabs>
        <w:ind w:left="2160" w:hanging="360"/>
      </w:pPr>
    </w:lvl>
    <w:lvl w:ilvl="3" w:tplc="FF40063C">
      <w:start w:val="1"/>
      <w:numFmt w:val="decimal"/>
      <w:lvlText w:val="%4."/>
      <w:lvlJc w:val="left"/>
      <w:pPr>
        <w:tabs>
          <w:tab w:val="num" w:pos="2880"/>
        </w:tabs>
        <w:ind w:left="2880" w:hanging="360"/>
      </w:pPr>
    </w:lvl>
    <w:lvl w:ilvl="4" w:tplc="8C90D142">
      <w:start w:val="1"/>
      <w:numFmt w:val="decimal"/>
      <w:lvlText w:val="%5."/>
      <w:lvlJc w:val="left"/>
      <w:pPr>
        <w:tabs>
          <w:tab w:val="num" w:pos="3600"/>
        </w:tabs>
        <w:ind w:left="3600" w:hanging="360"/>
      </w:pPr>
    </w:lvl>
    <w:lvl w:ilvl="5" w:tplc="52EA7208">
      <w:start w:val="1"/>
      <w:numFmt w:val="decimal"/>
      <w:lvlText w:val="%6."/>
      <w:lvlJc w:val="left"/>
      <w:pPr>
        <w:tabs>
          <w:tab w:val="num" w:pos="4320"/>
        </w:tabs>
        <w:ind w:left="4320" w:hanging="360"/>
      </w:pPr>
    </w:lvl>
    <w:lvl w:ilvl="6" w:tplc="FECEC89C">
      <w:start w:val="1"/>
      <w:numFmt w:val="decimal"/>
      <w:lvlText w:val="%7."/>
      <w:lvlJc w:val="left"/>
      <w:pPr>
        <w:tabs>
          <w:tab w:val="num" w:pos="5040"/>
        </w:tabs>
        <w:ind w:left="5040" w:hanging="360"/>
      </w:pPr>
    </w:lvl>
    <w:lvl w:ilvl="7" w:tplc="A5A40974">
      <w:start w:val="1"/>
      <w:numFmt w:val="decimal"/>
      <w:lvlText w:val="%8."/>
      <w:lvlJc w:val="left"/>
      <w:pPr>
        <w:tabs>
          <w:tab w:val="num" w:pos="5760"/>
        </w:tabs>
        <w:ind w:left="5760" w:hanging="360"/>
      </w:pPr>
    </w:lvl>
    <w:lvl w:ilvl="8" w:tplc="FCBAF3A8">
      <w:start w:val="1"/>
      <w:numFmt w:val="decimal"/>
      <w:lvlText w:val="%9."/>
      <w:lvlJc w:val="left"/>
      <w:pPr>
        <w:tabs>
          <w:tab w:val="num" w:pos="6480"/>
        </w:tabs>
        <w:ind w:left="6480" w:hanging="360"/>
      </w:pPr>
    </w:lvl>
  </w:abstractNum>
  <w:abstractNum w:abstractNumId="470">
    <w:nsid w:val="7C7A2655"/>
    <w:multiLevelType w:val="multilevel"/>
    <w:tmpl w:val="91B092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1">
    <w:nsid w:val="7CB160FA"/>
    <w:multiLevelType w:val="multilevel"/>
    <w:tmpl w:val="66146CB2"/>
    <w:lvl w:ilvl="0">
      <w:start w:val="1"/>
      <w:numFmt w:val="decimal"/>
      <w:lvlText w:val="%1."/>
      <w:lvlJc w:val="left"/>
      <w:pPr>
        <w:ind w:left="720" w:hanging="360"/>
      </w:pPr>
      <w:rPr>
        <w:b/>
        <w:i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72">
    <w:nsid w:val="7CB90630"/>
    <w:multiLevelType w:val="hybridMultilevel"/>
    <w:tmpl w:val="34C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nsid w:val="7CED5204"/>
    <w:multiLevelType w:val="multilevel"/>
    <w:tmpl w:val="3C3AC9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4">
    <w:nsid w:val="7D167AF5"/>
    <w:multiLevelType w:val="hybridMultilevel"/>
    <w:tmpl w:val="487AFE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5">
    <w:nsid w:val="7D422B1A"/>
    <w:multiLevelType w:val="hybridMultilevel"/>
    <w:tmpl w:val="6428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nsid w:val="7D5D3D7C"/>
    <w:multiLevelType w:val="multilevel"/>
    <w:tmpl w:val="C76C0F2E"/>
    <w:lvl w:ilvl="0">
      <w:start w:val="1"/>
      <w:numFmt w:val="decimal"/>
      <w:lvlText w:val="%1."/>
      <w:lvlJc w:val="left"/>
      <w:pPr>
        <w:ind w:left="360" w:hanging="360"/>
      </w:pPr>
      <w:rPr>
        <w:rFonts w:hint="default"/>
        <w:b/>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77">
    <w:nsid w:val="7DA14E78"/>
    <w:multiLevelType w:val="hybridMultilevel"/>
    <w:tmpl w:val="09100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8">
    <w:nsid w:val="7DAB69CE"/>
    <w:multiLevelType w:val="hybridMultilevel"/>
    <w:tmpl w:val="2356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7E067654"/>
    <w:multiLevelType w:val="multilevel"/>
    <w:tmpl w:val="57BE8A6E"/>
    <w:lvl w:ilvl="0">
      <w:start w:val="2"/>
      <w:numFmt w:val="decimal"/>
      <w:lvlText w:val="%1"/>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0">
    <w:nsid w:val="7E2358F1"/>
    <w:multiLevelType w:val="multilevel"/>
    <w:tmpl w:val="D4903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1">
    <w:nsid w:val="7E6A6E35"/>
    <w:multiLevelType w:val="hybridMultilevel"/>
    <w:tmpl w:val="8FD0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2">
    <w:nsid w:val="7E901F6B"/>
    <w:multiLevelType w:val="hybridMultilevel"/>
    <w:tmpl w:val="02F6D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nsid w:val="7FEF4079"/>
    <w:multiLevelType w:val="hybridMultilevel"/>
    <w:tmpl w:val="43C8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0"/>
  </w:num>
  <w:num w:numId="2">
    <w:abstractNumId w:val="228"/>
  </w:num>
  <w:num w:numId="3">
    <w:abstractNumId w:val="129"/>
  </w:num>
  <w:num w:numId="4">
    <w:abstractNumId w:val="466"/>
  </w:num>
  <w:num w:numId="5">
    <w:abstractNumId w:val="77"/>
  </w:num>
  <w:num w:numId="6">
    <w:abstractNumId w:val="247"/>
  </w:num>
  <w:num w:numId="7">
    <w:abstractNumId w:val="79"/>
  </w:num>
  <w:num w:numId="8">
    <w:abstractNumId w:val="222"/>
  </w:num>
  <w:num w:numId="9">
    <w:abstractNumId w:val="230"/>
  </w:num>
  <w:num w:numId="10">
    <w:abstractNumId w:val="453"/>
  </w:num>
  <w:num w:numId="11">
    <w:abstractNumId w:val="337"/>
  </w:num>
  <w:num w:numId="12">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num>
  <w:num w:numId="18">
    <w:abstractNumId w:val="183"/>
  </w:num>
  <w:num w:numId="19">
    <w:abstractNumId w:val="263"/>
  </w:num>
  <w:num w:numId="20">
    <w:abstractNumId w:val="361"/>
  </w:num>
  <w:num w:numId="21">
    <w:abstractNumId w:val="74"/>
  </w:num>
  <w:num w:numId="22">
    <w:abstractNumId w:val="42"/>
  </w:num>
  <w:num w:numId="23">
    <w:abstractNumId w:val="36"/>
  </w:num>
  <w:num w:numId="24">
    <w:abstractNumId w:val="179"/>
  </w:num>
  <w:num w:numId="25">
    <w:abstractNumId w:val="57"/>
  </w:num>
  <w:num w:numId="26">
    <w:abstractNumId w:val="177"/>
  </w:num>
  <w:num w:numId="27">
    <w:abstractNumId w:val="396"/>
  </w:num>
  <w:num w:numId="28">
    <w:abstractNumId w:val="34"/>
  </w:num>
  <w:num w:numId="29">
    <w:abstractNumId w:val="86"/>
  </w:num>
  <w:num w:numId="30">
    <w:abstractNumId w:val="461"/>
  </w:num>
  <w:num w:numId="31">
    <w:abstractNumId w:val="468"/>
  </w:num>
  <w:num w:numId="32">
    <w:abstractNumId w:val="189"/>
  </w:num>
  <w:num w:numId="33">
    <w:abstractNumId w:val="152"/>
  </w:num>
  <w:num w:numId="34">
    <w:abstractNumId w:val="334"/>
  </w:num>
  <w:num w:numId="35">
    <w:abstractNumId w:val="35"/>
  </w:num>
  <w:num w:numId="36">
    <w:abstractNumId w:val="371"/>
  </w:num>
  <w:num w:numId="37">
    <w:abstractNumId w:val="325"/>
  </w:num>
  <w:num w:numId="38">
    <w:abstractNumId w:val="119"/>
  </w:num>
  <w:num w:numId="39">
    <w:abstractNumId w:val="241"/>
  </w:num>
  <w:num w:numId="40">
    <w:abstractNumId w:val="29"/>
  </w:num>
  <w:num w:numId="41">
    <w:abstractNumId w:val="258"/>
  </w:num>
  <w:num w:numId="42">
    <w:abstractNumId w:val="194"/>
  </w:num>
  <w:num w:numId="43">
    <w:abstractNumId w:val="140"/>
  </w:num>
  <w:num w:numId="44">
    <w:abstractNumId w:val="61"/>
  </w:num>
  <w:num w:numId="45">
    <w:abstractNumId w:val="109"/>
  </w:num>
  <w:num w:numId="46">
    <w:abstractNumId w:val="329"/>
  </w:num>
  <w:num w:numId="47">
    <w:abstractNumId w:val="176"/>
  </w:num>
  <w:num w:numId="48">
    <w:abstractNumId w:val="422"/>
  </w:num>
  <w:num w:numId="49">
    <w:abstractNumId w:val="317"/>
  </w:num>
  <w:num w:numId="50">
    <w:abstractNumId w:val="40"/>
  </w:num>
  <w:num w:numId="51">
    <w:abstractNumId w:val="474"/>
  </w:num>
  <w:num w:numId="52">
    <w:abstractNumId w:val="321"/>
  </w:num>
  <w:num w:numId="53">
    <w:abstractNumId w:val="435"/>
  </w:num>
  <w:num w:numId="54">
    <w:abstractNumId w:val="10"/>
  </w:num>
  <w:num w:numId="55">
    <w:abstractNumId w:val="204"/>
  </w:num>
  <w:num w:numId="56">
    <w:abstractNumId w:val="400"/>
  </w:num>
  <w:num w:numId="57">
    <w:abstractNumId w:val="429"/>
  </w:num>
  <w:num w:numId="58">
    <w:abstractNumId w:val="268"/>
  </w:num>
  <w:num w:numId="59">
    <w:abstractNumId w:val="248"/>
  </w:num>
  <w:num w:numId="60">
    <w:abstractNumId w:val="267"/>
  </w:num>
  <w:num w:numId="61">
    <w:abstractNumId w:val="13"/>
  </w:num>
  <w:num w:numId="62">
    <w:abstractNumId w:val="182"/>
  </w:num>
  <w:num w:numId="63">
    <w:abstractNumId w:val="319"/>
  </w:num>
  <w:num w:numId="64">
    <w:abstractNumId w:val="154"/>
  </w:num>
  <w:num w:numId="65">
    <w:abstractNumId w:val="464"/>
  </w:num>
  <w:num w:numId="66">
    <w:abstractNumId w:val="185"/>
  </w:num>
  <w:num w:numId="67">
    <w:abstractNumId w:val="121"/>
  </w:num>
  <w:num w:numId="68">
    <w:abstractNumId w:val="260"/>
  </w:num>
  <w:num w:numId="69">
    <w:abstractNumId w:val="91"/>
  </w:num>
  <w:num w:numId="70">
    <w:abstractNumId w:val="145"/>
  </w:num>
  <w:num w:numId="71">
    <w:abstractNumId w:val="261"/>
  </w:num>
  <w:num w:numId="72">
    <w:abstractNumId w:val="16"/>
  </w:num>
  <w:num w:numId="73">
    <w:abstractNumId w:val="122"/>
  </w:num>
  <w:num w:numId="74">
    <w:abstractNumId w:val="446"/>
  </w:num>
  <w:num w:numId="75">
    <w:abstractNumId w:val="475"/>
  </w:num>
  <w:num w:numId="76">
    <w:abstractNumId w:val="472"/>
  </w:num>
  <w:num w:numId="77">
    <w:abstractNumId w:val="68"/>
  </w:num>
  <w:num w:numId="78">
    <w:abstractNumId w:val="167"/>
  </w:num>
  <w:num w:numId="79">
    <w:abstractNumId w:val="30"/>
  </w:num>
  <w:num w:numId="80">
    <w:abstractNumId w:val="146"/>
  </w:num>
  <w:num w:numId="81">
    <w:abstractNumId w:val="358"/>
  </w:num>
  <w:num w:numId="82">
    <w:abstractNumId w:val="348"/>
  </w:num>
  <w:num w:numId="83">
    <w:abstractNumId w:val="19"/>
  </w:num>
  <w:num w:numId="84">
    <w:abstractNumId w:val="63"/>
  </w:num>
  <w:num w:numId="85">
    <w:abstractNumId w:val="141"/>
  </w:num>
  <w:num w:numId="86">
    <w:abstractNumId w:val="395"/>
  </w:num>
  <w:num w:numId="87">
    <w:abstractNumId w:val="381"/>
  </w:num>
  <w:num w:numId="88">
    <w:abstractNumId w:val="89"/>
  </w:num>
  <w:num w:numId="89">
    <w:abstractNumId w:val="95"/>
  </w:num>
  <w:num w:numId="90">
    <w:abstractNumId w:val="309"/>
  </w:num>
  <w:num w:numId="91">
    <w:abstractNumId w:val="111"/>
  </w:num>
  <w:num w:numId="92">
    <w:abstractNumId w:val="465"/>
  </w:num>
  <w:num w:numId="93">
    <w:abstractNumId w:val="256"/>
  </w:num>
  <w:num w:numId="94">
    <w:abstractNumId w:val="385"/>
  </w:num>
  <w:num w:numId="95">
    <w:abstractNumId w:val="410"/>
  </w:num>
  <w:num w:numId="9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56"/>
  </w:num>
  <w:num w:numId="101">
    <w:abstractNumId w:val="164"/>
  </w:num>
  <w:num w:numId="102">
    <w:abstractNumId w:val="3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1"/>
  </w:num>
  <w:num w:numId="104">
    <w:abstractNumId w:val="143"/>
  </w:num>
  <w:num w:numId="105">
    <w:abstractNumId w:val="4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6"/>
  </w:num>
  <w:num w:numId="107">
    <w:abstractNumId w:val="147"/>
  </w:num>
  <w:num w:numId="108">
    <w:abstractNumId w:val="287"/>
  </w:num>
  <w:num w:numId="109">
    <w:abstractNumId w:val="249"/>
  </w:num>
  <w:num w:numId="110">
    <w:abstractNumId w:val="43"/>
  </w:num>
  <w:num w:numId="111">
    <w:abstractNumId w:val="476"/>
  </w:num>
  <w:num w:numId="112">
    <w:abstractNumId w:val="136"/>
  </w:num>
  <w:num w:numId="113">
    <w:abstractNumId w:val="132"/>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20"/>
  </w:num>
  <w:num w:numId="117">
    <w:abstractNumId w:val="326"/>
  </w:num>
  <w:num w:numId="118">
    <w:abstractNumId w:val="355"/>
  </w:num>
  <w:num w:numId="119">
    <w:abstractNumId w:val="284"/>
  </w:num>
  <w:num w:numId="120">
    <w:abstractNumId w:val="240"/>
  </w:num>
  <w:num w:numId="121">
    <w:abstractNumId w:val="223"/>
  </w:num>
  <w:num w:numId="122">
    <w:abstractNumId w:val="97"/>
  </w:num>
  <w:num w:numId="123">
    <w:abstractNumId w:val="431"/>
  </w:num>
  <w:num w:numId="124">
    <w:abstractNumId w:val="197"/>
  </w:num>
  <w:num w:numId="125">
    <w:abstractNumId w:val="318"/>
  </w:num>
  <w:num w:numId="126">
    <w:abstractNumId w:val="398"/>
  </w:num>
  <w:num w:numId="127">
    <w:abstractNumId w:val="64"/>
  </w:num>
  <w:num w:numId="128">
    <w:abstractNumId w:val="9"/>
  </w:num>
  <w:num w:numId="129">
    <w:abstractNumId w:val="365"/>
  </w:num>
  <w:num w:numId="130">
    <w:abstractNumId w:val="7"/>
  </w:num>
  <w:num w:numId="131">
    <w:abstractNumId w:val="473"/>
  </w:num>
  <w:num w:numId="1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50"/>
  </w:num>
  <w:num w:numId="135">
    <w:abstractNumId w:val="72"/>
  </w:num>
  <w:num w:numId="136">
    <w:abstractNumId w:val="69"/>
  </w:num>
  <w:num w:numId="137">
    <w:abstractNumId w:val="257"/>
  </w:num>
  <w:num w:numId="138">
    <w:abstractNumId w:val="175"/>
  </w:num>
  <w:num w:numId="139">
    <w:abstractNumId w:val="436"/>
  </w:num>
  <w:num w:numId="140">
    <w:abstractNumId w:val="420"/>
  </w:num>
  <w:num w:numId="141">
    <w:abstractNumId w:val="112"/>
  </w:num>
  <w:num w:numId="142">
    <w:abstractNumId w:val="391"/>
  </w:num>
  <w:num w:numId="143">
    <w:abstractNumId w:val="55"/>
  </w:num>
  <w:num w:numId="144">
    <w:abstractNumId w:val="232"/>
  </w:num>
  <w:num w:numId="145">
    <w:abstractNumId w:val="92"/>
  </w:num>
  <w:num w:numId="146">
    <w:abstractNumId w:val="264"/>
  </w:num>
  <w:num w:numId="147">
    <w:abstractNumId w:val="216"/>
  </w:num>
  <w:num w:numId="148">
    <w:abstractNumId w:val="159"/>
  </w:num>
  <w:num w:numId="149">
    <w:abstractNumId w:val="237"/>
  </w:num>
  <w:num w:numId="150">
    <w:abstractNumId w:val="11"/>
  </w:num>
  <w:num w:numId="151">
    <w:abstractNumId w:val="226"/>
  </w:num>
  <w:num w:numId="152">
    <w:abstractNumId w:val="84"/>
  </w:num>
  <w:num w:numId="153">
    <w:abstractNumId w:val="12"/>
  </w:num>
  <w:num w:numId="154">
    <w:abstractNumId w:val="262"/>
  </w:num>
  <w:num w:numId="155">
    <w:abstractNumId w:val="243"/>
  </w:num>
  <w:num w:numId="156">
    <w:abstractNumId w:val="62"/>
  </w:num>
  <w:num w:numId="157">
    <w:abstractNumId w:val="297"/>
  </w:num>
  <w:num w:numId="158">
    <w:abstractNumId w:val="416"/>
  </w:num>
  <w:num w:numId="159">
    <w:abstractNumId w:val="277"/>
  </w:num>
  <w:num w:numId="160">
    <w:abstractNumId w:val="364"/>
  </w:num>
  <w:num w:numId="161">
    <w:abstractNumId w:val="184"/>
  </w:num>
  <w:num w:numId="162">
    <w:abstractNumId w:val="139"/>
  </w:num>
  <w:num w:numId="163">
    <w:abstractNumId w:val="291"/>
  </w:num>
  <w:num w:numId="164">
    <w:abstractNumId w:val="202"/>
  </w:num>
  <w:num w:numId="165">
    <w:abstractNumId w:val="399"/>
  </w:num>
  <w:num w:numId="166">
    <w:abstractNumId w:val="245"/>
  </w:num>
  <w:num w:numId="167">
    <w:abstractNumId w:val="483"/>
  </w:num>
  <w:num w:numId="168">
    <w:abstractNumId w:val="351"/>
  </w:num>
  <w:num w:numId="169">
    <w:abstractNumId w:val="296"/>
  </w:num>
  <w:num w:numId="170">
    <w:abstractNumId w:val="298"/>
  </w:num>
  <w:num w:numId="171">
    <w:abstractNumId w:val="137"/>
  </w:num>
  <w:num w:numId="172">
    <w:abstractNumId w:val="450"/>
  </w:num>
  <w:num w:numId="173">
    <w:abstractNumId w:val="15"/>
  </w:num>
  <w:num w:numId="174">
    <w:abstractNumId w:val="328"/>
  </w:num>
  <w:num w:numId="175">
    <w:abstractNumId w:val="173"/>
  </w:num>
  <w:num w:numId="176">
    <w:abstractNumId w:val="106"/>
  </w:num>
  <w:num w:numId="177">
    <w:abstractNumId w:val="254"/>
  </w:num>
  <w:num w:numId="178">
    <w:abstractNumId w:val="419"/>
  </w:num>
  <w:num w:numId="179">
    <w:abstractNumId w:val="378"/>
  </w:num>
  <w:num w:numId="180">
    <w:abstractNumId w:val="356"/>
  </w:num>
  <w:num w:numId="181">
    <w:abstractNumId w:val="150"/>
  </w:num>
  <w:num w:numId="182">
    <w:abstractNumId w:val="246"/>
  </w:num>
  <w:num w:numId="183">
    <w:abstractNumId w:val="198"/>
  </w:num>
  <w:num w:numId="184">
    <w:abstractNumId w:val="71"/>
  </w:num>
  <w:num w:numId="185">
    <w:abstractNumId w:val="130"/>
  </w:num>
  <w:num w:numId="186">
    <w:abstractNumId w:val="127"/>
  </w:num>
  <w:num w:numId="187">
    <w:abstractNumId w:val="286"/>
  </w:num>
  <w:num w:numId="188">
    <w:abstractNumId w:val="33"/>
  </w:num>
  <w:num w:numId="189">
    <w:abstractNumId w:val="220"/>
  </w:num>
  <w:num w:numId="190">
    <w:abstractNumId w:val="265"/>
  </w:num>
  <w:num w:numId="191">
    <w:abstractNumId w:val="477"/>
  </w:num>
  <w:num w:numId="192">
    <w:abstractNumId w:val="58"/>
  </w:num>
  <w:num w:numId="193">
    <w:abstractNumId w:val="421"/>
  </w:num>
  <w:num w:numId="194">
    <w:abstractNumId w:val="442"/>
  </w:num>
  <w:num w:numId="195">
    <w:abstractNumId w:val="193"/>
  </w:num>
  <w:num w:numId="196">
    <w:abstractNumId w:val="384"/>
  </w:num>
  <w:num w:numId="197">
    <w:abstractNumId w:val="221"/>
  </w:num>
  <w:num w:numId="198">
    <w:abstractNumId w:val="404"/>
  </w:num>
  <w:num w:numId="199">
    <w:abstractNumId w:val="255"/>
  </w:num>
  <w:num w:numId="200">
    <w:abstractNumId w:val="126"/>
  </w:num>
  <w:num w:numId="201">
    <w:abstractNumId w:val="160"/>
  </w:num>
  <w:num w:numId="202">
    <w:abstractNumId w:val="439"/>
  </w:num>
  <w:num w:numId="203">
    <w:abstractNumId w:val="387"/>
  </w:num>
  <w:num w:numId="204">
    <w:abstractNumId w:val="187"/>
  </w:num>
  <w:num w:numId="205">
    <w:abstractNumId w:val="161"/>
  </w:num>
  <w:num w:numId="206">
    <w:abstractNumId w:val="417"/>
  </w:num>
  <w:num w:numId="207">
    <w:abstractNumId w:val="467"/>
  </w:num>
  <w:num w:numId="208">
    <w:abstractNumId w:val="322"/>
  </w:num>
  <w:num w:numId="209">
    <w:abstractNumId w:val="5"/>
  </w:num>
  <w:num w:numId="210">
    <w:abstractNumId w:val="448"/>
  </w:num>
  <w:num w:numId="211">
    <w:abstractNumId w:val="210"/>
  </w:num>
  <w:num w:numId="212">
    <w:abstractNumId w:val="415"/>
  </w:num>
  <w:num w:numId="213">
    <w:abstractNumId w:val="39"/>
  </w:num>
  <w:num w:numId="214">
    <w:abstractNumId w:val="224"/>
  </w:num>
  <w:num w:numId="215">
    <w:abstractNumId w:val="28"/>
  </w:num>
  <w:num w:numId="216">
    <w:abstractNumId w:val="54"/>
  </w:num>
  <w:num w:numId="217">
    <w:abstractNumId w:val="333"/>
  </w:num>
  <w:num w:numId="218">
    <w:abstractNumId w:val="1"/>
    <w:lvlOverride w:ilvl="0">
      <w:startOverride w:val="18"/>
      <w:lvl w:ilvl="0">
        <w:start w:val="18"/>
        <w:numFmt w:val="decimal"/>
        <w:pStyle w:val="Level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9">
    <w:abstractNumId w:val="2"/>
    <w:lvlOverride w:ilvl="0">
      <w:startOverride w:val="1"/>
      <w:lvl w:ilvl="0">
        <w:start w:val="1"/>
        <w:numFmt w:val="decimal"/>
        <w:lvlText w:val="%1"/>
        <w:lvlJc w:val="left"/>
      </w:lvl>
    </w:lvlOverride>
    <w:lvlOverride w:ilvl="1">
      <w:startOverride w:val="1"/>
      <w:lvl w:ilvl="1">
        <w:start w:val="1"/>
        <w:numFmt w:val="decimal"/>
        <w:pStyle w:val="QuickA"/>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0">
    <w:abstractNumId w:val="83"/>
  </w:num>
  <w:num w:numId="221">
    <w:abstractNumId w:val="20"/>
  </w:num>
  <w:num w:numId="222">
    <w:abstractNumId w:val="142"/>
  </w:num>
  <w:num w:numId="223">
    <w:abstractNumId w:val="389"/>
  </w:num>
  <w:num w:numId="224">
    <w:abstractNumId w:val="460"/>
  </w:num>
  <w:num w:numId="225">
    <w:abstractNumId w:val="412"/>
  </w:num>
  <w:num w:numId="226">
    <w:abstractNumId w:val="235"/>
  </w:num>
  <w:num w:numId="227">
    <w:abstractNumId w:val="307"/>
  </w:num>
  <w:num w:numId="228">
    <w:abstractNumId w:val="280"/>
  </w:num>
  <w:num w:numId="229">
    <w:abstractNumId w:val="196"/>
  </w:num>
  <w:num w:numId="230">
    <w:abstractNumId w:val="357"/>
  </w:num>
  <w:num w:numId="231">
    <w:abstractNumId w:val="168"/>
  </w:num>
  <w:num w:numId="232">
    <w:abstractNumId w:val="75"/>
  </w:num>
  <w:num w:numId="233">
    <w:abstractNumId w:val="455"/>
  </w:num>
  <w:num w:numId="234">
    <w:abstractNumId w:val="380"/>
  </w:num>
  <w:num w:numId="235">
    <w:abstractNumId w:val="462"/>
  </w:num>
  <w:num w:numId="236">
    <w:abstractNumId w:val="252"/>
  </w:num>
  <w:num w:numId="237">
    <w:abstractNumId w:val="32"/>
  </w:num>
  <w:num w:numId="238">
    <w:abstractNumId w:val="366"/>
  </w:num>
  <w:num w:numId="239">
    <w:abstractNumId w:val="238"/>
  </w:num>
  <w:num w:numId="240">
    <w:abstractNumId w:val="478"/>
  </w:num>
  <w:num w:numId="241">
    <w:abstractNumId w:val="458"/>
  </w:num>
  <w:num w:numId="242">
    <w:abstractNumId w:val="217"/>
  </w:num>
  <w:num w:numId="243">
    <w:abstractNumId w:val="200"/>
  </w:num>
  <w:num w:numId="244">
    <w:abstractNumId w:val="23"/>
  </w:num>
  <w:num w:numId="245">
    <w:abstractNumId w:val="128"/>
  </w:num>
  <w:num w:numId="246">
    <w:abstractNumId w:val="123"/>
  </w:num>
  <w:num w:numId="247">
    <w:abstractNumId w:val="345"/>
  </w:num>
  <w:num w:numId="248">
    <w:abstractNumId w:val="25"/>
  </w:num>
  <w:num w:numId="249">
    <w:abstractNumId w:val="8"/>
  </w:num>
  <w:num w:numId="250">
    <w:abstractNumId w:val="373"/>
  </w:num>
  <w:num w:numId="251">
    <w:abstractNumId w:val="423"/>
  </w:num>
  <w:num w:numId="252">
    <w:abstractNumId w:val="397"/>
  </w:num>
  <w:num w:numId="253">
    <w:abstractNumId w:val="294"/>
  </w:num>
  <w:num w:numId="254">
    <w:abstractNumId w:val="82"/>
  </w:num>
  <w:num w:numId="255">
    <w:abstractNumId w:val="96"/>
  </w:num>
  <w:num w:numId="256">
    <w:abstractNumId w:val="330"/>
  </w:num>
  <w:num w:numId="257">
    <w:abstractNumId w:val="332"/>
  </w:num>
  <w:num w:numId="258">
    <w:abstractNumId w:val="377"/>
  </w:num>
  <w:num w:numId="259">
    <w:abstractNumId w:val="131"/>
  </w:num>
  <w:num w:numId="260">
    <w:abstractNumId w:val="354"/>
  </w:num>
  <w:num w:numId="261">
    <w:abstractNumId w:val="454"/>
  </w:num>
  <w:num w:numId="262">
    <w:abstractNumId w:val="67"/>
  </w:num>
  <w:num w:numId="263">
    <w:abstractNumId w:val="26"/>
  </w:num>
  <w:num w:numId="264">
    <w:abstractNumId w:val="103"/>
  </w:num>
  <w:num w:numId="265">
    <w:abstractNumId w:val="4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3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3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5"/>
  </w:num>
  <w:num w:numId="272">
    <w:abstractNumId w:val="331"/>
  </w:num>
  <w:num w:numId="273">
    <w:abstractNumId w:val="440"/>
  </w:num>
  <w:num w:numId="274">
    <w:abstractNumId w:val="306"/>
  </w:num>
  <w:num w:numId="275">
    <w:abstractNumId w:val="21"/>
  </w:num>
  <w:num w:numId="276">
    <w:abstractNumId w:val="362"/>
  </w:num>
  <w:num w:numId="277">
    <w:abstractNumId w:val="186"/>
  </w:num>
  <w:num w:numId="278">
    <w:abstractNumId w:val="425"/>
  </w:num>
  <w:num w:numId="279">
    <w:abstractNumId w:val="288"/>
  </w:num>
  <w:num w:numId="280">
    <w:abstractNumId w:val="299"/>
  </w:num>
  <w:num w:numId="281">
    <w:abstractNumId w:val="144"/>
  </w:num>
  <w:num w:numId="282">
    <w:abstractNumId w:val="37"/>
  </w:num>
  <w:num w:numId="283">
    <w:abstractNumId w:val="100"/>
  </w:num>
  <w:num w:numId="284">
    <w:abstractNumId w:val="335"/>
  </w:num>
  <w:num w:numId="285">
    <w:abstractNumId w:val="0"/>
  </w:num>
  <w:num w:numId="286">
    <w:abstractNumId w:val="310"/>
  </w:num>
  <w:num w:numId="287">
    <w:abstractNumId w:val="302"/>
  </w:num>
  <w:num w:numId="288">
    <w:abstractNumId w:val="413"/>
  </w:num>
  <w:num w:numId="289">
    <w:abstractNumId w:val="48"/>
  </w:num>
  <w:num w:numId="290">
    <w:abstractNumId w:val="408"/>
  </w:num>
  <w:num w:numId="291">
    <w:abstractNumId w:val="231"/>
  </w:num>
  <w:num w:numId="292">
    <w:abstractNumId w:val="363"/>
  </w:num>
  <w:num w:numId="293">
    <w:abstractNumId w:val="344"/>
  </w:num>
  <w:num w:numId="294">
    <w:abstractNumId w:val="480"/>
  </w:num>
  <w:num w:numId="295">
    <w:abstractNumId w:val="188"/>
  </w:num>
  <w:num w:numId="296">
    <w:abstractNumId w:val="81"/>
  </w:num>
  <w:num w:numId="297">
    <w:abstractNumId w:val="135"/>
  </w:num>
  <w:num w:numId="298">
    <w:abstractNumId w:val="342"/>
  </w:num>
  <w:num w:numId="299">
    <w:abstractNumId w:val="433"/>
  </w:num>
  <w:num w:numId="300">
    <w:abstractNumId w:val="360"/>
  </w:num>
  <w:num w:numId="301">
    <w:abstractNumId w:val="110"/>
  </w:num>
  <w:num w:numId="302">
    <w:abstractNumId w:val="324"/>
  </w:num>
  <w:num w:numId="303">
    <w:abstractNumId w:val="45"/>
  </w:num>
  <w:num w:numId="304">
    <w:abstractNumId w:val="80"/>
  </w:num>
  <w:num w:numId="305">
    <w:abstractNumId w:val="138"/>
  </w:num>
  <w:num w:numId="306">
    <w:abstractNumId w:val="374"/>
  </w:num>
  <w:num w:numId="307">
    <w:abstractNumId w:val="327"/>
  </w:num>
  <w:num w:numId="308">
    <w:abstractNumId w:val="251"/>
  </w:num>
  <w:num w:numId="309">
    <w:abstractNumId w:val="367"/>
  </w:num>
  <w:num w:numId="310">
    <w:abstractNumId w:val="274"/>
  </w:num>
  <w:num w:numId="311">
    <w:abstractNumId w:val="165"/>
  </w:num>
  <w:num w:numId="312">
    <w:abstractNumId w:val="276"/>
  </w:num>
  <w:num w:numId="313">
    <w:abstractNumId w:val="93"/>
  </w:num>
  <w:num w:numId="314">
    <w:abstractNumId w:val="133"/>
  </w:num>
  <w:num w:numId="315">
    <w:abstractNumId w:val="457"/>
  </w:num>
  <w:num w:numId="316">
    <w:abstractNumId w:val="427"/>
  </w:num>
  <w:num w:numId="317">
    <w:abstractNumId w:val="470"/>
  </w:num>
  <w:num w:numId="318">
    <w:abstractNumId w:val="215"/>
  </w:num>
  <w:num w:numId="319">
    <w:abstractNumId w:val="22"/>
  </w:num>
  <w:num w:numId="320">
    <w:abstractNumId w:val="192"/>
  </w:num>
  <w:num w:numId="321">
    <w:abstractNumId w:val="153"/>
  </w:num>
  <w:num w:numId="322">
    <w:abstractNumId w:val="6"/>
  </w:num>
  <w:num w:numId="3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65"/>
  </w:num>
  <w:num w:numId="325">
    <w:abstractNumId w:val="85"/>
  </w:num>
  <w:num w:numId="326">
    <w:abstractNumId w:val="76"/>
  </w:num>
  <w:num w:numId="327">
    <w:abstractNumId w:val="292"/>
  </w:num>
  <w:num w:numId="328">
    <w:abstractNumId w:val="190"/>
  </w:num>
  <w:num w:numId="329">
    <w:abstractNumId w:val="228"/>
  </w:num>
  <w:num w:numId="330">
    <w:abstractNumId w:val="102"/>
  </w:num>
  <w:num w:numId="331">
    <w:abstractNumId w:val="285"/>
  </w:num>
  <w:num w:numId="332">
    <w:abstractNumId w:val="383"/>
  </w:num>
  <w:num w:numId="333">
    <w:abstractNumId w:val="218"/>
  </w:num>
  <w:num w:numId="33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49"/>
  </w:num>
  <w:num w:numId="336">
    <w:abstractNumId w:val="148"/>
  </w:num>
  <w:num w:numId="337">
    <w:abstractNumId w:val="157"/>
  </w:num>
  <w:num w:numId="338">
    <w:abstractNumId w:val="278"/>
  </w:num>
  <w:num w:numId="339">
    <w:abstractNumId w:val="172"/>
  </w:num>
  <w:num w:numId="340">
    <w:abstractNumId w:val="113"/>
  </w:num>
  <w:num w:numId="341">
    <w:abstractNumId w:val="233"/>
  </w:num>
  <w:num w:numId="342">
    <w:abstractNumId w:val="60"/>
  </w:num>
  <w:num w:numId="343">
    <w:abstractNumId w:val="401"/>
  </w:num>
  <w:num w:numId="344">
    <w:abstractNumId w:val="41"/>
  </w:num>
  <w:num w:numId="345">
    <w:abstractNumId w:val="418"/>
  </w:num>
  <w:num w:numId="346">
    <w:abstractNumId w:val="359"/>
  </w:num>
  <w:num w:numId="347">
    <w:abstractNumId w:val="49"/>
  </w:num>
  <w:num w:numId="348">
    <w:abstractNumId w:val="171"/>
  </w:num>
  <w:num w:numId="349">
    <w:abstractNumId w:val="195"/>
  </w:num>
  <w:num w:numId="350">
    <w:abstractNumId w:val="414"/>
  </w:num>
  <w:num w:numId="351">
    <w:abstractNumId w:val="98"/>
  </w:num>
  <w:num w:numId="352">
    <w:abstractNumId w:val="162"/>
  </w:num>
  <w:num w:numId="353">
    <w:abstractNumId w:val="244"/>
  </w:num>
  <w:num w:numId="354">
    <w:abstractNumId w:val="444"/>
  </w:num>
  <w:num w:numId="355">
    <w:abstractNumId w:val="430"/>
  </w:num>
  <w:num w:numId="356">
    <w:abstractNumId w:val="134"/>
  </w:num>
  <w:num w:numId="357">
    <w:abstractNumId w:val="178"/>
  </w:num>
  <w:num w:numId="358">
    <w:abstractNumId w:val="120"/>
  </w:num>
  <w:num w:numId="359">
    <w:abstractNumId w:val="312"/>
  </w:num>
  <w:num w:numId="360">
    <w:abstractNumId w:val="409"/>
  </w:num>
  <w:num w:numId="361">
    <w:abstractNumId w:val="338"/>
  </w:num>
  <w:num w:numId="362">
    <w:abstractNumId w:val="290"/>
  </w:num>
  <w:num w:numId="363">
    <w:abstractNumId w:val="482"/>
  </w:num>
  <w:num w:numId="364">
    <w:abstractNumId w:val="117"/>
  </w:num>
  <w:num w:numId="365">
    <w:abstractNumId w:val="115"/>
  </w:num>
  <w:num w:numId="36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43"/>
  </w:num>
  <w:num w:numId="372">
    <w:abstractNumId w:val="4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7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44"/>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4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3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4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392"/>
  </w:num>
  <w:num w:numId="383">
    <w:abstractNumId w:val="386"/>
  </w:num>
  <w:num w:numId="384">
    <w:abstractNumId w:val="301"/>
  </w:num>
  <w:num w:numId="385">
    <w:abstractNumId w:val="104"/>
  </w:num>
  <w:num w:numId="386">
    <w:abstractNumId w:val="376"/>
  </w:num>
  <w:num w:numId="387">
    <w:abstractNumId w:val="108"/>
  </w:num>
  <w:num w:numId="388">
    <w:abstractNumId w:val="269"/>
  </w:num>
  <w:num w:numId="389">
    <w:abstractNumId w:val="305"/>
  </w:num>
  <w:num w:numId="390">
    <w:abstractNumId w:val="174"/>
  </w:num>
  <w:num w:numId="391">
    <w:abstractNumId w:val="181"/>
  </w:num>
  <w:num w:numId="392">
    <w:abstractNumId w:val="212"/>
  </w:num>
  <w:num w:numId="393">
    <w:abstractNumId w:val="379"/>
  </w:num>
  <w:num w:numId="394">
    <w:abstractNumId w:val="205"/>
  </w:num>
  <w:num w:numId="395">
    <w:abstractNumId w:val="349"/>
  </w:num>
  <w:num w:numId="396">
    <w:abstractNumId w:val="452"/>
  </w:num>
  <w:num w:numId="397">
    <w:abstractNumId w:val="313"/>
  </w:num>
  <w:num w:numId="398">
    <w:abstractNumId w:val="101"/>
  </w:num>
  <w:num w:numId="399">
    <w:abstractNumId w:val="201"/>
  </w:num>
  <w:num w:numId="400">
    <w:abstractNumId w:val="394"/>
  </w:num>
  <w:num w:numId="401">
    <w:abstractNumId w:val="481"/>
  </w:num>
  <w:num w:numId="402">
    <w:abstractNumId w:val="170"/>
  </w:num>
  <w:num w:numId="403">
    <w:abstractNumId w:val="352"/>
  </w:num>
  <w:num w:numId="404">
    <w:abstractNumId w:val="24"/>
  </w:num>
  <w:num w:numId="405">
    <w:abstractNumId w:val="4"/>
  </w:num>
  <w:num w:numId="406">
    <w:abstractNumId w:val="279"/>
  </w:num>
  <w:num w:numId="407">
    <w:abstractNumId w:val="242"/>
  </w:num>
  <w:num w:numId="408">
    <w:abstractNumId w:val="405"/>
  </w:num>
  <w:num w:numId="409">
    <w:abstractNumId w:val="369"/>
  </w:num>
  <w:num w:numId="410">
    <w:abstractNumId w:val="336"/>
  </w:num>
  <w:num w:numId="411">
    <w:abstractNumId w:val="471"/>
  </w:num>
  <w:num w:numId="412">
    <w:abstractNumId w:val="107"/>
  </w:num>
  <w:num w:numId="413">
    <w:abstractNumId w:val="99"/>
  </w:num>
  <w:num w:numId="414">
    <w:abstractNumId w:val="432"/>
  </w:num>
  <w:num w:numId="415">
    <w:abstractNumId w:val="339"/>
  </w:num>
  <w:num w:numId="416">
    <w:abstractNumId w:val="250"/>
  </w:num>
  <w:num w:numId="417">
    <w:abstractNumId w:val="293"/>
  </w:num>
  <w:num w:numId="418">
    <w:abstractNumId w:val="73"/>
  </w:num>
  <w:num w:numId="419">
    <w:abstractNumId w:val="209"/>
  </w:num>
  <w:num w:numId="420">
    <w:abstractNumId w:val="479"/>
  </w:num>
  <w:num w:numId="421">
    <w:abstractNumId w:val="156"/>
  </w:num>
  <w:num w:numId="422">
    <w:abstractNumId w:val="459"/>
  </w:num>
  <w:num w:numId="423">
    <w:abstractNumId w:val="281"/>
  </w:num>
  <w:num w:numId="424">
    <w:abstractNumId w:val="94"/>
  </w:num>
  <w:num w:numId="425">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314"/>
  </w:num>
  <w:num w:numId="427">
    <w:abstractNumId w:val="66"/>
  </w:num>
  <w:num w:numId="428">
    <w:abstractNumId w:val="341"/>
  </w:num>
  <w:num w:numId="429">
    <w:abstractNumId w:val="275"/>
  </w:num>
  <w:num w:numId="430">
    <w:abstractNumId w:val="347"/>
  </w:num>
  <w:num w:numId="4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323"/>
  </w:num>
  <w:num w:numId="433">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82"/>
  </w:num>
  <w:num w:numId="435">
    <w:abstractNumId w:val="340"/>
  </w:num>
  <w:num w:numId="436">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63"/>
  </w:num>
  <w:num w:numId="438">
    <w:abstractNumId w:val="2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207"/>
  </w:num>
  <w:num w:numId="440">
    <w:abstractNumId w:val="2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34"/>
  </w:num>
  <w:num w:numId="442">
    <w:abstractNumId w:val="4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90"/>
  </w:num>
  <w:num w:numId="444">
    <w:abstractNumId w:val="228"/>
  </w:num>
  <w:num w:numId="445">
    <w:abstractNumId w:val="78"/>
  </w:num>
  <w:num w:numId="446">
    <w:abstractNumId w:val="295"/>
  </w:num>
  <w:num w:numId="447">
    <w:abstractNumId w:val="303"/>
  </w:num>
  <w:num w:numId="448">
    <w:abstractNumId w:val="105"/>
  </w:num>
  <w:num w:numId="449">
    <w:abstractNumId w:val="234"/>
  </w:num>
  <w:num w:numId="450">
    <w:abstractNumId w:val="191"/>
  </w:num>
  <w:num w:numId="451">
    <w:abstractNumId w:val="114"/>
  </w:num>
  <w:num w:numId="452">
    <w:abstractNumId w:val="51"/>
  </w:num>
  <w:num w:numId="453">
    <w:abstractNumId w:val="315"/>
  </w:num>
  <w:num w:numId="454">
    <w:abstractNumId w:val="271"/>
  </w:num>
  <w:num w:numId="455">
    <w:abstractNumId w:val="239"/>
  </w:num>
  <w:num w:numId="456">
    <w:abstractNumId w:val="424"/>
  </w:num>
  <w:num w:numId="457">
    <w:abstractNumId w:val="70"/>
  </w:num>
  <w:num w:numId="458">
    <w:abstractNumId w:val="87"/>
  </w:num>
  <w:num w:numId="459">
    <w:abstractNumId w:val="56"/>
  </w:num>
  <w:num w:numId="460">
    <w:abstractNumId w:val="46"/>
  </w:num>
  <w:num w:numId="461">
    <w:abstractNumId w:val="272"/>
  </w:num>
  <w:num w:numId="462">
    <w:abstractNumId w:val="308"/>
  </w:num>
  <w:num w:numId="463">
    <w:abstractNumId w:val="199"/>
  </w:num>
  <w:num w:numId="464">
    <w:abstractNumId w:val="227"/>
  </w:num>
  <w:num w:numId="465">
    <w:abstractNumId w:val="463"/>
  </w:num>
  <w:num w:numId="466">
    <w:abstractNumId w:val="407"/>
  </w:num>
  <w:num w:numId="467">
    <w:abstractNumId w:val="372"/>
  </w:num>
  <w:num w:numId="468">
    <w:abstractNumId w:val="273"/>
  </w:num>
  <w:num w:numId="469">
    <w:abstractNumId w:val="253"/>
  </w:num>
  <w:num w:numId="470">
    <w:abstractNumId w:val="38"/>
  </w:num>
  <w:num w:numId="471">
    <w:abstractNumId w:val="403"/>
  </w:num>
  <w:num w:numId="472">
    <w:abstractNumId w:val="402"/>
  </w:num>
  <w:num w:numId="473">
    <w:abstractNumId w:val="428"/>
  </w:num>
  <w:num w:numId="474">
    <w:abstractNumId w:val="3"/>
  </w:num>
  <w:num w:numId="475">
    <w:abstractNumId w:val="289"/>
  </w:num>
  <w:num w:numId="476">
    <w:abstractNumId w:val="203"/>
  </w:num>
  <w:num w:numId="477">
    <w:abstractNumId w:val="53"/>
  </w:num>
  <w:num w:numId="478">
    <w:abstractNumId w:val="90"/>
  </w:num>
  <w:num w:numId="479">
    <w:abstractNumId w:val="158"/>
  </w:num>
  <w:num w:numId="480">
    <w:abstractNumId w:val="236"/>
  </w:num>
  <w:num w:numId="481">
    <w:abstractNumId w:val="259"/>
  </w:num>
  <w:num w:numId="482">
    <w:abstractNumId w:val="180"/>
  </w:num>
  <w:num w:numId="483">
    <w:abstractNumId w:val="311"/>
  </w:num>
  <w:num w:numId="484">
    <w:abstractNumId w:val="14"/>
  </w:num>
  <w:num w:numId="485">
    <w:abstractNumId w:val="88"/>
  </w:num>
  <w:num w:numId="486">
    <w:abstractNumId w:val="343"/>
  </w:num>
  <w:num w:numId="487">
    <w:abstractNumId w:val="52"/>
  </w:num>
  <w:num w:numId="488">
    <w:abstractNumId w:val="169"/>
  </w:num>
  <w:num w:numId="489">
    <w:abstractNumId w:val="375"/>
  </w:num>
  <w:num w:numId="490">
    <w:abstractNumId w:val="50"/>
  </w:num>
  <w:num w:numId="491">
    <w:abstractNumId w:val="225"/>
  </w:num>
  <w:num w:numId="492">
    <w:abstractNumId w:val="118"/>
  </w:num>
  <w:num w:numId="493">
    <w:abstractNumId w:val="445"/>
  </w:num>
  <w:num w:numId="494">
    <w:abstractNumId w:val="353"/>
  </w:num>
  <w:num w:numId="495">
    <w:abstractNumId w:val="346"/>
  </w:num>
  <w:num w:numId="496">
    <w:abstractNumId w:val="370"/>
  </w:num>
  <w:num w:numId="497">
    <w:abstractNumId w:val="437"/>
  </w:num>
  <w:num w:numId="498">
    <w:abstractNumId w:val="219"/>
  </w:num>
  <w:num w:numId="499">
    <w:abstractNumId w:val="300"/>
  </w:num>
  <w:num w:numId="500">
    <w:abstractNumId w:val="316"/>
  </w:num>
  <w:num w:numId="501">
    <w:abstractNumId w:val="441"/>
  </w:num>
  <w:numIdMacAtCleanup w:val="4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B3"/>
    <w:rsid w:val="00000C91"/>
    <w:rsid w:val="000135BD"/>
    <w:rsid w:val="00033B07"/>
    <w:rsid w:val="00042025"/>
    <w:rsid w:val="00044DE4"/>
    <w:rsid w:val="00053879"/>
    <w:rsid w:val="000700B0"/>
    <w:rsid w:val="00071267"/>
    <w:rsid w:val="000722D6"/>
    <w:rsid w:val="00086522"/>
    <w:rsid w:val="000939E1"/>
    <w:rsid w:val="000958C1"/>
    <w:rsid w:val="000A0CDC"/>
    <w:rsid w:val="000A22C8"/>
    <w:rsid w:val="000A3F50"/>
    <w:rsid w:val="000A78F4"/>
    <w:rsid w:val="000B1CA0"/>
    <w:rsid w:val="000D2A5A"/>
    <w:rsid w:val="000E34F4"/>
    <w:rsid w:val="000E4B2B"/>
    <w:rsid w:val="000F24F7"/>
    <w:rsid w:val="00100D9E"/>
    <w:rsid w:val="001032B9"/>
    <w:rsid w:val="0011024D"/>
    <w:rsid w:val="00125F28"/>
    <w:rsid w:val="001263FA"/>
    <w:rsid w:val="00131C83"/>
    <w:rsid w:val="001325F8"/>
    <w:rsid w:val="00135E25"/>
    <w:rsid w:val="00136BEC"/>
    <w:rsid w:val="0015262E"/>
    <w:rsid w:val="00163D6D"/>
    <w:rsid w:val="00164376"/>
    <w:rsid w:val="00166879"/>
    <w:rsid w:val="00185B4F"/>
    <w:rsid w:val="001863A0"/>
    <w:rsid w:val="00190021"/>
    <w:rsid w:val="00191886"/>
    <w:rsid w:val="001A69D4"/>
    <w:rsid w:val="001C0E31"/>
    <w:rsid w:val="001C417B"/>
    <w:rsid w:val="001C7D76"/>
    <w:rsid w:val="001E537A"/>
    <w:rsid w:val="00200AA8"/>
    <w:rsid w:val="002121A4"/>
    <w:rsid w:val="00216DB0"/>
    <w:rsid w:val="00217A62"/>
    <w:rsid w:val="0023044C"/>
    <w:rsid w:val="00245D2C"/>
    <w:rsid w:val="002468FC"/>
    <w:rsid w:val="00250624"/>
    <w:rsid w:val="00260EE8"/>
    <w:rsid w:val="002616C3"/>
    <w:rsid w:val="0027298B"/>
    <w:rsid w:val="00281510"/>
    <w:rsid w:val="00290910"/>
    <w:rsid w:val="0029452E"/>
    <w:rsid w:val="002A0F27"/>
    <w:rsid w:val="002C01B8"/>
    <w:rsid w:val="002C3EDA"/>
    <w:rsid w:val="002D1B58"/>
    <w:rsid w:val="002D1E75"/>
    <w:rsid w:val="002D56BD"/>
    <w:rsid w:val="002E1105"/>
    <w:rsid w:val="00300F5F"/>
    <w:rsid w:val="0030714F"/>
    <w:rsid w:val="00326F0E"/>
    <w:rsid w:val="00335373"/>
    <w:rsid w:val="00336056"/>
    <w:rsid w:val="00346FE8"/>
    <w:rsid w:val="003704E7"/>
    <w:rsid w:val="003815F1"/>
    <w:rsid w:val="003833F5"/>
    <w:rsid w:val="00384B1C"/>
    <w:rsid w:val="003A701E"/>
    <w:rsid w:val="003B523D"/>
    <w:rsid w:val="003D1B1A"/>
    <w:rsid w:val="003E4AE8"/>
    <w:rsid w:val="003E6215"/>
    <w:rsid w:val="003F05BC"/>
    <w:rsid w:val="003F578A"/>
    <w:rsid w:val="003F64CC"/>
    <w:rsid w:val="004014AA"/>
    <w:rsid w:val="00402369"/>
    <w:rsid w:val="00410489"/>
    <w:rsid w:val="0041068C"/>
    <w:rsid w:val="004136E8"/>
    <w:rsid w:val="004154BE"/>
    <w:rsid w:val="00420A43"/>
    <w:rsid w:val="004257CD"/>
    <w:rsid w:val="00425D05"/>
    <w:rsid w:val="00450314"/>
    <w:rsid w:val="00456809"/>
    <w:rsid w:val="004617C6"/>
    <w:rsid w:val="004658B9"/>
    <w:rsid w:val="00467348"/>
    <w:rsid w:val="00470C60"/>
    <w:rsid w:val="004A1D30"/>
    <w:rsid w:val="004A6A26"/>
    <w:rsid w:val="004A7039"/>
    <w:rsid w:val="004B6565"/>
    <w:rsid w:val="004B79CD"/>
    <w:rsid w:val="004C1362"/>
    <w:rsid w:val="004C2D91"/>
    <w:rsid w:val="004C765C"/>
    <w:rsid w:val="004C7E2C"/>
    <w:rsid w:val="004D2831"/>
    <w:rsid w:val="004F134D"/>
    <w:rsid w:val="004F627F"/>
    <w:rsid w:val="00524DCA"/>
    <w:rsid w:val="00525FB3"/>
    <w:rsid w:val="005266E3"/>
    <w:rsid w:val="00533B5C"/>
    <w:rsid w:val="00554ED3"/>
    <w:rsid w:val="00560214"/>
    <w:rsid w:val="0057338E"/>
    <w:rsid w:val="00573E78"/>
    <w:rsid w:val="005740CF"/>
    <w:rsid w:val="00584481"/>
    <w:rsid w:val="00584DA8"/>
    <w:rsid w:val="005B0C85"/>
    <w:rsid w:val="005B4D96"/>
    <w:rsid w:val="005C250F"/>
    <w:rsid w:val="005C676D"/>
    <w:rsid w:val="005C7827"/>
    <w:rsid w:val="005E67FB"/>
    <w:rsid w:val="005F496C"/>
    <w:rsid w:val="005F724B"/>
    <w:rsid w:val="006019F8"/>
    <w:rsid w:val="00605E4F"/>
    <w:rsid w:val="00610865"/>
    <w:rsid w:val="0061425A"/>
    <w:rsid w:val="00614883"/>
    <w:rsid w:val="00622892"/>
    <w:rsid w:val="006257D0"/>
    <w:rsid w:val="00653ABF"/>
    <w:rsid w:val="00653AE2"/>
    <w:rsid w:val="00654C93"/>
    <w:rsid w:val="00672837"/>
    <w:rsid w:val="006911FC"/>
    <w:rsid w:val="00692B6E"/>
    <w:rsid w:val="006938DD"/>
    <w:rsid w:val="00694A0D"/>
    <w:rsid w:val="006A0824"/>
    <w:rsid w:val="006B06F0"/>
    <w:rsid w:val="006B3190"/>
    <w:rsid w:val="006B4C46"/>
    <w:rsid w:val="006B6FEE"/>
    <w:rsid w:val="006E33E7"/>
    <w:rsid w:val="006F0B4A"/>
    <w:rsid w:val="00702C0F"/>
    <w:rsid w:val="007062A4"/>
    <w:rsid w:val="00727ADC"/>
    <w:rsid w:val="00740B1B"/>
    <w:rsid w:val="00742390"/>
    <w:rsid w:val="00753203"/>
    <w:rsid w:val="007726AD"/>
    <w:rsid w:val="00774403"/>
    <w:rsid w:val="00775FF6"/>
    <w:rsid w:val="00794F27"/>
    <w:rsid w:val="0079608E"/>
    <w:rsid w:val="007B04A6"/>
    <w:rsid w:val="007C25C1"/>
    <w:rsid w:val="007C3AC4"/>
    <w:rsid w:val="007C4642"/>
    <w:rsid w:val="007D5D83"/>
    <w:rsid w:val="007D788C"/>
    <w:rsid w:val="007E3463"/>
    <w:rsid w:val="008131C0"/>
    <w:rsid w:val="008222CE"/>
    <w:rsid w:val="00834F82"/>
    <w:rsid w:val="00836A45"/>
    <w:rsid w:val="00856F7D"/>
    <w:rsid w:val="008808E3"/>
    <w:rsid w:val="00881CF5"/>
    <w:rsid w:val="008831C0"/>
    <w:rsid w:val="008A0016"/>
    <w:rsid w:val="008A4595"/>
    <w:rsid w:val="008B36CB"/>
    <w:rsid w:val="008B4A2C"/>
    <w:rsid w:val="008B7907"/>
    <w:rsid w:val="008C6892"/>
    <w:rsid w:val="008F5AAE"/>
    <w:rsid w:val="008F5F43"/>
    <w:rsid w:val="009104DD"/>
    <w:rsid w:val="009220CF"/>
    <w:rsid w:val="00936798"/>
    <w:rsid w:val="00950B34"/>
    <w:rsid w:val="009526D1"/>
    <w:rsid w:val="0095797B"/>
    <w:rsid w:val="00961967"/>
    <w:rsid w:val="00972B6B"/>
    <w:rsid w:val="009747BD"/>
    <w:rsid w:val="009756D7"/>
    <w:rsid w:val="009A79EB"/>
    <w:rsid w:val="009B15C9"/>
    <w:rsid w:val="009B21C1"/>
    <w:rsid w:val="009C17FC"/>
    <w:rsid w:val="009D0B0D"/>
    <w:rsid w:val="009D0F95"/>
    <w:rsid w:val="009D1104"/>
    <w:rsid w:val="009D5BAA"/>
    <w:rsid w:val="009E041C"/>
    <w:rsid w:val="009E2AC6"/>
    <w:rsid w:val="009E4965"/>
    <w:rsid w:val="009E5AB2"/>
    <w:rsid w:val="009F77D0"/>
    <w:rsid w:val="00A007C7"/>
    <w:rsid w:val="00A03DA6"/>
    <w:rsid w:val="00A0594B"/>
    <w:rsid w:val="00A10761"/>
    <w:rsid w:val="00A205F6"/>
    <w:rsid w:val="00A41E20"/>
    <w:rsid w:val="00A6361E"/>
    <w:rsid w:val="00A828D0"/>
    <w:rsid w:val="00AB7E5E"/>
    <w:rsid w:val="00AD3CCA"/>
    <w:rsid w:val="00AD441F"/>
    <w:rsid w:val="00AD7588"/>
    <w:rsid w:val="00AE391D"/>
    <w:rsid w:val="00AF020D"/>
    <w:rsid w:val="00B04C3E"/>
    <w:rsid w:val="00B06C4D"/>
    <w:rsid w:val="00B13ECA"/>
    <w:rsid w:val="00B1695A"/>
    <w:rsid w:val="00B222B5"/>
    <w:rsid w:val="00B26EB3"/>
    <w:rsid w:val="00B274A2"/>
    <w:rsid w:val="00B528B2"/>
    <w:rsid w:val="00B55AA9"/>
    <w:rsid w:val="00B67E81"/>
    <w:rsid w:val="00B76A4E"/>
    <w:rsid w:val="00B92309"/>
    <w:rsid w:val="00BA2A31"/>
    <w:rsid w:val="00BB3934"/>
    <w:rsid w:val="00BB3D6F"/>
    <w:rsid w:val="00BB7307"/>
    <w:rsid w:val="00BC14A0"/>
    <w:rsid w:val="00BC26CB"/>
    <w:rsid w:val="00BD370F"/>
    <w:rsid w:val="00BD5FE1"/>
    <w:rsid w:val="00BE14F6"/>
    <w:rsid w:val="00BE3100"/>
    <w:rsid w:val="00BE3426"/>
    <w:rsid w:val="00BE43B4"/>
    <w:rsid w:val="00BF2995"/>
    <w:rsid w:val="00C014A9"/>
    <w:rsid w:val="00C2085E"/>
    <w:rsid w:val="00C20BCB"/>
    <w:rsid w:val="00C3314C"/>
    <w:rsid w:val="00C40959"/>
    <w:rsid w:val="00C4264B"/>
    <w:rsid w:val="00C44868"/>
    <w:rsid w:val="00C6224D"/>
    <w:rsid w:val="00C6299B"/>
    <w:rsid w:val="00C63A84"/>
    <w:rsid w:val="00C64116"/>
    <w:rsid w:val="00C86577"/>
    <w:rsid w:val="00C877AE"/>
    <w:rsid w:val="00C908DD"/>
    <w:rsid w:val="00C9460C"/>
    <w:rsid w:val="00C97672"/>
    <w:rsid w:val="00CD32C3"/>
    <w:rsid w:val="00CD4973"/>
    <w:rsid w:val="00CD6615"/>
    <w:rsid w:val="00CE1A9C"/>
    <w:rsid w:val="00CF0B2C"/>
    <w:rsid w:val="00CF1EBA"/>
    <w:rsid w:val="00CF22E0"/>
    <w:rsid w:val="00CF31DB"/>
    <w:rsid w:val="00D049EF"/>
    <w:rsid w:val="00D067E5"/>
    <w:rsid w:val="00D32694"/>
    <w:rsid w:val="00D3662B"/>
    <w:rsid w:val="00D653A1"/>
    <w:rsid w:val="00D71379"/>
    <w:rsid w:val="00D8355A"/>
    <w:rsid w:val="00D84CB9"/>
    <w:rsid w:val="00D96F13"/>
    <w:rsid w:val="00D97246"/>
    <w:rsid w:val="00DA2168"/>
    <w:rsid w:val="00DC61D8"/>
    <w:rsid w:val="00DD1726"/>
    <w:rsid w:val="00DD1DCF"/>
    <w:rsid w:val="00DD2278"/>
    <w:rsid w:val="00DD7656"/>
    <w:rsid w:val="00DE68E4"/>
    <w:rsid w:val="00DF637B"/>
    <w:rsid w:val="00E114D7"/>
    <w:rsid w:val="00E176AC"/>
    <w:rsid w:val="00E2333F"/>
    <w:rsid w:val="00E42C4A"/>
    <w:rsid w:val="00E44545"/>
    <w:rsid w:val="00E44984"/>
    <w:rsid w:val="00E50301"/>
    <w:rsid w:val="00E54F3E"/>
    <w:rsid w:val="00E54F71"/>
    <w:rsid w:val="00E629F8"/>
    <w:rsid w:val="00E64FCF"/>
    <w:rsid w:val="00E92D6A"/>
    <w:rsid w:val="00EA2E0F"/>
    <w:rsid w:val="00EA34DD"/>
    <w:rsid w:val="00EA3E45"/>
    <w:rsid w:val="00EA4D93"/>
    <w:rsid w:val="00EB3056"/>
    <w:rsid w:val="00EC1431"/>
    <w:rsid w:val="00EC6FB4"/>
    <w:rsid w:val="00ED415E"/>
    <w:rsid w:val="00EE0CC4"/>
    <w:rsid w:val="00EF1251"/>
    <w:rsid w:val="00F01CDA"/>
    <w:rsid w:val="00F04DE9"/>
    <w:rsid w:val="00F07372"/>
    <w:rsid w:val="00F1270C"/>
    <w:rsid w:val="00F137C4"/>
    <w:rsid w:val="00F1404D"/>
    <w:rsid w:val="00F14B9A"/>
    <w:rsid w:val="00F232F1"/>
    <w:rsid w:val="00F4782D"/>
    <w:rsid w:val="00F76B7F"/>
    <w:rsid w:val="00F80B88"/>
    <w:rsid w:val="00F812A4"/>
    <w:rsid w:val="00F820BB"/>
    <w:rsid w:val="00F85416"/>
    <w:rsid w:val="00F95952"/>
    <w:rsid w:val="00F96FA5"/>
    <w:rsid w:val="00F9716F"/>
    <w:rsid w:val="00F97D28"/>
    <w:rsid w:val="00FB461E"/>
    <w:rsid w:val="00FB53B0"/>
    <w:rsid w:val="00FB77B0"/>
    <w:rsid w:val="00FB7C32"/>
    <w:rsid w:val="00FC749B"/>
    <w:rsid w:val="00FD2948"/>
    <w:rsid w:val="00FF5666"/>
  </w:rsids>
  <m:mathPr>
    <m:mathFont m:val="Cambria Math"/>
    <m:brkBin m:val="before"/>
    <m:brkBinSub m:val="--"/>
    <m:smallFrac/>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AF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0"/>
    <w:uiPriority w:val="9"/>
    <w:qFormat/>
    <w:rsid w:val="00415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3ECA"/>
    <w:pPr>
      <w:keepNext/>
      <w:keepLines/>
      <w:widowControl/>
      <w:wordWrap/>
      <w:autoSpaceDE/>
      <w:autoSpaceDN/>
      <w:spacing w:before="200" w:after="0"/>
      <w:jc w:val="left"/>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
    <w:next w:val="a"/>
    <w:link w:val="30"/>
    <w:uiPriority w:val="9"/>
    <w:semiHidden/>
    <w:unhideWhenUsed/>
    <w:qFormat/>
    <w:rsid w:val="001325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314"/>
    <w:pPr>
      <w:spacing w:after="0" w:line="240" w:lineRule="auto"/>
      <w:jc w:val="left"/>
    </w:pPr>
    <w:rPr>
      <w:kern w:val="0"/>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D56BD"/>
    <w:pPr>
      <w:widowControl/>
      <w:wordWrap/>
      <w:autoSpaceDE/>
      <w:autoSpaceDN/>
      <w:ind w:left="720"/>
      <w:contextualSpacing/>
      <w:jc w:val="left"/>
    </w:pPr>
    <w:rPr>
      <w:kern w:val="0"/>
      <w:sz w:val="22"/>
      <w:lang w:eastAsia="en-US"/>
    </w:rPr>
  </w:style>
  <w:style w:type="paragraph" w:styleId="a5">
    <w:name w:val="header"/>
    <w:basedOn w:val="a"/>
    <w:link w:val="a6"/>
    <w:uiPriority w:val="99"/>
    <w:unhideWhenUsed/>
    <w:rsid w:val="00DC61D8"/>
    <w:pPr>
      <w:tabs>
        <w:tab w:val="center" w:pos="4513"/>
        <w:tab w:val="right" w:pos="9026"/>
      </w:tabs>
      <w:snapToGrid w:val="0"/>
    </w:pPr>
  </w:style>
  <w:style w:type="character" w:customStyle="1" w:styleId="a6">
    <w:name w:val="머리글 문자"/>
    <w:basedOn w:val="a0"/>
    <w:link w:val="a5"/>
    <w:uiPriority w:val="99"/>
    <w:rsid w:val="00DC61D8"/>
  </w:style>
  <w:style w:type="paragraph" w:styleId="a7">
    <w:name w:val="footer"/>
    <w:basedOn w:val="a"/>
    <w:link w:val="a8"/>
    <w:uiPriority w:val="99"/>
    <w:unhideWhenUsed/>
    <w:rsid w:val="00DC61D8"/>
    <w:pPr>
      <w:tabs>
        <w:tab w:val="center" w:pos="4513"/>
        <w:tab w:val="right" w:pos="9026"/>
      </w:tabs>
      <w:snapToGrid w:val="0"/>
    </w:pPr>
  </w:style>
  <w:style w:type="character" w:customStyle="1" w:styleId="a8">
    <w:name w:val="바닥글 문자"/>
    <w:basedOn w:val="a0"/>
    <w:link w:val="a7"/>
    <w:uiPriority w:val="99"/>
    <w:rsid w:val="00DC61D8"/>
  </w:style>
  <w:style w:type="paragraph" w:customStyle="1" w:styleId="a9">
    <w:name w:val="바탕글"/>
    <w:basedOn w:val="a"/>
    <w:rsid w:val="003B523D"/>
    <w:pPr>
      <w:spacing w:after="0" w:line="384" w:lineRule="auto"/>
      <w:textAlignment w:val="baseline"/>
    </w:pPr>
    <w:rPr>
      <w:rFonts w:ascii="Gulim" w:eastAsia="Gulim" w:hAnsi="Gulim" w:cs="Gulim"/>
      <w:color w:val="000000"/>
      <w:kern w:val="0"/>
      <w:szCs w:val="20"/>
    </w:rPr>
  </w:style>
  <w:style w:type="paragraph" w:styleId="aa">
    <w:name w:val="Normal (Web)"/>
    <w:basedOn w:val="a"/>
    <w:uiPriority w:val="99"/>
    <w:unhideWhenUsed/>
    <w:rsid w:val="00CD32C3"/>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b">
    <w:name w:val="Strong"/>
    <w:basedOn w:val="a0"/>
    <w:uiPriority w:val="22"/>
    <w:qFormat/>
    <w:rsid w:val="00CD32C3"/>
    <w:rPr>
      <w:b/>
      <w:bCs/>
    </w:rPr>
  </w:style>
  <w:style w:type="paragraph" w:styleId="ac">
    <w:name w:val="Plain Text"/>
    <w:basedOn w:val="a"/>
    <w:link w:val="ad"/>
    <w:uiPriority w:val="99"/>
    <w:unhideWhenUsed/>
    <w:rsid w:val="00584DA8"/>
    <w:pPr>
      <w:widowControl/>
      <w:wordWrap/>
      <w:autoSpaceDE/>
      <w:autoSpaceDN/>
      <w:spacing w:after="0" w:line="240" w:lineRule="auto"/>
      <w:jc w:val="left"/>
    </w:pPr>
    <w:rPr>
      <w:rFonts w:ascii="Consolas" w:eastAsia="Calibri" w:hAnsi="Consolas" w:cs="Times New Roman"/>
      <w:kern w:val="0"/>
      <w:sz w:val="21"/>
      <w:szCs w:val="21"/>
      <w:lang w:eastAsia="en-US"/>
    </w:rPr>
  </w:style>
  <w:style w:type="character" w:customStyle="1" w:styleId="ad">
    <w:name w:val="일반 텍스트 문자"/>
    <w:basedOn w:val="a0"/>
    <w:link w:val="ac"/>
    <w:uiPriority w:val="99"/>
    <w:rsid w:val="00584DA8"/>
    <w:rPr>
      <w:rFonts w:ascii="Consolas" w:eastAsia="Calibri" w:hAnsi="Consolas" w:cs="Times New Roman"/>
      <w:kern w:val="0"/>
      <w:sz w:val="21"/>
      <w:szCs w:val="21"/>
      <w:lang w:eastAsia="en-US"/>
    </w:rPr>
  </w:style>
  <w:style w:type="paragraph" w:styleId="ae">
    <w:name w:val="Body Text"/>
    <w:basedOn w:val="a"/>
    <w:link w:val="af"/>
    <w:unhideWhenUsed/>
    <w:rsid w:val="00B274A2"/>
    <w:pPr>
      <w:framePr w:hSpace="180" w:wrap="around" w:vAnchor="text" w:hAnchor="margin" w:y="1308"/>
      <w:widowControl/>
      <w:wordWrap/>
      <w:autoSpaceDE/>
      <w:autoSpaceDN/>
      <w:spacing w:after="0" w:line="240" w:lineRule="auto"/>
      <w:jc w:val="left"/>
    </w:pPr>
    <w:rPr>
      <w:rFonts w:ascii="Times New Roman" w:eastAsia="Times New Roman" w:hAnsi="Times New Roman" w:cs="Times New Roman"/>
      <w:b/>
      <w:bCs/>
      <w:kern w:val="0"/>
      <w:sz w:val="24"/>
      <w:szCs w:val="24"/>
      <w:lang w:eastAsia="en-US"/>
    </w:rPr>
  </w:style>
  <w:style w:type="character" w:customStyle="1" w:styleId="af">
    <w:name w:val="본문 문자"/>
    <w:basedOn w:val="a0"/>
    <w:link w:val="ae"/>
    <w:rsid w:val="00B274A2"/>
    <w:rPr>
      <w:rFonts w:ascii="Times New Roman" w:eastAsia="Times New Roman" w:hAnsi="Times New Roman" w:cs="Times New Roman"/>
      <w:b/>
      <w:bCs/>
      <w:kern w:val="0"/>
      <w:sz w:val="24"/>
      <w:szCs w:val="24"/>
      <w:lang w:eastAsia="en-US"/>
    </w:rPr>
  </w:style>
  <w:style w:type="paragraph" w:styleId="21">
    <w:name w:val="Body Text 2"/>
    <w:basedOn w:val="a"/>
    <w:link w:val="22"/>
    <w:semiHidden/>
    <w:unhideWhenUsed/>
    <w:rsid w:val="00B274A2"/>
    <w:pPr>
      <w:widowControl/>
      <w:wordWrap/>
      <w:autoSpaceDE/>
      <w:autoSpaceDN/>
      <w:spacing w:after="0" w:line="240" w:lineRule="auto"/>
      <w:jc w:val="left"/>
    </w:pPr>
    <w:rPr>
      <w:rFonts w:ascii="Times New Roman" w:eastAsia="Times New Roman" w:hAnsi="Times New Roman" w:cs="Times New Roman"/>
      <w:b/>
      <w:bCs/>
      <w:kern w:val="0"/>
      <w:sz w:val="24"/>
      <w:szCs w:val="24"/>
      <w:lang w:eastAsia="en-US"/>
    </w:rPr>
  </w:style>
  <w:style w:type="character" w:customStyle="1" w:styleId="22">
    <w:name w:val="본문 2 문자"/>
    <w:basedOn w:val="a0"/>
    <w:link w:val="21"/>
    <w:semiHidden/>
    <w:rsid w:val="00B274A2"/>
    <w:rPr>
      <w:rFonts w:ascii="Times New Roman" w:eastAsia="Times New Roman" w:hAnsi="Times New Roman" w:cs="Times New Roman"/>
      <w:b/>
      <w:bCs/>
      <w:kern w:val="0"/>
      <w:sz w:val="24"/>
      <w:szCs w:val="24"/>
      <w:lang w:eastAsia="en-US"/>
    </w:rPr>
  </w:style>
  <w:style w:type="paragraph" w:customStyle="1" w:styleId="Default">
    <w:name w:val="Default"/>
    <w:rsid w:val="007726AD"/>
    <w:pPr>
      <w:autoSpaceDE w:val="0"/>
      <w:autoSpaceDN w:val="0"/>
      <w:adjustRightInd w:val="0"/>
      <w:spacing w:after="0" w:line="240" w:lineRule="auto"/>
      <w:jc w:val="left"/>
    </w:pPr>
    <w:rPr>
      <w:rFonts w:ascii="Calibri" w:hAnsi="Calibri" w:cs="Calibri"/>
      <w:color w:val="000000"/>
      <w:kern w:val="0"/>
      <w:sz w:val="24"/>
      <w:szCs w:val="24"/>
    </w:rPr>
  </w:style>
  <w:style w:type="character" w:customStyle="1" w:styleId="10">
    <w:name w:val="제목 1 문자"/>
    <w:basedOn w:val="a0"/>
    <w:link w:val="1"/>
    <w:rsid w:val="004154BE"/>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semiHidden/>
    <w:unhideWhenUsed/>
    <w:qFormat/>
    <w:rsid w:val="004154BE"/>
    <w:pPr>
      <w:widowControl/>
      <w:wordWrap/>
      <w:autoSpaceDE/>
      <w:autoSpaceDN/>
      <w:jc w:val="left"/>
      <w:outlineLvl w:val="9"/>
    </w:pPr>
    <w:rPr>
      <w:kern w:val="0"/>
      <w:lang w:eastAsia="en-US"/>
    </w:rPr>
  </w:style>
  <w:style w:type="paragraph" w:styleId="af0">
    <w:name w:val="Balloon Text"/>
    <w:basedOn w:val="a"/>
    <w:link w:val="af1"/>
    <w:uiPriority w:val="99"/>
    <w:semiHidden/>
    <w:unhideWhenUsed/>
    <w:rsid w:val="004154BE"/>
    <w:pPr>
      <w:spacing w:after="0" w:line="240" w:lineRule="auto"/>
    </w:pPr>
    <w:rPr>
      <w:rFonts w:ascii="Tahoma" w:hAnsi="Tahoma" w:cs="Tahoma"/>
      <w:sz w:val="16"/>
      <w:szCs w:val="16"/>
    </w:rPr>
  </w:style>
  <w:style w:type="character" w:customStyle="1" w:styleId="af1">
    <w:name w:val="풍선 도움말 텍스트 문자"/>
    <w:basedOn w:val="a0"/>
    <w:link w:val="af0"/>
    <w:uiPriority w:val="99"/>
    <w:semiHidden/>
    <w:rsid w:val="004154BE"/>
    <w:rPr>
      <w:rFonts w:ascii="Tahoma" w:hAnsi="Tahoma" w:cs="Tahoma"/>
      <w:sz w:val="16"/>
      <w:szCs w:val="16"/>
    </w:rPr>
  </w:style>
  <w:style w:type="paragraph" w:styleId="11">
    <w:name w:val="toc 1"/>
    <w:basedOn w:val="a"/>
    <w:next w:val="a"/>
    <w:autoRedefine/>
    <w:uiPriority w:val="39"/>
    <w:unhideWhenUsed/>
    <w:rsid w:val="009D0B0D"/>
    <w:pPr>
      <w:spacing w:after="100"/>
    </w:pPr>
  </w:style>
  <w:style w:type="character" w:styleId="af2">
    <w:name w:val="Hyperlink"/>
    <w:basedOn w:val="a0"/>
    <w:uiPriority w:val="99"/>
    <w:unhideWhenUsed/>
    <w:rsid w:val="009D0B0D"/>
    <w:rPr>
      <w:color w:val="0000FF" w:themeColor="hyperlink"/>
      <w:u w:val="single"/>
    </w:rPr>
  </w:style>
  <w:style w:type="character" w:styleId="af3">
    <w:name w:val="page number"/>
    <w:basedOn w:val="a0"/>
    <w:semiHidden/>
    <w:rsid w:val="00961967"/>
  </w:style>
  <w:style w:type="paragraph" w:customStyle="1" w:styleId="normal11pt">
    <w:name w:val="normal + 11 pt"/>
    <w:basedOn w:val="a"/>
    <w:rsid w:val="00BD370F"/>
    <w:pPr>
      <w:widowControl/>
      <w:tabs>
        <w:tab w:val="left" w:pos="454"/>
        <w:tab w:val="left" w:pos="907"/>
      </w:tabs>
      <w:wordWrap/>
      <w:autoSpaceDE/>
      <w:autoSpaceDN/>
      <w:spacing w:before="80" w:after="0" w:line="240" w:lineRule="auto"/>
      <w:jc w:val="left"/>
    </w:pPr>
    <w:rPr>
      <w:rFonts w:ascii="Times New Roman" w:eastAsia="Times New Roman" w:hAnsi="Times New Roman" w:cs="Times New Roman"/>
      <w:bCs/>
      <w:kern w:val="0"/>
      <w:sz w:val="22"/>
      <w:lang w:eastAsia="en-US"/>
    </w:rPr>
  </w:style>
  <w:style w:type="character" w:customStyle="1" w:styleId="apple-converted-space">
    <w:name w:val="apple-converted-space"/>
    <w:basedOn w:val="a0"/>
    <w:rsid w:val="00BD370F"/>
  </w:style>
  <w:style w:type="paragraph" w:customStyle="1" w:styleId="23">
    <w:name w:val="2"/>
    <w:basedOn w:val="a"/>
    <w:qFormat/>
    <w:rsid w:val="00BD370F"/>
    <w:pPr>
      <w:tabs>
        <w:tab w:val="right" w:pos="6237"/>
      </w:tabs>
      <w:wordWrap/>
      <w:autoSpaceDE/>
      <w:autoSpaceDN/>
      <w:spacing w:before="100" w:afterLines="20" w:line="240" w:lineRule="auto"/>
      <w:ind w:left="851" w:hanging="420"/>
    </w:pPr>
    <w:rPr>
      <w:rFonts w:ascii="Times New Roman" w:eastAsia="Times New Roman" w:hAnsi="Times New Roman" w:cs="Times New Roman"/>
      <w:kern w:val="0"/>
      <w:szCs w:val="20"/>
      <w:lang w:eastAsia="en-US"/>
    </w:rPr>
  </w:style>
  <w:style w:type="paragraph" w:customStyle="1" w:styleId="wbtnormal">
    <w:name w:val="wbtnormal"/>
    <w:basedOn w:val="a"/>
    <w:rsid w:val="00BD370F"/>
    <w:pPr>
      <w:widowControl/>
      <w:wordWrap/>
      <w:autoSpaceDE/>
      <w:autoSpaceDN/>
      <w:spacing w:before="120" w:after="120" w:line="240" w:lineRule="auto"/>
    </w:pPr>
    <w:rPr>
      <w:rFonts w:ascii="Verdana" w:eastAsia="Times New Roman" w:hAnsi="Verdana" w:cs="Angsana New"/>
      <w:kern w:val="0"/>
      <w:sz w:val="16"/>
      <w:szCs w:val="16"/>
      <w:lang w:eastAsia="en-US"/>
    </w:rPr>
  </w:style>
  <w:style w:type="paragraph" w:styleId="af4">
    <w:name w:val="Title"/>
    <w:basedOn w:val="a"/>
    <w:next w:val="a"/>
    <w:link w:val="af5"/>
    <w:uiPriority w:val="10"/>
    <w:qFormat/>
    <w:rsid w:val="000A78F4"/>
    <w:pPr>
      <w:spacing w:before="240" w:after="120"/>
      <w:jc w:val="center"/>
      <w:outlineLvl w:val="0"/>
    </w:pPr>
    <w:rPr>
      <w:rFonts w:asciiTheme="majorHAnsi" w:eastAsiaTheme="majorEastAsia" w:hAnsiTheme="majorHAnsi" w:cstheme="majorBidi"/>
      <w:b/>
      <w:bCs/>
      <w:sz w:val="32"/>
      <w:szCs w:val="32"/>
    </w:rPr>
  </w:style>
  <w:style w:type="character" w:customStyle="1" w:styleId="af5">
    <w:name w:val="제목 문자"/>
    <w:basedOn w:val="a0"/>
    <w:link w:val="af4"/>
    <w:uiPriority w:val="10"/>
    <w:rsid w:val="000A78F4"/>
    <w:rPr>
      <w:rFonts w:asciiTheme="majorHAnsi" w:eastAsiaTheme="majorEastAsia" w:hAnsiTheme="majorHAnsi" w:cstheme="majorBidi"/>
      <w:b/>
      <w:bCs/>
      <w:sz w:val="32"/>
      <w:szCs w:val="32"/>
    </w:rPr>
  </w:style>
  <w:style w:type="paragraph" w:styleId="af6">
    <w:name w:val="No Spacing"/>
    <w:uiPriority w:val="1"/>
    <w:qFormat/>
    <w:rsid w:val="000A78F4"/>
    <w:pPr>
      <w:widowControl w:val="0"/>
      <w:wordWrap w:val="0"/>
      <w:autoSpaceDE w:val="0"/>
      <w:autoSpaceDN w:val="0"/>
      <w:spacing w:after="0" w:line="240" w:lineRule="auto"/>
    </w:pPr>
  </w:style>
  <w:style w:type="paragraph" w:customStyle="1" w:styleId="Level2">
    <w:name w:val="Level 2"/>
    <w:basedOn w:val="a"/>
    <w:rsid w:val="004C1362"/>
    <w:pPr>
      <w:numPr>
        <w:numId w:val="218"/>
      </w:numPr>
      <w:wordWrap/>
      <w:autoSpaceDE/>
      <w:autoSpaceDN/>
      <w:spacing w:after="0" w:line="240" w:lineRule="auto"/>
      <w:ind w:left="1440" w:hanging="720"/>
      <w:jc w:val="left"/>
      <w:outlineLvl w:val="1"/>
    </w:pPr>
    <w:rPr>
      <w:rFonts w:ascii="Times New Roman" w:eastAsia="Malgun Gothic" w:hAnsi="Times New Roman" w:cs="Times New Roman"/>
      <w:snapToGrid w:val="0"/>
      <w:kern w:val="0"/>
      <w:sz w:val="24"/>
      <w:szCs w:val="20"/>
      <w:lang w:eastAsia="en-US"/>
    </w:rPr>
  </w:style>
  <w:style w:type="paragraph" w:customStyle="1" w:styleId="QuickA">
    <w:name w:val="Quick A."/>
    <w:basedOn w:val="a"/>
    <w:rsid w:val="004C1362"/>
    <w:pPr>
      <w:numPr>
        <w:ilvl w:val="1"/>
        <w:numId w:val="219"/>
      </w:numPr>
      <w:wordWrap/>
      <w:autoSpaceDE/>
      <w:autoSpaceDN/>
      <w:spacing w:after="0" w:line="240" w:lineRule="auto"/>
      <w:ind w:left="720" w:hanging="720"/>
      <w:jc w:val="left"/>
    </w:pPr>
    <w:rPr>
      <w:rFonts w:ascii="Times New Roman" w:eastAsia="Malgun Gothic" w:hAnsi="Times New Roman" w:cs="Times New Roman"/>
      <w:snapToGrid w:val="0"/>
      <w:kern w:val="0"/>
      <w:sz w:val="24"/>
      <w:szCs w:val="20"/>
      <w:lang w:eastAsia="en-US"/>
    </w:rPr>
  </w:style>
  <w:style w:type="paragraph" w:styleId="af7">
    <w:name w:val="List Bullet"/>
    <w:basedOn w:val="a"/>
    <w:autoRedefine/>
    <w:rsid w:val="00EA34DD"/>
    <w:pPr>
      <w:widowControl/>
      <w:wordWrap/>
      <w:autoSpaceDE/>
      <w:autoSpaceDN/>
      <w:spacing w:after="60" w:line="240" w:lineRule="auto"/>
      <w:ind w:left="72"/>
      <w:jc w:val="left"/>
    </w:pPr>
    <w:rPr>
      <w:rFonts w:ascii="Times New Roman" w:eastAsia="Times New Roman" w:hAnsi="Times New Roman" w:cs="Times New Roman"/>
      <w:b/>
      <w:bCs/>
      <w:kern w:val="0"/>
      <w:sz w:val="24"/>
      <w:szCs w:val="24"/>
      <w:lang w:eastAsia="en-US"/>
    </w:rPr>
  </w:style>
  <w:style w:type="character" w:customStyle="1" w:styleId="20">
    <w:name w:val="제목 2 문자"/>
    <w:basedOn w:val="a0"/>
    <w:link w:val="2"/>
    <w:uiPriority w:val="9"/>
    <w:rsid w:val="00B13ECA"/>
    <w:rPr>
      <w:rFonts w:asciiTheme="majorHAnsi" w:eastAsiaTheme="majorEastAsia" w:hAnsiTheme="majorHAnsi" w:cstheme="majorBidi"/>
      <w:b/>
      <w:bCs/>
      <w:color w:val="4F81BD" w:themeColor="accent1"/>
      <w:kern w:val="0"/>
      <w:sz w:val="26"/>
      <w:szCs w:val="26"/>
      <w:lang w:eastAsia="en-US"/>
    </w:rPr>
  </w:style>
  <w:style w:type="character" w:customStyle="1" w:styleId="af8">
    <w:name w:val="a"/>
    <w:basedOn w:val="a0"/>
    <w:rsid w:val="00B55AA9"/>
  </w:style>
  <w:style w:type="character" w:customStyle="1" w:styleId="30">
    <w:name w:val="제목 3 문자"/>
    <w:basedOn w:val="a0"/>
    <w:link w:val="3"/>
    <w:uiPriority w:val="9"/>
    <w:semiHidden/>
    <w:rsid w:val="001325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8003">
      <w:bodyDiv w:val="1"/>
      <w:marLeft w:val="0"/>
      <w:marRight w:val="0"/>
      <w:marTop w:val="0"/>
      <w:marBottom w:val="0"/>
      <w:divBdr>
        <w:top w:val="none" w:sz="0" w:space="0" w:color="auto"/>
        <w:left w:val="none" w:sz="0" w:space="0" w:color="auto"/>
        <w:bottom w:val="none" w:sz="0" w:space="0" w:color="auto"/>
        <w:right w:val="none" w:sz="0" w:space="0" w:color="auto"/>
      </w:divBdr>
    </w:div>
    <w:div w:id="309939921">
      <w:bodyDiv w:val="1"/>
      <w:marLeft w:val="0"/>
      <w:marRight w:val="0"/>
      <w:marTop w:val="0"/>
      <w:marBottom w:val="0"/>
      <w:divBdr>
        <w:top w:val="none" w:sz="0" w:space="0" w:color="auto"/>
        <w:left w:val="none" w:sz="0" w:space="0" w:color="auto"/>
        <w:bottom w:val="none" w:sz="0" w:space="0" w:color="auto"/>
        <w:right w:val="none" w:sz="0" w:space="0" w:color="auto"/>
      </w:divBdr>
      <w:divsChild>
        <w:div w:id="1167289286">
          <w:marLeft w:val="547"/>
          <w:marRight w:val="0"/>
          <w:marTop w:val="0"/>
          <w:marBottom w:val="0"/>
          <w:divBdr>
            <w:top w:val="none" w:sz="0" w:space="0" w:color="auto"/>
            <w:left w:val="none" w:sz="0" w:space="0" w:color="auto"/>
            <w:bottom w:val="none" w:sz="0" w:space="0" w:color="auto"/>
            <w:right w:val="none" w:sz="0" w:space="0" w:color="auto"/>
          </w:divBdr>
        </w:div>
        <w:div w:id="740979446">
          <w:marLeft w:val="547"/>
          <w:marRight w:val="0"/>
          <w:marTop w:val="0"/>
          <w:marBottom w:val="0"/>
          <w:divBdr>
            <w:top w:val="none" w:sz="0" w:space="0" w:color="auto"/>
            <w:left w:val="none" w:sz="0" w:space="0" w:color="auto"/>
            <w:bottom w:val="none" w:sz="0" w:space="0" w:color="auto"/>
            <w:right w:val="none" w:sz="0" w:space="0" w:color="auto"/>
          </w:divBdr>
        </w:div>
        <w:div w:id="2126460651">
          <w:marLeft w:val="547"/>
          <w:marRight w:val="0"/>
          <w:marTop w:val="0"/>
          <w:marBottom w:val="0"/>
          <w:divBdr>
            <w:top w:val="none" w:sz="0" w:space="0" w:color="auto"/>
            <w:left w:val="none" w:sz="0" w:space="0" w:color="auto"/>
            <w:bottom w:val="none" w:sz="0" w:space="0" w:color="auto"/>
            <w:right w:val="none" w:sz="0" w:space="0" w:color="auto"/>
          </w:divBdr>
        </w:div>
        <w:div w:id="1801990571">
          <w:marLeft w:val="547"/>
          <w:marRight w:val="0"/>
          <w:marTop w:val="0"/>
          <w:marBottom w:val="0"/>
          <w:divBdr>
            <w:top w:val="none" w:sz="0" w:space="0" w:color="auto"/>
            <w:left w:val="none" w:sz="0" w:space="0" w:color="auto"/>
            <w:bottom w:val="none" w:sz="0" w:space="0" w:color="auto"/>
            <w:right w:val="none" w:sz="0" w:space="0" w:color="auto"/>
          </w:divBdr>
        </w:div>
      </w:divsChild>
    </w:div>
    <w:div w:id="624579873">
      <w:bodyDiv w:val="1"/>
      <w:marLeft w:val="0"/>
      <w:marRight w:val="0"/>
      <w:marTop w:val="0"/>
      <w:marBottom w:val="0"/>
      <w:divBdr>
        <w:top w:val="none" w:sz="0" w:space="0" w:color="auto"/>
        <w:left w:val="none" w:sz="0" w:space="0" w:color="auto"/>
        <w:bottom w:val="none" w:sz="0" w:space="0" w:color="auto"/>
        <w:right w:val="none" w:sz="0" w:space="0" w:color="auto"/>
      </w:divBdr>
    </w:div>
    <w:div w:id="908610139">
      <w:bodyDiv w:val="1"/>
      <w:marLeft w:val="0"/>
      <w:marRight w:val="0"/>
      <w:marTop w:val="0"/>
      <w:marBottom w:val="0"/>
      <w:divBdr>
        <w:top w:val="none" w:sz="0" w:space="0" w:color="auto"/>
        <w:left w:val="none" w:sz="0" w:space="0" w:color="auto"/>
        <w:bottom w:val="none" w:sz="0" w:space="0" w:color="auto"/>
        <w:right w:val="none" w:sz="0" w:space="0" w:color="auto"/>
      </w:divBdr>
      <w:divsChild>
        <w:div w:id="1689873130">
          <w:marLeft w:val="0"/>
          <w:marRight w:val="0"/>
          <w:marTop w:val="0"/>
          <w:marBottom w:val="0"/>
          <w:divBdr>
            <w:top w:val="none" w:sz="0" w:space="0" w:color="auto"/>
            <w:left w:val="none" w:sz="0" w:space="0" w:color="auto"/>
            <w:bottom w:val="none" w:sz="0" w:space="0" w:color="auto"/>
            <w:right w:val="none" w:sz="0" w:space="0" w:color="auto"/>
          </w:divBdr>
          <w:divsChild>
            <w:div w:id="733163075">
              <w:marLeft w:val="0"/>
              <w:marRight w:val="0"/>
              <w:marTop w:val="0"/>
              <w:marBottom w:val="0"/>
              <w:divBdr>
                <w:top w:val="none" w:sz="0" w:space="0" w:color="auto"/>
                <w:left w:val="none" w:sz="0" w:space="0" w:color="auto"/>
                <w:bottom w:val="none" w:sz="0" w:space="0" w:color="auto"/>
                <w:right w:val="none" w:sz="0" w:space="0" w:color="auto"/>
              </w:divBdr>
              <w:divsChild>
                <w:div w:id="2051220303">
                  <w:marLeft w:val="0"/>
                  <w:marRight w:val="0"/>
                  <w:marTop w:val="0"/>
                  <w:marBottom w:val="0"/>
                  <w:divBdr>
                    <w:top w:val="none" w:sz="0" w:space="0" w:color="auto"/>
                    <w:left w:val="none" w:sz="0" w:space="0" w:color="auto"/>
                    <w:bottom w:val="none" w:sz="0" w:space="0" w:color="auto"/>
                    <w:right w:val="none" w:sz="0" w:space="0" w:color="auto"/>
                  </w:divBdr>
                  <w:divsChild>
                    <w:div w:id="13270868">
                      <w:marLeft w:val="0"/>
                      <w:marRight w:val="0"/>
                      <w:marTop w:val="0"/>
                      <w:marBottom w:val="0"/>
                      <w:divBdr>
                        <w:top w:val="none" w:sz="0" w:space="0" w:color="auto"/>
                        <w:left w:val="none" w:sz="0" w:space="0" w:color="auto"/>
                        <w:bottom w:val="none" w:sz="0" w:space="0" w:color="auto"/>
                        <w:right w:val="none" w:sz="0" w:space="0" w:color="auto"/>
                      </w:divBdr>
                      <w:divsChild>
                        <w:div w:id="1501505362">
                          <w:marLeft w:val="0"/>
                          <w:marRight w:val="0"/>
                          <w:marTop w:val="0"/>
                          <w:marBottom w:val="0"/>
                          <w:divBdr>
                            <w:top w:val="none" w:sz="0" w:space="0" w:color="auto"/>
                            <w:left w:val="none" w:sz="0" w:space="0" w:color="auto"/>
                            <w:bottom w:val="none" w:sz="0" w:space="0" w:color="auto"/>
                            <w:right w:val="dotted" w:sz="6" w:space="0" w:color="CCCCCC"/>
                          </w:divBdr>
                          <w:divsChild>
                            <w:div w:id="495651039">
                              <w:marLeft w:val="0"/>
                              <w:marRight w:val="0"/>
                              <w:marTop w:val="0"/>
                              <w:marBottom w:val="0"/>
                              <w:divBdr>
                                <w:top w:val="none" w:sz="0" w:space="0" w:color="auto"/>
                                <w:left w:val="none" w:sz="0" w:space="0" w:color="auto"/>
                                <w:bottom w:val="none" w:sz="0" w:space="0" w:color="auto"/>
                                <w:right w:val="none" w:sz="0" w:space="0" w:color="auto"/>
                              </w:divBdr>
                              <w:divsChild>
                                <w:div w:id="18487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75821">
      <w:bodyDiv w:val="1"/>
      <w:marLeft w:val="0"/>
      <w:marRight w:val="0"/>
      <w:marTop w:val="0"/>
      <w:marBottom w:val="0"/>
      <w:divBdr>
        <w:top w:val="none" w:sz="0" w:space="0" w:color="auto"/>
        <w:left w:val="none" w:sz="0" w:space="0" w:color="auto"/>
        <w:bottom w:val="none" w:sz="0" w:space="0" w:color="auto"/>
        <w:right w:val="none" w:sz="0" w:space="0" w:color="auto"/>
      </w:divBdr>
    </w:div>
    <w:div w:id="1553275216">
      <w:bodyDiv w:val="1"/>
      <w:marLeft w:val="0"/>
      <w:marRight w:val="0"/>
      <w:marTop w:val="0"/>
      <w:marBottom w:val="0"/>
      <w:divBdr>
        <w:top w:val="none" w:sz="0" w:space="0" w:color="auto"/>
        <w:left w:val="none" w:sz="0" w:space="0" w:color="auto"/>
        <w:bottom w:val="none" w:sz="0" w:space="0" w:color="auto"/>
        <w:right w:val="none" w:sz="0" w:space="0" w:color="auto"/>
      </w:divBdr>
    </w:div>
    <w:div w:id="1713650775">
      <w:bodyDiv w:val="1"/>
      <w:marLeft w:val="0"/>
      <w:marRight w:val="0"/>
      <w:marTop w:val="0"/>
      <w:marBottom w:val="0"/>
      <w:divBdr>
        <w:top w:val="none" w:sz="0" w:space="0" w:color="auto"/>
        <w:left w:val="none" w:sz="0" w:space="0" w:color="auto"/>
        <w:bottom w:val="none" w:sz="0" w:space="0" w:color="auto"/>
        <w:right w:val="none" w:sz="0" w:space="0" w:color="auto"/>
      </w:divBdr>
      <w:divsChild>
        <w:div w:id="1025985978">
          <w:marLeft w:val="0"/>
          <w:marRight w:val="0"/>
          <w:marTop w:val="0"/>
          <w:marBottom w:val="0"/>
          <w:divBdr>
            <w:top w:val="none" w:sz="0" w:space="0" w:color="auto"/>
            <w:left w:val="none" w:sz="0" w:space="0" w:color="auto"/>
            <w:bottom w:val="none" w:sz="0" w:space="0" w:color="auto"/>
            <w:right w:val="none" w:sz="0" w:space="0" w:color="auto"/>
          </w:divBdr>
          <w:divsChild>
            <w:div w:id="712342248">
              <w:marLeft w:val="0"/>
              <w:marRight w:val="0"/>
              <w:marTop w:val="0"/>
              <w:marBottom w:val="0"/>
              <w:divBdr>
                <w:top w:val="none" w:sz="0" w:space="0" w:color="auto"/>
                <w:left w:val="none" w:sz="0" w:space="0" w:color="auto"/>
                <w:bottom w:val="none" w:sz="0" w:space="0" w:color="auto"/>
                <w:right w:val="none" w:sz="0" w:space="0" w:color="auto"/>
              </w:divBdr>
              <w:divsChild>
                <w:div w:id="663122619">
                  <w:marLeft w:val="0"/>
                  <w:marRight w:val="0"/>
                  <w:marTop w:val="780"/>
                  <w:marBottom w:val="0"/>
                  <w:divBdr>
                    <w:top w:val="none" w:sz="0" w:space="0" w:color="auto"/>
                    <w:left w:val="none" w:sz="0" w:space="0" w:color="auto"/>
                    <w:bottom w:val="none" w:sz="0" w:space="0" w:color="auto"/>
                    <w:right w:val="none" w:sz="0" w:space="0" w:color="auto"/>
                  </w:divBdr>
                  <w:divsChild>
                    <w:div w:id="976691387">
                      <w:marLeft w:val="0"/>
                      <w:marRight w:val="0"/>
                      <w:marTop w:val="0"/>
                      <w:marBottom w:val="0"/>
                      <w:divBdr>
                        <w:top w:val="none" w:sz="0" w:space="0" w:color="auto"/>
                        <w:left w:val="none" w:sz="0" w:space="0" w:color="auto"/>
                        <w:bottom w:val="none" w:sz="0" w:space="0" w:color="auto"/>
                        <w:right w:val="none" w:sz="0" w:space="0" w:color="auto"/>
                      </w:divBdr>
                      <w:divsChild>
                        <w:div w:id="1558324148">
                          <w:marLeft w:val="0"/>
                          <w:marRight w:val="0"/>
                          <w:marTop w:val="0"/>
                          <w:marBottom w:val="0"/>
                          <w:divBdr>
                            <w:top w:val="none" w:sz="0" w:space="0" w:color="auto"/>
                            <w:left w:val="none" w:sz="0" w:space="0" w:color="auto"/>
                            <w:bottom w:val="none" w:sz="0" w:space="0" w:color="auto"/>
                            <w:right w:val="dotted" w:sz="6" w:space="0" w:color="CCCCCC"/>
                          </w:divBdr>
                          <w:divsChild>
                            <w:div w:id="1465003327">
                              <w:marLeft w:val="0"/>
                              <w:marRight w:val="0"/>
                              <w:marTop w:val="0"/>
                              <w:marBottom w:val="0"/>
                              <w:divBdr>
                                <w:top w:val="none" w:sz="0" w:space="0" w:color="auto"/>
                                <w:left w:val="none" w:sz="0" w:space="0" w:color="auto"/>
                                <w:bottom w:val="none" w:sz="0" w:space="0" w:color="auto"/>
                                <w:right w:val="none" w:sz="0" w:space="0" w:color="auto"/>
                              </w:divBdr>
                              <w:divsChild>
                                <w:div w:id="5798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1749">
      <w:bodyDiv w:val="1"/>
      <w:marLeft w:val="0"/>
      <w:marRight w:val="0"/>
      <w:marTop w:val="0"/>
      <w:marBottom w:val="0"/>
      <w:divBdr>
        <w:top w:val="none" w:sz="0" w:space="0" w:color="auto"/>
        <w:left w:val="none" w:sz="0" w:space="0" w:color="auto"/>
        <w:bottom w:val="none" w:sz="0" w:space="0" w:color="auto"/>
        <w:right w:val="none" w:sz="0" w:space="0" w:color="auto"/>
      </w:divBdr>
    </w:div>
    <w:div w:id="2096389975">
      <w:bodyDiv w:val="1"/>
      <w:marLeft w:val="0"/>
      <w:marRight w:val="0"/>
      <w:marTop w:val="0"/>
      <w:marBottom w:val="0"/>
      <w:divBdr>
        <w:top w:val="none" w:sz="0" w:space="0" w:color="auto"/>
        <w:left w:val="none" w:sz="0" w:space="0" w:color="auto"/>
        <w:bottom w:val="none" w:sz="0" w:space="0" w:color="auto"/>
        <w:right w:val="none" w:sz="0" w:space="0" w:color="auto"/>
      </w:divBdr>
      <w:divsChild>
        <w:div w:id="211184865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yourarticlelibrary.com/disease/9-classifications-of-communicable-diseases-according-to-nature-of-the-pathogen/14185/" TargetMode="External"/><Relationship Id="rId20" Type="http://schemas.openxmlformats.org/officeDocument/2006/relationships/hyperlink" Target="http://www.breakthroughbasketball.com/fundamentals/mandefense.html"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earson.ch/autor/43372/Michael-Brady.aspx" TargetMode="External"/><Relationship Id="rId12" Type="http://schemas.openxmlformats.org/officeDocument/2006/relationships/hyperlink" Target="http://www.pearson.ch/autor/43373/Stephen-B-Richards.aspx" TargetMode="External"/><Relationship Id="rId13" Type="http://schemas.openxmlformats.org/officeDocument/2006/relationships/hyperlink" Target="http://www.amazon.com/s/ref=dp_byline_sr_book_2?ie=UTF8&amp;text=Cynthia+A.+Plotts&amp;search-alias=books&amp;field-author=Cynthia+A.+Plotts&amp;sort=relevancerank" TargetMode="External"/><Relationship Id="rId14" Type="http://schemas.openxmlformats.org/officeDocument/2006/relationships/hyperlink" Target="http://www.amazon.com/review/R1992R51VL8SRG/ref=cm_cr_dp_title?ie=UTF8&amp;ASIN=0205410669&amp;channel=detail-glance&amp;nodeID=283155&amp;store=books" TargetMode="External"/><Relationship Id="rId15" Type="http://schemas.openxmlformats.org/officeDocument/2006/relationships/hyperlink" Target="http://www.breakthroughbasketball.com/fundamentals/passing.html" TargetMode="External"/><Relationship Id="rId16" Type="http://schemas.openxmlformats.org/officeDocument/2006/relationships/hyperlink" Target="http://www.breakthroughbasketball.com/fundamentals/ballhandling.html" TargetMode="External"/><Relationship Id="rId17" Type="http://schemas.openxmlformats.org/officeDocument/2006/relationships/hyperlink" Target="http://www.breakthroughbasketball.com/fundamentals/shooting.html" TargetMode="External"/><Relationship Id="rId18" Type="http://schemas.openxmlformats.org/officeDocument/2006/relationships/hyperlink" Target="http://www.breakthroughbasketball.com/drills/jumpstops.html" TargetMode="External"/><Relationship Id="rId19" Type="http://schemas.openxmlformats.org/officeDocument/2006/relationships/hyperlink" Target="http://www.breakthroughbasketball.com/fundamentals/layup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C107-C851-6F4F-A43E-FA2236B3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238</Pages>
  <Words>52017</Words>
  <Characters>296497</Characters>
  <Application>Microsoft Macintosh Word</Application>
  <DocSecurity>0</DocSecurity>
  <Lines>2470</Lines>
  <Paragraphs>695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이은경</cp:lastModifiedBy>
  <cp:revision>64</cp:revision>
  <cp:lastPrinted>2016-05-03T16:05:00Z</cp:lastPrinted>
  <dcterms:created xsi:type="dcterms:W3CDTF">2016-05-03T15:05:00Z</dcterms:created>
  <dcterms:modified xsi:type="dcterms:W3CDTF">2018-01-22T12:37:00Z</dcterms:modified>
</cp:coreProperties>
</file>